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0D30F2" w:rsidRDefault="000D30F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9C41D9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Luyksgestel</w:t>
      </w:r>
      <w:proofErr w:type="spellEnd"/>
      <w:r w:rsidR="00CB234C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9C41D9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Grenswachter</w:t>
      </w:r>
      <w:r w:rsidR="00A31E73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9C41D9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 w:rsidRPr="000D30F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C41D9" w:rsidRDefault="009C41D9" w:rsidP="009C41D9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501650</wp:posOffset>
            </wp:positionV>
            <wp:extent cx="2276475" cy="2857500"/>
            <wp:effectExtent l="171450" t="133350" r="371475" b="304800"/>
            <wp:wrapSquare wrapText="bothSides"/>
            <wp:docPr id="3" name="Afbeelding 3" descr="http://www.molens.nl/upload/730/luycksgestel_grenswachter-dona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30/luycksgestel_grenswachter-dona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gebouwd na het afbranden van een standerdmolen in 1889 voor W. </w:t>
      </w:r>
      <w:proofErr w:type="spellStart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Janssens</w:t>
      </w:r>
      <w:proofErr w:type="spellEnd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. In 1892 kwam de molen in be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zit van de familie Van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Grootel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9C41D9" w:rsidRDefault="009C41D9" w:rsidP="009C41D9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Zij hebben de molen tientallen jaren in hun bezit gehad. In 1970 werd de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molen aan de gemeente verkocht.</w:t>
      </w:r>
    </w:p>
    <w:p w:rsidR="009C41D9" w:rsidRDefault="009C41D9" w:rsidP="009C41D9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De verbrande standerdmolen was vroeger een ba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nmolen van de abdij van Postel.</w:t>
      </w:r>
    </w:p>
    <w:p w:rsidR="009C41D9" w:rsidRPr="009C41D9" w:rsidRDefault="009C41D9" w:rsidP="009C41D9">
      <w:pPr>
        <w:pStyle w:val="Lijstalinea"/>
        <w:numPr>
          <w:ilvl w:val="0"/>
          <w:numId w:val="12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Eigenaren van de huidige molen waren: W. </w:t>
      </w:r>
      <w:proofErr w:type="spellStart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Janssens</w:t>
      </w:r>
      <w:proofErr w:type="spellEnd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 (1891-1892), F. van </w:t>
      </w:r>
      <w:proofErr w:type="spellStart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Grootel</w:t>
      </w:r>
      <w:proofErr w:type="spellEnd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 (1892-1925) en F. van </w:t>
      </w:r>
      <w:proofErr w:type="spellStart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Grootel</w:t>
      </w:r>
      <w:proofErr w:type="spellEnd"/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 (1925-1970).</w:t>
      </w:r>
    </w:p>
    <w:p w:rsidR="009C41D9" w:rsidRPr="009C41D9" w:rsidRDefault="009C41D9" w:rsidP="009C41D9">
      <w:pPr>
        <w:pStyle w:val="Lijstalinea"/>
        <w:numPr>
          <w:ilvl w:val="0"/>
          <w:numId w:val="1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Na een grondige en langdurige restauratie wordt de molen op 25 mei 2002 weer officieel in gebruik genomen.</w:t>
      </w: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b/>
          <w:bCs/>
          <w:color w:val="000000" w:themeColor="text1"/>
          <w:szCs w:val="24"/>
          <w:lang w:val="nl-NL"/>
        </w:rPr>
        <w:t>Unieke combinatie korenmolen en bakkerijmuseum</w:t>
      </w: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 xml:space="preserve">Naast de molen bevindt zich het bakkerijmuseum. Hier wordt getoond hoe vroeger op ambachtelijke wijze van het meel brood werd gebakken. </w:t>
      </w: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De oven wordt nog op de oude wijze met takkenbossen gestookt.</w:t>
      </w: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Tijdens het rijzen van het brood krijgt het museumpubliek een rondleiding in de molen en kan de museumwinkel bezocht worden.</w:t>
      </w: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9C41D9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Door deze combinatie van molen en bakkerij is het mogelijk in korte tijd het gehele bewerkingsproces van graankorrels tot brood te volgen.</w:t>
      </w: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br/>
      </w:r>
    </w:p>
    <w:p w:rsidR="00E4092B" w:rsidRPr="009C41D9" w:rsidRDefault="009C41D9" w:rsidP="009C41D9">
      <w:pPr>
        <w:pStyle w:val="Lijstalinea"/>
        <w:numPr>
          <w:ilvl w:val="0"/>
          <w:numId w:val="14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  <w:r w:rsidRPr="009C41D9">
        <w:rPr>
          <w:rFonts w:ascii="Comic Sans MS" w:hAnsi="Comic Sans MS" w:cs="Arial"/>
          <w:color w:val="000000" w:themeColor="text1"/>
          <w:szCs w:val="24"/>
          <w:lang w:val="nl-NL"/>
        </w:rPr>
        <w:t>Omdat het totale bakproces 2 uur in beslag neemt, wordt er alleen na reservering gebakken. Reserveren is mogelijk via tel.: 0497-541314.</w:t>
      </w:r>
    </w:p>
    <w:sectPr w:rsidR="00E4092B" w:rsidRPr="009C41D9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762" w:rsidRDefault="00285762" w:rsidP="004147CB">
      <w:r>
        <w:separator/>
      </w:r>
    </w:p>
  </w:endnote>
  <w:endnote w:type="continuationSeparator" w:id="0">
    <w:p w:rsidR="00285762" w:rsidRDefault="00285762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4635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A1BE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4635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D30F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0D30F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762" w:rsidRDefault="00285762" w:rsidP="004147CB">
      <w:r>
        <w:separator/>
      </w:r>
    </w:p>
  </w:footnote>
  <w:footnote w:type="continuationSeparator" w:id="0">
    <w:p w:rsidR="00285762" w:rsidRDefault="00285762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463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6359" w:rsidRPr="0024635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246359" w:rsidP="00BD6FCD">
    <w:pPr>
      <w:pStyle w:val="Koptekst"/>
      <w:jc w:val="right"/>
      <w:rPr>
        <w:rFonts w:ascii="Comic Sans MS" w:hAnsi="Comic Sans MS"/>
        <w:b/>
        <w:color w:val="0000FF"/>
      </w:rPr>
    </w:pPr>
    <w:r w:rsidRPr="0024635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24635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0994"/>
    <w:multiLevelType w:val="hybridMultilevel"/>
    <w:tmpl w:val="64685D26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73E15"/>
    <w:multiLevelType w:val="hybridMultilevel"/>
    <w:tmpl w:val="6F9C3E7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143F3"/>
    <w:multiLevelType w:val="hybridMultilevel"/>
    <w:tmpl w:val="F99A1B80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AF6693"/>
    <w:multiLevelType w:val="hybridMultilevel"/>
    <w:tmpl w:val="C08EA34A"/>
    <w:lvl w:ilvl="0" w:tplc="1BB09B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1"/>
  </w:num>
  <w:num w:numId="4">
    <w:abstractNumId w:val="6"/>
  </w:num>
  <w:num w:numId="5">
    <w:abstractNumId w:val="10"/>
  </w:num>
  <w:num w:numId="6">
    <w:abstractNumId w:val="8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3"/>
  </w:num>
  <w:num w:numId="12">
    <w:abstractNumId w:val="12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D30F2"/>
    <w:rsid w:val="000F2DA6"/>
    <w:rsid w:val="001157E2"/>
    <w:rsid w:val="001B4F9A"/>
    <w:rsid w:val="00246359"/>
    <w:rsid w:val="00285762"/>
    <w:rsid w:val="003A1695"/>
    <w:rsid w:val="004147CB"/>
    <w:rsid w:val="006D70A2"/>
    <w:rsid w:val="007F2725"/>
    <w:rsid w:val="008558DE"/>
    <w:rsid w:val="008A1BE2"/>
    <w:rsid w:val="008C5BAF"/>
    <w:rsid w:val="00922429"/>
    <w:rsid w:val="009674F6"/>
    <w:rsid w:val="00993020"/>
    <w:rsid w:val="009C41D9"/>
    <w:rsid w:val="00A31E73"/>
    <w:rsid w:val="00AA0D4D"/>
    <w:rsid w:val="00AC6116"/>
    <w:rsid w:val="00B22244"/>
    <w:rsid w:val="00BD6FCD"/>
    <w:rsid w:val="00CB234C"/>
    <w:rsid w:val="00D019AE"/>
    <w:rsid w:val="00D22C59"/>
    <w:rsid w:val="00E35919"/>
    <w:rsid w:val="00E4092B"/>
    <w:rsid w:val="00E62F30"/>
    <w:rsid w:val="00EA5000"/>
    <w:rsid w:val="00EA5F42"/>
    <w:rsid w:val="00F03319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4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37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7239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79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1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1274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2010-12-17T15:01:00Z</dcterms:created>
  <dcterms:modified xsi:type="dcterms:W3CDTF">2010-12-19T12:41:00Z</dcterms:modified>
</cp:coreProperties>
</file>