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AE050B" w:rsidRDefault="00AE050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AE050B">
        <w:rPr>
          <w:rFonts w:ascii="Comic Sans MS" w:hAnsi="Comic Sans MS" w:cs="Arial"/>
          <w:b/>
          <w:color w:val="000000"/>
          <w:sz w:val="24"/>
          <w:szCs w:val="18"/>
          <w:bdr w:val="single" w:sz="4" w:space="0" w:color="auto"/>
          <w:shd w:val="clear" w:color="auto" w:fill="FFFF00"/>
        </w:rPr>
        <w:t xml:space="preserve">N-BRABANT </w:t>
      </w:r>
      <w:r w:rsidR="00B36A7F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r w:rsidR="000A687D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Geldrop</w:t>
      </w:r>
      <w:r w:rsidR="001A2203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4169C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A687D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't </w:t>
      </w:r>
      <w:proofErr w:type="spellStart"/>
      <w:r w:rsidR="000A687D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Nupke</w:t>
      </w:r>
      <w:proofErr w:type="spellEnd"/>
      <w:r w:rsidR="00361CCB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2203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Beltmolen</w:t>
      </w:r>
      <w:r w:rsidR="00361CCB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B0464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 xml:space="preserve">Tot de bouw van de molen in 1904 waren de Aalster boeren voor hun maalwerk aangewezen op de </w:t>
      </w:r>
      <w:proofErr w:type="spellStart"/>
      <w:r w:rsidRPr="00F13A25">
        <w:rPr>
          <w:rFonts w:ascii="Comic Sans MS" w:hAnsi="Comic Sans MS" w:cs="Arial"/>
          <w:color w:val="000000" w:themeColor="text1"/>
        </w:rPr>
        <w:t>Genneperwatermolen</w:t>
      </w:r>
      <w:proofErr w:type="spellEnd"/>
      <w:r w:rsidRPr="00F13A25">
        <w:rPr>
          <w:rFonts w:ascii="Comic Sans MS" w:hAnsi="Comic Sans MS" w:cs="Arial"/>
          <w:color w:val="000000" w:themeColor="text1"/>
        </w:rPr>
        <w:t xml:space="preserve"> in Gestel (Eindhoven), welke alleen over een slechte zandweg te bereiken was. </w:t>
      </w:r>
      <w:r w:rsidR="001B0464">
        <w:rPr>
          <w:rFonts w:ascii="Comic Sans MS" w:hAnsi="Comic Sans MS" w:cs="Arial"/>
          <w:color w:val="000000" w:themeColor="text1"/>
        </w:rPr>
        <w:t>'</w:t>
      </w:r>
    </w:p>
    <w:p w:rsidR="001B0464" w:rsidRDefault="001B0464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302895</wp:posOffset>
            </wp:positionV>
            <wp:extent cx="2790825" cy="2857500"/>
            <wp:effectExtent l="171450" t="133350" r="371475" b="304800"/>
            <wp:wrapSquare wrapText="bothSides"/>
            <wp:docPr id="12" name="Afbeelding 12" descr="http://www.molens.nl/upload/677/aalst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677/aalst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A25" w:rsidRPr="00F13A25">
        <w:rPr>
          <w:rFonts w:ascii="Comic Sans MS" w:hAnsi="Comic Sans MS" w:cs="Arial"/>
          <w:color w:val="000000" w:themeColor="text1"/>
        </w:rPr>
        <w:t>De bouw van deze molen kwam hen dus goed van pas.</w:t>
      </w:r>
    </w:p>
    <w:p w:rsidR="001B0464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 xml:space="preserve">Tot 1934 was de molen eigendom van E.P.J. </w:t>
      </w:r>
      <w:proofErr w:type="spellStart"/>
      <w:r w:rsidRPr="00F13A25">
        <w:rPr>
          <w:rFonts w:ascii="Comic Sans MS" w:hAnsi="Comic Sans MS" w:cs="Arial"/>
          <w:color w:val="000000" w:themeColor="text1"/>
        </w:rPr>
        <w:t>Boets</w:t>
      </w:r>
      <w:proofErr w:type="spellEnd"/>
      <w:r w:rsidRPr="00F13A25">
        <w:rPr>
          <w:rFonts w:ascii="Comic Sans MS" w:hAnsi="Comic Sans MS" w:cs="Arial"/>
          <w:color w:val="000000" w:themeColor="text1"/>
        </w:rPr>
        <w:t>, die de molen toen overdeed aan de N.V. Maatschappij "De Vest", een onderneming in onroerend go</w:t>
      </w:r>
      <w:r w:rsidR="001B0464" w:rsidRPr="001B0464">
        <w:rPr>
          <w:rFonts w:ascii="Arial" w:hAnsi="Arial" w:cs="Arial"/>
          <w:color w:val="636466"/>
          <w:sz w:val="17"/>
          <w:szCs w:val="17"/>
        </w:rPr>
        <w:t xml:space="preserve"> </w:t>
      </w:r>
      <w:r w:rsidR="001B0464">
        <w:rPr>
          <w:rFonts w:ascii="Comic Sans MS" w:hAnsi="Comic Sans MS" w:cs="Arial"/>
          <w:color w:val="000000" w:themeColor="text1"/>
        </w:rPr>
        <w:t>ed.</w:t>
      </w:r>
    </w:p>
    <w:p w:rsidR="001B0464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 xml:space="preserve">Na een brand op 16 april 1936 werd de molen herbouwd. </w:t>
      </w:r>
    </w:p>
    <w:p w:rsidR="001B0464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 xml:space="preserve">Toen werd op deze molen, als eerste in Nederland, het </w:t>
      </w:r>
      <w:proofErr w:type="spellStart"/>
      <w:r w:rsidRPr="00F13A25">
        <w:rPr>
          <w:rFonts w:ascii="Comic Sans MS" w:hAnsi="Comic Sans MS" w:cs="Arial"/>
          <w:color w:val="000000" w:themeColor="text1"/>
        </w:rPr>
        <w:t>stroomlijn-wieksysteem</w:t>
      </w:r>
      <w:proofErr w:type="spellEnd"/>
      <w:r w:rsidRPr="00F13A25">
        <w:rPr>
          <w:rFonts w:ascii="Comic Sans MS" w:hAnsi="Comic Sans MS" w:cs="Arial"/>
          <w:color w:val="000000" w:themeColor="text1"/>
        </w:rPr>
        <w:t xml:space="preserve"> van </w:t>
      </w:r>
      <w:proofErr w:type="spellStart"/>
      <w:r w:rsidRPr="00F13A25">
        <w:rPr>
          <w:rFonts w:ascii="Comic Sans MS" w:hAnsi="Comic Sans MS" w:cs="Arial"/>
          <w:color w:val="000000" w:themeColor="text1"/>
        </w:rPr>
        <w:t>Van</w:t>
      </w:r>
      <w:proofErr w:type="spellEnd"/>
      <w:r w:rsidRPr="00F13A25">
        <w:rPr>
          <w:rFonts w:ascii="Comic Sans MS" w:hAnsi="Comic Sans MS" w:cs="Arial"/>
          <w:color w:val="000000" w:themeColor="text1"/>
        </w:rPr>
        <w:t xml:space="preserve"> Bussel toegepast. </w:t>
      </w:r>
    </w:p>
    <w:p w:rsidR="001B0464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 xml:space="preserve">Voor het herstel van de molen werd gebruik gemaakt van onderdelen van de toen gesloopte molen van Boom uit </w:t>
      </w:r>
      <w:proofErr w:type="spellStart"/>
      <w:r w:rsidRPr="00F13A25">
        <w:rPr>
          <w:rFonts w:ascii="Comic Sans MS" w:hAnsi="Comic Sans MS" w:cs="Arial"/>
          <w:color w:val="000000" w:themeColor="text1"/>
        </w:rPr>
        <w:t>Roermond</w:t>
      </w:r>
      <w:proofErr w:type="spellEnd"/>
      <w:r w:rsidRPr="00F13A25">
        <w:rPr>
          <w:rFonts w:ascii="Comic Sans MS" w:hAnsi="Comic Sans MS" w:cs="Arial"/>
          <w:color w:val="000000" w:themeColor="text1"/>
        </w:rPr>
        <w:t xml:space="preserve">. </w:t>
      </w:r>
    </w:p>
    <w:p w:rsidR="001B0464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 xml:space="preserve">Het ijzeren gangwerk (spoorwiel en </w:t>
      </w:r>
      <w:proofErr w:type="spellStart"/>
      <w:r w:rsidRPr="00F13A25">
        <w:rPr>
          <w:rFonts w:ascii="Comic Sans MS" w:hAnsi="Comic Sans MS" w:cs="Arial"/>
          <w:color w:val="000000" w:themeColor="text1"/>
        </w:rPr>
        <w:t>steenronds</w:t>
      </w:r>
      <w:r w:rsidR="001B0464">
        <w:rPr>
          <w:rFonts w:ascii="Comic Sans MS" w:hAnsi="Comic Sans MS" w:cs="Arial"/>
          <w:color w:val="000000" w:themeColor="text1"/>
        </w:rPr>
        <w:t>els</w:t>
      </w:r>
      <w:proofErr w:type="spellEnd"/>
      <w:r w:rsidR="001B0464">
        <w:rPr>
          <w:rFonts w:ascii="Comic Sans MS" w:hAnsi="Comic Sans MS" w:cs="Arial"/>
          <w:color w:val="000000" w:themeColor="text1"/>
        </w:rPr>
        <w:t>) werden toen nieuw gemaakt.</w:t>
      </w:r>
    </w:p>
    <w:p w:rsidR="001B0464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 xml:space="preserve">In 1955 kwam de molen in bezit van de bekende </w:t>
      </w:r>
      <w:proofErr w:type="spellStart"/>
      <w:r w:rsidRPr="00F13A25">
        <w:rPr>
          <w:rFonts w:ascii="Comic Sans MS" w:hAnsi="Comic Sans MS" w:cs="Arial"/>
          <w:color w:val="000000" w:themeColor="text1"/>
        </w:rPr>
        <w:t>m</w:t>
      </w:r>
      <w:r w:rsidR="001B0464">
        <w:rPr>
          <w:rFonts w:ascii="Comic Sans MS" w:hAnsi="Comic Sans MS" w:cs="Arial"/>
          <w:color w:val="000000" w:themeColor="text1"/>
        </w:rPr>
        <w:t>uldersfamilie</w:t>
      </w:r>
      <w:proofErr w:type="spellEnd"/>
      <w:r w:rsidR="001B0464">
        <w:rPr>
          <w:rFonts w:ascii="Comic Sans MS" w:hAnsi="Comic Sans MS" w:cs="Arial"/>
          <w:color w:val="000000" w:themeColor="text1"/>
        </w:rPr>
        <w:t xml:space="preserve"> Van Stekelenburg.</w:t>
      </w:r>
    </w:p>
    <w:p w:rsidR="00F13A25" w:rsidRPr="00F13A25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>Na herstel in 1987 was de molen op vrijwillige basis regelmatig in bedrijf voor het malen van veevoer.</w:t>
      </w:r>
    </w:p>
    <w:p w:rsidR="001B0464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 xml:space="preserve">De molen is momenteel niet voor publiek geopend, omdat de molen sinds de zomer 2001 stil staat vanwege een slechte conditie van diverse onderdelen. </w:t>
      </w:r>
    </w:p>
    <w:p w:rsidR="00F13A25" w:rsidRPr="00F13A25" w:rsidRDefault="00F13A25" w:rsidP="00F13A25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F13A25">
        <w:rPr>
          <w:rFonts w:ascii="Comic Sans MS" w:hAnsi="Comic Sans MS" w:cs="Arial"/>
          <w:color w:val="000000" w:themeColor="text1"/>
        </w:rPr>
        <w:t>Geldbronnen voor herstel van de molen lijken helaas op korte termijn niet aanwezig</w:t>
      </w:r>
    </w:p>
    <w:p w:rsidR="006B4C44" w:rsidRPr="00F13A25" w:rsidRDefault="006B4C44" w:rsidP="001B0464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</w:p>
    <w:sectPr w:rsidR="006B4C44" w:rsidRPr="00F13A2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AA" w:rsidRDefault="007826AA">
      <w:r>
        <w:separator/>
      </w:r>
    </w:p>
  </w:endnote>
  <w:endnote w:type="continuationSeparator" w:id="0">
    <w:p w:rsidR="007826AA" w:rsidRDefault="0078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8020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8020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E050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E050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AA" w:rsidRDefault="007826AA">
      <w:r>
        <w:separator/>
      </w:r>
    </w:p>
  </w:footnote>
  <w:footnote w:type="continuationSeparator" w:id="0">
    <w:p w:rsidR="007826AA" w:rsidRDefault="00782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8020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0202" w:rsidRPr="00F8020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F80202" w:rsidP="00096912">
    <w:pPr>
      <w:pStyle w:val="Koptekst"/>
      <w:jc w:val="right"/>
      <w:rPr>
        <w:rFonts w:ascii="Comic Sans MS" w:hAnsi="Comic Sans MS"/>
        <w:b/>
        <w:color w:val="0000FF"/>
      </w:rPr>
    </w:pPr>
    <w:r w:rsidRPr="00F8020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8020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93837"/>
    <w:multiLevelType w:val="hybridMultilevel"/>
    <w:tmpl w:val="A0148F1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108A3"/>
    <w:multiLevelType w:val="hybridMultilevel"/>
    <w:tmpl w:val="2432F26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B73D82"/>
    <w:multiLevelType w:val="hybridMultilevel"/>
    <w:tmpl w:val="EA9888B2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5258F"/>
    <w:multiLevelType w:val="hybridMultilevel"/>
    <w:tmpl w:val="1FCC2AE0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157A5"/>
    <w:multiLevelType w:val="hybridMultilevel"/>
    <w:tmpl w:val="ACACE5D6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3"/>
  </w:num>
  <w:num w:numId="9">
    <w:abstractNumId w:val="6"/>
  </w:num>
  <w:num w:numId="10">
    <w:abstractNumId w:val="5"/>
  </w:num>
  <w:num w:numId="11">
    <w:abstractNumId w:val="18"/>
  </w:num>
  <w:num w:numId="12">
    <w:abstractNumId w:val="1"/>
  </w:num>
  <w:num w:numId="13">
    <w:abstractNumId w:val="0"/>
  </w:num>
  <w:num w:numId="14">
    <w:abstractNumId w:val="21"/>
  </w:num>
  <w:num w:numId="15">
    <w:abstractNumId w:val="22"/>
  </w:num>
  <w:num w:numId="16">
    <w:abstractNumId w:val="19"/>
  </w:num>
  <w:num w:numId="17">
    <w:abstractNumId w:val="9"/>
  </w:num>
  <w:num w:numId="18">
    <w:abstractNumId w:val="12"/>
  </w:num>
  <w:num w:numId="19">
    <w:abstractNumId w:val="7"/>
  </w:num>
  <w:num w:numId="20">
    <w:abstractNumId w:val="10"/>
  </w:num>
  <w:num w:numId="21">
    <w:abstractNumId w:val="20"/>
  </w:num>
  <w:num w:numId="22">
    <w:abstractNumId w:val="3"/>
  </w:num>
  <w:num w:numId="23">
    <w:abstractNumId w:val="11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A687D"/>
    <w:rsid w:val="00134B41"/>
    <w:rsid w:val="00143DC4"/>
    <w:rsid w:val="00154397"/>
    <w:rsid w:val="00156C81"/>
    <w:rsid w:val="00193EFD"/>
    <w:rsid w:val="001A2203"/>
    <w:rsid w:val="001B0464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528BD"/>
    <w:rsid w:val="004B1B1F"/>
    <w:rsid w:val="004B2583"/>
    <w:rsid w:val="004E7211"/>
    <w:rsid w:val="005347BD"/>
    <w:rsid w:val="005C2F62"/>
    <w:rsid w:val="005C634E"/>
    <w:rsid w:val="005E2B19"/>
    <w:rsid w:val="00623919"/>
    <w:rsid w:val="006B4C44"/>
    <w:rsid w:val="006F1371"/>
    <w:rsid w:val="00775B2A"/>
    <w:rsid w:val="00776F09"/>
    <w:rsid w:val="007826AA"/>
    <w:rsid w:val="007D01FA"/>
    <w:rsid w:val="007F19CD"/>
    <w:rsid w:val="0084169C"/>
    <w:rsid w:val="00864C47"/>
    <w:rsid w:val="008E6F09"/>
    <w:rsid w:val="0092055D"/>
    <w:rsid w:val="00933E71"/>
    <w:rsid w:val="009B5DDF"/>
    <w:rsid w:val="009B717C"/>
    <w:rsid w:val="009E7148"/>
    <w:rsid w:val="00A11DB9"/>
    <w:rsid w:val="00A120DF"/>
    <w:rsid w:val="00A53DE8"/>
    <w:rsid w:val="00A73833"/>
    <w:rsid w:val="00A83627"/>
    <w:rsid w:val="00A875A8"/>
    <w:rsid w:val="00AE050B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1FB7"/>
    <w:rsid w:val="00BD5182"/>
    <w:rsid w:val="00C02B99"/>
    <w:rsid w:val="00CA03D7"/>
    <w:rsid w:val="00CF5C2C"/>
    <w:rsid w:val="00D0541F"/>
    <w:rsid w:val="00D33B82"/>
    <w:rsid w:val="00D35AA8"/>
    <w:rsid w:val="00D575B7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13A25"/>
    <w:rsid w:val="00F26CAA"/>
    <w:rsid w:val="00F36537"/>
    <w:rsid w:val="00F65536"/>
    <w:rsid w:val="00F7783E"/>
    <w:rsid w:val="00F80202"/>
    <w:rsid w:val="00F87A67"/>
    <w:rsid w:val="00FA0B0A"/>
    <w:rsid w:val="00FB5522"/>
    <w:rsid w:val="00F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88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354341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791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673503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1203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2010-12-17T08:32:00Z</dcterms:created>
  <dcterms:modified xsi:type="dcterms:W3CDTF">2010-12-19T12:38:00Z</dcterms:modified>
</cp:coreProperties>
</file>