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B0D7A" w:rsidP="00F81230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AF7F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Meterik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F7F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Eendracht </w:t>
      </w:r>
      <w:proofErr w:type="spellStart"/>
      <w:r w:rsidR="00AF7F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Maaskt</w:t>
      </w:r>
      <w:proofErr w:type="spellEnd"/>
      <w:r w:rsidR="00AF7F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Macht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5F5AC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ingezetenen van de afgelegen buurtschap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Meterik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, voornamelijk bestaande uit boeren en landarbeiders, voerden kort voor 1900 een actie voor een eigen kerkgebouw en een geestelijke.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464820</wp:posOffset>
            </wp:positionV>
            <wp:extent cx="2333625" cy="2857500"/>
            <wp:effectExtent l="171450" t="133350" r="371475" b="304800"/>
            <wp:wrapSquare wrapText="bothSides"/>
            <wp:docPr id="3" name="Afbeelding 3" descr="http://www.molens.nl/upload/1033/mete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33/meter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F6A">
        <w:rPr>
          <w:rFonts w:ascii="Comic Sans MS" w:hAnsi="Comic Sans MS" w:cs="Arial"/>
          <w:color w:val="000000" w:themeColor="text1"/>
        </w:rPr>
        <w:t xml:space="preserve">Iedere zondag moesten zij de lange weg naar Horst afleggen voor het bijwonen van de mis.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Indien de kerk werd gebouwd moest de kleine gemeenschap voor het levensonderhoud van de geestelijke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zorg</w:t>
      </w:r>
      <w:r>
        <w:rPr>
          <w:rFonts w:ascii="Comic Sans MS" w:hAnsi="Comic Sans MS" w:cs="Arial"/>
          <w:color w:val="000000" w:themeColor="text1"/>
        </w:rPr>
        <w:t>dragen</w:t>
      </w:r>
      <w:proofErr w:type="spellEnd"/>
      <w:r>
        <w:rPr>
          <w:rFonts w:ascii="Comic Sans MS" w:hAnsi="Comic Sans MS" w:cs="Arial"/>
          <w:color w:val="000000" w:themeColor="text1"/>
        </w:rPr>
        <w:t>, zo werd overeengekomen.</w:t>
      </w:r>
      <w:r w:rsidRPr="00AF7F6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Ook de karren met maalgoed moesten regelmatig de lange weg naar een van de Horster molens afleggen, tenzij de molenkarren het maalgoed haalden en thuisbrachten. Dit verhoogde echter het maalloon.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Een molen zou zowel in eigen behoefte als in het onderhoud van de geestelijke (een rector) kunnen voorzien, zo redeneerde men.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inwoners van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Meterik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wisten in korte tijd geld bijeen te brengen, zodat in 1898 met de bouw van de kerk en de molen kon worden begonnen.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Zelf voerden zij de bouwmaterialen aan.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Einde 1899 kon molenbouwer Jan Wijnhoven uit Venray de forse windmolen met een vlucht van 26 m. die de naam "Eendracht maakt Macht" kreeg, opleveren: daarna werd met de </w:t>
      </w:r>
      <w:r>
        <w:rPr>
          <w:rFonts w:ascii="Comic Sans MS" w:hAnsi="Comic Sans MS" w:cs="Arial"/>
          <w:color w:val="000000" w:themeColor="text1"/>
        </w:rPr>
        <w:t>woning voor de rector begonnen.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Landbouwer Jan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Drabbels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werd de formele eigenaar van de molen, waarschijnlijk heeft hij voor de bouw het meeste geld beschikbaar gesteld.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Alles in deze molen is zwaar en solide uitgevoerd.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Voor de bouw zouden onderdelen van een Zuid-Hollandse watermolen van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Nieuwkoopse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Droogmakerij te Ter Aar zijn gebruikt, die uit 1798 dateerde, een jaartal dat op de baard van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Meterikse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molen is vermeld.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Onder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steenzolder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liggen acht zware houten balken.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molenas is tamelijk kort en waarschijnlijk later gelegd, waarvoor een tweede penbalk tussen de voeghouten werd aangebracht.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koningsspil is langer dan gewoonlijk en loopt door tot op de vloer van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steenzolder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, hetgeen in verband met </w:t>
      </w:r>
      <w:proofErr w:type="spellStart"/>
      <w:r>
        <w:rPr>
          <w:rFonts w:ascii="Comic Sans MS" w:hAnsi="Comic Sans MS" w:cs="Arial"/>
          <w:color w:val="000000" w:themeColor="text1"/>
        </w:rPr>
        <w:t>overkruien</w:t>
      </w:r>
      <w:proofErr w:type="spellEnd"/>
      <w:r>
        <w:rPr>
          <w:rFonts w:ascii="Comic Sans MS" w:hAnsi="Comic Sans MS" w:cs="Arial"/>
          <w:color w:val="000000" w:themeColor="text1"/>
        </w:rPr>
        <w:t xml:space="preserve"> zijn bezwaren heeft.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lastRenderedPageBreak/>
        <w:t xml:space="preserve">In 1901 werd aan de linkerzijde van de inrit een aanbouw met toog of kazemat in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molenberg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gebouwd, waarin een stoomlocomobiel werd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geplaast</w:t>
      </w:r>
      <w:proofErr w:type="spellEnd"/>
      <w:r w:rsidRPr="00AF7F6A">
        <w:rPr>
          <w:rFonts w:ascii="Comic Sans MS" w:hAnsi="Comic Sans MS" w:cs="Arial"/>
          <w:color w:val="000000" w:themeColor="text1"/>
        </w:rPr>
        <w:t>, die een maals</w:t>
      </w:r>
      <w:r>
        <w:rPr>
          <w:rFonts w:ascii="Comic Sans MS" w:hAnsi="Comic Sans MS" w:cs="Arial"/>
          <w:color w:val="000000" w:themeColor="text1"/>
        </w:rPr>
        <w:t>toel onderin de molen aandreef.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Jan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Drabbels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verkocht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wind-en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stoomgraanmolen in 1906 voor 6000 gulden aan "Eendracht maakt Macht", Coöperatieve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Vereeniging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tot exploitatie van den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wind-en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stoomgraanmolen Horst aan de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Meterik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Ten behoeve van de molenaar werd in 1909 aan de linkerzijde van het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molenerf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een huis met schuur gebouwd die op de machinekamer van de locomobiel aansloot. </w:t>
      </w:r>
    </w:p>
    <w:p w:rsidR="00AF7F6A" w:rsidRP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>Het volgende jaar werd een pakhuis bijgebouwd.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>De molen werd tot het laatste jaar van d</w:t>
      </w:r>
      <w:r>
        <w:rPr>
          <w:rFonts w:ascii="Comic Sans MS" w:hAnsi="Comic Sans MS" w:cs="Arial"/>
          <w:color w:val="000000" w:themeColor="text1"/>
        </w:rPr>
        <w:t>e Tweede Wereldoorlog gebruikt.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In 1944 werd de molen eigendom van de Limburgse Land- en Tuinbouwbond (LLTB), afdeling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Meterik</w:t>
      </w:r>
      <w:proofErr w:type="spellEnd"/>
      <w:r w:rsidRPr="00AF7F6A">
        <w:rPr>
          <w:rFonts w:ascii="Comic Sans MS" w:hAnsi="Comic Sans MS" w:cs="Arial"/>
          <w:color w:val="000000" w:themeColor="text1"/>
        </w:rPr>
        <w:t>, en liep in d</w:t>
      </w:r>
      <w:r>
        <w:rPr>
          <w:rFonts w:ascii="Comic Sans MS" w:hAnsi="Comic Sans MS" w:cs="Arial"/>
          <w:color w:val="000000" w:themeColor="text1"/>
        </w:rPr>
        <w:t>at jaar zware oorlogsschade op.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In de jaren 1949-1950 werd de molen gerestaureerd en voorzien van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Van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Bussel-stroomlijnwieken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Op 24 juni 1950 werd hij met een groot molenfeest weer in bedrijf gesteld. Nog één jaar werd de molen door molenaar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Hermans gebruikt en daarna definitief door de LLTB stilgezet. In 1962 vond een nieuwe restauratie plaats.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algemene situatie verbeterde echter niet. Hij diende als stal en men kon de schapen zelfs op de maalzolder aantreffen. </w:t>
      </w:r>
    </w:p>
    <w:p w:rsidR="00AF7F6A" w:rsidRP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>De vervuiling was dan ook groot.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Om de molen voor afbraak te behoeden, besloot de gemeente Horst in 1975 de molen over te nemen.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Nogmaals voerde de firma Gebr.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Adriaens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uit Weert </w:t>
      </w:r>
      <w:r>
        <w:rPr>
          <w:rFonts w:ascii="Comic Sans MS" w:hAnsi="Comic Sans MS" w:cs="Arial"/>
          <w:color w:val="000000" w:themeColor="text1"/>
        </w:rPr>
        <w:t>meteen in 1975 een herstel uit.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Naast het bestaande koppel zelfscherpende 17-er stenen,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fabrikaat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Francois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Jansen in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Visé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(B.), werd er een nieuw koppel kunststenen van d</w:t>
      </w:r>
      <w:r>
        <w:rPr>
          <w:rFonts w:ascii="Comic Sans MS" w:hAnsi="Comic Sans MS" w:cs="Arial"/>
          <w:color w:val="000000" w:themeColor="text1"/>
        </w:rPr>
        <w:t>e firma Kees uit Leende gelegd.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De molen werd toen toevertrouwd aan een zoon van de molenaar van de vroegere stellingmolen in Horst, de in 1998 overleden Eduard Bakens. 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Hij werd geassisteerd door de vrijwillige </w:t>
      </w:r>
      <w:r>
        <w:rPr>
          <w:rFonts w:ascii="Comic Sans MS" w:hAnsi="Comic Sans MS" w:cs="Arial"/>
          <w:color w:val="000000" w:themeColor="text1"/>
        </w:rPr>
        <w:t>molenaar Toon van As uit Horst.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>In 1994 ging de molen over naar de stichting "Molen Eendracht maakt</w:t>
      </w:r>
      <w:r>
        <w:rPr>
          <w:rFonts w:ascii="Comic Sans MS" w:hAnsi="Comic Sans MS" w:cs="Arial"/>
          <w:color w:val="000000" w:themeColor="text1"/>
        </w:rPr>
        <w:t xml:space="preserve"> Macht".</w:t>
      </w:r>
    </w:p>
    <w:p w:rsid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>Dankzij maalgoed van o.a. de LLTB, particulieren en een nabij gelegen meelfabriek, kunnen bezoekers het maalpr</w:t>
      </w:r>
      <w:r>
        <w:rPr>
          <w:rFonts w:ascii="Comic Sans MS" w:hAnsi="Comic Sans MS" w:cs="Arial"/>
          <w:color w:val="000000" w:themeColor="text1"/>
        </w:rPr>
        <w:t>oces in werkelijkheid meemaken.</w:t>
      </w:r>
    </w:p>
    <w:p w:rsidR="00ED1D42" w:rsidRPr="00AF7F6A" w:rsidRDefault="00AF7F6A" w:rsidP="00AF7F6A">
      <w:pPr>
        <w:pStyle w:val="Normaalweb"/>
        <w:numPr>
          <w:ilvl w:val="0"/>
          <w:numId w:val="3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AF7F6A">
        <w:rPr>
          <w:rFonts w:ascii="Comic Sans MS" w:hAnsi="Comic Sans MS" w:cs="Arial"/>
          <w:color w:val="000000" w:themeColor="text1"/>
        </w:rPr>
        <w:t xml:space="preserve">In 1997 kreeg de molen een nieuw gevlucht, gemaakt door de firma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Derkx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Beegden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, met </w:t>
      </w:r>
      <w:proofErr w:type="spellStart"/>
      <w:r w:rsidRPr="00AF7F6A">
        <w:rPr>
          <w:rFonts w:ascii="Comic Sans MS" w:hAnsi="Comic Sans MS" w:cs="Arial"/>
          <w:color w:val="000000" w:themeColor="text1"/>
        </w:rPr>
        <w:t>Bussel-neuzen</w:t>
      </w:r>
      <w:proofErr w:type="spellEnd"/>
      <w:r w:rsidRPr="00AF7F6A">
        <w:rPr>
          <w:rFonts w:ascii="Comic Sans MS" w:hAnsi="Comic Sans MS" w:cs="Arial"/>
          <w:color w:val="000000" w:themeColor="text1"/>
        </w:rPr>
        <w:t xml:space="preserve"> van roestvrij staal</w:t>
      </w:r>
    </w:p>
    <w:sectPr w:rsidR="00ED1D42" w:rsidRPr="00AF7F6A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55" w:rsidRDefault="008E4B55" w:rsidP="004147CB">
      <w:r>
        <w:separator/>
      </w:r>
    </w:p>
  </w:endnote>
  <w:endnote w:type="continuationSeparator" w:id="0">
    <w:p w:rsidR="008E4B55" w:rsidRDefault="008E4B5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C638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0D7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C638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0D7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B0D7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55" w:rsidRDefault="008E4B55" w:rsidP="004147CB">
      <w:r>
        <w:separator/>
      </w:r>
    </w:p>
  </w:footnote>
  <w:footnote w:type="continuationSeparator" w:id="0">
    <w:p w:rsidR="008E4B55" w:rsidRDefault="008E4B5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C63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388" w:rsidRPr="005C638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C6388" w:rsidP="00BD6FCD">
    <w:pPr>
      <w:pStyle w:val="Koptekst"/>
      <w:jc w:val="right"/>
      <w:rPr>
        <w:rFonts w:ascii="Comic Sans MS" w:hAnsi="Comic Sans MS"/>
        <w:b/>
        <w:color w:val="0000FF"/>
      </w:rPr>
    </w:pPr>
    <w:r w:rsidRPr="005C638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C63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E8"/>
    <w:multiLevelType w:val="hybridMultilevel"/>
    <w:tmpl w:val="F6BC291A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C7"/>
    <w:multiLevelType w:val="hybridMultilevel"/>
    <w:tmpl w:val="06DEACE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D34"/>
    <w:multiLevelType w:val="hybridMultilevel"/>
    <w:tmpl w:val="11DA4390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64A95"/>
    <w:multiLevelType w:val="hybridMultilevel"/>
    <w:tmpl w:val="EA7E6522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06A5D"/>
    <w:multiLevelType w:val="hybridMultilevel"/>
    <w:tmpl w:val="8898A264"/>
    <w:lvl w:ilvl="0" w:tplc="1166ED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0568D"/>
    <w:multiLevelType w:val="hybridMultilevel"/>
    <w:tmpl w:val="4D08A3C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562F7"/>
    <w:multiLevelType w:val="hybridMultilevel"/>
    <w:tmpl w:val="C7628904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03AA9"/>
    <w:multiLevelType w:val="hybridMultilevel"/>
    <w:tmpl w:val="326228B4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40CD1"/>
    <w:multiLevelType w:val="hybridMultilevel"/>
    <w:tmpl w:val="BC823BA2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C1CC1"/>
    <w:multiLevelType w:val="hybridMultilevel"/>
    <w:tmpl w:val="8AB48EB0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16"/>
  </w:num>
  <w:num w:numId="5">
    <w:abstractNumId w:val="27"/>
  </w:num>
  <w:num w:numId="6">
    <w:abstractNumId w:val="18"/>
  </w:num>
  <w:num w:numId="7">
    <w:abstractNumId w:val="6"/>
  </w:num>
  <w:num w:numId="8">
    <w:abstractNumId w:val="9"/>
  </w:num>
  <w:num w:numId="9">
    <w:abstractNumId w:val="22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28"/>
  </w:num>
  <w:num w:numId="16">
    <w:abstractNumId w:val="14"/>
  </w:num>
  <w:num w:numId="17">
    <w:abstractNumId w:val="3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1"/>
  </w:num>
  <w:num w:numId="23">
    <w:abstractNumId w:val="0"/>
  </w:num>
  <w:num w:numId="24">
    <w:abstractNumId w:val="21"/>
  </w:num>
  <w:num w:numId="25">
    <w:abstractNumId w:val="13"/>
  </w:num>
  <w:num w:numId="26">
    <w:abstractNumId w:val="23"/>
  </w:num>
  <w:num w:numId="27">
    <w:abstractNumId w:val="26"/>
  </w:num>
  <w:num w:numId="28">
    <w:abstractNumId w:val="2"/>
  </w:num>
  <w:num w:numId="29">
    <w:abstractNumId w:val="24"/>
  </w:num>
  <w:num w:numId="30">
    <w:abstractNumId w:val="2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DF8"/>
    <w:rsid w:val="000671AB"/>
    <w:rsid w:val="00067BFA"/>
    <w:rsid w:val="000715BD"/>
    <w:rsid w:val="000C2982"/>
    <w:rsid w:val="000F2DA6"/>
    <w:rsid w:val="00106CF5"/>
    <w:rsid w:val="001157E2"/>
    <w:rsid w:val="001801F2"/>
    <w:rsid w:val="001B4F9A"/>
    <w:rsid w:val="00262798"/>
    <w:rsid w:val="00271CE1"/>
    <w:rsid w:val="002A578C"/>
    <w:rsid w:val="00304C70"/>
    <w:rsid w:val="003752C2"/>
    <w:rsid w:val="003A1695"/>
    <w:rsid w:val="004147CB"/>
    <w:rsid w:val="0044407D"/>
    <w:rsid w:val="00453B89"/>
    <w:rsid w:val="004F799E"/>
    <w:rsid w:val="00506CEF"/>
    <w:rsid w:val="00514CCB"/>
    <w:rsid w:val="005C6388"/>
    <w:rsid w:val="005F5AC3"/>
    <w:rsid w:val="00616906"/>
    <w:rsid w:val="00690003"/>
    <w:rsid w:val="006D70A2"/>
    <w:rsid w:val="00792795"/>
    <w:rsid w:val="007F09D5"/>
    <w:rsid w:val="007F2725"/>
    <w:rsid w:val="008629C5"/>
    <w:rsid w:val="00862CAC"/>
    <w:rsid w:val="008A1BE2"/>
    <w:rsid w:val="008A270E"/>
    <w:rsid w:val="008B0D7A"/>
    <w:rsid w:val="008C5BAF"/>
    <w:rsid w:val="008E4B55"/>
    <w:rsid w:val="00922429"/>
    <w:rsid w:val="009674F6"/>
    <w:rsid w:val="00993020"/>
    <w:rsid w:val="009B4402"/>
    <w:rsid w:val="009D56A2"/>
    <w:rsid w:val="00A31E73"/>
    <w:rsid w:val="00AA0D4D"/>
    <w:rsid w:val="00AA215A"/>
    <w:rsid w:val="00AC6116"/>
    <w:rsid w:val="00AF24D9"/>
    <w:rsid w:val="00AF7F6A"/>
    <w:rsid w:val="00B22244"/>
    <w:rsid w:val="00BD669D"/>
    <w:rsid w:val="00BD6FCD"/>
    <w:rsid w:val="00CB234C"/>
    <w:rsid w:val="00D019AE"/>
    <w:rsid w:val="00D22C59"/>
    <w:rsid w:val="00D81998"/>
    <w:rsid w:val="00D904E3"/>
    <w:rsid w:val="00DC5CE2"/>
    <w:rsid w:val="00E31B5A"/>
    <w:rsid w:val="00E35919"/>
    <w:rsid w:val="00E4092B"/>
    <w:rsid w:val="00E43733"/>
    <w:rsid w:val="00E62F30"/>
    <w:rsid w:val="00E959ED"/>
    <w:rsid w:val="00EA5000"/>
    <w:rsid w:val="00ED1D42"/>
    <w:rsid w:val="00F8123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0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7436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6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599323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61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423367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0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40950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8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28467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01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82328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871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724178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4089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2010-12-17T13:42:00Z</dcterms:created>
  <dcterms:modified xsi:type="dcterms:W3CDTF">2010-12-19T09:43:00Z</dcterms:modified>
</cp:coreProperties>
</file>