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87725E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87725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r w:rsidR="00E2180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Zevenaar</w:t>
      </w:r>
      <w:r w:rsidR="00AC6116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40762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(GLD) </w:t>
      </w:r>
      <w:r w:rsidR="00E2180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Buitenmolen</w:t>
      </w:r>
      <w:r w:rsidR="00B40762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E4092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BB7B96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Beltmolen</w:t>
      </w:r>
      <w:r w:rsidR="00B40762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</w:p>
    <w:p w:rsidR="00E21803" w:rsidRDefault="00E21803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Molenstraat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63</w:t>
      </w:r>
      <w:r>
        <w:rPr>
          <w:rFonts w:ascii="Arial" w:hAnsi="Arial" w:cs="Arial"/>
          <w:color w:val="000000"/>
          <w:sz w:val="18"/>
          <w:szCs w:val="18"/>
        </w:rPr>
        <w:br/>
        <w:t>6901 CC Zevenaar</w:t>
      </w:r>
    </w:p>
    <w:p w:rsidR="00E21803" w:rsidRDefault="00E21803" w:rsidP="00E21803">
      <w:pPr>
        <w:pStyle w:val="Normaalweb"/>
        <w:numPr>
          <w:ilvl w:val="0"/>
          <w:numId w:val="1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E21803">
        <w:rPr>
          <w:rFonts w:ascii="Comic Sans MS" w:hAnsi="Comic Sans MS" w:cs="Arial"/>
          <w:color w:val="000000" w:themeColor="text1"/>
          <w:szCs w:val="18"/>
        </w:rPr>
        <w:t xml:space="preserve">Geschreven bronnen over deze </w:t>
      </w:r>
      <w:proofErr w:type="spellStart"/>
      <w:r w:rsidRPr="00E21803">
        <w:rPr>
          <w:rFonts w:ascii="Comic Sans MS" w:hAnsi="Comic Sans MS" w:cs="Arial"/>
          <w:color w:val="000000" w:themeColor="text1"/>
          <w:szCs w:val="18"/>
        </w:rPr>
        <w:t>torenmolen</w:t>
      </w:r>
      <w:proofErr w:type="spellEnd"/>
      <w:r w:rsidRPr="00E21803">
        <w:rPr>
          <w:rFonts w:ascii="Comic Sans MS" w:hAnsi="Comic Sans MS" w:cs="Arial"/>
          <w:color w:val="000000" w:themeColor="text1"/>
          <w:szCs w:val="18"/>
        </w:rPr>
        <w:t xml:space="preserve"> gaan terug tot begin 15e eeuw, waaruit op te maken is dat de molen toen al in werking was. </w:t>
      </w:r>
    </w:p>
    <w:p w:rsidR="00E21803" w:rsidRPr="00E21803" w:rsidRDefault="00E21803" w:rsidP="00E21803">
      <w:pPr>
        <w:pStyle w:val="Normaalweb"/>
        <w:numPr>
          <w:ilvl w:val="0"/>
          <w:numId w:val="1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>
        <w:rPr>
          <w:rFonts w:ascii="Comic Sans MS" w:hAnsi="Comic Sans MS" w:cs="Arial"/>
          <w:noProof/>
          <w:color w:val="000000" w:themeColor="text1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3999230</wp:posOffset>
            </wp:positionH>
            <wp:positionV relativeFrom="paragraph">
              <wp:posOffset>600710</wp:posOffset>
            </wp:positionV>
            <wp:extent cx="2562225" cy="2857500"/>
            <wp:effectExtent l="38100" t="0" r="28575" b="857250"/>
            <wp:wrapSquare wrapText="bothSides"/>
            <wp:docPr id="3" name="Afbeelding 3" descr="http://www.molens.nl/upload/477/zevenaar_str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477/zevenaar_stro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E21803">
        <w:rPr>
          <w:rFonts w:ascii="Comic Sans MS" w:hAnsi="Comic Sans MS" w:cs="Arial"/>
          <w:color w:val="000000" w:themeColor="text1"/>
          <w:szCs w:val="18"/>
        </w:rPr>
        <w:t>De molen is daardoor waarschijnlijk de oudste nog bestaande windmolen in Nederland en gebouwd als hertogelijke molen.</w:t>
      </w:r>
    </w:p>
    <w:p w:rsidR="00E21803" w:rsidRDefault="00E21803" w:rsidP="00E21803">
      <w:pPr>
        <w:pStyle w:val="Normaalweb"/>
        <w:numPr>
          <w:ilvl w:val="0"/>
          <w:numId w:val="1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E21803">
        <w:rPr>
          <w:rFonts w:ascii="Comic Sans MS" w:hAnsi="Comic Sans MS" w:cs="Arial"/>
          <w:color w:val="000000" w:themeColor="text1"/>
          <w:szCs w:val="18"/>
        </w:rPr>
        <w:t xml:space="preserve">Zevenaar maakte toen deel uit van het Hertogdom Kleef. </w:t>
      </w:r>
    </w:p>
    <w:p w:rsidR="00E21803" w:rsidRDefault="00E21803" w:rsidP="00E21803">
      <w:pPr>
        <w:pStyle w:val="Normaalweb"/>
        <w:numPr>
          <w:ilvl w:val="0"/>
          <w:numId w:val="1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E21803">
        <w:rPr>
          <w:rFonts w:ascii="Comic Sans MS" w:hAnsi="Comic Sans MS" w:cs="Arial"/>
          <w:color w:val="000000" w:themeColor="text1"/>
          <w:szCs w:val="18"/>
        </w:rPr>
        <w:t xml:space="preserve">Sinds 1510 bevond dit hertogdom zich met de graafschappen </w:t>
      </w:r>
      <w:proofErr w:type="spellStart"/>
      <w:r w:rsidRPr="00E21803">
        <w:rPr>
          <w:rFonts w:ascii="Comic Sans MS" w:hAnsi="Comic Sans MS" w:cs="Arial"/>
          <w:color w:val="000000" w:themeColor="text1"/>
          <w:szCs w:val="18"/>
        </w:rPr>
        <w:t>Gulik</w:t>
      </w:r>
      <w:proofErr w:type="spellEnd"/>
      <w:r w:rsidRPr="00E21803">
        <w:rPr>
          <w:rFonts w:ascii="Comic Sans MS" w:hAnsi="Comic Sans MS" w:cs="Arial"/>
          <w:color w:val="000000" w:themeColor="text1"/>
          <w:szCs w:val="18"/>
        </w:rPr>
        <w:t xml:space="preserve"> en Mark en het land </w:t>
      </w:r>
      <w:proofErr w:type="spellStart"/>
      <w:r w:rsidRPr="00E21803">
        <w:rPr>
          <w:rFonts w:ascii="Comic Sans MS" w:hAnsi="Comic Sans MS" w:cs="Arial"/>
          <w:color w:val="000000" w:themeColor="text1"/>
          <w:szCs w:val="18"/>
        </w:rPr>
        <w:t>Ravensberg</w:t>
      </w:r>
      <w:proofErr w:type="spellEnd"/>
      <w:r w:rsidRPr="00E21803">
        <w:rPr>
          <w:rFonts w:ascii="Comic Sans MS" w:hAnsi="Comic Sans MS" w:cs="Arial"/>
          <w:color w:val="000000" w:themeColor="text1"/>
          <w:szCs w:val="18"/>
        </w:rPr>
        <w:t xml:space="preserve"> (bij Bielefeld) in één hand. </w:t>
      </w:r>
    </w:p>
    <w:p w:rsidR="00E21803" w:rsidRDefault="00E21803" w:rsidP="00E21803">
      <w:pPr>
        <w:pStyle w:val="Normaalweb"/>
        <w:numPr>
          <w:ilvl w:val="0"/>
          <w:numId w:val="1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E21803">
        <w:rPr>
          <w:rFonts w:ascii="Comic Sans MS" w:hAnsi="Comic Sans MS" w:cs="Arial"/>
          <w:color w:val="000000" w:themeColor="text1"/>
          <w:szCs w:val="18"/>
        </w:rPr>
        <w:t xml:space="preserve">In 1666 kwamen deze gebieden aan Frederik </w:t>
      </w:r>
      <w:proofErr w:type="spellStart"/>
      <w:r w:rsidRPr="00E21803">
        <w:rPr>
          <w:rFonts w:ascii="Comic Sans MS" w:hAnsi="Comic Sans MS" w:cs="Arial"/>
          <w:color w:val="000000" w:themeColor="text1"/>
          <w:szCs w:val="18"/>
        </w:rPr>
        <w:t>Wilhelm</w:t>
      </w:r>
      <w:proofErr w:type="spellEnd"/>
      <w:r w:rsidRPr="00E2180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E21803">
        <w:rPr>
          <w:rFonts w:ascii="Comic Sans MS" w:hAnsi="Comic Sans MS" w:cs="Arial"/>
          <w:color w:val="000000" w:themeColor="text1"/>
          <w:szCs w:val="18"/>
        </w:rPr>
        <w:t>von</w:t>
      </w:r>
      <w:proofErr w:type="spellEnd"/>
      <w:r w:rsidRPr="00E2180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E21803">
        <w:rPr>
          <w:rFonts w:ascii="Comic Sans MS" w:hAnsi="Comic Sans MS" w:cs="Arial"/>
          <w:color w:val="000000" w:themeColor="text1"/>
          <w:szCs w:val="18"/>
        </w:rPr>
        <w:t>Hohenzollern</w:t>
      </w:r>
      <w:proofErr w:type="spellEnd"/>
      <w:r w:rsidRPr="00E21803">
        <w:rPr>
          <w:rFonts w:ascii="Comic Sans MS" w:hAnsi="Comic Sans MS" w:cs="Arial"/>
          <w:color w:val="000000" w:themeColor="text1"/>
          <w:szCs w:val="18"/>
        </w:rPr>
        <w:t>, keurvorst van Brandenburg, beter bekend als de Grote Keurvorst, tevens land</w:t>
      </w:r>
      <w:r>
        <w:rPr>
          <w:rFonts w:ascii="Comic Sans MS" w:hAnsi="Comic Sans MS" w:cs="Arial"/>
          <w:color w:val="000000" w:themeColor="text1"/>
          <w:szCs w:val="18"/>
        </w:rPr>
        <w:t>heer van het hertogdom Pruisen.</w:t>
      </w:r>
    </w:p>
    <w:p w:rsidR="00E21803" w:rsidRDefault="00E21803" w:rsidP="00E21803">
      <w:pPr>
        <w:pStyle w:val="Normaalweb"/>
        <w:numPr>
          <w:ilvl w:val="0"/>
          <w:numId w:val="1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E21803">
        <w:rPr>
          <w:rFonts w:ascii="Comic Sans MS" w:hAnsi="Comic Sans MS" w:cs="Arial"/>
          <w:color w:val="000000" w:themeColor="text1"/>
          <w:szCs w:val="18"/>
        </w:rPr>
        <w:t xml:space="preserve">Sinds 1701 werd van het </w:t>
      </w:r>
      <w:proofErr w:type="spellStart"/>
      <w:r w:rsidRPr="00E21803">
        <w:rPr>
          <w:rFonts w:ascii="Comic Sans MS" w:hAnsi="Comic Sans MS" w:cs="Arial"/>
          <w:color w:val="000000" w:themeColor="text1"/>
          <w:szCs w:val="18"/>
        </w:rPr>
        <w:t>Brandenburgs-Pruisische</w:t>
      </w:r>
      <w:proofErr w:type="spellEnd"/>
      <w:r w:rsidRPr="00E21803">
        <w:rPr>
          <w:rFonts w:ascii="Comic Sans MS" w:hAnsi="Comic Sans MS" w:cs="Arial"/>
          <w:color w:val="000000" w:themeColor="text1"/>
          <w:szCs w:val="18"/>
        </w:rPr>
        <w:t xml:space="preserve"> gebied (sindsdien Pruisen geheten) Berlijn de hoofdstad. </w:t>
      </w:r>
    </w:p>
    <w:p w:rsidR="00E21803" w:rsidRDefault="00E21803" w:rsidP="00E21803">
      <w:pPr>
        <w:pStyle w:val="Normaalweb"/>
        <w:numPr>
          <w:ilvl w:val="0"/>
          <w:numId w:val="1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E21803">
        <w:rPr>
          <w:rFonts w:ascii="Comic Sans MS" w:hAnsi="Comic Sans MS" w:cs="Arial"/>
          <w:color w:val="000000" w:themeColor="text1"/>
          <w:szCs w:val="18"/>
        </w:rPr>
        <w:t xml:space="preserve">In 1806 werd het rechts van de Rijn gelegen gedeelte van het oude hertogdom Kleef (de huidige Nederlandse gemeenten Zevenaar, Duiven en </w:t>
      </w:r>
      <w:proofErr w:type="spellStart"/>
      <w:r w:rsidRPr="00E21803">
        <w:rPr>
          <w:rFonts w:ascii="Comic Sans MS" w:hAnsi="Comic Sans MS" w:cs="Arial"/>
          <w:color w:val="000000" w:themeColor="text1"/>
          <w:szCs w:val="18"/>
        </w:rPr>
        <w:t>Wehl</w:t>
      </w:r>
      <w:proofErr w:type="spellEnd"/>
      <w:r w:rsidRPr="00E21803">
        <w:rPr>
          <w:rFonts w:ascii="Comic Sans MS" w:hAnsi="Comic Sans MS" w:cs="Arial"/>
          <w:color w:val="000000" w:themeColor="text1"/>
          <w:szCs w:val="18"/>
        </w:rPr>
        <w:t xml:space="preserve">) een deel van het hertogdom Berg. In 1808 kwamen Zevenaar, Duiven en </w:t>
      </w:r>
      <w:proofErr w:type="spellStart"/>
      <w:r w:rsidRPr="00E21803">
        <w:rPr>
          <w:rFonts w:ascii="Comic Sans MS" w:hAnsi="Comic Sans MS" w:cs="Arial"/>
          <w:color w:val="000000" w:themeColor="text1"/>
          <w:szCs w:val="18"/>
        </w:rPr>
        <w:t>Wehl</w:t>
      </w:r>
      <w:proofErr w:type="spellEnd"/>
      <w:r w:rsidRPr="00E21803">
        <w:rPr>
          <w:rFonts w:ascii="Comic Sans MS" w:hAnsi="Comic Sans MS" w:cs="Arial"/>
          <w:color w:val="000000" w:themeColor="text1"/>
          <w:szCs w:val="18"/>
        </w:rPr>
        <w:t xml:space="preserve"> bij het</w:t>
      </w:r>
      <w:r>
        <w:rPr>
          <w:rFonts w:ascii="Comic Sans MS" w:hAnsi="Comic Sans MS" w:cs="Arial"/>
          <w:color w:val="000000" w:themeColor="text1"/>
          <w:szCs w:val="18"/>
        </w:rPr>
        <w:t xml:space="preserve"> toenmalige Koninkrijk Holland.</w:t>
      </w:r>
    </w:p>
    <w:p w:rsidR="00E21803" w:rsidRDefault="00E21803" w:rsidP="00E21803">
      <w:pPr>
        <w:pStyle w:val="Normaalweb"/>
        <w:numPr>
          <w:ilvl w:val="0"/>
          <w:numId w:val="1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E21803">
        <w:rPr>
          <w:rFonts w:ascii="Comic Sans MS" w:hAnsi="Comic Sans MS" w:cs="Arial"/>
          <w:color w:val="000000" w:themeColor="text1"/>
          <w:szCs w:val="18"/>
        </w:rPr>
        <w:t xml:space="preserve">Na de verdrijving van de Franse bezettingstroepen uit Nederland in 1813, kwamen deze drie plaatsen tot 1 juni 1816 nog onder het Koninkrijk Pruisen. </w:t>
      </w:r>
    </w:p>
    <w:p w:rsidR="00E21803" w:rsidRPr="00E21803" w:rsidRDefault="00E21803" w:rsidP="00E21803">
      <w:pPr>
        <w:pStyle w:val="Normaalweb"/>
        <w:numPr>
          <w:ilvl w:val="0"/>
          <w:numId w:val="1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E21803">
        <w:rPr>
          <w:rFonts w:ascii="Comic Sans MS" w:hAnsi="Comic Sans MS" w:cs="Arial"/>
          <w:color w:val="000000" w:themeColor="text1"/>
          <w:szCs w:val="18"/>
        </w:rPr>
        <w:t>Vanaf die datum zijn ze onderdeel van het Koninkrijk der Nederlanden.</w:t>
      </w:r>
    </w:p>
    <w:p w:rsidR="00E21803" w:rsidRDefault="00E21803" w:rsidP="00E21803">
      <w:pPr>
        <w:pStyle w:val="Normaalweb"/>
        <w:numPr>
          <w:ilvl w:val="0"/>
          <w:numId w:val="1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E21803">
        <w:rPr>
          <w:rFonts w:ascii="Comic Sans MS" w:hAnsi="Comic Sans MS" w:cs="Arial"/>
          <w:color w:val="000000" w:themeColor="text1"/>
          <w:szCs w:val="18"/>
        </w:rPr>
        <w:t xml:space="preserve">Tot 1866 bleef de molen in beheer als domeingoed (bezit van de landsheer). </w:t>
      </w:r>
    </w:p>
    <w:p w:rsidR="00E21803" w:rsidRDefault="00E21803" w:rsidP="00E21803">
      <w:pPr>
        <w:pStyle w:val="Normaalweb"/>
        <w:numPr>
          <w:ilvl w:val="0"/>
          <w:numId w:val="1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E21803">
        <w:rPr>
          <w:rFonts w:ascii="Comic Sans MS" w:hAnsi="Comic Sans MS" w:cs="Arial"/>
          <w:color w:val="000000" w:themeColor="text1"/>
          <w:szCs w:val="18"/>
        </w:rPr>
        <w:t>In dat jaar werd de molen verkocht aan de toenmalige pachter Jac. van Grinten. Diens erven verkochten het in 1879 aan de mole</w:t>
      </w:r>
      <w:r>
        <w:rPr>
          <w:rFonts w:ascii="Comic Sans MS" w:hAnsi="Comic Sans MS" w:cs="Arial"/>
          <w:color w:val="000000" w:themeColor="text1"/>
          <w:szCs w:val="18"/>
        </w:rPr>
        <w:t>naarsknecht Johannes Gerritsen.</w:t>
      </w:r>
    </w:p>
    <w:p w:rsidR="00E21803" w:rsidRDefault="00E21803" w:rsidP="00E21803">
      <w:pPr>
        <w:pStyle w:val="Normaalweb"/>
        <w:numPr>
          <w:ilvl w:val="0"/>
          <w:numId w:val="1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E21803">
        <w:rPr>
          <w:rFonts w:ascii="Comic Sans MS" w:hAnsi="Comic Sans MS" w:cs="Arial"/>
          <w:color w:val="000000" w:themeColor="text1"/>
          <w:szCs w:val="18"/>
        </w:rPr>
        <w:t xml:space="preserve">Omstreeks 1930 werden van deze bovenkruier de wieken (met </w:t>
      </w:r>
      <w:proofErr w:type="spellStart"/>
      <w:r w:rsidRPr="00E21803">
        <w:rPr>
          <w:rFonts w:ascii="Comic Sans MS" w:hAnsi="Comic Sans MS" w:cs="Arial"/>
          <w:color w:val="000000" w:themeColor="text1"/>
          <w:szCs w:val="18"/>
        </w:rPr>
        <w:t>zelfzwichting</w:t>
      </w:r>
      <w:proofErr w:type="spellEnd"/>
      <w:r w:rsidRPr="00E21803">
        <w:rPr>
          <w:rFonts w:ascii="Comic Sans MS" w:hAnsi="Comic Sans MS" w:cs="Arial"/>
          <w:color w:val="000000" w:themeColor="text1"/>
          <w:szCs w:val="18"/>
        </w:rPr>
        <w:t xml:space="preserve">) en de staart afgenomen en leeggehaald en werd de molen een motormaalderij, die in 1955 werd stilgelegd. </w:t>
      </w:r>
    </w:p>
    <w:p w:rsidR="00E21803" w:rsidRDefault="00E21803" w:rsidP="00E21803">
      <w:pPr>
        <w:pStyle w:val="Normaalweb"/>
        <w:numPr>
          <w:ilvl w:val="0"/>
          <w:numId w:val="1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E21803">
        <w:rPr>
          <w:rFonts w:ascii="Comic Sans MS" w:hAnsi="Comic Sans MS" w:cs="Arial"/>
          <w:color w:val="000000" w:themeColor="text1"/>
          <w:szCs w:val="18"/>
        </w:rPr>
        <w:t xml:space="preserve">De van binnen deels weggesloopte romp en </w:t>
      </w:r>
      <w:r>
        <w:rPr>
          <w:rFonts w:ascii="Comic Sans MS" w:hAnsi="Comic Sans MS" w:cs="Arial"/>
          <w:color w:val="000000" w:themeColor="text1"/>
          <w:szCs w:val="18"/>
        </w:rPr>
        <w:t>de kap bleven evenwel gespaard.</w:t>
      </w:r>
    </w:p>
    <w:p w:rsidR="00E21803" w:rsidRDefault="00E21803" w:rsidP="00E21803">
      <w:pPr>
        <w:pStyle w:val="Normaalweb"/>
        <w:numPr>
          <w:ilvl w:val="0"/>
          <w:numId w:val="1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E21803">
        <w:rPr>
          <w:rFonts w:ascii="Comic Sans MS" w:hAnsi="Comic Sans MS" w:cs="Arial"/>
          <w:color w:val="000000" w:themeColor="text1"/>
          <w:szCs w:val="18"/>
        </w:rPr>
        <w:lastRenderedPageBreak/>
        <w:t xml:space="preserve">In 1958 werd de molen verkocht aan </w:t>
      </w:r>
      <w:proofErr w:type="spellStart"/>
      <w:r w:rsidRPr="00E21803">
        <w:rPr>
          <w:rFonts w:ascii="Comic Sans MS" w:hAnsi="Comic Sans MS" w:cs="Arial"/>
          <w:color w:val="000000" w:themeColor="text1"/>
          <w:szCs w:val="18"/>
        </w:rPr>
        <w:t>F.Th</w:t>
      </w:r>
      <w:proofErr w:type="spellEnd"/>
      <w:r w:rsidRPr="00E21803">
        <w:rPr>
          <w:rFonts w:ascii="Comic Sans MS" w:hAnsi="Comic Sans MS" w:cs="Arial"/>
          <w:color w:val="000000" w:themeColor="text1"/>
          <w:szCs w:val="18"/>
        </w:rPr>
        <w:t xml:space="preserve">. </w:t>
      </w:r>
      <w:proofErr w:type="spellStart"/>
      <w:r w:rsidRPr="00E21803">
        <w:rPr>
          <w:rFonts w:ascii="Comic Sans MS" w:hAnsi="Comic Sans MS" w:cs="Arial"/>
          <w:color w:val="000000" w:themeColor="text1"/>
          <w:szCs w:val="18"/>
        </w:rPr>
        <w:t>Korthaus</w:t>
      </w:r>
      <w:proofErr w:type="spellEnd"/>
      <w:r w:rsidRPr="00E21803">
        <w:rPr>
          <w:rFonts w:ascii="Comic Sans MS" w:hAnsi="Comic Sans MS" w:cs="Arial"/>
          <w:color w:val="000000" w:themeColor="text1"/>
          <w:szCs w:val="18"/>
        </w:rPr>
        <w:t xml:space="preserve">, die op zijn beurt de molen in 1966 overdeed aan de gemeente Zevenaar. </w:t>
      </w:r>
    </w:p>
    <w:p w:rsidR="00E21803" w:rsidRDefault="00E21803" w:rsidP="00E21803">
      <w:pPr>
        <w:pStyle w:val="Normaalweb"/>
        <w:numPr>
          <w:ilvl w:val="0"/>
          <w:numId w:val="1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E21803">
        <w:rPr>
          <w:rFonts w:ascii="Comic Sans MS" w:hAnsi="Comic Sans MS" w:cs="Arial"/>
          <w:color w:val="000000" w:themeColor="text1"/>
          <w:szCs w:val="18"/>
        </w:rPr>
        <w:t xml:space="preserve">In de jaren 1969 en 1970 werd de molen </w:t>
      </w:r>
      <w:r>
        <w:rPr>
          <w:rFonts w:ascii="Comic Sans MS" w:hAnsi="Comic Sans MS" w:cs="Arial"/>
          <w:color w:val="000000" w:themeColor="text1"/>
          <w:szCs w:val="18"/>
        </w:rPr>
        <w:t>weer maalvaardig gerestaureerd.</w:t>
      </w:r>
    </w:p>
    <w:p w:rsidR="00E21803" w:rsidRPr="00E21803" w:rsidRDefault="00E21803" w:rsidP="00E21803">
      <w:pPr>
        <w:pStyle w:val="Normaalweb"/>
        <w:numPr>
          <w:ilvl w:val="0"/>
          <w:numId w:val="1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E21803">
        <w:rPr>
          <w:rFonts w:ascii="Comic Sans MS" w:hAnsi="Comic Sans MS" w:cs="Arial"/>
          <w:color w:val="000000" w:themeColor="text1"/>
          <w:szCs w:val="18"/>
        </w:rPr>
        <w:t>In 2003 werd de kolossale houten bovenas, met een lengte van ruim 9 meter(!), vernieuwd</w:t>
      </w:r>
    </w:p>
    <w:p w:rsidR="00E4092B" w:rsidRPr="00926BD6" w:rsidRDefault="00E4092B" w:rsidP="00E21803">
      <w:pPr>
        <w:pStyle w:val="Normaalweb"/>
        <w:spacing w:line="270" w:lineRule="atLeast"/>
        <w:rPr>
          <w:rFonts w:ascii="Comic Sans MS" w:hAnsi="Comic Sans MS" w:cs="Arial"/>
          <w:color w:val="000000" w:themeColor="text1"/>
          <w:szCs w:val="18"/>
        </w:rPr>
      </w:pPr>
    </w:p>
    <w:sectPr w:rsidR="00E4092B" w:rsidRPr="00926BD6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9B9" w:rsidRDefault="008A49B9" w:rsidP="00DC4388">
      <w:r>
        <w:separator/>
      </w:r>
    </w:p>
  </w:endnote>
  <w:endnote w:type="continuationSeparator" w:id="0">
    <w:p w:rsidR="008A49B9" w:rsidRDefault="008A49B9" w:rsidP="00DC4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C71BE1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21803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C71BE1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2180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E21803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9B9" w:rsidRDefault="008A49B9" w:rsidP="00DC4388">
      <w:r>
        <w:separator/>
      </w:r>
    </w:p>
  </w:footnote>
  <w:footnote w:type="continuationSeparator" w:id="0">
    <w:p w:rsidR="008A49B9" w:rsidRDefault="008A49B9" w:rsidP="00DC43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C71BE1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71BE1" w:rsidRPr="00C71BE1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C71BE1" w:rsidP="00BD6FCD">
    <w:pPr>
      <w:pStyle w:val="Koptekst"/>
      <w:jc w:val="right"/>
      <w:rPr>
        <w:rFonts w:ascii="Comic Sans MS" w:hAnsi="Comic Sans MS"/>
        <w:b/>
        <w:color w:val="0000FF"/>
      </w:rPr>
    </w:pPr>
    <w:r w:rsidRPr="00C71BE1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C71BE1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D3EA3"/>
    <w:multiLevelType w:val="hybridMultilevel"/>
    <w:tmpl w:val="6054F6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A3063"/>
    <w:multiLevelType w:val="hybridMultilevel"/>
    <w:tmpl w:val="1F5429F6"/>
    <w:lvl w:ilvl="0" w:tplc="98F6932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82585"/>
    <w:multiLevelType w:val="hybridMultilevel"/>
    <w:tmpl w:val="333CD7CA"/>
    <w:lvl w:ilvl="0" w:tplc="2C8AFD7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61200"/>
    <w:multiLevelType w:val="hybridMultilevel"/>
    <w:tmpl w:val="97FC370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62415"/>
    <w:multiLevelType w:val="hybridMultilevel"/>
    <w:tmpl w:val="C10EA6D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16192"/>
    <w:multiLevelType w:val="hybridMultilevel"/>
    <w:tmpl w:val="DAC8CB4C"/>
    <w:lvl w:ilvl="0" w:tplc="0C346A5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6C337C"/>
    <w:multiLevelType w:val="hybridMultilevel"/>
    <w:tmpl w:val="8E26EEF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F162B1"/>
    <w:multiLevelType w:val="hybridMultilevel"/>
    <w:tmpl w:val="FE0CC48E"/>
    <w:lvl w:ilvl="0" w:tplc="A6F240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D42FB9"/>
    <w:multiLevelType w:val="hybridMultilevel"/>
    <w:tmpl w:val="32EE4750"/>
    <w:lvl w:ilvl="0" w:tplc="B7D2A4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BD160C"/>
    <w:multiLevelType w:val="hybridMultilevel"/>
    <w:tmpl w:val="168EB9DC"/>
    <w:lvl w:ilvl="0" w:tplc="67D608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A15773"/>
    <w:multiLevelType w:val="hybridMultilevel"/>
    <w:tmpl w:val="35320670"/>
    <w:lvl w:ilvl="0" w:tplc="FB14C28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7"/>
  </w:num>
  <w:num w:numId="5">
    <w:abstractNumId w:val="14"/>
  </w:num>
  <w:num w:numId="6">
    <w:abstractNumId w:val="10"/>
  </w:num>
  <w:num w:numId="7">
    <w:abstractNumId w:val="3"/>
  </w:num>
  <w:num w:numId="8">
    <w:abstractNumId w:val="0"/>
  </w:num>
  <w:num w:numId="9">
    <w:abstractNumId w:val="4"/>
  </w:num>
  <w:num w:numId="10">
    <w:abstractNumId w:val="8"/>
  </w:num>
  <w:num w:numId="11">
    <w:abstractNumId w:val="12"/>
  </w:num>
  <w:num w:numId="12">
    <w:abstractNumId w:val="13"/>
  </w:num>
  <w:num w:numId="13">
    <w:abstractNumId w:val="9"/>
  </w:num>
  <w:num w:numId="14">
    <w:abstractNumId w:val="2"/>
  </w:num>
  <w:num w:numId="15">
    <w:abstractNumId w:val="5"/>
  </w:num>
  <w:num w:numId="16">
    <w:abstractNumId w:val="11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54811"/>
    <w:rsid w:val="00067BFA"/>
    <w:rsid w:val="000F2DA6"/>
    <w:rsid w:val="00105E12"/>
    <w:rsid w:val="001157E2"/>
    <w:rsid w:val="001A5CAC"/>
    <w:rsid w:val="001B4F9A"/>
    <w:rsid w:val="002F7101"/>
    <w:rsid w:val="00342369"/>
    <w:rsid w:val="00385C3F"/>
    <w:rsid w:val="006D70A2"/>
    <w:rsid w:val="0070447C"/>
    <w:rsid w:val="00717220"/>
    <w:rsid w:val="007F2725"/>
    <w:rsid w:val="00851238"/>
    <w:rsid w:val="0087725E"/>
    <w:rsid w:val="008A49B9"/>
    <w:rsid w:val="008C5BAF"/>
    <w:rsid w:val="00922429"/>
    <w:rsid w:val="00926BD6"/>
    <w:rsid w:val="00927D4F"/>
    <w:rsid w:val="009674F6"/>
    <w:rsid w:val="00976425"/>
    <w:rsid w:val="00985B68"/>
    <w:rsid w:val="009B0B69"/>
    <w:rsid w:val="009F2AA6"/>
    <w:rsid w:val="00AA0D4D"/>
    <w:rsid w:val="00AB25B0"/>
    <w:rsid w:val="00AC6116"/>
    <w:rsid w:val="00B40762"/>
    <w:rsid w:val="00BB7B96"/>
    <w:rsid w:val="00BD6FCD"/>
    <w:rsid w:val="00C71BE1"/>
    <w:rsid w:val="00D019AE"/>
    <w:rsid w:val="00DC4388"/>
    <w:rsid w:val="00E21803"/>
    <w:rsid w:val="00E35919"/>
    <w:rsid w:val="00E4092B"/>
    <w:rsid w:val="00E62F30"/>
    <w:rsid w:val="00E704D4"/>
    <w:rsid w:val="00EC49C4"/>
    <w:rsid w:val="00F145A9"/>
    <w:rsid w:val="00F900D8"/>
    <w:rsid w:val="00FE4BE5"/>
    <w:rsid w:val="00FE69A5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9B0B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556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80427983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0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5865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954798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6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67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598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706297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16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2043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2</cp:revision>
  <cp:lastPrinted>2010-12-12T18:44:00Z</cp:lastPrinted>
  <dcterms:created xsi:type="dcterms:W3CDTF">2010-12-30T07:57:00Z</dcterms:created>
  <dcterms:modified xsi:type="dcterms:W3CDTF">2010-12-30T07:57:00Z</dcterms:modified>
</cp:coreProperties>
</file>