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507C48" w:rsidP="00DC74B9">
      <w:pPr>
        <w:pStyle w:val="Normaalweb"/>
        <w:spacing w:before="120" w:beforeAutospacing="0" w:after="120" w:afterAutospacing="0"/>
        <w:rPr>
          <w:rFonts w:ascii="Comic Sans MS" w:hAnsi="Comic Sans MS" w:cs="Arial"/>
          <w:b/>
          <w:color w:val="000000" w:themeColor="text1"/>
          <w:szCs w:val="18"/>
          <w:bdr w:val="single" w:sz="4" w:space="0" w:color="auto"/>
          <w:shd w:val="clear" w:color="auto" w:fill="FFFF00"/>
        </w:rPr>
      </w:pPr>
      <w:r w:rsidRPr="00DC74B9">
        <w:rPr>
          <w:rFonts w:ascii="Comic Sans MS" w:hAnsi="Comic Sans MS" w:cs="Arial"/>
          <w:b/>
          <w:color w:val="000000" w:themeColor="text1"/>
          <w:szCs w:val="18"/>
          <w:bdr w:val="single" w:sz="4" w:space="0" w:color="auto"/>
          <w:shd w:val="clear" w:color="auto" w:fill="FFFF00"/>
        </w:rPr>
        <w:t xml:space="preserve">GELDERLAND - </w:t>
      </w:r>
      <w:r w:rsidR="00BD6FCD" w:rsidRPr="00DC74B9">
        <w:rPr>
          <w:rFonts w:ascii="Comic Sans MS" w:hAnsi="Comic Sans MS" w:cs="Arial"/>
          <w:b/>
          <w:color w:val="000000" w:themeColor="text1"/>
          <w:szCs w:val="18"/>
          <w:bdr w:val="single" w:sz="4" w:space="0" w:color="auto"/>
          <w:shd w:val="clear" w:color="auto" w:fill="FFFF00"/>
        </w:rPr>
        <w:t xml:space="preserve">Plaats = </w:t>
      </w:r>
      <w:r w:rsidR="001918E2">
        <w:rPr>
          <w:rFonts w:ascii="Comic Sans MS" w:hAnsi="Comic Sans MS" w:cs="Arial"/>
          <w:b/>
          <w:color w:val="000000" w:themeColor="text1"/>
          <w:szCs w:val="18"/>
          <w:bdr w:val="single" w:sz="4" w:space="0" w:color="auto"/>
          <w:shd w:val="clear" w:color="auto" w:fill="FFFF00"/>
        </w:rPr>
        <w:t>Rijswijk</w:t>
      </w:r>
      <w:r w:rsidR="00CB234C" w:rsidRPr="00DC74B9">
        <w:rPr>
          <w:rFonts w:ascii="Comic Sans MS" w:hAnsi="Comic Sans MS" w:cs="Arial"/>
          <w:b/>
          <w:color w:val="000000" w:themeColor="text1"/>
          <w:szCs w:val="18"/>
          <w:bdr w:val="single" w:sz="4" w:space="0" w:color="auto"/>
          <w:shd w:val="clear" w:color="auto" w:fill="FFFF00"/>
        </w:rPr>
        <w:t xml:space="preserve"> </w:t>
      </w:r>
      <w:r w:rsidR="00B22244" w:rsidRPr="00DC74B9">
        <w:rPr>
          <w:rFonts w:ascii="Comic Sans MS" w:hAnsi="Comic Sans MS" w:cs="Arial"/>
          <w:b/>
          <w:color w:val="000000" w:themeColor="text1"/>
          <w:szCs w:val="18"/>
          <w:bdr w:val="single" w:sz="4" w:space="0" w:color="auto"/>
          <w:shd w:val="clear" w:color="auto" w:fill="FFFF00"/>
        </w:rPr>
        <w:t>(</w:t>
      </w:r>
      <w:r w:rsidR="00593D1B" w:rsidRPr="00DC74B9">
        <w:rPr>
          <w:rFonts w:ascii="Comic Sans MS" w:hAnsi="Comic Sans MS" w:cs="Arial"/>
          <w:b/>
          <w:color w:val="000000" w:themeColor="text1"/>
          <w:szCs w:val="18"/>
          <w:bdr w:val="single" w:sz="4" w:space="0" w:color="auto"/>
          <w:shd w:val="clear" w:color="auto" w:fill="FFFF00"/>
        </w:rPr>
        <w:t>GLD</w:t>
      </w:r>
      <w:r w:rsidR="00B22244" w:rsidRPr="00DC74B9">
        <w:rPr>
          <w:rFonts w:ascii="Comic Sans MS" w:hAnsi="Comic Sans MS" w:cs="Arial"/>
          <w:b/>
          <w:color w:val="000000" w:themeColor="text1"/>
          <w:szCs w:val="18"/>
          <w:bdr w:val="single" w:sz="4" w:space="0" w:color="auto"/>
          <w:shd w:val="clear" w:color="auto" w:fill="FFFF00"/>
        </w:rPr>
        <w:t xml:space="preserve">) </w:t>
      </w:r>
      <w:r w:rsidR="001918E2">
        <w:rPr>
          <w:rFonts w:ascii="Comic Sans MS" w:hAnsi="Comic Sans MS" w:cs="Arial"/>
          <w:b/>
          <w:color w:val="000000" w:themeColor="text1"/>
          <w:szCs w:val="18"/>
          <w:bdr w:val="single" w:sz="4" w:space="0" w:color="auto"/>
          <w:shd w:val="clear" w:color="auto" w:fill="FFFF00"/>
        </w:rPr>
        <w:t>De Hoop</w:t>
      </w:r>
      <w:r w:rsidR="00996A33" w:rsidRPr="00DC74B9">
        <w:rPr>
          <w:rFonts w:ascii="Comic Sans MS" w:hAnsi="Comic Sans MS" w:cs="Arial"/>
          <w:b/>
          <w:color w:val="000000" w:themeColor="text1"/>
          <w:szCs w:val="18"/>
          <w:bdr w:val="single" w:sz="4" w:space="0" w:color="auto"/>
          <w:shd w:val="clear" w:color="auto" w:fill="FFFF00"/>
        </w:rPr>
        <w:t xml:space="preserve"> </w:t>
      </w:r>
      <w:r w:rsidR="00A31E73" w:rsidRPr="00DC74B9">
        <w:rPr>
          <w:rFonts w:ascii="Comic Sans MS" w:hAnsi="Comic Sans MS" w:cs="Arial"/>
          <w:b/>
          <w:color w:val="000000" w:themeColor="text1"/>
          <w:szCs w:val="18"/>
          <w:bdr w:val="single" w:sz="4" w:space="0" w:color="auto"/>
          <w:shd w:val="clear" w:color="auto" w:fill="FFFF00"/>
        </w:rPr>
        <w:t>(</w:t>
      </w:r>
      <w:r w:rsidR="00356EF2">
        <w:rPr>
          <w:rFonts w:ascii="Comic Sans MS" w:hAnsi="Comic Sans MS" w:cs="Arial"/>
          <w:b/>
          <w:color w:val="000000" w:themeColor="text1"/>
          <w:szCs w:val="18"/>
          <w:bdr w:val="single" w:sz="4" w:space="0" w:color="auto"/>
          <w:shd w:val="clear" w:color="auto" w:fill="FFFF00"/>
        </w:rPr>
        <w:t>Grondzeiler</w:t>
      </w:r>
      <w:r w:rsidR="00A31E73" w:rsidRPr="00DC74B9">
        <w:rPr>
          <w:rFonts w:ascii="Comic Sans MS" w:hAnsi="Comic Sans MS" w:cs="Arial"/>
          <w:b/>
          <w:color w:val="000000" w:themeColor="text1"/>
          <w:szCs w:val="18"/>
          <w:bdr w:val="single" w:sz="4" w:space="0" w:color="auto"/>
          <w:shd w:val="clear" w:color="auto" w:fill="FFFF00"/>
        </w:rPr>
        <w:t>)</w:t>
      </w:r>
    </w:p>
    <w:tbl>
      <w:tblPr>
        <w:tblW w:w="5550" w:type="dxa"/>
        <w:tblCellSpacing w:w="0" w:type="dxa"/>
        <w:tblCellMar>
          <w:left w:w="0" w:type="dxa"/>
          <w:right w:w="0" w:type="dxa"/>
        </w:tblCellMar>
        <w:tblLook w:val="04A0"/>
      </w:tblPr>
      <w:tblGrid>
        <w:gridCol w:w="5550"/>
      </w:tblGrid>
      <w:tr w:rsidR="001918E2" w:rsidRPr="001918E2" w:rsidTr="001918E2">
        <w:trPr>
          <w:tblCellSpacing w:w="0" w:type="dxa"/>
        </w:trPr>
        <w:tc>
          <w:tcPr>
            <w:tcW w:w="0" w:type="auto"/>
            <w:shd w:val="clear" w:color="auto" w:fill="D1D8EC"/>
            <w:tcMar>
              <w:top w:w="60" w:type="dxa"/>
              <w:left w:w="60" w:type="dxa"/>
              <w:bottom w:w="60" w:type="dxa"/>
              <w:right w:w="60" w:type="dxa"/>
            </w:tcMar>
            <w:hideMark/>
          </w:tcPr>
          <w:p w:rsidR="001918E2" w:rsidRPr="001918E2" w:rsidRDefault="001918E2" w:rsidP="001918E2">
            <w:pPr>
              <w:spacing w:before="75" w:line="270" w:lineRule="atLeast"/>
              <w:rPr>
                <w:rFonts w:ascii="Arial" w:hAnsi="Arial" w:cs="Arial"/>
                <w:color w:val="000000"/>
                <w:sz w:val="18"/>
                <w:szCs w:val="18"/>
                <w:lang w:val="nl-NL"/>
              </w:rPr>
            </w:pPr>
            <w:r w:rsidRPr="001918E2">
              <w:rPr>
                <w:rFonts w:ascii="Arial" w:hAnsi="Arial" w:cs="Arial"/>
                <w:color w:val="000000"/>
                <w:sz w:val="18"/>
                <w:szCs w:val="18"/>
                <w:lang w:val="nl-NL"/>
              </w:rPr>
              <w:t>Lekdijk/Molenweg 1</w:t>
            </w:r>
            <w:r w:rsidRPr="001918E2">
              <w:rPr>
                <w:rFonts w:ascii="Arial" w:hAnsi="Arial" w:cs="Arial"/>
                <w:color w:val="000000"/>
                <w:sz w:val="18"/>
                <w:szCs w:val="18"/>
                <w:lang w:val="nl-NL"/>
              </w:rPr>
              <w:br/>
              <w:t xml:space="preserve">4023 AN Rijswijk </w:t>
            </w:r>
          </w:p>
        </w:tc>
      </w:tr>
      <w:tr w:rsidR="001918E2" w:rsidRPr="001918E2" w:rsidTr="001918E2">
        <w:trPr>
          <w:tblCellSpacing w:w="0" w:type="dxa"/>
        </w:trPr>
        <w:tc>
          <w:tcPr>
            <w:tcW w:w="0" w:type="auto"/>
            <w:shd w:val="clear" w:color="auto" w:fill="A1B1D9"/>
            <w:tcMar>
              <w:top w:w="60" w:type="dxa"/>
              <w:left w:w="60" w:type="dxa"/>
              <w:bottom w:w="60" w:type="dxa"/>
              <w:right w:w="60" w:type="dxa"/>
            </w:tcMar>
            <w:hideMark/>
          </w:tcPr>
          <w:p w:rsidR="001918E2" w:rsidRPr="001918E2" w:rsidRDefault="001918E2" w:rsidP="001918E2">
            <w:pPr>
              <w:spacing w:before="75" w:line="270" w:lineRule="atLeast"/>
              <w:rPr>
                <w:rFonts w:ascii="Arial" w:hAnsi="Arial" w:cs="Arial"/>
                <w:color w:val="000000"/>
                <w:sz w:val="18"/>
                <w:szCs w:val="18"/>
                <w:lang w:val="nl-NL"/>
              </w:rPr>
            </w:pPr>
          </w:p>
        </w:tc>
      </w:tr>
    </w:tbl>
    <w:p w:rsid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 xml:space="preserve">Op de plaats van de tegenwoordige molen (in de uitwaard van de Lek) heeft een voorganger gestaan - waarschijnlijk een standerdmolen - die in de tweede helft van de 17e eeuw in handen was van molenaar Cornelis </w:t>
      </w:r>
      <w:proofErr w:type="spellStart"/>
      <w:r w:rsidRPr="001918E2">
        <w:rPr>
          <w:rFonts w:ascii="Comic Sans MS" w:hAnsi="Comic Sans MS" w:cs="Arial"/>
          <w:color w:val="000000" w:themeColor="text1"/>
          <w:szCs w:val="18"/>
          <w:lang w:val="nl-NL"/>
        </w:rPr>
        <w:t>Willemss</w:t>
      </w:r>
      <w:proofErr w:type="spellEnd"/>
      <w:r w:rsidRPr="001918E2">
        <w:rPr>
          <w:rFonts w:ascii="Comic Sans MS" w:hAnsi="Comic Sans MS" w:cs="Arial"/>
          <w:color w:val="000000" w:themeColor="text1"/>
          <w:szCs w:val="18"/>
          <w:lang w:val="nl-NL"/>
        </w:rPr>
        <w:t xml:space="preserve">. </w:t>
      </w:r>
    </w:p>
    <w:p w:rsid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 xml:space="preserve">Rijswijk maakte toen deel uit van de heerlijkheid </w:t>
      </w:r>
      <w:proofErr w:type="spellStart"/>
      <w:r w:rsidRPr="001918E2">
        <w:rPr>
          <w:rFonts w:ascii="Comic Sans MS" w:hAnsi="Comic Sans MS" w:cs="Arial"/>
          <w:color w:val="000000" w:themeColor="text1"/>
          <w:szCs w:val="18"/>
          <w:lang w:val="nl-NL"/>
        </w:rPr>
        <w:t>Maurik</w:t>
      </w:r>
      <w:proofErr w:type="spellEnd"/>
      <w:r w:rsidRPr="001918E2">
        <w:rPr>
          <w:rFonts w:ascii="Comic Sans MS" w:hAnsi="Comic Sans MS" w:cs="Arial"/>
          <w:color w:val="000000" w:themeColor="text1"/>
          <w:szCs w:val="18"/>
          <w:lang w:val="nl-NL"/>
        </w:rPr>
        <w:t xml:space="preserve">, welke tot 1697 behoorde tot de bezittingen van de heren, later graven van Culemborg. </w:t>
      </w:r>
      <w:r>
        <w:rPr>
          <w:rFonts w:ascii="Arial" w:hAnsi="Arial" w:cs="Arial"/>
          <w:noProof/>
          <w:color w:val="636466"/>
          <w:sz w:val="17"/>
          <w:szCs w:val="17"/>
          <w:lang w:val="nl-NL"/>
        </w:rPr>
        <w:drawing>
          <wp:anchor distT="0" distB="0" distL="114300" distR="114300" simplePos="0" relativeHeight="251658240" behindDoc="0" locked="0" layoutInCell="1" allowOverlap="1">
            <wp:simplePos x="0" y="0"/>
            <wp:positionH relativeFrom="column">
              <wp:posOffset>4275455</wp:posOffset>
            </wp:positionH>
            <wp:positionV relativeFrom="paragraph">
              <wp:posOffset>213995</wp:posOffset>
            </wp:positionV>
            <wp:extent cx="2152650" cy="2857500"/>
            <wp:effectExtent l="38100" t="0" r="19050" b="857250"/>
            <wp:wrapSquare wrapText="bothSides"/>
            <wp:docPr id="1" name="Afbeelding 3" descr="http://www.molens.nl/upload/396/rijswijk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96/rijswijk2009.jpg"/>
                    <pic:cNvPicPr>
                      <a:picLocks noChangeAspect="1" noChangeArrowheads="1"/>
                    </pic:cNvPicPr>
                  </pic:nvPicPr>
                  <pic:blipFill>
                    <a:blip r:embed="rId7" cstate="print"/>
                    <a:srcRect/>
                    <a:stretch>
                      <a:fillRect/>
                    </a:stretch>
                  </pic:blipFill>
                  <pic:spPr bwMode="auto">
                    <a:xfrm>
                      <a:off x="0" y="0"/>
                      <a:ext cx="21526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 xml:space="preserve">Reeds in de 14e eeuw hield de heer van Culemborg het gemaal en de wind in pacht van de hertog van </w:t>
      </w:r>
      <w:proofErr w:type="spellStart"/>
      <w:r w:rsidRPr="001918E2">
        <w:rPr>
          <w:rFonts w:ascii="Comic Sans MS" w:hAnsi="Comic Sans MS" w:cs="Arial"/>
          <w:color w:val="000000" w:themeColor="text1"/>
          <w:szCs w:val="18"/>
          <w:lang w:val="nl-NL"/>
        </w:rPr>
        <w:t>Gelre</w:t>
      </w:r>
      <w:proofErr w:type="spellEnd"/>
      <w:r w:rsidRPr="001918E2">
        <w:rPr>
          <w:rFonts w:ascii="Comic Sans MS" w:hAnsi="Comic Sans MS" w:cs="Arial"/>
          <w:color w:val="000000" w:themeColor="text1"/>
          <w:szCs w:val="18"/>
          <w:lang w:val="nl-NL"/>
        </w:rPr>
        <w:t xml:space="preserve">. </w:t>
      </w:r>
    </w:p>
    <w:p w:rsid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 xml:space="preserve">Uit </w:t>
      </w:r>
      <w:proofErr w:type="spellStart"/>
      <w:r w:rsidRPr="001918E2">
        <w:rPr>
          <w:rFonts w:ascii="Comic Sans MS" w:hAnsi="Comic Sans MS" w:cs="Arial"/>
          <w:color w:val="000000" w:themeColor="text1"/>
          <w:szCs w:val="18"/>
          <w:lang w:val="nl-NL"/>
        </w:rPr>
        <w:t>notariele</w:t>
      </w:r>
      <w:proofErr w:type="spellEnd"/>
      <w:r w:rsidRPr="001918E2">
        <w:rPr>
          <w:rFonts w:ascii="Comic Sans MS" w:hAnsi="Comic Sans MS" w:cs="Arial"/>
          <w:color w:val="000000" w:themeColor="text1"/>
          <w:szCs w:val="18"/>
          <w:lang w:val="nl-NL"/>
        </w:rPr>
        <w:t xml:space="preserve"> akten blijkt dat in 1732 gesproken wordt over "</w:t>
      </w:r>
      <w:proofErr w:type="spellStart"/>
      <w:r w:rsidRPr="001918E2">
        <w:rPr>
          <w:rFonts w:ascii="Comic Sans MS" w:hAnsi="Comic Sans MS" w:cs="Arial"/>
          <w:color w:val="000000" w:themeColor="text1"/>
          <w:szCs w:val="18"/>
          <w:lang w:val="nl-NL"/>
        </w:rPr>
        <w:t>seeckeren</w:t>
      </w:r>
      <w:proofErr w:type="spellEnd"/>
      <w:r w:rsidRPr="001918E2">
        <w:rPr>
          <w:rFonts w:ascii="Comic Sans MS" w:hAnsi="Comic Sans MS" w:cs="Arial"/>
          <w:color w:val="000000" w:themeColor="text1"/>
          <w:szCs w:val="18"/>
          <w:lang w:val="nl-NL"/>
        </w:rPr>
        <w:t xml:space="preserve"> </w:t>
      </w:r>
      <w:proofErr w:type="spellStart"/>
      <w:r w:rsidRPr="001918E2">
        <w:rPr>
          <w:rFonts w:ascii="Comic Sans MS" w:hAnsi="Comic Sans MS" w:cs="Arial"/>
          <w:color w:val="000000" w:themeColor="text1"/>
          <w:szCs w:val="18"/>
          <w:lang w:val="nl-NL"/>
        </w:rPr>
        <w:t>steenen</w:t>
      </w:r>
      <w:proofErr w:type="spellEnd"/>
      <w:r w:rsidRPr="001918E2">
        <w:rPr>
          <w:rFonts w:ascii="Comic Sans MS" w:hAnsi="Comic Sans MS" w:cs="Arial"/>
          <w:color w:val="000000" w:themeColor="text1"/>
          <w:szCs w:val="18"/>
          <w:lang w:val="nl-NL"/>
        </w:rPr>
        <w:t xml:space="preserve"> wind </w:t>
      </w:r>
      <w:proofErr w:type="spellStart"/>
      <w:r w:rsidRPr="001918E2">
        <w:rPr>
          <w:rFonts w:ascii="Comic Sans MS" w:hAnsi="Comic Sans MS" w:cs="Arial"/>
          <w:color w:val="000000" w:themeColor="text1"/>
          <w:szCs w:val="18"/>
          <w:lang w:val="nl-NL"/>
        </w:rPr>
        <w:t>coornm</w:t>
      </w:r>
      <w:r>
        <w:rPr>
          <w:rFonts w:ascii="Comic Sans MS" w:hAnsi="Comic Sans MS" w:cs="Arial"/>
          <w:color w:val="000000" w:themeColor="text1"/>
          <w:szCs w:val="18"/>
          <w:lang w:val="nl-NL"/>
        </w:rPr>
        <w:t>olen</w:t>
      </w:r>
      <w:proofErr w:type="spellEnd"/>
      <w:r>
        <w:rPr>
          <w:rFonts w:ascii="Comic Sans MS" w:hAnsi="Comic Sans MS" w:cs="Arial"/>
          <w:color w:val="000000" w:themeColor="text1"/>
          <w:szCs w:val="18"/>
          <w:lang w:val="nl-NL"/>
        </w:rPr>
        <w:t xml:space="preserve"> ...... kerspel </w:t>
      </w:r>
      <w:proofErr w:type="spellStart"/>
      <w:r>
        <w:rPr>
          <w:rFonts w:ascii="Comic Sans MS" w:hAnsi="Comic Sans MS" w:cs="Arial"/>
          <w:color w:val="000000" w:themeColor="text1"/>
          <w:szCs w:val="18"/>
          <w:lang w:val="nl-NL"/>
        </w:rPr>
        <w:t>Rijswijck</w:t>
      </w:r>
      <w:proofErr w:type="spellEnd"/>
      <w:r>
        <w:rPr>
          <w:rFonts w:ascii="Comic Sans MS" w:hAnsi="Comic Sans MS" w:cs="Arial"/>
          <w:color w:val="000000" w:themeColor="text1"/>
          <w:szCs w:val="18"/>
          <w:lang w:val="nl-NL"/>
        </w:rPr>
        <w:t>".</w:t>
      </w:r>
    </w:p>
    <w:p w:rsid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Sinds 1962 is de molen eigendom van de N.V. Maatschappij tot exploitatie van Waalsteenf</w:t>
      </w:r>
      <w:r>
        <w:rPr>
          <w:rFonts w:ascii="Comic Sans MS" w:hAnsi="Comic Sans MS" w:cs="Arial"/>
          <w:color w:val="000000" w:themeColor="text1"/>
          <w:szCs w:val="18"/>
          <w:lang w:val="nl-NL"/>
        </w:rPr>
        <w:t>abrieken te Wijk bij Duurstede.</w:t>
      </w:r>
    </w:p>
    <w:p w:rsid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In 1967 en 2002/20</w:t>
      </w:r>
      <w:r>
        <w:rPr>
          <w:rFonts w:ascii="Comic Sans MS" w:hAnsi="Comic Sans MS" w:cs="Arial"/>
          <w:color w:val="000000" w:themeColor="text1"/>
          <w:szCs w:val="18"/>
          <w:lang w:val="nl-NL"/>
        </w:rPr>
        <w:t>03 werd de molen gerestaureerd.</w:t>
      </w:r>
    </w:p>
    <w:p w:rsidR="001918E2" w:rsidRPr="001918E2" w:rsidRDefault="001918E2" w:rsidP="001918E2">
      <w:pPr>
        <w:pStyle w:val="Lijstalinea"/>
        <w:numPr>
          <w:ilvl w:val="0"/>
          <w:numId w:val="30"/>
        </w:numPr>
        <w:spacing w:before="120" w:after="120"/>
        <w:ind w:left="284" w:hanging="284"/>
        <w:contextualSpacing w:val="0"/>
        <w:rPr>
          <w:rFonts w:ascii="Comic Sans MS" w:hAnsi="Comic Sans MS" w:cs="Arial"/>
          <w:color w:val="000000" w:themeColor="text1"/>
          <w:szCs w:val="18"/>
          <w:lang w:val="nl-NL"/>
        </w:rPr>
      </w:pPr>
      <w:r w:rsidRPr="001918E2">
        <w:rPr>
          <w:rFonts w:ascii="Comic Sans MS" w:hAnsi="Comic Sans MS" w:cs="Arial"/>
          <w:color w:val="000000" w:themeColor="text1"/>
          <w:szCs w:val="18"/>
          <w:lang w:val="nl-NL"/>
        </w:rPr>
        <w:t>Samen met de molen van Wijk bij Duurstede aan de overkant van de rivier de Lek vormt "De Hoop" een schitterend uitzicht over de rivier als men vanaf de nabije veerpont over de noordelijke winterdijk naar Wijk bij Duurstede gaat.</w:t>
      </w:r>
    </w:p>
    <w:p w:rsidR="00A95F8F" w:rsidRPr="001918E2" w:rsidRDefault="00A95F8F" w:rsidP="001918E2">
      <w:pPr>
        <w:pStyle w:val="Normaalweb"/>
        <w:spacing w:before="120" w:beforeAutospacing="0" w:after="120" w:afterAutospacing="0"/>
        <w:ind w:left="284" w:hanging="284"/>
        <w:rPr>
          <w:rFonts w:ascii="Comic Sans MS" w:hAnsi="Comic Sans MS" w:cs="Arial"/>
          <w:color w:val="000000" w:themeColor="text1"/>
        </w:rPr>
      </w:pPr>
    </w:p>
    <w:sectPr w:rsidR="00A95F8F" w:rsidRPr="001918E2"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B7A" w:rsidRDefault="00710B7A" w:rsidP="004147CB">
      <w:r>
        <w:separator/>
      </w:r>
    </w:p>
  </w:endnote>
  <w:endnote w:type="continuationSeparator" w:id="0">
    <w:p w:rsidR="00710B7A" w:rsidRDefault="00710B7A"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76AA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356EF2">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76AA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918E2">
      <w:rPr>
        <w:rStyle w:val="Paginanummer"/>
        <w:noProof/>
      </w:rPr>
      <w:t>1</w:t>
    </w:r>
    <w:r>
      <w:rPr>
        <w:rStyle w:val="Paginanummer"/>
      </w:rPr>
      <w:fldChar w:fldCharType="end"/>
    </w:r>
  </w:p>
  <w:p w:rsidR="00BD6FCD" w:rsidRDefault="001918E2"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B7A" w:rsidRDefault="00710B7A" w:rsidP="004147CB">
      <w:r>
        <w:separator/>
      </w:r>
    </w:p>
  </w:footnote>
  <w:footnote w:type="continuationSeparator" w:id="0">
    <w:p w:rsidR="00710B7A" w:rsidRDefault="00710B7A"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76A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76AA3" w:rsidRPr="00876AA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876AA3" w:rsidP="00BD6FCD">
    <w:pPr>
      <w:pStyle w:val="Koptekst"/>
      <w:jc w:val="right"/>
      <w:rPr>
        <w:rFonts w:ascii="Comic Sans MS" w:hAnsi="Comic Sans MS"/>
        <w:b/>
        <w:color w:val="0000FF"/>
      </w:rPr>
    </w:pPr>
    <w:r w:rsidRPr="00876AA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76A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D99"/>
    <w:multiLevelType w:val="hybridMultilevel"/>
    <w:tmpl w:val="3E186FCA"/>
    <w:lvl w:ilvl="0" w:tplc="D4F8E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D645F2"/>
    <w:multiLevelType w:val="hybridMultilevel"/>
    <w:tmpl w:val="0CFED820"/>
    <w:lvl w:ilvl="0" w:tplc="E2B8283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0E1D8D"/>
    <w:multiLevelType w:val="hybridMultilevel"/>
    <w:tmpl w:val="B792D010"/>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3DE0859"/>
    <w:multiLevelType w:val="hybridMultilevel"/>
    <w:tmpl w:val="F6B295FE"/>
    <w:lvl w:ilvl="0" w:tplc="1CB0D9F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B6D235B"/>
    <w:multiLevelType w:val="hybridMultilevel"/>
    <w:tmpl w:val="2222B47A"/>
    <w:lvl w:ilvl="0" w:tplc="6AFCB5A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C6C7194"/>
    <w:multiLevelType w:val="hybridMultilevel"/>
    <w:tmpl w:val="2BCA51DE"/>
    <w:lvl w:ilvl="0" w:tplc="85F0B9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EBF3910"/>
    <w:multiLevelType w:val="hybridMultilevel"/>
    <w:tmpl w:val="90D81480"/>
    <w:lvl w:ilvl="0" w:tplc="A7866E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26"/>
  </w:num>
  <w:num w:numId="4">
    <w:abstractNumId w:val="16"/>
  </w:num>
  <w:num w:numId="5">
    <w:abstractNumId w:val="23"/>
  </w:num>
  <w:num w:numId="6">
    <w:abstractNumId w:val="18"/>
  </w:num>
  <w:num w:numId="7">
    <w:abstractNumId w:val="8"/>
  </w:num>
  <w:num w:numId="8">
    <w:abstractNumId w:val="11"/>
  </w:num>
  <w:num w:numId="9">
    <w:abstractNumId w:val="20"/>
  </w:num>
  <w:num w:numId="10">
    <w:abstractNumId w:val="4"/>
  </w:num>
  <w:num w:numId="11">
    <w:abstractNumId w:val="9"/>
  </w:num>
  <w:num w:numId="12">
    <w:abstractNumId w:val="6"/>
  </w:num>
  <w:num w:numId="13">
    <w:abstractNumId w:val="15"/>
  </w:num>
  <w:num w:numId="14">
    <w:abstractNumId w:val="12"/>
  </w:num>
  <w:num w:numId="15">
    <w:abstractNumId w:val="24"/>
  </w:num>
  <w:num w:numId="16">
    <w:abstractNumId w:val="14"/>
  </w:num>
  <w:num w:numId="17">
    <w:abstractNumId w:val="3"/>
  </w:num>
  <w:num w:numId="18">
    <w:abstractNumId w:val="17"/>
  </w:num>
  <w:num w:numId="19">
    <w:abstractNumId w:val="2"/>
  </w:num>
  <w:num w:numId="20">
    <w:abstractNumId w:val="25"/>
  </w:num>
  <w:num w:numId="21">
    <w:abstractNumId w:val="19"/>
  </w:num>
  <w:num w:numId="22">
    <w:abstractNumId w:val="27"/>
  </w:num>
  <w:num w:numId="23">
    <w:abstractNumId w:val="5"/>
  </w:num>
  <w:num w:numId="24">
    <w:abstractNumId w:val="7"/>
  </w:num>
  <w:num w:numId="25">
    <w:abstractNumId w:val="10"/>
  </w:num>
  <w:num w:numId="26">
    <w:abstractNumId w:val="21"/>
  </w:num>
  <w:num w:numId="27">
    <w:abstractNumId w:val="29"/>
  </w:num>
  <w:num w:numId="28">
    <w:abstractNumId w:val="1"/>
  </w:num>
  <w:num w:numId="29">
    <w:abstractNumId w:val="2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F900D8"/>
    <w:rsid w:val="00012B78"/>
    <w:rsid w:val="00025E03"/>
    <w:rsid w:val="000435D9"/>
    <w:rsid w:val="00067BFA"/>
    <w:rsid w:val="000715BD"/>
    <w:rsid w:val="000C2982"/>
    <w:rsid w:val="000D4C99"/>
    <w:rsid w:val="000F2DA6"/>
    <w:rsid w:val="001157E2"/>
    <w:rsid w:val="00164458"/>
    <w:rsid w:val="001918E2"/>
    <w:rsid w:val="001B4F9A"/>
    <w:rsid w:val="002240E7"/>
    <w:rsid w:val="00271D0D"/>
    <w:rsid w:val="002953CF"/>
    <w:rsid w:val="00304C70"/>
    <w:rsid w:val="00356EF2"/>
    <w:rsid w:val="00366A64"/>
    <w:rsid w:val="00383774"/>
    <w:rsid w:val="003A1695"/>
    <w:rsid w:val="004147CB"/>
    <w:rsid w:val="0044127F"/>
    <w:rsid w:val="004E1352"/>
    <w:rsid w:val="00507C48"/>
    <w:rsid w:val="00593D1B"/>
    <w:rsid w:val="005A31A1"/>
    <w:rsid w:val="006D70A2"/>
    <w:rsid w:val="006E1519"/>
    <w:rsid w:val="00710B7A"/>
    <w:rsid w:val="007D555E"/>
    <w:rsid w:val="007E30D7"/>
    <w:rsid w:val="007F2725"/>
    <w:rsid w:val="007F591E"/>
    <w:rsid w:val="008258B0"/>
    <w:rsid w:val="00876AA3"/>
    <w:rsid w:val="00891D7B"/>
    <w:rsid w:val="008A1BE2"/>
    <w:rsid w:val="008C5BAF"/>
    <w:rsid w:val="00922429"/>
    <w:rsid w:val="009674F6"/>
    <w:rsid w:val="00993020"/>
    <w:rsid w:val="00996A33"/>
    <w:rsid w:val="009B4402"/>
    <w:rsid w:val="00A31E73"/>
    <w:rsid w:val="00A95F8F"/>
    <w:rsid w:val="00AA0D4D"/>
    <w:rsid w:val="00AC6116"/>
    <w:rsid w:val="00B22244"/>
    <w:rsid w:val="00BD6FCD"/>
    <w:rsid w:val="00CB234C"/>
    <w:rsid w:val="00D019AE"/>
    <w:rsid w:val="00D22C59"/>
    <w:rsid w:val="00DC74B9"/>
    <w:rsid w:val="00DD7AD1"/>
    <w:rsid w:val="00E35919"/>
    <w:rsid w:val="00E4092B"/>
    <w:rsid w:val="00E62F30"/>
    <w:rsid w:val="00EA5000"/>
    <w:rsid w:val="00EF2407"/>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3505">
      <w:bodyDiv w:val="1"/>
      <w:marLeft w:val="0"/>
      <w:marRight w:val="0"/>
      <w:marTop w:val="0"/>
      <w:marBottom w:val="0"/>
      <w:divBdr>
        <w:top w:val="none" w:sz="0" w:space="0" w:color="auto"/>
        <w:left w:val="none" w:sz="0" w:space="0" w:color="auto"/>
        <w:bottom w:val="none" w:sz="0" w:space="0" w:color="auto"/>
        <w:right w:val="none" w:sz="0" w:space="0" w:color="auto"/>
      </w:divBdr>
      <w:divsChild>
        <w:div w:id="625816923">
          <w:marLeft w:val="0"/>
          <w:marRight w:val="0"/>
          <w:marTop w:val="0"/>
          <w:marBottom w:val="0"/>
          <w:divBdr>
            <w:top w:val="none" w:sz="0" w:space="0" w:color="auto"/>
            <w:left w:val="none" w:sz="0" w:space="0" w:color="auto"/>
            <w:bottom w:val="none" w:sz="0" w:space="0" w:color="auto"/>
            <w:right w:val="none" w:sz="0" w:space="0" w:color="auto"/>
          </w:divBdr>
          <w:divsChild>
            <w:div w:id="1433555311">
              <w:marLeft w:val="0"/>
              <w:marRight w:val="0"/>
              <w:marTop w:val="0"/>
              <w:marBottom w:val="0"/>
              <w:divBdr>
                <w:top w:val="none" w:sz="0" w:space="0" w:color="auto"/>
                <w:left w:val="none" w:sz="0" w:space="0" w:color="auto"/>
                <w:bottom w:val="none" w:sz="0" w:space="0" w:color="auto"/>
                <w:right w:val="none" w:sz="0" w:space="0" w:color="auto"/>
              </w:divBdr>
              <w:divsChild>
                <w:div w:id="1340037575">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6783717">
                      <w:marLeft w:val="0"/>
                      <w:marRight w:val="0"/>
                      <w:marTop w:val="150"/>
                      <w:marBottom w:val="0"/>
                      <w:divBdr>
                        <w:top w:val="none" w:sz="0" w:space="0" w:color="auto"/>
                        <w:left w:val="none" w:sz="0" w:space="0" w:color="auto"/>
                        <w:bottom w:val="none" w:sz="0" w:space="0" w:color="auto"/>
                        <w:right w:val="none" w:sz="0" w:space="0" w:color="auto"/>
                      </w:divBdr>
                      <w:divsChild>
                        <w:div w:id="1514831804">
                          <w:marLeft w:val="0"/>
                          <w:marRight w:val="0"/>
                          <w:marTop w:val="0"/>
                          <w:marBottom w:val="0"/>
                          <w:divBdr>
                            <w:top w:val="none" w:sz="0" w:space="0" w:color="auto"/>
                            <w:left w:val="none" w:sz="0" w:space="0" w:color="auto"/>
                            <w:bottom w:val="none" w:sz="0" w:space="0" w:color="auto"/>
                            <w:right w:val="none" w:sz="0" w:space="0" w:color="auto"/>
                          </w:divBdr>
                          <w:divsChild>
                            <w:div w:id="1481534254">
                              <w:marLeft w:val="0"/>
                              <w:marRight w:val="0"/>
                              <w:marTop w:val="0"/>
                              <w:marBottom w:val="0"/>
                              <w:divBdr>
                                <w:top w:val="none" w:sz="0" w:space="0" w:color="auto"/>
                                <w:left w:val="none" w:sz="0" w:space="0" w:color="auto"/>
                                <w:bottom w:val="none" w:sz="0" w:space="0" w:color="auto"/>
                                <w:right w:val="none" w:sz="0" w:space="0" w:color="auto"/>
                              </w:divBdr>
                              <w:divsChild>
                                <w:div w:id="21012196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45262">
      <w:bodyDiv w:val="1"/>
      <w:marLeft w:val="0"/>
      <w:marRight w:val="0"/>
      <w:marTop w:val="0"/>
      <w:marBottom w:val="0"/>
      <w:divBdr>
        <w:top w:val="none" w:sz="0" w:space="0" w:color="auto"/>
        <w:left w:val="none" w:sz="0" w:space="0" w:color="auto"/>
        <w:bottom w:val="none" w:sz="0" w:space="0" w:color="auto"/>
        <w:right w:val="none" w:sz="0" w:space="0" w:color="auto"/>
      </w:divBdr>
      <w:divsChild>
        <w:div w:id="54594949">
          <w:marLeft w:val="0"/>
          <w:marRight w:val="0"/>
          <w:marTop w:val="0"/>
          <w:marBottom w:val="0"/>
          <w:divBdr>
            <w:top w:val="none" w:sz="0" w:space="0" w:color="auto"/>
            <w:left w:val="none" w:sz="0" w:space="0" w:color="auto"/>
            <w:bottom w:val="none" w:sz="0" w:space="0" w:color="auto"/>
            <w:right w:val="none" w:sz="0" w:space="0" w:color="auto"/>
          </w:divBdr>
          <w:divsChild>
            <w:div w:id="1759133517">
              <w:marLeft w:val="0"/>
              <w:marRight w:val="0"/>
              <w:marTop w:val="0"/>
              <w:marBottom w:val="0"/>
              <w:divBdr>
                <w:top w:val="none" w:sz="0" w:space="0" w:color="auto"/>
                <w:left w:val="none" w:sz="0" w:space="0" w:color="auto"/>
                <w:bottom w:val="none" w:sz="0" w:space="0" w:color="auto"/>
                <w:right w:val="none" w:sz="0" w:space="0" w:color="auto"/>
              </w:divBdr>
              <w:divsChild>
                <w:div w:id="289633040">
                  <w:marLeft w:val="75"/>
                  <w:marRight w:val="0"/>
                  <w:marTop w:val="0"/>
                  <w:marBottom w:val="0"/>
                  <w:divBdr>
                    <w:top w:val="single" w:sz="6" w:space="15" w:color="81A0D3"/>
                    <w:left w:val="single" w:sz="6" w:space="15" w:color="81A0D3"/>
                    <w:bottom w:val="single" w:sz="6" w:space="15" w:color="81A0D3"/>
                    <w:right w:val="single" w:sz="6" w:space="15" w:color="81A0D3"/>
                  </w:divBdr>
                  <w:divsChild>
                    <w:div w:id="1794128880">
                      <w:marLeft w:val="0"/>
                      <w:marRight w:val="0"/>
                      <w:marTop w:val="150"/>
                      <w:marBottom w:val="0"/>
                      <w:divBdr>
                        <w:top w:val="none" w:sz="0" w:space="0" w:color="auto"/>
                        <w:left w:val="none" w:sz="0" w:space="0" w:color="auto"/>
                        <w:bottom w:val="none" w:sz="0" w:space="0" w:color="auto"/>
                        <w:right w:val="none" w:sz="0" w:space="0" w:color="auto"/>
                      </w:divBdr>
                      <w:divsChild>
                        <w:div w:id="20938690">
                          <w:marLeft w:val="0"/>
                          <w:marRight w:val="0"/>
                          <w:marTop w:val="0"/>
                          <w:marBottom w:val="0"/>
                          <w:divBdr>
                            <w:top w:val="none" w:sz="0" w:space="0" w:color="auto"/>
                            <w:left w:val="none" w:sz="0" w:space="0" w:color="auto"/>
                            <w:bottom w:val="none" w:sz="0" w:space="0" w:color="auto"/>
                            <w:right w:val="none" w:sz="0" w:space="0" w:color="auto"/>
                          </w:divBdr>
                          <w:divsChild>
                            <w:div w:id="1587690824">
                              <w:marLeft w:val="0"/>
                              <w:marRight w:val="0"/>
                              <w:marTop w:val="0"/>
                              <w:marBottom w:val="0"/>
                              <w:divBdr>
                                <w:top w:val="none" w:sz="0" w:space="0" w:color="auto"/>
                                <w:left w:val="none" w:sz="0" w:space="0" w:color="auto"/>
                                <w:bottom w:val="none" w:sz="0" w:space="0" w:color="auto"/>
                                <w:right w:val="none" w:sz="0" w:space="0" w:color="auto"/>
                              </w:divBdr>
                              <w:divsChild>
                                <w:div w:id="18935439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07392">
      <w:marLeft w:val="0"/>
      <w:marRight w:val="0"/>
      <w:marTop w:val="0"/>
      <w:marBottom w:val="0"/>
      <w:divBdr>
        <w:top w:val="none" w:sz="0" w:space="0" w:color="auto"/>
        <w:left w:val="none" w:sz="0" w:space="0" w:color="auto"/>
        <w:bottom w:val="none" w:sz="0" w:space="0" w:color="auto"/>
        <w:right w:val="none" w:sz="0" w:space="0" w:color="auto"/>
      </w:divBdr>
      <w:divsChild>
        <w:div w:id="150365158">
          <w:marLeft w:val="0"/>
          <w:marRight w:val="0"/>
          <w:marTop w:val="0"/>
          <w:marBottom w:val="0"/>
          <w:divBdr>
            <w:top w:val="none" w:sz="0" w:space="0" w:color="auto"/>
            <w:left w:val="none" w:sz="0" w:space="0" w:color="auto"/>
            <w:bottom w:val="none" w:sz="0" w:space="0" w:color="auto"/>
            <w:right w:val="none" w:sz="0" w:space="0" w:color="auto"/>
          </w:divBdr>
        </w:div>
        <w:div w:id="347950716">
          <w:marLeft w:val="0"/>
          <w:marRight w:val="0"/>
          <w:marTop w:val="0"/>
          <w:marBottom w:val="0"/>
          <w:divBdr>
            <w:top w:val="none" w:sz="0" w:space="0" w:color="auto"/>
            <w:left w:val="none" w:sz="0" w:space="0" w:color="auto"/>
            <w:bottom w:val="none" w:sz="0" w:space="0" w:color="auto"/>
            <w:right w:val="none" w:sz="0" w:space="0" w:color="auto"/>
          </w:divBdr>
        </w:div>
        <w:div w:id="331835917">
          <w:marLeft w:val="0"/>
          <w:marRight w:val="0"/>
          <w:marTop w:val="0"/>
          <w:marBottom w:val="0"/>
          <w:divBdr>
            <w:top w:val="none" w:sz="0" w:space="0" w:color="auto"/>
            <w:left w:val="none" w:sz="0" w:space="0" w:color="auto"/>
            <w:bottom w:val="none" w:sz="0" w:space="0" w:color="auto"/>
            <w:right w:val="none" w:sz="0" w:space="0" w:color="auto"/>
          </w:divBdr>
        </w:div>
        <w:div w:id="313267903">
          <w:marLeft w:val="0"/>
          <w:marRight w:val="0"/>
          <w:marTop w:val="0"/>
          <w:marBottom w:val="0"/>
          <w:divBdr>
            <w:top w:val="none" w:sz="0" w:space="0" w:color="auto"/>
            <w:left w:val="none" w:sz="0" w:space="0" w:color="auto"/>
            <w:bottom w:val="none" w:sz="0" w:space="0" w:color="auto"/>
            <w:right w:val="none" w:sz="0" w:space="0" w:color="auto"/>
          </w:divBdr>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4328">
      <w:bodyDiv w:val="1"/>
      <w:marLeft w:val="0"/>
      <w:marRight w:val="0"/>
      <w:marTop w:val="0"/>
      <w:marBottom w:val="0"/>
      <w:divBdr>
        <w:top w:val="none" w:sz="0" w:space="0" w:color="auto"/>
        <w:left w:val="none" w:sz="0" w:space="0" w:color="auto"/>
        <w:bottom w:val="none" w:sz="0" w:space="0" w:color="auto"/>
        <w:right w:val="none" w:sz="0" w:space="0" w:color="auto"/>
      </w:divBdr>
      <w:divsChild>
        <w:div w:id="471947959">
          <w:marLeft w:val="0"/>
          <w:marRight w:val="0"/>
          <w:marTop w:val="0"/>
          <w:marBottom w:val="0"/>
          <w:divBdr>
            <w:top w:val="none" w:sz="0" w:space="0" w:color="auto"/>
            <w:left w:val="none" w:sz="0" w:space="0" w:color="auto"/>
            <w:bottom w:val="none" w:sz="0" w:space="0" w:color="auto"/>
            <w:right w:val="none" w:sz="0" w:space="0" w:color="auto"/>
          </w:divBdr>
          <w:divsChild>
            <w:div w:id="320235825">
              <w:marLeft w:val="0"/>
              <w:marRight w:val="0"/>
              <w:marTop w:val="0"/>
              <w:marBottom w:val="0"/>
              <w:divBdr>
                <w:top w:val="none" w:sz="0" w:space="0" w:color="auto"/>
                <w:left w:val="none" w:sz="0" w:space="0" w:color="auto"/>
                <w:bottom w:val="none" w:sz="0" w:space="0" w:color="auto"/>
                <w:right w:val="none" w:sz="0" w:space="0" w:color="auto"/>
              </w:divBdr>
              <w:divsChild>
                <w:div w:id="1925146031">
                  <w:marLeft w:val="75"/>
                  <w:marRight w:val="0"/>
                  <w:marTop w:val="0"/>
                  <w:marBottom w:val="0"/>
                  <w:divBdr>
                    <w:top w:val="single" w:sz="6" w:space="15" w:color="81A0D3"/>
                    <w:left w:val="single" w:sz="6" w:space="15" w:color="81A0D3"/>
                    <w:bottom w:val="single" w:sz="6" w:space="15" w:color="81A0D3"/>
                    <w:right w:val="single" w:sz="6" w:space="15" w:color="81A0D3"/>
                  </w:divBdr>
                  <w:divsChild>
                    <w:div w:id="803546965">
                      <w:marLeft w:val="0"/>
                      <w:marRight w:val="0"/>
                      <w:marTop w:val="150"/>
                      <w:marBottom w:val="0"/>
                      <w:divBdr>
                        <w:top w:val="none" w:sz="0" w:space="0" w:color="auto"/>
                        <w:left w:val="none" w:sz="0" w:space="0" w:color="auto"/>
                        <w:bottom w:val="none" w:sz="0" w:space="0" w:color="auto"/>
                        <w:right w:val="none" w:sz="0" w:space="0" w:color="auto"/>
                      </w:divBdr>
                      <w:divsChild>
                        <w:div w:id="500585165">
                          <w:marLeft w:val="0"/>
                          <w:marRight w:val="0"/>
                          <w:marTop w:val="0"/>
                          <w:marBottom w:val="0"/>
                          <w:divBdr>
                            <w:top w:val="none" w:sz="0" w:space="0" w:color="auto"/>
                            <w:left w:val="none" w:sz="0" w:space="0" w:color="auto"/>
                            <w:bottom w:val="none" w:sz="0" w:space="0" w:color="auto"/>
                            <w:right w:val="none" w:sz="0" w:space="0" w:color="auto"/>
                          </w:divBdr>
                          <w:divsChild>
                            <w:div w:id="1647931948">
                              <w:marLeft w:val="0"/>
                              <w:marRight w:val="0"/>
                              <w:marTop w:val="0"/>
                              <w:marBottom w:val="0"/>
                              <w:divBdr>
                                <w:top w:val="none" w:sz="0" w:space="0" w:color="auto"/>
                                <w:left w:val="none" w:sz="0" w:space="0" w:color="auto"/>
                                <w:bottom w:val="none" w:sz="0" w:space="0" w:color="auto"/>
                                <w:right w:val="none" w:sz="0" w:space="0" w:color="auto"/>
                              </w:divBdr>
                              <w:divsChild>
                                <w:div w:id="3118363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434143">
      <w:bodyDiv w:val="1"/>
      <w:marLeft w:val="0"/>
      <w:marRight w:val="0"/>
      <w:marTop w:val="0"/>
      <w:marBottom w:val="0"/>
      <w:divBdr>
        <w:top w:val="none" w:sz="0" w:space="0" w:color="auto"/>
        <w:left w:val="none" w:sz="0" w:space="0" w:color="auto"/>
        <w:bottom w:val="none" w:sz="0" w:space="0" w:color="auto"/>
        <w:right w:val="none" w:sz="0" w:space="0" w:color="auto"/>
      </w:divBdr>
      <w:divsChild>
        <w:div w:id="1251694036">
          <w:marLeft w:val="0"/>
          <w:marRight w:val="0"/>
          <w:marTop w:val="0"/>
          <w:marBottom w:val="0"/>
          <w:divBdr>
            <w:top w:val="none" w:sz="0" w:space="0" w:color="auto"/>
            <w:left w:val="none" w:sz="0" w:space="0" w:color="auto"/>
            <w:bottom w:val="none" w:sz="0" w:space="0" w:color="auto"/>
            <w:right w:val="none" w:sz="0" w:space="0" w:color="auto"/>
          </w:divBdr>
          <w:divsChild>
            <w:div w:id="1500728657">
              <w:marLeft w:val="0"/>
              <w:marRight w:val="0"/>
              <w:marTop w:val="0"/>
              <w:marBottom w:val="0"/>
              <w:divBdr>
                <w:top w:val="none" w:sz="0" w:space="0" w:color="auto"/>
                <w:left w:val="none" w:sz="0" w:space="0" w:color="auto"/>
                <w:bottom w:val="none" w:sz="0" w:space="0" w:color="auto"/>
                <w:right w:val="none" w:sz="0" w:space="0" w:color="auto"/>
              </w:divBdr>
              <w:divsChild>
                <w:div w:id="170024061">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2344820">
                      <w:marLeft w:val="0"/>
                      <w:marRight w:val="0"/>
                      <w:marTop w:val="150"/>
                      <w:marBottom w:val="0"/>
                      <w:divBdr>
                        <w:top w:val="none" w:sz="0" w:space="0" w:color="auto"/>
                        <w:left w:val="none" w:sz="0" w:space="0" w:color="auto"/>
                        <w:bottom w:val="none" w:sz="0" w:space="0" w:color="auto"/>
                        <w:right w:val="none" w:sz="0" w:space="0" w:color="auto"/>
                      </w:divBdr>
                      <w:divsChild>
                        <w:div w:id="1494030543">
                          <w:marLeft w:val="0"/>
                          <w:marRight w:val="0"/>
                          <w:marTop w:val="0"/>
                          <w:marBottom w:val="0"/>
                          <w:divBdr>
                            <w:top w:val="none" w:sz="0" w:space="0" w:color="auto"/>
                            <w:left w:val="none" w:sz="0" w:space="0" w:color="auto"/>
                            <w:bottom w:val="none" w:sz="0" w:space="0" w:color="auto"/>
                            <w:right w:val="none" w:sz="0" w:space="0" w:color="auto"/>
                          </w:divBdr>
                          <w:divsChild>
                            <w:div w:id="7978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46140">
      <w:bodyDiv w:val="1"/>
      <w:marLeft w:val="0"/>
      <w:marRight w:val="0"/>
      <w:marTop w:val="0"/>
      <w:marBottom w:val="0"/>
      <w:divBdr>
        <w:top w:val="none" w:sz="0" w:space="0" w:color="auto"/>
        <w:left w:val="none" w:sz="0" w:space="0" w:color="auto"/>
        <w:bottom w:val="none" w:sz="0" w:space="0" w:color="auto"/>
        <w:right w:val="none" w:sz="0" w:space="0" w:color="auto"/>
      </w:divBdr>
      <w:divsChild>
        <w:div w:id="227764440">
          <w:marLeft w:val="0"/>
          <w:marRight w:val="0"/>
          <w:marTop w:val="0"/>
          <w:marBottom w:val="0"/>
          <w:divBdr>
            <w:top w:val="none" w:sz="0" w:space="0" w:color="auto"/>
            <w:left w:val="none" w:sz="0" w:space="0" w:color="auto"/>
            <w:bottom w:val="none" w:sz="0" w:space="0" w:color="auto"/>
            <w:right w:val="none" w:sz="0" w:space="0" w:color="auto"/>
          </w:divBdr>
          <w:divsChild>
            <w:div w:id="329526996">
              <w:marLeft w:val="0"/>
              <w:marRight w:val="0"/>
              <w:marTop w:val="0"/>
              <w:marBottom w:val="0"/>
              <w:divBdr>
                <w:top w:val="none" w:sz="0" w:space="0" w:color="auto"/>
                <w:left w:val="none" w:sz="0" w:space="0" w:color="auto"/>
                <w:bottom w:val="none" w:sz="0" w:space="0" w:color="auto"/>
                <w:right w:val="none" w:sz="0" w:space="0" w:color="auto"/>
              </w:divBdr>
              <w:divsChild>
                <w:div w:id="1077290681">
                  <w:marLeft w:val="75"/>
                  <w:marRight w:val="0"/>
                  <w:marTop w:val="0"/>
                  <w:marBottom w:val="0"/>
                  <w:divBdr>
                    <w:top w:val="single" w:sz="6" w:space="15" w:color="81A0D3"/>
                    <w:left w:val="single" w:sz="6" w:space="15" w:color="81A0D3"/>
                    <w:bottom w:val="single" w:sz="6" w:space="15" w:color="81A0D3"/>
                    <w:right w:val="single" w:sz="6" w:space="15" w:color="81A0D3"/>
                  </w:divBdr>
                  <w:divsChild>
                    <w:div w:id="1497460222">
                      <w:marLeft w:val="0"/>
                      <w:marRight w:val="0"/>
                      <w:marTop w:val="150"/>
                      <w:marBottom w:val="0"/>
                      <w:divBdr>
                        <w:top w:val="none" w:sz="0" w:space="0" w:color="auto"/>
                        <w:left w:val="none" w:sz="0" w:space="0" w:color="auto"/>
                        <w:bottom w:val="none" w:sz="0" w:space="0" w:color="auto"/>
                        <w:right w:val="none" w:sz="0" w:space="0" w:color="auto"/>
                      </w:divBdr>
                      <w:divsChild>
                        <w:div w:id="1154027517">
                          <w:marLeft w:val="0"/>
                          <w:marRight w:val="0"/>
                          <w:marTop w:val="0"/>
                          <w:marBottom w:val="0"/>
                          <w:divBdr>
                            <w:top w:val="none" w:sz="0" w:space="0" w:color="auto"/>
                            <w:left w:val="none" w:sz="0" w:space="0" w:color="auto"/>
                            <w:bottom w:val="none" w:sz="0" w:space="0" w:color="auto"/>
                            <w:right w:val="none" w:sz="0" w:space="0" w:color="auto"/>
                          </w:divBdr>
                          <w:divsChild>
                            <w:div w:id="626814702">
                              <w:marLeft w:val="0"/>
                              <w:marRight w:val="0"/>
                              <w:marTop w:val="0"/>
                              <w:marBottom w:val="0"/>
                              <w:divBdr>
                                <w:top w:val="none" w:sz="0" w:space="0" w:color="auto"/>
                                <w:left w:val="none" w:sz="0" w:space="0" w:color="auto"/>
                                <w:bottom w:val="none" w:sz="0" w:space="0" w:color="auto"/>
                                <w:right w:val="none" w:sz="0" w:space="0" w:color="auto"/>
                              </w:divBdr>
                              <w:divsChild>
                                <w:div w:id="6924179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1089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2010-12-29T15:22:00Z</dcterms:created>
  <dcterms:modified xsi:type="dcterms:W3CDTF">2010-12-29T15:22:00Z</dcterms:modified>
</cp:coreProperties>
</file>