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3111D8" w:rsidP="00BD6FCD">
      <w:pPr>
        <w:pStyle w:val="Normaalweb"/>
        <w:spacing w:line="270" w:lineRule="atLeast"/>
        <w:rPr>
          <w:rFonts w:ascii="Comic Sans MS" w:hAnsi="Comic Sans MS" w:cs="Arial"/>
          <w:b/>
          <w:color w:val="000000"/>
          <w:szCs w:val="18"/>
          <w:bdr w:val="single" w:sz="4" w:space="0" w:color="auto"/>
          <w:shd w:val="clear" w:color="auto" w:fill="FFFF00"/>
        </w:rPr>
      </w:pPr>
      <w:r w:rsidRPr="003111D8">
        <w:rPr>
          <w:rFonts w:ascii="Comic Sans MS" w:hAnsi="Comic Sans MS" w:cs="Arial"/>
          <w:b/>
          <w:color w:val="000000"/>
          <w:szCs w:val="18"/>
          <w:bdr w:val="single" w:sz="4" w:space="0" w:color="auto"/>
          <w:shd w:val="clear" w:color="auto" w:fill="FFFF00"/>
        </w:rPr>
        <w:t xml:space="preserve">GELDERLAND - </w:t>
      </w:r>
      <w:r w:rsidR="00BD6FCD" w:rsidRPr="00675E0C">
        <w:rPr>
          <w:rFonts w:ascii="Comic Sans MS" w:hAnsi="Comic Sans MS" w:cs="Arial"/>
          <w:b/>
          <w:color w:val="000000"/>
          <w:szCs w:val="18"/>
          <w:bdr w:val="single" w:sz="4" w:space="0" w:color="auto"/>
          <w:shd w:val="clear" w:color="auto" w:fill="FFFF00"/>
        </w:rPr>
        <w:t xml:space="preserve">Plaats = </w:t>
      </w:r>
      <w:r w:rsidR="001932AA">
        <w:rPr>
          <w:rFonts w:ascii="Comic Sans MS" w:hAnsi="Comic Sans MS" w:cs="Arial"/>
          <w:b/>
          <w:color w:val="000000"/>
          <w:szCs w:val="18"/>
          <w:bdr w:val="single" w:sz="4" w:space="0" w:color="auto"/>
          <w:shd w:val="clear" w:color="auto" w:fill="FFFF00"/>
        </w:rPr>
        <w:t>Ede</w:t>
      </w:r>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593D1B">
        <w:rPr>
          <w:rFonts w:ascii="Comic Sans MS" w:hAnsi="Comic Sans MS" w:cs="Arial"/>
          <w:b/>
          <w:color w:val="000000"/>
          <w:szCs w:val="18"/>
          <w:bdr w:val="single" w:sz="4" w:space="0" w:color="auto"/>
          <w:shd w:val="clear" w:color="auto" w:fill="FFFF00"/>
        </w:rPr>
        <w:t>GLD</w:t>
      </w:r>
      <w:r w:rsidR="00B22244">
        <w:rPr>
          <w:rFonts w:ascii="Comic Sans MS" w:hAnsi="Comic Sans MS" w:cs="Arial"/>
          <w:b/>
          <w:color w:val="000000"/>
          <w:szCs w:val="18"/>
          <w:bdr w:val="single" w:sz="4" w:space="0" w:color="auto"/>
          <w:shd w:val="clear" w:color="auto" w:fill="FFFF00"/>
        </w:rPr>
        <w:t xml:space="preserve">) </w:t>
      </w:r>
      <w:proofErr w:type="spellStart"/>
      <w:r w:rsidR="00D03BDA">
        <w:rPr>
          <w:rFonts w:ascii="Comic Sans MS" w:hAnsi="Comic Sans MS" w:cs="Arial"/>
          <w:b/>
          <w:color w:val="000000"/>
          <w:szCs w:val="18"/>
          <w:bdr w:val="single" w:sz="4" w:space="0" w:color="auto"/>
          <w:shd w:val="clear" w:color="auto" w:fill="FFFF00"/>
        </w:rPr>
        <w:t>Concordia</w:t>
      </w:r>
      <w:proofErr w:type="spellEnd"/>
      <w:r w:rsidR="00996A33">
        <w:rPr>
          <w:rFonts w:ascii="Comic Sans MS" w:hAnsi="Comic Sans MS" w:cs="Arial"/>
          <w:b/>
          <w:color w:val="000000"/>
          <w:szCs w:val="18"/>
          <w:bdr w:val="single" w:sz="4" w:space="0" w:color="auto"/>
          <w:shd w:val="clear" w:color="auto" w:fill="FFFF00"/>
        </w:rPr>
        <w:t xml:space="preserve"> </w:t>
      </w:r>
      <w:r w:rsidR="00A31E73">
        <w:rPr>
          <w:rFonts w:ascii="Comic Sans MS" w:hAnsi="Comic Sans MS" w:cs="Arial"/>
          <w:b/>
          <w:color w:val="000000"/>
          <w:szCs w:val="18"/>
          <w:bdr w:val="single" w:sz="4" w:space="0" w:color="auto"/>
          <w:shd w:val="clear" w:color="auto" w:fill="FFFF00"/>
        </w:rPr>
        <w:t>(</w:t>
      </w:r>
      <w:r w:rsidR="00D03BDA">
        <w:rPr>
          <w:rFonts w:ascii="Comic Sans MS" w:hAnsi="Comic Sans MS" w:cs="Arial"/>
          <w:b/>
          <w:color w:val="000000"/>
          <w:szCs w:val="18"/>
          <w:bdr w:val="single" w:sz="4" w:space="0" w:color="auto"/>
          <w:shd w:val="clear" w:color="auto" w:fill="FFFF00"/>
        </w:rPr>
        <w:t>Stellingmolen</w:t>
      </w:r>
      <w:r w:rsidR="00A31E73">
        <w:rPr>
          <w:rFonts w:ascii="Comic Sans MS" w:hAnsi="Comic Sans MS" w:cs="Arial"/>
          <w:b/>
          <w:color w:val="000000"/>
          <w:szCs w:val="18"/>
          <w:bdr w:val="single" w:sz="4" w:space="0" w:color="auto"/>
          <w:shd w:val="clear" w:color="auto" w:fill="FFFF00"/>
        </w:rPr>
        <w:t>)</w:t>
      </w:r>
      <w:r w:rsidR="00AE392F">
        <w:rPr>
          <w:rFonts w:ascii="Comic Sans MS" w:hAnsi="Comic Sans MS" w:cs="Arial"/>
          <w:b/>
          <w:color w:val="000000"/>
          <w:szCs w:val="18"/>
          <w:bdr w:val="single" w:sz="4" w:space="0" w:color="auto"/>
          <w:shd w:val="clear" w:color="auto" w:fill="FFFF00"/>
        </w:rPr>
        <w:t xml:space="preserve"> 0</w:t>
      </w:r>
    </w:p>
    <w:p w:rsidR="00D03BDA" w:rsidRDefault="00D03BDA" w:rsidP="00BD6FCD">
      <w:pPr>
        <w:pStyle w:val="Normaalweb"/>
        <w:spacing w:line="270" w:lineRule="atLeast"/>
        <w:rPr>
          <w:rFonts w:ascii="Comic Sans MS" w:hAnsi="Comic Sans MS" w:cs="Arial"/>
          <w:b/>
          <w:color w:val="000000"/>
          <w:szCs w:val="18"/>
          <w:bdr w:val="single" w:sz="4" w:space="0" w:color="auto"/>
          <w:shd w:val="clear" w:color="auto" w:fill="FFFF00"/>
        </w:rPr>
      </w:pPr>
      <w:proofErr w:type="spellStart"/>
      <w:r>
        <w:rPr>
          <w:rFonts w:ascii="Arial" w:hAnsi="Arial" w:cs="Arial"/>
          <w:color w:val="000000"/>
          <w:sz w:val="18"/>
          <w:szCs w:val="18"/>
        </w:rPr>
        <w:t>Telefoonweg</w:t>
      </w:r>
      <w:proofErr w:type="spellEnd"/>
      <w:r>
        <w:rPr>
          <w:rFonts w:ascii="Arial" w:hAnsi="Arial" w:cs="Arial"/>
          <w:color w:val="000000"/>
          <w:sz w:val="18"/>
          <w:szCs w:val="18"/>
        </w:rPr>
        <w:t xml:space="preserve"> 34</w:t>
      </w:r>
      <w:r>
        <w:rPr>
          <w:rFonts w:ascii="Arial" w:hAnsi="Arial" w:cs="Arial"/>
          <w:color w:val="000000"/>
          <w:sz w:val="18"/>
          <w:szCs w:val="18"/>
        </w:rPr>
        <w:br/>
        <w:t>6712 GC Ede</w:t>
      </w:r>
    </w:p>
    <w:p w:rsidR="00D03BDA" w:rsidRDefault="00D03BDA" w:rsidP="00D03BDA">
      <w:pPr>
        <w:pStyle w:val="Normaalweb"/>
        <w:numPr>
          <w:ilvl w:val="0"/>
          <w:numId w:val="26"/>
        </w:numPr>
        <w:spacing w:before="120" w:beforeAutospacing="0" w:after="120" w:afterAutospacing="0"/>
        <w:ind w:left="283" w:hanging="283"/>
        <w:rPr>
          <w:rFonts w:ascii="Comic Sans MS" w:hAnsi="Comic Sans MS" w:cs="Arial"/>
          <w:color w:val="000000" w:themeColor="text1"/>
          <w:szCs w:val="18"/>
        </w:rPr>
      </w:pPr>
      <w:r>
        <w:rPr>
          <w:rFonts w:ascii="Comic Sans MS" w:hAnsi="Comic Sans MS" w:cs="Arial"/>
          <w:noProof/>
          <w:color w:val="000000" w:themeColor="text1"/>
          <w:szCs w:val="18"/>
        </w:rPr>
        <w:drawing>
          <wp:anchor distT="0" distB="0" distL="114300" distR="114300" simplePos="0" relativeHeight="251658240" behindDoc="0" locked="0" layoutInCell="1" allowOverlap="1">
            <wp:simplePos x="0" y="0"/>
            <wp:positionH relativeFrom="column">
              <wp:posOffset>4608830</wp:posOffset>
            </wp:positionH>
            <wp:positionV relativeFrom="paragraph">
              <wp:posOffset>483235</wp:posOffset>
            </wp:positionV>
            <wp:extent cx="2000250" cy="2857500"/>
            <wp:effectExtent l="38100" t="0" r="19050" b="857250"/>
            <wp:wrapSquare wrapText="bothSides"/>
            <wp:docPr id="3" name="Afbeelding 3" descr="http://www.molens.nl/upload/83/ede_concordia_k_n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83/ede_concordia_k_noot.jpg"/>
                    <pic:cNvPicPr>
                      <a:picLocks noChangeAspect="1" noChangeArrowheads="1"/>
                    </pic:cNvPicPr>
                  </pic:nvPicPr>
                  <pic:blipFill>
                    <a:blip r:embed="rId7" cstate="print"/>
                    <a:srcRect/>
                    <a:stretch>
                      <a:fillRect/>
                    </a:stretch>
                  </pic:blipFill>
                  <pic:spPr bwMode="auto">
                    <a:xfrm>
                      <a:off x="0" y="0"/>
                      <a:ext cx="2000250"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D03BDA">
        <w:rPr>
          <w:rFonts w:ascii="Comic Sans MS" w:hAnsi="Comic Sans MS" w:cs="Arial"/>
          <w:color w:val="000000" w:themeColor="text1"/>
          <w:szCs w:val="18"/>
        </w:rPr>
        <w:t xml:space="preserve">Deze molen kwam in de plaats van een in 1865 afgebrande standerdmolen, gelegen aan de </w:t>
      </w:r>
      <w:proofErr w:type="spellStart"/>
      <w:r w:rsidRPr="00D03BDA">
        <w:rPr>
          <w:rFonts w:ascii="Comic Sans MS" w:hAnsi="Comic Sans MS" w:cs="Arial"/>
          <w:color w:val="000000" w:themeColor="text1"/>
          <w:szCs w:val="18"/>
        </w:rPr>
        <w:t>Muelsteeg</w:t>
      </w:r>
      <w:proofErr w:type="spellEnd"/>
      <w:r w:rsidRPr="00D03BDA">
        <w:rPr>
          <w:rFonts w:ascii="Comic Sans MS" w:hAnsi="Comic Sans MS" w:cs="Arial"/>
          <w:color w:val="000000" w:themeColor="text1"/>
          <w:szCs w:val="18"/>
        </w:rPr>
        <w:t xml:space="preserve">, de tegenwoordige </w:t>
      </w:r>
      <w:proofErr w:type="spellStart"/>
      <w:r w:rsidRPr="00D03BDA">
        <w:rPr>
          <w:rFonts w:ascii="Comic Sans MS" w:hAnsi="Comic Sans MS" w:cs="Arial"/>
          <w:color w:val="000000" w:themeColor="text1"/>
          <w:szCs w:val="18"/>
        </w:rPr>
        <w:t>Molenstraat</w:t>
      </w:r>
      <w:proofErr w:type="spellEnd"/>
      <w:r w:rsidRPr="00D03BDA">
        <w:rPr>
          <w:rFonts w:ascii="Comic Sans MS" w:hAnsi="Comic Sans MS" w:cs="Arial"/>
          <w:color w:val="000000" w:themeColor="text1"/>
          <w:szCs w:val="18"/>
        </w:rPr>
        <w:t>, ongeveer op de plaats waar nu het kruispunt is van de</w:t>
      </w:r>
      <w:r>
        <w:rPr>
          <w:rFonts w:ascii="Comic Sans MS" w:hAnsi="Comic Sans MS" w:cs="Arial"/>
          <w:color w:val="000000" w:themeColor="text1"/>
          <w:szCs w:val="18"/>
        </w:rPr>
        <w:t xml:space="preserve"> </w:t>
      </w:r>
      <w:proofErr w:type="spellStart"/>
      <w:r>
        <w:rPr>
          <w:rFonts w:ascii="Comic Sans MS" w:hAnsi="Comic Sans MS" w:cs="Arial"/>
          <w:color w:val="000000" w:themeColor="text1"/>
          <w:szCs w:val="18"/>
        </w:rPr>
        <w:t>Molenstraat</w:t>
      </w:r>
      <w:proofErr w:type="spellEnd"/>
      <w:r>
        <w:rPr>
          <w:rFonts w:ascii="Comic Sans MS" w:hAnsi="Comic Sans MS" w:cs="Arial"/>
          <w:color w:val="000000" w:themeColor="text1"/>
          <w:szCs w:val="18"/>
        </w:rPr>
        <w:t xml:space="preserve"> en de </w:t>
      </w:r>
      <w:proofErr w:type="spellStart"/>
      <w:r>
        <w:rPr>
          <w:rFonts w:ascii="Comic Sans MS" w:hAnsi="Comic Sans MS" w:cs="Arial"/>
          <w:color w:val="000000" w:themeColor="text1"/>
          <w:szCs w:val="18"/>
        </w:rPr>
        <w:t>Telefoonweg</w:t>
      </w:r>
      <w:proofErr w:type="spellEnd"/>
      <w:r>
        <w:rPr>
          <w:rFonts w:ascii="Comic Sans MS" w:hAnsi="Comic Sans MS" w:cs="Arial"/>
          <w:color w:val="000000" w:themeColor="text1"/>
          <w:szCs w:val="18"/>
        </w:rPr>
        <w:t>.</w:t>
      </w:r>
    </w:p>
    <w:p w:rsidR="00D03BDA" w:rsidRDefault="00D03BDA" w:rsidP="00D03BDA">
      <w:pPr>
        <w:pStyle w:val="Normaalweb"/>
        <w:numPr>
          <w:ilvl w:val="0"/>
          <w:numId w:val="26"/>
        </w:numPr>
        <w:spacing w:before="120" w:beforeAutospacing="0" w:after="120" w:afterAutospacing="0"/>
        <w:ind w:left="283" w:hanging="283"/>
        <w:rPr>
          <w:rFonts w:ascii="Comic Sans MS" w:hAnsi="Comic Sans MS" w:cs="Arial"/>
          <w:color w:val="000000" w:themeColor="text1"/>
          <w:szCs w:val="18"/>
        </w:rPr>
      </w:pPr>
      <w:r w:rsidRPr="00D03BDA">
        <w:rPr>
          <w:rFonts w:ascii="Comic Sans MS" w:hAnsi="Comic Sans MS" w:cs="Arial"/>
          <w:color w:val="000000" w:themeColor="text1"/>
          <w:szCs w:val="18"/>
        </w:rPr>
        <w:t>De molen had vroeger een olieslagwerk. Hiervan zijn recent diverse ond</w:t>
      </w:r>
      <w:r>
        <w:rPr>
          <w:rFonts w:ascii="Comic Sans MS" w:hAnsi="Comic Sans MS" w:cs="Arial"/>
          <w:color w:val="000000" w:themeColor="text1"/>
          <w:szCs w:val="18"/>
        </w:rPr>
        <w:t>erdelen en bouwsporen gevonden.</w:t>
      </w:r>
    </w:p>
    <w:p w:rsidR="00D03BDA" w:rsidRPr="00D03BDA" w:rsidRDefault="00D03BDA" w:rsidP="00D03BDA">
      <w:pPr>
        <w:pStyle w:val="Normaalweb"/>
        <w:numPr>
          <w:ilvl w:val="0"/>
          <w:numId w:val="26"/>
        </w:numPr>
        <w:spacing w:before="120" w:beforeAutospacing="0" w:after="120" w:afterAutospacing="0"/>
        <w:ind w:left="283" w:hanging="283"/>
        <w:rPr>
          <w:rFonts w:ascii="Comic Sans MS" w:hAnsi="Comic Sans MS" w:cs="Arial"/>
          <w:color w:val="000000" w:themeColor="text1"/>
          <w:szCs w:val="18"/>
        </w:rPr>
      </w:pPr>
      <w:r w:rsidRPr="00D03BDA">
        <w:rPr>
          <w:rFonts w:ascii="Comic Sans MS" w:hAnsi="Comic Sans MS" w:cs="Arial"/>
          <w:color w:val="000000" w:themeColor="text1"/>
          <w:szCs w:val="18"/>
        </w:rPr>
        <w:t xml:space="preserve">Na eerst eigendom te zijn geweest van ene mevrouw </w:t>
      </w:r>
      <w:proofErr w:type="spellStart"/>
      <w:r w:rsidRPr="00D03BDA">
        <w:rPr>
          <w:rFonts w:ascii="Comic Sans MS" w:hAnsi="Comic Sans MS" w:cs="Arial"/>
          <w:color w:val="000000" w:themeColor="text1"/>
          <w:szCs w:val="18"/>
        </w:rPr>
        <w:t>Veldhuizen</w:t>
      </w:r>
      <w:proofErr w:type="spellEnd"/>
      <w:r w:rsidRPr="00D03BDA">
        <w:rPr>
          <w:rFonts w:ascii="Comic Sans MS" w:hAnsi="Comic Sans MS" w:cs="Arial"/>
          <w:color w:val="000000" w:themeColor="text1"/>
          <w:szCs w:val="18"/>
        </w:rPr>
        <w:t xml:space="preserve"> kwam in 1868 de molen in bezit van de familie V.d. </w:t>
      </w:r>
      <w:proofErr w:type="spellStart"/>
      <w:r w:rsidRPr="00D03BDA">
        <w:rPr>
          <w:rFonts w:ascii="Comic Sans MS" w:hAnsi="Comic Sans MS" w:cs="Arial"/>
          <w:color w:val="000000" w:themeColor="text1"/>
          <w:szCs w:val="18"/>
        </w:rPr>
        <w:t>Craats</w:t>
      </w:r>
      <w:proofErr w:type="spellEnd"/>
      <w:r w:rsidRPr="00D03BDA">
        <w:rPr>
          <w:rFonts w:ascii="Comic Sans MS" w:hAnsi="Comic Sans MS" w:cs="Arial"/>
          <w:color w:val="000000" w:themeColor="text1"/>
          <w:szCs w:val="18"/>
        </w:rPr>
        <w:t>.</w:t>
      </w:r>
    </w:p>
    <w:p w:rsidR="00D03BDA" w:rsidRDefault="00D03BDA" w:rsidP="00D03BDA">
      <w:pPr>
        <w:pStyle w:val="Normaalweb"/>
        <w:numPr>
          <w:ilvl w:val="0"/>
          <w:numId w:val="26"/>
        </w:numPr>
        <w:spacing w:before="120" w:beforeAutospacing="0" w:after="120" w:afterAutospacing="0"/>
        <w:ind w:left="283" w:hanging="283"/>
        <w:rPr>
          <w:rFonts w:ascii="Comic Sans MS" w:hAnsi="Comic Sans MS" w:cs="Arial"/>
          <w:color w:val="000000" w:themeColor="text1"/>
          <w:szCs w:val="18"/>
        </w:rPr>
      </w:pPr>
      <w:r w:rsidRPr="00D03BDA">
        <w:rPr>
          <w:rFonts w:ascii="Comic Sans MS" w:hAnsi="Comic Sans MS" w:cs="Arial"/>
          <w:color w:val="000000" w:themeColor="text1"/>
          <w:szCs w:val="18"/>
        </w:rPr>
        <w:t xml:space="preserve">De molen was tot medio 2000 nog in bezit van de fam. V.d. </w:t>
      </w:r>
      <w:proofErr w:type="spellStart"/>
      <w:r w:rsidRPr="00D03BDA">
        <w:rPr>
          <w:rFonts w:ascii="Comic Sans MS" w:hAnsi="Comic Sans MS" w:cs="Arial"/>
          <w:color w:val="000000" w:themeColor="text1"/>
          <w:szCs w:val="18"/>
        </w:rPr>
        <w:t>Craats</w:t>
      </w:r>
      <w:proofErr w:type="spellEnd"/>
      <w:r w:rsidRPr="00D03BDA">
        <w:rPr>
          <w:rFonts w:ascii="Comic Sans MS" w:hAnsi="Comic Sans MS" w:cs="Arial"/>
          <w:color w:val="000000" w:themeColor="text1"/>
          <w:szCs w:val="18"/>
        </w:rPr>
        <w:t xml:space="preserve"> die ook de andere </w:t>
      </w:r>
      <w:proofErr w:type="spellStart"/>
      <w:r w:rsidRPr="00D03BDA">
        <w:rPr>
          <w:rFonts w:ascii="Comic Sans MS" w:hAnsi="Comic Sans MS" w:cs="Arial"/>
          <w:color w:val="000000" w:themeColor="text1"/>
          <w:szCs w:val="18"/>
        </w:rPr>
        <w:t>Edese</w:t>
      </w:r>
      <w:proofErr w:type="spellEnd"/>
      <w:r w:rsidRPr="00D03BDA">
        <w:rPr>
          <w:rFonts w:ascii="Comic Sans MS" w:hAnsi="Comic Sans MS" w:cs="Arial"/>
          <w:color w:val="000000" w:themeColor="text1"/>
          <w:szCs w:val="18"/>
        </w:rPr>
        <w:t xml:space="preserve"> molen (de Keetmolen) en de </w:t>
      </w:r>
      <w:proofErr w:type="spellStart"/>
      <w:r w:rsidRPr="00D03BDA">
        <w:rPr>
          <w:rFonts w:ascii="Comic Sans MS" w:hAnsi="Comic Sans MS" w:cs="Arial"/>
          <w:color w:val="000000" w:themeColor="text1"/>
          <w:szCs w:val="18"/>
        </w:rPr>
        <w:t>Doesburgermolen</w:t>
      </w:r>
      <w:proofErr w:type="spellEnd"/>
      <w:r w:rsidRPr="00D03BDA">
        <w:rPr>
          <w:rFonts w:ascii="Comic Sans MS" w:hAnsi="Comic Sans MS" w:cs="Arial"/>
          <w:color w:val="000000" w:themeColor="text1"/>
          <w:szCs w:val="18"/>
        </w:rPr>
        <w:t>, halverweg</w:t>
      </w:r>
      <w:r>
        <w:rPr>
          <w:rFonts w:ascii="Comic Sans MS" w:hAnsi="Comic Sans MS" w:cs="Arial"/>
          <w:color w:val="000000" w:themeColor="text1"/>
          <w:szCs w:val="18"/>
        </w:rPr>
        <w:t xml:space="preserve">e Ede en </w:t>
      </w:r>
      <w:proofErr w:type="spellStart"/>
      <w:r>
        <w:rPr>
          <w:rFonts w:ascii="Comic Sans MS" w:hAnsi="Comic Sans MS" w:cs="Arial"/>
          <w:color w:val="000000" w:themeColor="text1"/>
          <w:szCs w:val="18"/>
        </w:rPr>
        <w:t>Lunteren</w:t>
      </w:r>
      <w:proofErr w:type="spellEnd"/>
      <w:r>
        <w:rPr>
          <w:rFonts w:ascii="Comic Sans MS" w:hAnsi="Comic Sans MS" w:cs="Arial"/>
          <w:color w:val="000000" w:themeColor="text1"/>
          <w:szCs w:val="18"/>
        </w:rPr>
        <w:t xml:space="preserve"> in bezit had.</w:t>
      </w:r>
    </w:p>
    <w:p w:rsidR="00D03BDA" w:rsidRDefault="00D03BDA" w:rsidP="00D03BDA">
      <w:pPr>
        <w:pStyle w:val="Normaalweb"/>
        <w:numPr>
          <w:ilvl w:val="0"/>
          <w:numId w:val="26"/>
        </w:numPr>
        <w:spacing w:before="120" w:beforeAutospacing="0" w:after="120" w:afterAutospacing="0"/>
        <w:ind w:left="283" w:hanging="283"/>
        <w:rPr>
          <w:rFonts w:ascii="Comic Sans MS" w:hAnsi="Comic Sans MS" w:cs="Arial"/>
          <w:color w:val="000000" w:themeColor="text1"/>
          <w:szCs w:val="18"/>
        </w:rPr>
      </w:pPr>
      <w:r w:rsidRPr="00D03BDA">
        <w:rPr>
          <w:rFonts w:ascii="Comic Sans MS" w:hAnsi="Comic Sans MS" w:cs="Arial"/>
          <w:color w:val="000000" w:themeColor="text1"/>
          <w:szCs w:val="18"/>
        </w:rPr>
        <w:t xml:space="preserve">In 1962 werd het wiekenkruis van de molen verwijderd. </w:t>
      </w:r>
    </w:p>
    <w:p w:rsidR="00D03BDA" w:rsidRDefault="00D03BDA" w:rsidP="00D03BDA">
      <w:pPr>
        <w:pStyle w:val="Normaalweb"/>
        <w:numPr>
          <w:ilvl w:val="0"/>
          <w:numId w:val="26"/>
        </w:numPr>
        <w:spacing w:before="120" w:beforeAutospacing="0" w:after="120" w:afterAutospacing="0"/>
        <w:ind w:left="283" w:hanging="283"/>
        <w:rPr>
          <w:rFonts w:ascii="Comic Sans MS" w:hAnsi="Comic Sans MS" w:cs="Arial"/>
          <w:color w:val="000000" w:themeColor="text1"/>
          <w:szCs w:val="18"/>
        </w:rPr>
      </w:pPr>
      <w:r w:rsidRPr="00D03BDA">
        <w:rPr>
          <w:rFonts w:ascii="Comic Sans MS" w:hAnsi="Comic Sans MS" w:cs="Arial"/>
          <w:color w:val="000000" w:themeColor="text1"/>
          <w:szCs w:val="18"/>
        </w:rPr>
        <w:t xml:space="preserve">Tot de demontage van de romp in november 2003 stond de molen weg te kwijnen tussen hoge silogebouwen. </w:t>
      </w:r>
    </w:p>
    <w:p w:rsidR="00D03BDA" w:rsidRDefault="00D03BDA" w:rsidP="00D03BDA">
      <w:pPr>
        <w:pStyle w:val="Normaalweb"/>
        <w:numPr>
          <w:ilvl w:val="0"/>
          <w:numId w:val="26"/>
        </w:numPr>
        <w:spacing w:before="120" w:beforeAutospacing="0" w:after="120" w:afterAutospacing="0"/>
        <w:ind w:left="283" w:hanging="283"/>
        <w:rPr>
          <w:rFonts w:ascii="Comic Sans MS" w:hAnsi="Comic Sans MS" w:cs="Arial"/>
          <w:color w:val="000000" w:themeColor="text1"/>
          <w:szCs w:val="18"/>
        </w:rPr>
      </w:pPr>
      <w:r w:rsidRPr="00D03BDA">
        <w:rPr>
          <w:rFonts w:ascii="Comic Sans MS" w:hAnsi="Comic Sans MS" w:cs="Arial"/>
          <w:color w:val="000000" w:themeColor="text1"/>
          <w:szCs w:val="18"/>
        </w:rPr>
        <w:t xml:space="preserve">In dat jaar begon een maalvaardige restauratie van de molen. </w:t>
      </w:r>
    </w:p>
    <w:p w:rsidR="00D03BDA" w:rsidRDefault="00D03BDA" w:rsidP="00D03BDA">
      <w:pPr>
        <w:pStyle w:val="Normaalweb"/>
        <w:numPr>
          <w:ilvl w:val="0"/>
          <w:numId w:val="26"/>
        </w:numPr>
        <w:spacing w:before="120" w:beforeAutospacing="0" w:after="120" w:afterAutospacing="0"/>
        <w:ind w:left="283" w:hanging="283"/>
        <w:rPr>
          <w:rFonts w:ascii="Comic Sans MS" w:hAnsi="Comic Sans MS" w:cs="Arial"/>
          <w:color w:val="000000" w:themeColor="text1"/>
          <w:szCs w:val="18"/>
        </w:rPr>
      </w:pPr>
      <w:r w:rsidRPr="00D03BDA">
        <w:rPr>
          <w:rFonts w:ascii="Comic Sans MS" w:hAnsi="Comic Sans MS" w:cs="Arial"/>
          <w:color w:val="000000" w:themeColor="text1"/>
          <w:szCs w:val="18"/>
        </w:rPr>
        <w:t xml:space="preserve">Daarbij werd de originele stenen onderbouw verhoogd met 4,70 m. </w:t>
      </w:r>
    </w:p>
    <w:p w:rsidR="00D03BDA" w:rsidRDefault="00D03BDA" w:rsidP="00D03BDA">
      <w:pPr>
        <w:pStyle w:val="Normaalweb"/>
        <w:numPr>
          <w:ilvl w:val="0"/>
          <w:numId w:val="26"/>
        </w:numPr>
        <w:spacing w:before="120" w:beforeAutospacing="0" w:after="120" w:afterAutospacing="0"/>
        <w:ind w:left="283" w:hanging="283"/>
        <w:rPr>
          <w:rFonts w:ascii="Comic Sans MS" w:hAnsi="Comic Sans MS" w:cs="Arial"/>
          <w:color w:val="000000" w:themeColor="text1"/>
          <w:szCs w:val="18"/>
        </w:rPr>
      </w:pPr>
      <w:r w:rsidRPr="00D03BDA">
        <w:rPr>
          <w:rFonts w:ascii="Comic Sans MS" w:hAnsi="Comic Sans MS" w:cs="Arial"/>
          <w:color w:val="000000" w:themeColor="text1"/>
          <w:szCs w:val="18"/>
        </w:rPr>
        <w:t xml:space="preserve">Ook de voormalige boerderij ernaast, die nabij het huidige centrum staan, zal de komende jaren weer in oude luister worden hersteld en blijven de voormalige maalderijgebouwen grotendeels behouden, zoals de situatie was anno 1937. </w:t>
      </w:r>
    </w:p>
    <w:p w:rsidR="00D03BDA" w:rsidRDefault="00D03BDA" w:rsidP="00D03BDA">
      <w:pPr>
        <w:pStyle w:val="Normaalweb"/>
        <w:numPr>
          <w:ilvl w:val="0"/>
          <w:numId w:val="26"/>
        </w:numPr>
        <w:spacing w:before="120" w:beforeAutospacing="0" w:after="120" w:afterAutospacing="0"/>
        <w:ind w:left="283" w:hanging="283"/>
        <w:rPr>
          <w:rFonts w:ascii="Comic Sans MS" w:hAnsi="Comic Sans MS" w:cs="Arial"/>
          <w:color w:val="000000" w:themeColor="text1"/>
          <w:szCs w:val="18"/>
        </w:rPr>
      </w:pPr>
      <w:r w:rsidRPr="00D03BDA">
        <w:rPr>
          <w:rFonts w:ascii="Comic Sans MS" w:hAnsi="Comic Sans MS" w:cs="Arial"/>
          <w:color w:val="000000" w:themeColor="text1"/>
          <w:szCs w:val="18"/>
        </w:rPr>
        <w:t>Op de rest v</w:t>
      </w:r>
      <w:r>
        <w:rPr>
          <w:rFonts w:ascii="Comic Sans MS" w:hAnsi="Comic Sans MS" w:cs="Arial"/>
          <w:color w:val="000000" w:themeColor="text1"/>
          <w:szCs w:val="18"/>
        </w:rPr>
        <w:t>an het terrein komt woningbouw.</w:t>
      </w:r>
    </w:p>
    <w:p w:rsidR="00D03BDA" w:rsidRPr="00D03BDA" w:rsidRDefault="00D03BDA" w:rsidP="00D03BDA">
      <w:pPr>
        <w:pStyle w:val="Normaalweb"/>
        <w:numPr>
          <w:ilvl w:val="0"/>
          <w:numId w:val="26"/>
        </w:numPr>
        <w:spacing w:before="120" w:beforeAutospacing="0" w:after="120" w:afterAutospacing="0"/>
        <w:ind w:left="283" w:hanging="283"/>
        <w:rPr>
          <w:rFonts w:ascii="Comic Sans MS" w:hAnsi="Comic Sans MS" w:cs="Arial"/>
          <w:color w:val="000000" w:themeColor="text1"/>
          <w:szCs w:val="18"/>
        </w:rPr>
      </w:pPr>
      <w:r w:rsidRPr="00D03BDA">
        <w:rPr>
          <w:rFonts w:ascii="Comic Sans MS" w:hAnsi="Comic Sans MS" w:cs="Arial"/>
          <w:color w:val="000000" w:themeColor="text1"/>
          <w:szCs w:val="18"/>
        </w:rPr>
        <w:t>Op 22 mei 2008 werd de maalvaardige molen officieel weer in bedrijf genomen</w:t>
      </w:r>
    </w:p>
    <w:p w:rsidR="00A95F8F" w:rsidRPr="00AE392F" w:rsidRDefault="00A95F8F" w:rsidP="00D03BDA">
      <w:pPr>
        <w:pStyle w:val="Normaalweb"/>
        <w:spacing w:line="270" w:lineRule="atLeast"/>
        <w:rPr>
          <w:rFonts w:ascii="Comic Sans MS" w:hAnsi="Comic Sans MS" w:cs="Arial"/>
          <w:color w:val="000000" w:themeColor="text1"/>
        </w:rPr>
      </w:pPr>
    </w:p>
    <w:sectPr w:rsidR="00A95F8F" w:rsidRPr="00AE392F"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380" w:rsidRDefault="004E1380" w:rsidP="004147CB">
      <w:r>
        <w:separator/>
      </w:r>
    </w:p>
  </w:endnote>
  <w:endnote w:type="continuationSeparator" w:id="0">
    <w:p w:rsidR="004E1380" w:rsidRDefault="004E1380"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BC1808"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1932AA">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BC1808"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D03BDA">
      <w:rPr>
        <w:rStyle w:val="Paginanummer"/>
        <w:noProof/>
      </w:rPr>
      <w:t>1</w:t>
    </w:r>
    <w:r>
      <w:rPr>
        <w:rStyle w:val="Paginanummer"/>
      </w:rPr>
      <w:fldChar w:fldCharType="end"/>
    </w:r>
  </w:p>
  <w:p w:rsidR="00BD6FCD" w:rsidRDefault="00D03BDA"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380" w:rsidRDefault="004E1380" w:rsidP="004147CB">
      <w:r>
        <w:separator/>
      </w:r>
    </w:p>
  </w:footnote>
  <w:footnote w:type="continuationSeparator" w:id="0">
    <w:p w:rsidR="004E1380" w:rsidRDefault="004E1380"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BC180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BC1808" w:rsidRPr="00BC1808">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BC1808" w:rsidP="00BD6FCD">
    <w:pPr>
      <w:pStyle w:val="Koptekst"/>
      <w:jc w:val="right"/>
      <w:rPr>
        <w:rFonts w:ascii="Comic Sans MS" w:hAnsi="Comic Sans MS"/>
        <w:b/>
        <w:color w:val="0000FF"/>
      </w:rPr>
    </w:pPr>
    <w:r w:rsidRPr="00BC1808">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BC180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3262CB2"/>
    <w:multiLevelType w:val="hybridMultilevel"/>
    <w:tmpl w:val="C00E86B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6C96B9D"/>
    <w:multiLevelType w:val="hybridMultilevel"/>
    <w:tmpl w:val="8AA8F932"/>
    <w:lvl w:ilvl="0" w:tplc="EC5E941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9F32D72"/>
    <w:multiLevelType w:val="hybridMultilevel"/>
    <w:tmpl w:val="2F145DFA"/>
    <w:lvl w:ilvl="0" w:tplc="83526A5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4411B27"/>
    <w:multiLevelType w:val="hybridMultilevel"/>
    <w:tmpl w:val="A0EC24F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D013116"/>
    <w:multiLevelType w:val="hybridMultilevel"/>
    <w:tmpl w:val="AF7E2016"/>
    <w:lvl w:ilvl="0" w:tplc="541C16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9F61A6B"/>
    <w:multiLevelType w:val="hybridMultilevel"/>
    <w:tmpl w:val="600416F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23"/>
  </w:num>
  <w:num w:numId="4">
    <w:abstractNumId w:val="13"/>
  </w:num>
  <w:num w:numId="5">
    <w:abstractNumId w:val="20"/>
  </w:num>
  <w:num w:numId="6">
    <w:abstractNumId w:val="16"/>
  </w:num>
  <w:num w:numId="7">
    <w:abstractNumId w:val="5"/>
  </w:num>
  <w:num w:numId="8">
    <w:abstractNumId w:val="7"/>
  </w:num>
  <w:num w:numId="9">
    <w:abstractNumId w:val="18"/>
  </w:num>
  <w:num w:numId="10">
    <w:abstractNumId w:val="2"/>
  </w:num>
  <w:num w:numId="11">
    <w:abstractNumId w:val="6"/>
  </w:num>
  <w:num w:numId="12">
    <w:abstractNumId w:val="4"/>
  </w:num>
  <w:num w:numId="13">
    <w:abstractNumId w:val="12"/>
  </w:num>
  <w:num w:numId="14">
    <w:abstractNumId w:val="8"/>
  </w:num>
  <w:num w:numId="15">
    <w:abstractNumId w:val="21"/>
  </w:num>
  <w:num w:numId="16">
    <w:abstractNumId w:val="11"/>
  </w:num>
  <w:num w:numId="17">
    <w:abstractNumId w:val="1"/>
  </w:num>
  <w:num w:numId="18">
    <w:abstractNumId w:val="14"/>
  </w:num>
  <w:num w:numId="19">
    <w:abstractNumId w:val="0"/>
  </w:num>
  <w:num w:numId="20">
    <w:abstractNumId w:val="22"/>
  </w:num>
  <w:num w:numId="21">
    <w:abstractNumId w:val="17"/>
  </w:num>
  <w:num w:numId="22">
    <w:abstractNumId w:val="24"/>
  </w:num>
  <w:num w:numId="23">
    <w:abstractNumId w:val="3"/>
  </w:num>
  <w:num w:numId="24">
    <w:abstractNumId w:val="19"/>
  </w:num>
  <w:num w:numId="25">
    <w:abstractNumId w:val="1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F900D8"/>
    <w:rsid w:val="00067BFA"/>
    <w:rsid w:val="000715BD"/>
    <w:rsid w:val="000C2982"/>
    <w:rsid w:val="000D4C99"/>
    <w:rsid w:val="000F2DA6"/>
    <w:rsid w:val="001157E2"/>
    <w:rsid w:val="001932AA"/>
    <w:rsid w:val="001B4F9A"/>
    <w:rsid w:val="00304C70"/>
    <w:rsid w:val="003111D8"/>
    <w:rsid w:val="003553F2"/>
    <w:rsid w:val="003A1695"/>
    <w:rsid w:val="004147CB"/>
    <w:rsid w:val="00437E9F"/>
    <w:rsid w:val="004E1380"/>
    <w:rsid w:val="00593D1B"/>
    <w:rsid w:val="005974A9"/>
    <w:rsid w:val="005A31A1"/>
    <w:rsid w:val="006D70A2"/>
    <w:rsid w:val="007B1D91"/>
    <w:rsid w:val="007F2725"/>
    <w:rsid w:val="008258B0"/>
    <w:rsid w:val="008A1BE2"/>
    <w:rsid w:val="008C5BAF"/>
    <w:rsid w:val="00922429"/>
    <w:rsid w:val="009674F6"/>
    <w:rsid w:val="00993020"/>
    <w:rsid w:val="00996A33"/>
    <w:rsid w:val="009B4402"/>
    <w:rsid w:val="009C288F"/>
    <w:rsid w:val="00A31E73"/>
    <w:rsid w:val="00A95F8F"/>
    <w:rsid w:val="00AA0D4D"/>
    <w:rsid w:val="00AC6116"/>
    <w:rsid w:val="00AE392F"/>
    <w:rsid w:val="00B22244"/>
    <w:rsid w:val="00B5450D"/>
    <w:rsid w:val="00BC1808"/>
    <w:rsid w:val="00BD6FCD"/>
    <w:rsid w:val="00CB234C"/>
    <w:rsid w:val="00D019AE"/>
    <w:rsid w:val="00D03BDA"/>
    <w:rsid w:val="00D22C59"/>
    <w:rsid w:val="00E35919"/>
    <w:rsid w:val="00E4092B"/>
    <w:rsid w:val="00E62F30"/>
    <w:rsid w:val="00EA5000"/>
    <w:rsid w:val="00F64FEF"/>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002654">
      <w:bodyDiv w:val="1"/>
      <w:marLeft w:val="0"/>
      <w:marRight w:val="0"/>
      <w:marTop w:val="0"/>
      <w:marBottom w:val="0"/>
      <w:divBdr>
        <w:top w:val="none" w:sz="0" w:space="0" w:color="auto"/>
        <w:left w:val="none" w:sz="0" w:space="0" w:color="auto"/>
        <w:bottom w:val="none" w:sz="0" w:space="0" w:color="auto"/>
        <w:right w:val="none" w:sz="0" w:space="0" w:color="auto"/>
      </w:divBdr>
      <w:divsChild>
        <w:div w:id="2138137454">
          <w:marLeft w:val="0"/>
          <w:marRight w:val="0"/>
          <w:marTop w:val="0"/>
          <w:marBottom w:val="0"/>
          <w:divBdr>
            <w:top w:val="none" w:sz="0" w:space="0" w:color="auto"/>
            <w:left w:val="none" w:sz="0" w:space="0" w:color="auto"/>
            <w:bottom w:val="none" w:sz="0" w:space="0" w:color="auto"/>
            <w:right w:val="none" w:sz="0" w:space="0" w:color="auto"/>
          </w:divBdr>
          <w:divsChild>
            <w:div w:id="593023">
              <w:marLeft w:val="0"/>
              <w:marRight w:val="0"/>
              <w:marTop w:val="0"/>
              <w:marBottom w:val="0"/>
              <w:divBdr>
                <w:top w:val="none" w:sz="0" w:space="0" w:color="auto"/>
                <w:left w:val="none" w:sz="0" w:space="0" w:color="auto"/>
                <w:bottom w:val="none" w:sz="0" w:space="0" w:color="auto"/>
                <w:right w:val="none" w:sz="0" w:space="0" w:color="auto"/>
              </w:divBdr>
              <w:divsChild>
                <w:div w:id="929197120">
                  <w:marLeft w:val="75"/>
                  <w:marRight w:val="0"/>
                  <w:marTop w:val="0"/>
                  <w:marBottom w:val="0"/>
                  <w:divBdr>
                    <w:top w:val="single" w:sz="6" w:space="15" w:color="81A0D3"/>
                    <w:left w:val="single" w:sz="6" w:space="15" w:color="81A0D3"/>
                    <w:bottom w:val="single" w:sz="6" w:space="15" w:color="81A0D3"/>
                    <w:right w:val="single" w:sz="6" w:space="15" w:color="81A0D3"/>
                  </w:divBdr>
                  <w:divsChild>
                    <w:div w:id="245578127">
                      <w:marLeft w:val="0"/>
                      <w:marRight w:val="0"/>
                      <w:marTop w:val="150"/>
                      <w:marBottom w:val="0"/>
                      <w:divBdr>
                        <w:top w:val="none" w:sz="0" w:space="0" w:color="auto"/>
                        <w:left w:val="none" w:sz="0" w:space="0" w:color="auto"/>
                        <w:bottom w:val="none" w:sz="0" w:space="0" w:color="auto"/>
                        <w:right w:val="none" w:sz="0" w:space="0" w:color="auto"/>
                      </w:divBdr>
                      <w:divsChild>
                        <w:div w:id="1709256818">
                          <w:marLeft w:val="0"/>
                          <w:marRight w:val="0"/>
                          <w:marTop w:val="0"/>
                          <w:marBottom w:val="0"/>
                          <w:divBdr>
                            <w:top w:val="none" w:sz="0" w:space="0" w:color="auto"/>
                            <w:left w:val="none" w:sz="0" w:space="0" w:color="auto"/>
                            <w:bottom w:val="none" w:sz="0" w:space="0" w:color="auto"/>
                            <w:right w:val="none" w:sz="0" w:space="0" w:color="auto"/>
                          </w:divBdr>
                          <w:divsChild>
                            <w:div w:id="4529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462936">
      <w:bodyDiv w:val="1"/>
      <w:marLeft w:val="0"/>
      <w:marRight w:val="0"/>
      <w:marTop w:val="0"/>
      <w:marBottom w:val="0"/>
      <w:divBdr>
        <w:top w:val="none" w:sz="0" w:space="0" w:color="auto"/>
        <w:left w:val="none" w:sz="0" w:space="0" w:color="auto"/>
        <w:bottom w:val="none" w:sz="0" w:space="0" w:color="auto"/>
        <w:right w:val="none" w:sz="0" w:space="0" w:color="auto"/>
      </w:divBdr>
      <w:divsChild>
        <w:div w:id="1062874293">
          <w:marLeft w:val="0"/>
          <w:marRight w:val="0"/>
          <w:marTop w:val="0"/>
          <w:marBottom w:val="0"/>
          <w:divBdr>
            <w:top w:val="none" w:sz="0" w:space="0" w:color="auto"/>
            <w:left w:val="none" w:sz="0" w:space="0" w:color="auto"/>
            <w:bottom w:val="none" w:sz="0" w:space="0" w:color="auto"/>
            <w:right w:val="none" w:sz="0" w:space="0" w:color="auto"/>
          </w:divBdr>
          <w:divsChild>
            <w:div w:id="2081321453">
              <w:marLeft w:val="0"/>
              <w:marRight w:val="0"/>
              <w:marTop w:val="0"/>
              <w:marBottom w:val="0"/>
              <w:divBdr>
                <w:top w:val="none" w:sz="0" w:space="0" w:color="auto"/>
                <w:left w:val="none" w:sz="0" w:space="0" w:color="auto"/>
                <w:bottom w:val="none" w:sz="0" w:space="0" w:color="auto"/>
                <w:right w:val="none" w:sz="0" w:space="0" w:color="auto"/>
              </w:divBdr>
              <w:divsChild>
                <w:div w:id="1669792231">
                  <w:marLeft w:val="75"/>
                  <w:marRight w:val="0"/>
                  <w:marTop w:val="0"/>
                  <w:marBottom w:val="0"/>
                  <w:divBdr>
                    <w:top w:val="single" w:sz="6" w:space="15" w:color="81A0D3"/>
                    <w:left w:val="single" w:sz="6" w:space="15" w:color="81A0D3"/>
                    <w:bottom w:val="single" w:sz="6" w:space="15" w:color="81A0D3"/>
                    <w:right w:val="single" w:sz="6" w:space="15" w:color="81A0D3"/>
                  </w:divBdr>
                  <w:divsChild>
                    <w:div w:id="714235026">
                      <w:marLeft w:val="0"/>
                      <w:marRight w:val="0"/>
                      <w:marTop w:val="150"/>
                      <w:marBottom w:val="0"/>
                      <w:divBdr>
                        <w:top w:val="none" w:sz="0" w:space="0" w:color="auto"/>
                        <w:left w:val="none" w:sz="0" w:space="0" w:color="auto"/>
                        <w:bottom w:val="none" w:sz="0" w:space="0" w:color="auto"/>
                        <w:right w:val="none" w:sz="0" w:space="0" w:color="auto"/>
                      </w:divBdr>
                      <w:divsChild>
                        <w:div w:id="1440879772">
                          <w:marLeft w:val="0"/>
                          <w:marRight w:val="0"/>
                          <w:marTop w:val="0"/>
                          <w:marBottom w:val="0"/>
                          <w:divBdr>
                            <w:top w:val="none" w:sz="0" w:space="0" w:color="auto"/>
                            <w:left w:val="none" w:sz="0" w:space="0" w:color="auto"/>
                            <w:bottom w:val="none" w:sz="0" w:space="0" w:color="auto"/>
                            <w:right w:val="none" w:sz="0" w:space="0" w:color="auto"/>
                          </w:divBdr>
                          <w:divsChild>
                            <w:div w:id="459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781741">
      <w:bodyDiv w:val="1"/>
      <w:marLeft w:val="0"/>
      <w:marRight w:val="0"/>
      <w:marTop w:val="0"/>
      <w:marBottom w:val="0"/>
      <w:divBdr>
        <w:top w:val="none" w:sz="0" w:space="0" w:color="auto"/>
        <w:left w:val="none" w:sz="0" w:space="0" w:color="auto"/>
        <w:bottom w:val="none" w:sz="0" w:space="0" w:color="auto"/>
        <w:right w:val="none" w:sz="0" w:space="0" w:color="auto"/>
      </w:divBdr>
      <w:divsChild>
        <w:div w:id="2067294370">
          <w:marLeft w:val="0"/>
          <w:marRight w:val="0"/>
          <w:marTop w:val="0"/>
          <w:marBottom w:val="0"/>
          <w:divBdr>
            <w:top w:val="none" w:sz="0" w:space="0" w:color="auto"/>
            <w:left w:val="none" w:sz="0" w:space="0" w:color="auto"/>
            <w:bottom w:val="none" w:sz="0" w:space="0" w:color="auto"/>
            <w:right w:val="none" w:sz="0" w:space="0" w:color="auto"/>
          </w:divBdr>
          <w:divsChild>
            <w:div w:id="461077372">
              <w:marLeft w:val="0"/>
              <w:marRight w:val="0"/>
              <w:marTop w:val="0"/>
              <w:marBottom w:val="0"/>
              <w:divBdr>
                <w:top w:val="none" w:sz="0" w:space="0" w:color="auto"/>
                <w:left w:val="none" w:sz="0" w:space="0" w:color="auto"/>
                <w:bottom w:val="none" w:sz="0" w:space="0" w:color="auto"/>
                <w:right w:val="none" w:sz="0" w:space="0" w:color="auto"/>
              </w:divBdr>
              <w:divsChild>
                <w:div w:id="1033460176">
                  <w:marLeft w:val="75"/>
                  <w:marRight w:val="0"/>
                  <w:marTop w:val="0"/>
                  <w:marBottom w:val="0"/>
                  <w:divBdr>
                    <w:top w:val="single" w:sz="6" w:space="15" w:color="81A0D3"/>
                    <w:left w:val="single" w:sz="6" w:space="15" w:color="81A0D3"/>
                    <w:bottom w:val="single" w:sz="6" w:space="15" w:color="81A0D3"/>
                    <w:right w:val="single" w:sz="6" w:space="15" w:color="81A0D3"/>
                  </w:divBdr>
                  <w:divsChild>
                    <w:div w:id="1999964539">
                      <w:marLeft w:val="0"/>
                      <w:marRight w:val="0"/>
                      <w:marTop w:val="150"/>
                      <w:marBottom w:val="0"/>
                      <w:divBdr>
                        <w:top w:val="none" w:sz="0" w:space="0" w:color="auto"/>
                        <w:left w:val="none" w:sz="0" w:space="0" w:color="auto"/>
                        <w:bottom w:val="none" w:sz="0" w:space="0" w:color="auto"/>
                        <w:right w:val="none" w:sz="0" w:space="0" w:color="auto"/>
                      </w:divBdr>
                      <w:divsChild>
                        <w:div w:id="401563254">
                          <w:marLeft w:val="0"/>
                          <w:marRight w:val="0"/>
                          <w:marTop w:val="0"/>
                          <w:marBottom w:val="0"/>
                          <w:divBdr>
                            <w:top w:val="none" w:sz="0" w:space="0" w:color="auto"/>
                            <w:left w:val="none" w:sz="0" w:space="0" w:color="auto"/>
                            <w:bottom w:val="none" w:sz="0" w:space="0" w:color="auto"/>
                            <w:right w:val="none" w:sz="0" w:space="0" w:color="auto"/>
                          </w:divBdr>
                          <w:divsChild>
                            <w:div w:id="1724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786526">
      <w:bodyDiv w:val="1"/>
      <w:marLeft w:val="0"/>
      <w:marRight w:val="0"/>
      <w:marTop w:val="0"/>
      <w:marBottom w:val="0"/>
      <w:divBdr>
        <w:top w:val="none" w:sz="0" w:space="0" w:color="auto"/>
        <w:left w:val="none" w:sz="0" w:space="0" w:color="auto"/>
        <w:bottom w:val="none" w:sz="0" w:space="0" w:color="auto"/>
        <w:right w:val="none" w:sz="0" w:space="0" w:color="auto"/>
      </w:divBdr>
      <w:divsChild>
        <w:div w:id="2109037457">
          <w:marLeft w:val="0"/>
          <w:marRight w:val="0"/>
          <w:marTop w:val="0"/>
          <w:marBottom w:val="0"/>
          <w:divBdr>
            <w:top w:val="none" w:sz="0" w:space="0" w:color="auto"/>
            <w:left w:val="none" w:sz="0" w:space="0" w:color="auto"/>
            <w:bottom w:val="none" w:sz="0" w:space="0" w:color="auto"/>
            <w:right w:val="none" w:sz="0" w:space="0" w:color="auto"/>
          </w:divBdr>
          <w:divsChild>
            <w:div w:id="1447044929">
              <w:marLeft w:val="0"/>
              <w:marRight w:val="0"/>
              <w:marTop w:val="0"/>
              <w:marBottom w:val="0"/>
              <w:divBdr>
                <w:top w:val="none" w:sz="0" w:space="0" w:color="auto"/>
                <w:left w:val="none" w:sz="0" w:space="0" w:color="auto"/>
                <w:bottom w:val="none" w:sz="0" w:space="0" w:color="auto"/>
                <w:right w:val="none" w:sz="0" w:space="0" w:color="auto"/>
              </w:divBdr>
              <w:divsChild>
                <w:div w:id="966664156">
                  <w:marLeft w:val="75"/>
                  <w:marRight w:val="0"/>
                  <w:marTop w:val="0"/>
                  <w:marBottom w:val="0"/>
                  <w:divBdr>
                    <w:top w:val="single" w:sz="6" w:space="15" w:color="81A0D3"/>
                    <w:left w:val="single" w:sz="6" w:space="15" w:color="81A0D3"/>
                    <w:bottom w:val="single" w:sz="6" w:space="15" w:color="81A0D3"/>
                    <w:right w:val="single" w:sz="6" w:space="15" w:color="81A0D3"/>
                  </w:divBdr>
                  <w:divsChild>
                    <w:div w:id="1414083519">
                      <w:marLeft w:val="0"/>
                      <w:marRight w:val="0"/>
                      <w:marTop w:val="150"/>
                      <w:marBottom w:val="0"/>
                      <w:divBdr>
                        <w:top w:val="none" w:sz="0" w:space="0" w:color="auto"/>
                        <w:left w:val="none" w:sz="0" w:space="0" w:color="auto"/>
                        <w:bottom w:val="none" w:sz="0" w:space="0" w:color="auto"/>
                        <w:right w:val="none" w:sz="0" w:space="0" w:color="auto"/>
                      </w:divBdr>
                      <w:divsChild>
                        <w:div w:id="722946933">
                          <w:marLeft w:val="0"/>
                          <w:marRight w:val="0"/>
                          <w:marTop w:val="0"/>
                          <w:marBottom w:val="0"/>
                          <w:divBdr>
                            <w:top w:val="none" w:sz="0" w:space="0" w:color="auto"/>
                            <w:left w:val="none" w:sz="0" w:space="0" w:color="auto"/>
                            <w:bottom w:val="none" w:sz="0" w:space="0" w:color="auto"/>
                            <w:right w:val="none" w:sz="0" w:space="0" w:color="auto"/>
                          </w:divBdr>
                          <w:divsChild>
                            <w:div w:id="1169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1128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1331</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2</cp:revision>
  <cp:lastPrinted>2010-12-12T18:44:00Z</cp:lastPrinted>
  <dcterms:created xsi:type="dcterms:W3CDTF">2010-12-29T12:49:00Z</dcterms:created>
  <dcterms:modified xsi:type="dcterms:W3CDTF">2010-12-29T12:49:00Z</dcterms:modified>
</cp:coreProperties>
</file>