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4356D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Breedenbroek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4356D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Kempermolen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4356D7" w:rsidRDefault="004356D7" w:rsidP="004356D7">
      <w:pPr>
        <w:pStyle w:val="Norma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4356D7">
        <w:rPr>
          <w:rFonts w:ascii="Arial" w:hAnsi="Arial" w:cs="Arial"/>
          <w:color w:val="000000"/>
          <w:sz w:val="18"/>
          <w:szCs w:val="18"/>
        </w:rPr>
        <w:t>Molenweg 23</w:t>
      </w:r>
      <w:r w:rsidRPr="004356D7">
        <w:rPr>
          <w:rFonts w:ascii="Arial" w:hAnsi="Arial" w:cs="Arial"/>
          <w:color w:val="000000"/>
          <w:sz w:val="18"/>
          <w:szCs w:val="18"/>
        </w:rPr>
        <w:br/>
        <w:t xml:space="preserve">7084 AV </w:t>
      </w:r>
      <w:proofErr w:type="spellStart"/>
      <w:r w:rsidRPr="004356D7">
        <w:rPr>
          <w:rFonts w:ascii="Arial" w:hAnsi="Arial" w:cs="Arial"/>
          <w:color w:val="000000"/>
          <w:sz w:val="18"/>
          <w:szCs w:val="18"/>
        </w:rPr>
        <w:t>Breedenbroek</w:t>
      </w:r>
      <w:proofErr w:type="spellEnd"/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 xml:space="preserve">Johan Kemper, geboren in 1849, liet in 1881 de huidige beltmolen bouwen. 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>Hij combineerde het molenaarsvak met die van bakker, graanhandelaar en landbouwer.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>In 1890 liet hij een aparte stoommaalderij naast de windmolen bouwen. De stoommachine werd rond 1901 vervangen door een dieselmotor.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214630</wp:posOffset>
            </wp:positionV>
            <wp:extent cx="2781300" cy="2857500"/>
            <wp:effectExtent l="19050" t="0" r="0" b="0"/>
            <wp:wrapSquare wrapText="bothSides"/>
            <wp:docPr id="3" name="Afbeelding 3" descr="http://www.molens.nl/upload/59/breedenbroek_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9/breedenbroek_and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56D7">
        <w:rPr>
          <w:rFonts w:ascii="Comic Sans MS" w:hAnsi="Comic Sans MS" w:cs="Arial"/>
          <w:color w:val="000000" w:themeColor="text1"/>
          <w:szCs w:val="18"/>
        </w:rPr>
        <w:t>In 1905 trad zoon Frits Gerrit in de voetsporen van zijn vader door de molen annex bakkerij over te nemen.</w:t>
      </w:r>
      <w:r w:rsidRPr="004356D7">
        <w:rPr>
          <w:rFonts w:ascii="Comic Sans MS" w:hAnsi="Comic Sans MS" w:cs="Arial"/>
          <w:color w:val="000000" w:themeColor="text1"/>
          <w:szCs w:val="17"/>
        </w:rPr>
        <w:t xml:space="preserve"> 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>Tussen 1923 en 1940 werd bij de molen de bebouwing stap voor stap uitgebreid.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>Tijdens de gevechten in het voorjaar van 1945 kreeg de molen een voltreffer van een Engelse granaat.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 xml:space="preserve">Direct de oorlog werd de molen door G. ten Have uit </w:t>
      </w:r>
      <w:proofErr w:type="spellStart"/>
      <w:r w:rsidRPr="004356D7">
        <w:rPr>
          <w:rFonts w:ascii="Comic Sans MS" w:hAnsi="Comic Sans MS" w:cs="Arial"/>
          <w:color w:val="000000" w:themeColor="text1"/>
          <w:szCs w:val="18"/>
        </w:rPr>
        <w:t>Vorden</w:t>
      </w:r>
      <w:proofErr w:type="spellEnd"/>
      <w:r w:rsidRPr="004356D7">
        <w:rPr>
          <w:rFonts w:ascii="Comic Sans MS" w:hAnsi="Comic Sans MS" w:cs="Arial"/>
          <w:color w:val="000000" w:themeColor="text1"/>
          <w:szCs w:val="18"/>
        </w:rPr>
        <w:t xml:space="preserve"> weer maalvaardig gemaakt.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 xml:space="preserve">De molen kreeg toen de Ten </w:t>
      </w:r>
      <w:proofErr w:type="spellStart"/>
      <w:r w:rsidRPr="004356D7">
        <w:rPr>
          <w:rFonts w:ascii="Comic Sans MS" w:hAnsi="Comic Sans MS" w:cs="Arial"/>
          <w:color w:val="000000" w:themeColor="text1"/>
          <w:szCs w:val="18"/>
        </w:rPr>
        <w:t>Have-kleppen</w:t>
      </w:r>
      <w:proofErr w:type="spellEnd"/>
      <w:r w:rsidRPr="004356D7">
        <w:rPr>
          <w:rFonts w:ascii="Comic Sans MS" w:hAnsi="Comic Sans MS" w:cs="Arial"/>
          <w:color w:val="000000" w:themeColor="text1"/>
          <w:szCs w:val="18"/>
        </w:rPr>
        <w:t xml:space="preserve"> in het gevlucht. De motormaalderij voerde voortaan de boventoon. 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>Zo nu en dan draaide de windmolen nog tot 1959 voor het malen van varkensvoer. In 1959 werd de molen wegens achterstallig onderhoud stil gezet.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 xml:space="preserve">In 1968 werden de eerste stappen gezet om tot restauratie van de vervallen windmolen te komen. </w:t>
      </w:r>
    </w:p>
    <w:p w:rsidR="004356D7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>Na veel tegenslag bij het verkrijgen van subsidies werden de werkzaamheden alsnog in november 1976 afgerond.</w:t>
      </w:r>
    </w:p>
    <w:p w:rsidR="00A95F8F" w:rsidRPr="004356D7" w:rsidRDefault="004356D7" w:rsidP="004356D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4356D7">
        <w:rPr>
          <w:rFonts w:ascii="Comic Sans MS" w:hAnsi="Comic Sans MS" w:cs="Arial"/>
          <w:color w:val="000000" w:themeColor="text1"/>
          <w:szCs w:val="18"/>
        </w:rPr>
        <w:t>In 2002/2003 kreeg de molen bij een nieuwe restauratie een nieuw gevlucht en een nieuwe staart. Toen verdween de houten buitenroede.</w:t>
      </w:r>
    </w:p>
    <w:sectPr w:rsidR="00A95F8F" w:rsidRPr="004356D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2FA" w:rsidRDefault="002952FA" w:rsidP="004147CB">
      <w:r>
        <w:separator/>
      </w:r>
    </w:p>
  </w:endnote>
  <w:endnote w:type="continuationSeparator" w:id="0">
    <w:p w:rsidR="002952FA" w:rsidRDefault="002952FA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1228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1228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356D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4356D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2FA" w:rsidRDefault="002952FA" w:rsidP="004147CB">
      <w:r>
        <w:separator/>
      </w:r>
    </w:p>
  </w:footnote>
  <w:footnote w:type="continuationSeparator" w:id="0">
    <w:p w:rsidR="002952FA" w:rsidRDefault="002952FA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1228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1228C" w:rsidRPr="0071228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1228C" w:rsidP="00BD6FCD">
    <w:pPr>
      <w:pStyle w:val="Koptekst"/>
      <w:jc w:val="right"/>
      <w:rPr>
        <w:rFonts w:ascii="Comic Sans MS" w:hAnsi="Comic Sans MS"/>
        <w:b/>
        <w:color w:val="0000FF"/>
      </w:rPr>
    </w:pPr>
    <w:r w:rsidRPr="0071228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1228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EC0"/>
    <w:multiLevelType w:val="hybridMultilevel"/>
    <w:tmpl w:val="B85E9F28"/>
    <w:lvl w:ilvl="0" w:tplc="7DBC2F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E4F4E"/>
    <w:multiLevelType w:val="hybridMultilevel"/>
    <w:tmpl w:val="1FE60918"/>
    <w:lvl w:ilvl="0" w:tplc="7DBC2F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D1F8B"/>
    <w:multiLevelType w:val="hybridMultilevel"/>
    <w:tmpl w:val="A8D2EFC4"/>
    <w:lvl w:ilvl="0" w:tplc="7DBC2F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478F6"/>
    <w:multiLevelType w:val="hybridMultilevel"/>
    <w:tmpl w:val="838617A8"/>
    <w:lvl w:ilvl="0" w:tplc="7DBC2F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5"/>
  </w:num>
  <w:num w:numId="5">
    <w:abstractNumId w:val="25"/>
  </w:num>
  <w:num w:numId="6">
    <w:abstractNumId w:val="18"/>
  </w:num>
  <w:num w:numId="7">
    <w:abstractNumId w:val="6"/>
  </w:num>
  <w:num w:numId="8">
    <w:abstractNumId w:val="9"/>
  </w:num>
  <w:num w:numId="9">
    <w:abstractNumId w:val="20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26"/>
  </w:num>
  <w:num w:numId="16">
    <w:abstractNumId w:val="12"/>
  </w:num>
  <w:num w:numId="17">
    <w:abstractNumId w:val="2"/>
  </w:num>
  <w:num w:numId="18">
    <w:abstractNumId w:val="17"/>
  </w:num>
  <w:num w:numId="19">
    <w:abstractNumId w:val="1"/>
  </w:num>
  <w:num w:numId="20">
    <w:abstractNumId w:val="27"/>
  </w:num>
  <w:num w:numId="21">
    <w:abstractNumId w:val="19"/>
  </w:num>
  <w:num w:numId="22">
    <w:abstractNumId w:val="29"/>
  </w:num>
  <w:num w:numId="23">
    <w:abstractNumId w:val="4"/>
  </w:num>
  <w:num w:numId="24">
    <w:abstractNumId w:val="21"/>
  </w:num>
  <w:num w:numId="25">
    <w:abstractNumId w:val="14"/>
  </w:num>
  <w:num w:numId="26">
    <w:abstractNumId w:val="16"/>
  </w:num>
  <w:num w:numId="27">
    <w:abstractNumId w:val="22"/>
  </w:num>
  <w:num w:numId="28">
    <w:abstractNumId w:val="7"/>
  </w:num>
  <w:num w:numId="29">
    <w:abstractNumId w:val="0"/>
  </w:num>
  <w:num w:numId="30">
    <w:abstractNumId w:val="2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4C29"/>
    <w:rsid w:val="000C2982"/>
    <w:rsid w:val="000D4C99"/>
    <w:rsid w:val="000F2DA6"/>
    <w:rsid w:val="001157E2"/>
    <w:rsid w:val="001B4F9A"/>
    <w:rsid w:val="002952FA"/>
    <w:rsid w:val="00304C70"/>
    <w:rsid w:val="003111D8"/>
    <w:rsid w:val="003553F2"/>
    <w:rsid w:val="003A1695"/>
    <w:rsid w:val="004147CB"/>
    <w:rsid w:val="004356D7"/>
    <w:rsid w:val="00593D1B"/>
    <w:rsid w:val="005A31A1"/>
    <w:rsid w:val="00621841"/>
    <w:rsid w:val="00690FAE"/>
    <w:rsid w:val="006D70A2"/>
    <w:rsid w:val="0071228C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61B2A"/>
    <w:rsid w:val="00A95F8F"/>
    <w:rsid w:val="00AA0D4D"/>
    <w:rsid w:val="00AC6116"/>
    <w:rsid w:val="00AE392F"/>
    <w:rsid w:val="00B22244"/>
    <w:rsid w:val="00B5450D"/>
    <w:rsid w:val="00BD6FCD"/>
    <w:rsid w:val="00CB234C"/>
    <w:rsid w:val="00D019AE"/>
    <w:rsid w:val="00D22C59"/>
    <w:rsid w:val="00D4484B"/>
    <w:rsid w:val="00DC660F"/>
    <w:rsid w:val="00E35919"/>
    <w:rsid w:val="00E4092B"/>
    <w:rsid w:val="00E62F30"/>
    <w:rsid w:val="00EA5000"/>
    <w:rsid w:val="00F042FE"/>
    <w:rsid w:val="00F64FEF"/>
    <w:rsid w:val="00F66EF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12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97224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6693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1352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2010-12-29T12:25:00Z</dcterms:created>
  <dcterms:modified xsi:type="dcterms:W3CDTF">2010-12-29T12:25:00Z</dcterms:modified>
</cp:coreProperties>
</file>