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E2F8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>Nederland</w:t>
      </w:r>
      <w:r w:rsidR="00DF20B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 - </w:t>
      </w:r>
      <w:r w:rsidR="008E6F2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Plaats = </w:t>
      </w:r>
      <w:r w:rsidR="000E4D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0E4D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Blesse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E4D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Mars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E4D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0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1834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Philips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Schlecht.</w:t>
      </w:r>
      <w:proofErr w:type="spellEnd"/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kant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jaartal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1834 met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initialen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C.B.B. Later was Roelof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Schlecht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(1865-1948)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zou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einde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negentiende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eeu</w:t>
      </w:r>
      <w:r>
        <w:rPr>
          <w:rFonts w:ascii="Comic Sans MS" w:hAnsi="Comic Sans MS" w:cs="Arial"/>
          <w:color w:val="000000" w:themeColor="text1"/>
          <w:sz w:val="24"/>
          <w:szCs w:val="18"/>
        </w:rPr>
        <w:t>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verhoogd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baliemolen.</w:t>
      </w:r>
      <w:proofErr w:type="spellEnd"/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401955</wp:posOffset>
            </wp:positionV>
            <wp:extent cx="1866900" cy="2857500"/>
            <wp:effectExtent l="171450" t="133350" r="361950" b="304800"/>
            <wp:wrapSquare wrapText="bothSides"/>
            <wp:docPr id="6" name="Afbeelding 6" descr="http://www.molens.nl/upload/806/de_bl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06/de_bles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In 1916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over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geval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afdeling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Steggerda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ABTB.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Schlecht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zaakvoerder</w:t>
      </w:r>
      <w:proofErr w:type="spellEnd"/>
      <w:r w:rsidRPr="000E4D1D">
        <w:rPr>
          <w:rFonts w:ascii="Arial" w:hAnsi="Arial" w:cs="Arial"/>
          <w:color w:val="636466"/>
          <w:sz w:val="17"/>
          <w:szCs w:val="17"/>
        </w:rPr>
        <w:t xml:space="preserve"> </w:t>
      </w: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werken.</w:t>
      </w:r>
      <w:proofErr w:type="spellEnd"/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In 1919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gingen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nadien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elektrisch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lezing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vermeldt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roedebreuk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1924/1925,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eruit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en men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elektrisch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Later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zelfstandig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was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1943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Coöperatieve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Verkoopvereniging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Mutua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Fides (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=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Wederzijds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Geloof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) GA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Blesse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1958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tot op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maalderij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groeide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complete,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zelfs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flinke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mengvoederfabriek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schaalvergroting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mengvoederindustrie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Blesse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desondanks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voorbij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fabriek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stilgelegd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In 1985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J.A.M. Mars het complex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vestiging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Langzamerhand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rijpte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bij hem het plan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complete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herstellen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contact op met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gemeentebestuur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Weststellingwerf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College van B &amp; W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of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daarvan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over was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1996 met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</w:t>
      </w:r>
      <w:r>
        <w:rPr>
          <w:rFonts w:ascii="Comic Sans MS" w:hAnsi="Comic Sans MS" w:cs="Arial"/>
          <w:color w:val="000000" w:themeColor="text1"/>
          <w:sz w:val="24"/>
          <w:szCs w:val="18"/>
        </w:rPr>
        <w:t>ezoek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vereerde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schreef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brief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waarin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ontvouwde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en met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wethouder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mevrouw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Harder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sprak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sprak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Monumentenzorg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technisch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mogelij</w:t>
      </w:r>
      <w:r>
        <w:rPr>
          <w:rFonts w:ascii="Comic Sans MS" w:hAnsi="Comic Sans MS" w:cs="Arial"/>
          <w:color w:val="000000" w:themeColor="text1"/>
          <w:sz w:val="24"/>
          <w:szCs w:val="18"/>
        </w:rPr>
        <w:t>kheid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onderschreef.</w:t>
      </w:r>
      <w:proofErr w:type="spellEnd"/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getipt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verkommerende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watermolenachtkant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Bildt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Zwarte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Haan van de in 1877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en in of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1928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onttakelde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Noorden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toekomst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bleek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Waadkant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bereid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1997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demontage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Zwarte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Haan.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voert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eigen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beheer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vooral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rol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Klaas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Rodenb</w:t>
      </w:r>
      <w:r>
        <w:rPr>
          <w:rFonts w:ascii="Comic Sans MS" w:hAnsi="Comic Sans MS" w:cs="Arial"/>
          <w:color w:val="000000" w:themeColor="text1"/>
          <w:sz w:val="24"/>
          <w:szCs w:val="18"/>
        </w:rPr>
        <w:t>urg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onvermeld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blijven.</w:t>
      </w:r>
      <w:proofErr w:type="spellEnd"/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1997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gerestaureerde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achtkant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aangepaste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E4D1D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1999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Duitse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Neustadtgödens-Wedelfeld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),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terwijl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0E4D1D" w:rsidRDefault="000E4D1D" w:rsidP="000E4D1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Op 8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2000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vindt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feestelijke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ingebruikstelling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voltooide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 xml:space="preserve"> De Mars </w:t>
      </w:r>
      <w:proofErr w:type="spellStart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0E4D1D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6B4C44" w:rsidRPr="000E4D1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F0" w:rsidRDefault="00D64FF0">
      <w:r>
        <w:separator/>
      </w:r>
    </w:p>
  </w:endnote>
  <w:endnote w:type="continuationSeparator" w:id="0">
    <w:p w:rsidR="00D64FF0" w:rsidRDefault="00D6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65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65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E4D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E2F8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F0" w:rsidRDefault="00D64FF0">
      <w:r>
        <w:separator/>
      </w:r>
    </w:p>
  </w:footnote>
  <w:footnote w:type="continuationSeparator" w:id="0">
    <w:p w:rsidR="00D64FF0" w:rsidRDefault="00D64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65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5E4" w:rsidRPr="001965E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965E4" w:rsidP="00096912">
    <w:pPr>
      <w:pStyle w:val="Koptekst"/>
      <w:jc w:val="right"/>
      <w:rPr>
        <w:rFonts w:ascii="Comic Sans MS" w:hAnsi="Comic Sans MS"/>
        <w:b/>
        <w:color w:val="0000FF"/>
      </w:rPr>
    </w:pPr>
    <w:r w:rsidRPr="001965E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65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C222C"/>
    <w:multiLevelType w:val="hybridMultilevel"/>
    <w:tmpl w:val="4C68959C"/>
    <w:lvl w:ilvl="0" w:tplc="11C8A5A0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86470"/>
    <w:multiLevelType w:val="hybridMultilevel"/>
    <w:tmpl w:val="B62C4E22"/>
    <w:lvl w:ilvl="0" w:tplc="11C8A5A0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02038"/>
    <w:multiLevelType w:val="hybridMultilevel"/>
    <w:tmpl w:val="8E364068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34CBB"/>
    <w:multiLevelType w:val="hybridMultilevel"/>
    <w:tmpl w:val="42901BBE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B5D82"/>
    <w:multiLevelType w:val="hybridMultilevel"/>
    <w:tmpl w:val="081C9E4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5"/>
  </w:num>
  <w:num w:numId="7">
    <w:abstractNumId w:val="4"/>
  </w:num>
  <w:num w:numId="8">
    <w:abstractNumId w:val="29"/>
  </w:num>
  <w:num w:numId="9">
    <w:abstractNumId w:val="8"/>
  </w:num>
  <w:num w:numId="10">
    <w:abstractNumId w:val="6"/>
  </w:num>
  <w:num w:numId="11">
    <w:abstractNumId w:val="23"/>
  </w:num>
  <w:num w:numId="12">
    <w:abstractNumId w:val="3"/>
  </w:num>
  <w:num w:numId="13">
    <w:abstractNumId w:val="2"/>
  </w:num>
  <w:num w:numId="14">
    <w:abstractNumId w:val="26"/>
  </w:num>
  <w:num w:numId="15">
    <w:abstractNumId w:val="28"/>
  </w:num>
  <w:num w:numId="16">
    <w:abstractNumId w:val="25"/>
  </w:num>
  <w:num w:numId="17">
    <w:abstractNumId w:val="14"/>
  </w:num>
  <w:num w:numId="18">
    <w:abstractNumId w:val="17"/>
  </w:num>
  <w:num w:numId="19">
    <w:abstractNumId w:val="10"/>
  </w:num>
  <w:num w:numId="20">
    <w:abstractNumId w:val="16"/>
  </w:num>
  <w:num w:numId="21">
    <w:abstractNumId w:val="22"/>
  </w:num>
  <w:num w:numId="22">
    <w:abstractNumId w:val="19"/>
  </w:num>
  <w:num w:numId="23">
    <w:abstractNumId w:val="1"/>
  </w:num>
  <w:num w:numId="24">
    <w:abstractNumId w:val="12"/>
  </w:num>
  <w:num w:numId="25">
    <w:abstractNumId w:val="27"/>
  </w:num>
  <w:num w:numId="26">
    <w:abstractNumId w:val="7"/>
  </w:num>
  <w:num w:numId="27">
    <w:abstractNumId w:val="0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4D1D"/>
    <w:rsid w:val="00134B41"/>
    <w:rsid w:val="00143DC4"/>
    <w:rsid w:val="00154397"/>
    <w:rsid w:val="00156C81"/>
    <w:rsid w:val="00187FDD"/>
    <w:rsid w:val="00193EFD"/>
    <w:rsid w:val="001965E4"/>
    <w:rsid w:val="001C7D1F"/>
    <w:rsid w:val="001F3663"/>
    <w:rsid w:val="002156B7"/>
    <w:rsid w:val="00215BFF"/>
    <w:rsid w:val="0022198B"/>
    <w:rsid w:val="00225285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96111"/>
    <w:rsid w:val="003A4E80"/>
    <w:rsid w:val="003C01AC"/>
    <w:rsid w:val="003D324F"/>
    <w:rsid w:val="003D5618"/>
    <w:rsid w:val="003D7320"/>
    <w:rsid w:val="00427675"/>
    <w:rsid w:val="00427C90"/>
    <w:rsid w:val="00446A43"/>
    <w:rsid w:val="004B1B1F"/>
    <w:rsid w:val="004B2583"/>
    <w:rsid w:val="004C3446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B6104"/>
    <w:rsid w:val="007D01FA"/>
    <w:rsid w:val="007F19CD"/>
    <w:rsid w:val="00841E4A"/>
    <w:rsid w:val="00864C47"/>
    <w:rsid w:val="008E6F09"/>
    <w:rsid w:val="008E6F24"/>
    <w:rsid w:val="0092055D"/>
    <w:rsid w:val="00933E71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AE2F8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64FF0"/>
    <w:rsid w:val="00DA24C6"/>
    <w:rsid w:val="00DA7A11"/>
    <w:rsid w:val="00DB1C6A"/>
    <w:rsid w:val="00DB7D84"/>
    <w:rsid w:val="00DC3A4A"/>
    <w:rsid w:val="00DF20B4"/>
    <w:rsid w:val="00E23A9A"/>
    <w:rsid w:val="00E40F54"/>
    <w:rsid w:val="00E41995"/>
    <w:rsid w:val="00E60283"/>
    <w:rsid w:val="00E6285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3200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4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45647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2663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2010-12-23T13:02:00Z</dcterms:created>
  <dcterms:modified xsi:type="dcterms:W3CDTF">2010-12-23T13:02:00Z</dcterms:modified>
</cp:coreProperties>
</file>