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A8" w:rsidRPr="00B23AA8" w:rsidRDefault="00B23AA8" w:rsidP="00B23AA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Goor</w:t>
      </w:r>
      <w:proofErr w:type="spellEnd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Weldam</w:t>
      </w:r>
      <w:proofErr w:type="spellEnd"/>
      <w:r w:rsidRPr="00B23A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B23AA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23AA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52°13'0" N, 6°34'57" O</w:t>
        </w:r>
      </w:hyperlink>
    </w:p>
    <w:p w:rsidR="00B23AA8" w:rsidRDefault="00B23AA8" w:rsidP="00B23AA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790575</wp:posOffset>
            </wp:positionV>
            <wp:extent cx="2667000" cy="2000250"/>
            <wp:effectExtent l="38100" t="0" r="19050" b="590550"/>
            <wp:wrapSquare wrapText="bothSides"/>
            <wp:docPr id="2" name="Afbeelding 4" descr="http://upload.wikimedia.org/wikipedia/commons/thumb/b/bb/Weldam_castle.jpg/280px-Weldam_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b/bb/Weldam_castle.jpg/280px-Weldam_cast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23AA8">
        <w:rPr>
          <w:rFonts w:ascii="Comic Sans MS" w:hAnsi="Comic Sans MS"/>
          <w:bCs/>
          <w:color w:val="000000" w:themeColor="text1"/>
        </w:rPr>
        <w:t>Weldam</w:t>
      </w:r>
      <w:r w:rsidRPr="00B23AA8">
        <w:rPr>
          <w:rFonts w:ascii="Comic Sans MS" w:hAnsi="Comic Sans MS"/>
          <w:color w:val="000000" w:themeColor="text1"/>
        </w:rPr>
        <w:t xml:space="preserve"> is een kasteel, vroegere </w:t>
      </w:r>
      <w:hyperlink r:id="rId12" w:tooltip="Havezate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B23AA8">
        <w:rPr>
          <w:rFonts w:ascii="Comic Sans MS" w:hAnsi="Comic Sans MS"/>
          <w:color w:val="000000" w:themeColor="text1"/>
        </w:rPr>
        <w:t xml:space="preserve"> en landgoed gelegen in de buurtschap </w:t>
      </w:r>
      <w:hyperlink r:id="rId13" w:tooltip="Kerspel Goor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Kerspel Goor</w:t>
        </w:r>
      </w:hyperlink>
      <w:r w:rsidRPr="00B23AA8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23AA8">
        <w:rPr>
          <w:rFonts w:ascii="Comic Sans MS" w:hAnsi="Comic Sans MS"/>
          <w:color w:val="000000" w:themeColor="text1"/>
        </w:rPr>
        <w:t xml:space="preserve"> gemeente </w:t>
      </w:r>
      <w:hyperlink r:id="rId15" w:tooltip="Hof van Twente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Hof van Twente</w:t>
        </w:r>
      </w:hyperlink>
      <w:r w:rsidRPr="00B23AA8">
        <w:rPr>
          <w:rFonts w:ascii="Comic Sans MS" w:hAnsi="Comic Sans MS"/>
          <w:color w:val="000000" w:themeColor="text1"/>
        </w:rPr>
        <w:t xml:space="preserve">. Het ligt ten zuiden van de plaats </w:t>
      </w:r>
      <w:hyperlink r:id="rId16" w:tooltip="Goor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Goor</w:t>
        </w:r>
      </w:hyperlink>
      <w:r w:rsidRPr="00B23AA8">
        <w:rPr>
          <w:rFonts w:ascii="Comic Sans MS" w:hAnsi="Comic Sans MS"/>
          <w:color w:val="000000" w:themeColor="text1"/>
        </w:rPr>
        <w:t xml:space="preserve"> in de provincie </w:t>
      </w:r>
      <w:hyperlink r:id="rId17" w:tooltip="Overijssel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B23AA8">
        <w:rPr>
          <w:rFonts w:ascii="Comic Sans MS" w:hAnsi="Comic Sans MS"/>
          <w:color w:val="000000" w:themeColor="text1"/>
        </w:rPr>
        <w:t xml:space="preserve">. </w:t>
      </w:r>
    </w:p>
    <w:p w:rsidR="00B23AA8" w:rsidRDefault="00B23AA8" w:rsidP="00B23AA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>Het kasteel wordt op dit moment bewoond en is niet toegankelijk voor bezoekers.</w:t>
      </w:r>
    </w:p>
    <w:p w:rsidR="00B23AA8" w:rsidRDefault="00B23AA8" w:rsidP="00B23AA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 De kasteeltuinen zijn tegen betaling wel toegankelijk. </w:t>
      </w:r>
    </w:p>
    <w:p w:rsidR="00B23AA8" w:rsidRPr="00B23AA8" w:rsidRDefault="00B23AA8" w:rsidP="00B23AA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>Het landgoed om het kasteel heen is vrij te betreden gedurende de dag.</w:t>
      </w:r>
    </w:p>
    <w:p w:rsidR="00B23AA8" w:rsidRPr="00B23AA8" w:rsidRDefault="00B23AA8" w:rsidP="00B23AA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23AA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Historie</w:t>
      </w:r>
    </w:p>
    <w:p w:rsidR="00B23AA8" w:rsidRDefault="00B23AA8" w:rsidP="00B23AA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In </w:t>
      </w:r>
      <w:hyperlink r:id="rId18" w:tooltip="1389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1389</w:t>
        </w:r>
      </w:hyperlink>
      <w:r w:rsidRPr="00B23AA8">
        <w:rPr>
          <w:rFonts w:ascii="Comic Sans MS" w:hAnsi="Comic Sans MS"/>
          <w:color w:val="000000" w:themeColor="text1"/>
        </w:rPr>
        <w:t xml:space="preserve"> wordt er voor het eerst geschreven over Weldam. </w:t>
      </w:r>
    </w:p>
    <w:p w:rsidR="00B23AA8" w:rsidRDefault="00B23AA8" w:rsidP="00B23AA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In deze periode was het goed het eigendom van </w:t>
      </w:r>
      <w:proofErr w:type="spellStart"/>
      <w:r w:rsidRPr="00B23AA8">
        <w:rPr>
          <w:rFonts w:ascii="Comic Sans MS" w:hAnsi="Comic Sans MS"/>
          <w:color w:val="000000" w:themeColor="text1"/>
        </w:rPr>
        <w:t>Wolder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van den </w:t>
      </w:r>
      <w:proofErr w:type="spellStart"/>
      <w:r w:rsidRPr="00B23AA8">
        <w:rPr>
          <w:rFonts w:ascii="Comic Sans MS" w:hAnsi="Comic Sans MS"/>
          <w:color w:val="000000" w:themeColor="text1"/>
        </w:rPr>
        <w:t>Weldamme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, een </w:t>
      </w:r>
      <w:hyperlink r:id="rId19" w:tooltip="Heer (feodalisme)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leenman</w:t>
        </w:r>
      </w:hyperlink>
      <w:r w:rsidRPr="00B23AA8">
        <w:rPr>
          <w:rFonts w:ascii="Comic Sans MS" w:hAnsi="Comic Sans MS"/>
          <w:color w:val="000000" w:themeColor="text1"/>
        </w:rPr>
        <w:t xml:space="preserve"> van de bisschop van </w:t>
      </w:r>
      <w:hyperlink r:id="rId20" w:tooltip="Aartsbisdom Utrecht (Rooms-katholieke Kerk)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B23AA8">
        <w:rPr>
          <w:rFonts w:ascii="Comic Sans MS" w:hAnsi="Comic Sans MS"/>
          <w:color w:val="000000" w:themeColor="text1"/>
        </w:rPr>
        <w:t xml:space="preserve">. </w:t>
      </w:r>
    </w:p>
    <w:p w:rsidR="00B23AA8" w:rsidRDefault="00B23AA8" w:rsidP="00B23AA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Gedurende enkele eeuwen waren de twee naburige havezaten, Weldam en </w:t>
      </w:r>
      <w:hyperlink r:id="rId21" w:tooltip="Twickel" w:history="1">
        <w:proofErr w:type="spellStart"/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Twickel</w:t>
        </w:r>
        <w:proofErr w:type="spellEnd"/>
      </w:hyperlink>
      <w:r w:rsidRPr="00B23AA8">
        <w:rPr>
          <w:rFonts w:ascii="Comic Sans MS" w:hAnsi="Comic Sans MS"/>
          <w:color w:val="000000" w:themeColor="text1"/>
        </w:rPr>
        <w:t xml:space="preserve">, bij veel gelegenheden nauw met elkaar verbonden. </w:t>
      </w:r>
    </w:p>
    <w:p w:rsidR="00B23AA8" w:rsidRDefault="00B23AA8" w:rsidP="00B23AA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Vanaf het jaar </w:t>
      </w:r>
      <w:hyperlink r:id="rId22" w:tooltip="1506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1506</w:t>
        </w:r>
      </w:hyperlink>
      <w:r w:rsidRPr="00B23AA8">
        <w:rPr>
          <w:rFonts w:ascii="Comic Sans MS" w:hAnsi="Comic Sans MS"/>
          <w:color w:val="000000" w:themeColor="text1"/>
        </w:rPr>
        <w:t xml:space="preserve"> waren beide kastelen het eigendom van Johan III van </w:t>
      </w:r>
      <w:proofErr w:type="spellStart"/>
      <w:r w:rsidRPr="00B23AA8">
        <w:rPr>
          <w:rFonts w:ascii="Comic Sans MS" w:hAnsi="Comic Sans MS"/>
          <w:color w:val="000000" w:themeColor="text1"/>
        </w:rPr>
        <w:t>Twickelo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. Na zijn overlijden erfden beide dochters een kasteel. </w:t>
      </w:r>
    </w:p>
    <w:p w:rsidR="00B23AA8" w:rsidRPr="00B23AA8" w:rsidRDefault="00B23AA8" w:rsidP="00B23AA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Hierdoor kwam Weldam voor lange tijd in het bezit van het adellijke geslacht </w:t>
      </w:r>
      <w:hyperlink r:id="rId23" w:tooltip="Ripperda" w:history="1">
        <w:proofErr w:type="spellStart"/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Ripperda</w:t>
        </w:r>
        <w:proofErr w:type="spellEnd"/>
      </w:hyperlink>
      <w:r w:rsidRPr="00B23AA8">
        <w:rPr>
          <w:rFonts w:ascii="Comic Sans MS" w:hAnsi="Comic Sans MS"/>
          <w:color w:val="000000" w:themeColor="text1"/>
        </w:rPr>
        <w:t>.</w:t>
      </w:r>
      <w:r w:rsidRPr="00B23AA8">
        <w:rPr>
          <w:rFonts w:ascii="Comic Sans MS" w:hAnsi="Comic Sans MS"/>
          <w:noProof/>
          <w:color w:val="000000" w:themeColor="text1"/>
        </w:rPr>
        <w:t xml:space="preserve"> </w:t>
      </w:r>
    </w:p>
    <w:p w:rsid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Sofia van </w:t>
      </w:r>
      <w:proofErr w:type="spellStart"/>
      <w:r w:rsidRPr="00B23AA8">
        <w:rPr>
          <w:rFonts w:ascii="Comic Sans MS" w:hAnsi="Comic Sans MS"/>
          <w:color w:val="000000" w:themeColor="text1"/>
        </w:rPr>
        <w:t>Raesfelt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, die opgegroeid was op kasteel </w:t>
      </w:r>
      <w:proofErr w:type="spellStart"/>
      <w:r w:rsidRPr="00B23AA8">
        <w:rPr>
          <w:rFonts w:ascii="Comic Sans MS" w:hAnsi="Comic Sans MS"/>
          <w:color w:val="000000" w:themeColor="text1"/>
        </w:rPr>
        <w:t>Twickel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, trouwde in de zeventiende eeuw met Johan </w:t>
      </w:r>
      <w:proofErr w:type="spellStart"/>
      <w:r w:rsidRPr="00B23AA8">
        <w:rPr>
          <w:rFonts w:ascii="Comic Sans MS" w:hAnsi="Comic Sans MS"/>
          <w:color w:val="000000" w:themeColor="text1"/>
        </w:rPr>
        <w:t>Ripperda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tot Weldam die eigenaar was van het kasteel.</w:t>
      </w:r>
    </w:p>
    <w:p w:rsid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 In </w:t>
      </w:r>
      <w:hyperlink r:id="rId24" w:tooltip="1645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1645</w:t>
        </w:r>
      </w:hyperlink>
      <w:r w:rsidRPr="00B23AA8">
        <w:rPr>
          <w:rFonts w:ascii="Comic Sans MS" w:hAnsi="Comic Sans MS"/>
          <w:color w:val="000000" w:themeColor="text1"/>
        </w:rPr>
        <w:t xml:space="preserve"> begonnen zij met de verbouwing van kasteel Weldam. </w:t>
      </w:r>
    </w:p>
    <w:p w:rsidR="00B23AA8" w:rsidRP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De ontwerper hiervan was mogelijk </w:t>
      </w:r>
      <w:hyperlink r:id="rId25" w:tooltip="Philips Vingboons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Philips </w:t>
        </w:r>
        <w:proofErr w:type="spellStart"/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Vingboons</w:t>
        </w:r>
        <w:proofErr w:type="spellEnd"/>
      </w:hyperlink>
      <w:r w:rsidRPr="00B23AA8">
        <w:rPr>
          <w:rFonts w:ascii="Comic Sans MS" w:hAnsi="Comic Sans MS"/>
          <w:color w:val="000000" w:themeColor="text1"/>
        </w:rPr>
        <w:t>, in die tijd een belangrijk architect.</w:t>
      </w:r>
    </w:p>
    <w:p w:rsidR="00B23AA8" w:rsidRP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>In de achttiende en negentiende eeuw stond Weldam voor lange tijd leeg en raakte in verval.</w:t>
      </w:r>
    </w:p>
    <w:p w:rsid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In </w:t>
      </w:r>
      <w:hyperlink r:id="rId26" w:tooltip="1879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1879</w:t>
        </w:r>
      </w:hyperlink>
      <w:r w:rsidRPr="00B23AA8">
        <w:rPr>
          <w:rFonts w:ascii="Comic Sans MS" w:hAnsi="Comic Sans MS"/>
          <w:color w:val="000000" w:themeColor="text1"/>
        </w:rPr>
        <w:t xml:space="preserve"> kwam het kasteel in bezit van </w:t>
      </w:r>
      <w:proofErr w:type="spellStart"/>
      <w:r w:rsidRPr="00B23AA8">
        <w:rPr>
          <w:rFonts w:ascii="Comic Sans MS" w:hAnsi="Comic Sans MS"/>
          <w:color w:val="000000" w:themeColor="text1"/>
        </w:rPr>
        <w:t>Carl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23AA8">
        <w:rPr>
          <w:rFonts w:ascii="Comic Sans MS" w:hAnsi="Comic Sans MS"/>
          <w:color w:val="000000" w:themeColor="text1"/>
        </w:rPr>
        <w:t>Philipp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Otto graaf </w:t>
      </w:r>
      <w:proofErr w:type="spellStart"/>
      <w:r w:rsidRPr="00B23AA8">
        <w:rPr>
          <w:rFonts w:ascii="Comic Sans MS" w:hAnsi="Comic Sans MS"/>
          <w:color w:val="000000" w:themeColor="text1"/>
        </w:rPr>
        <w:t>Bentinck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en zijn vrouw, gravin Maria Cornelia van </w:t>
      </w:r>
      <w:proofErr w:type="spellStart"/>
      <w:r w:rsidRPr="00B23AA8">
        <w:rPr>
          <w:rFonts w:ascii="Comic Sans MS" w:hAnsi="Comic Sans MS"/>
          <w:color w:val="000000" w:themeColor="text1"/>
        </w:rPr>
        <w:t>Heeckeren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B23AA8">
        <w:rPr>
          <w:rFonts w:ascii="Comic Sans MS" w:hAnsi="Comic Sans MS"/>
          <w:color w:val="000000" w:themeColor="text1"/>
        </w:rPr>
        <w:t>Wassenaer</w:t>
      </w:r>
      <w:proofErr w:type="spellEnd"/>
      <w:r w:rsidRPr="00B23AA8">
        <w:rPr>
          <w:rFonts w:ascii="Comic Sans MS" w:hAnsi="Comic Sans MS"/>
          <w:color w:val="000000" w:themeColor="text1"/>
        </w:rPr>
        <w:t xml:space="preserve"> die het Weldam van haar vader had geërfd. </w:t>
      </w:r>
    </w:p>
    <w:p w:rsid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Zij voegden twee grote hoektorens toe aan de noordkant van het kasteel waarvan er één vierkant en één achthoekig was. </w:t>
      </w:r>
    </w:p>
    <w:p w:rsid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 xml:space="preserve">Deze twee torens werden ontworpen door de architect </w:t>
      </w:r>
      <w:hyperlink r:id="rId27" w:tooltip="W. S. Weatherley (de pagina bestaat niet)" w:history="1"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W. S. </w:t>
        </w:r>
        <w:proofErr w:type="spellStart"/>
        <w:r w:rsidRPr="00B23AA8">
          <w:rPr>
            <w:rStyle w:val="Hyperlink"/>
            <w:rFonts w:ascii="Comic Sans MS" w:hAnsi="Comic Sans MS"/>
            <w:color w:val="000000" w:themeColor="text1"/>
            <w:u w:val="none"/>
          </w:rPr>
          <w:t>Weatherley</w:t>
        </w:r>
        <w:proofErr w:type="spellEnd"/>
      </w:hyperlink>
      <w:r w:rsidRPr="00B23AA8">
        <w:rPr>
          <w:rFonts w:ascii="Comic Sans MS" w:hAnsi="Comic Sans MS"/>
          <w:color w:val="000000" w:themeColor="text1"/>
        </w:rPr>
        <w:t xml:space="preserve">. </w:t>
      </w:r>
    </w:p>
    <w:p w:rsidR="00B23AA8" w:rsidRPr="00B23AA8" w:rsidRDefault="00B23AA8" w:rsidP="00B23A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3AA8">
        <w:rPr>
          <w:rFonts w:ascii="Comic Sans MS" w:hAnsi="Comic Sans MS"/>
          <w:color w:val="000000" w:themeColor="text1"/>
        </w:rPr>
        <w:t>Door dit echtpaar kreeg het kasteel en de tuin daaromheen zijn huidige aangezicht.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F3" w:rsidRDefault="00C467F3">
      <w:r>
        <w:separator/>
      </w:r>
    </w:p>
  </w:endnote>
  <w:endnote w:type="continuationSeparator" w:id="0">
    <w:p w:rsidR="00C467F3" w:rsidRDefault="00C4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74CD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74CD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3AA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23A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F3" w:rsidRDefault="00C467F3">
      <w:r>
        <w:separator/>
      </w:r>
    </w:p>
  </w:footnote>
  <w:footnote w:type="continuationSeparator" w:id="0">
    <w:p w:rsidR="00C467F3" w:rsidRDefault="00C46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74CD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4CD6" w:rsidRPr="00374CD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74CD6" w:rsidP="00096912">
    <w:pPr>
      <w:pStyle w:val="Koptekst"/>
      <w:jc w:val="right"/>
      <w:rPr>
        <w:rFonts w:ascii="Comic Sans MS" w:hAnsi="Comic Sans MS"/>
        <w:b/>
        <w:color w:val="0000FF"/>
      </w:rPr>
    </w:pPr>
    <w:r w:rsidRPr="00374CD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74CD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5CD"/>
    <w:multiLevelType w:val="hybridMultilevel"/>
    <w:tmpl w:val="76E6EC8E"/>
    <w:lvl w:ilvl="0" w:tplc="53DA34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A6DB6"/>
    <w:multiLevelType w:val="hybridMultilevel"/>
    <w:tmpl w:val="422CF498"/>
    <w:lvl w:ilvl="0" w:tplc="53DA34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A7508"/>
    <w:multiLevelType w:val="hybridMultilevel"/>
    <w:tmpl w:val="2EAA7A9C"/>
    <w:lvl w:ilvl="0" w:tplc="53DA34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74CD6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3AA8"/>
    <w:rsid w:val="00B24D69"/>
    <w:rsid w:val="00B741ED"/>
    <w:rsid w:val="00B8173F"/>
    <w:rsid w:val="00B84DAB"/>
    <w:rsid w:val="00BA434C"/>
    <w:rsid w:val="00BD5182"/>
    <w:rsid w:val="00C02B99"/>
    <w:rsid w:val="00C467F3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erspel_Goor" TargetMode="External"/><Relationship Id="rId18" Type="http://schemas.openxmlformats.org/officeDocument/2006/relationships/hyperlink" Target="http://nl.wikipedia.org/wiki/1389" TargetMode="External"/><Relationship Id="rId26" Type="http://schemas.openxmlformats.org/officeDocument/2006/relationships/hyperlink" Target="http://nl.wikipedia.org/wiki/18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wicke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e" TargetMode="External"/><Relationship Id="rId17" Type="http://schemas.openxmlformats.org/officeDocument/2006/relationships/hyperlink" Target="http://nl.wikipedia.org/wiki/Overijssel" TargetMode="External"/><Relationship Id="rId25" Type="http://schemas.openxmlformats.org/officeDocument/2006/relationships/hyperlink" Target="http://nl.wikipedia.org/wiki/Philips_Vingboo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or" TargetMode="External"/><Relationship Id="rId20" Type="http://schemas.openxmlformats.org/officeDocument/2006/relationships/hyperlink" Target="http://nl.wikipedia.org/wiki/Aartsbisdom_Utrecht_(Rooms-katholieke_Kerk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645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of_van_Twente" TargetMode="External"/><Relationship Id="rId23" Type="http://schemas.openxmlformats.org/officeDocument/2006/relationships/hyperlink" Target="http://nl.wikipedia.org/wiki/Ripperd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Weldam_castle.jpg" TargetMode="External"/><Relationship Id="rId19" Type="http://schemas.openxmlformats.org/officeDocument/2006/relationships/hyperlink" Target="http://nl.wikipedia.org/wiki/Heer_(feodalisme)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3_0.85_N_6_34_57.59_E_type:landmark_scale:2000_region:NL&amp;pagename=Weldam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506" TargetMode="External"/><Relationship Id="rId27" Type="http://schemas.openxmlformats.org/officeDocument/2006/relationships/hyperlink" Target="http://nl.wikipedia.org/w/index.php?title=W._S._Weatherley&amp;action=edit&amp;redlink=1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2011-01-20T15:05:00Z</dcterms:created>
  <dcterms:modified xsi:type="dcterms:W3CDTF">2011-01-20T15:05:00Z</dcterms:modified>
</cp:coreProperties>
</file>