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77" w:rsidRPr="00692F77" w:rsidRDefault="00692F77" w:rsidP="00692F77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692F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692F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692F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Overijssel</w:t>
      </w:r>
      <w:proofErr w:type="spellEnd"/>
      <w:r w:rsidRPr="00692F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Denekamp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692F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Singraven</w:t>
      </w:r>
      <w:proofErr w:type="spellEnd"/>
      <w:r w:rsidRPr="00692F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(OV) </w:t>
      </w:r>
      <w:r w:rsidRPr="00692F7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92F77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22' NB, 6° 59' OL</w:t>
        </w:r>
      </w:hyperlink>
    </w:p>
    <w:p w:rsidR="008810C7" w:rsidRDefault="008810C7" w:rsidP="008810C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810C7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609600</wp:posOffset>
            </wp:positionV>
            <wp:extent cx="2114550" cy="1409700"/>
            <wp:effectExtent l="38100" t="0" r="19050" b="419100"/>
            <wp:wrapSquare wrapText="bothSides"/>
            <wp:docPr id="13" name="Afbeelding 13" descr="http://www.kasteleninoverijssel.nl/images/singravenvoorzij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asteleninoverijssel.nl/images/singravenvoorzijd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="00692F77" w:rsidRPr="008810C7">
        <w:rPr>
          <w:rFonts w:ascii="Comic Sans MS" w:hAnsi="Comic Sans MS"/>
          <w:bCs/>
          <w:color w:val="000000" w:themeColor="text1"/>
        </w:rPr>
        <w:t>Singraven</w:t>
      </w:r>
      <w:proofErr w:type="spellEnd"/>
      <w:r w:rsidR="00692F77" w:rsidRPr="008810C7">
        <w:rPr>
          <w:rFonts w:ascii="Comic Sans MS" w:hAnsi="Comic Sans MS"/>
          <w:color w:val="000000" w:themeColor="text1"/>
        </w:rPr>
        <w:t xml:space="preserve"> is een landgoed nabij </w:t>
      </w:r>
      <w:hyperlink r:id="rId11" w:tooltip="Denekamp" w:history="1">
        <w:r w:rsidR="00692F77"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Denekamp</w:t>
        </w:r>
      </w:hyperlink>
      <w:r w:rsidR="00692F77" w:rsidRPr="008810C7">
        <w:rPr>
          <w:rFonts w:ascii="Comic Sans MS" w:hAnsi="Comic Sans MS"/>
          <w:color w:val="000000" w:themeColor="text1"/>
        </w:rPr>
        <w:t xml:space="preserve"> in de gemeente </w:t>
      </w:r>
      <w:hyperlink r:id="rId12" w:tooltip="Dinkelland" w:history="1">
        <w:proofErr w:type="spellStart"/>
        <w:r w:rsidR="00692F77"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Dinkelland</w:t>
        </w:r>
        <w:proofErr w:type="spellEnd"/>
      </w:hyperlink>
      <w:r w:rsidR="00692F77" w:rsidRPr="008810C7">
        <w:rPr>
          <w:rFonts w:ascii="Comic Sans MS" w:hAnsi="Comic Sans MS"/>
          <w:color w:val="000000" w:themeColor="text1"/>
        </w:rPr>
        <w:t xml:space="preserve">. </w:t>
      </w:r>
    </w:p>
    <w:p w:rsidR="00692F77" w:rsidRPr="008810C7" w:rsidRDefault="00692F77" w:rsidP="008810C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810C7">
        <w:rPr>
          <w:rFonts w:ascii="Comic Sans MS" w:hAnsi="Comic Sans MS"/>
          <w:color w:val="000000" w:themeColor="text1"/>
        </w:rPr>
        <w:t xml:space="preserve">Tot het landgoed behoren behalve de </w:t>
      </w:r>
      <w:hyperlink r:id="rId13" w:tooltip="Havezate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8810C7">
        <w:rPr>
          <w:rFonts w:ascii="Comic Sans MS" w:hAnsi="Comic Sans MS"/>
          <w:color w:val="000000" w:themeColor="text1"/>
        </w:rPr>
        <w:t xml:space="preserve"> ook de </w:t>
      </w:r>
      <w:hyperlink r:id="rId14" w:tooltip="Watermolen (door water aangedreven molen)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8810C7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8810C7">
        <w:rPr>
          <w:rFonts w:ascii="Comic Sans MS" w:hAnsi="Comic Sans MS"/>
          <w:color w:val="000000" w:themeColor="text1"/>
        </w:rPr>
        <w:t>Singraven</w:t>
      </w:r>
      <w:proofErr w:type="spellEnd"/>
      <w:r w:rsidRPr="008810C7">
        <w:rPr>
          <w:rFonts w:ascii="Comic Sans MS" w:hAnsi="Comic Sans MS"/>
          <w:color w:val="000000" w:themeColor="text1"/>
        </w:rPr>
        <w:t xml:space="preserve"> (</w:t>
      </w:r>
      <w:hyperlink r:id="rId15" w:tooltip="1448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1448</w:t>
        </w:r>
      </w:hyperlink>
      <w:r w:rsidRPr="008810C7">
        <w:rPr>
          <w:rFonts w:ascii="Comic Sans MS" w:hAnsi="Comic Sans MS"/>
          <w:color w:val="000000" w:themeColor="text1"/>
        </w:rPr>
        <w:t xml:space="preserve">) aan de </w:t>
      </w:r>
      <w:hyperlink r:id="rId16" w:tooltip="Dinkel" w:history="1">
        <w:proofErr w:type="spellStart"/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Dinkel</w:t>
        </w:r>
        <w:proofErr w:type="spellEnd"/>
      </w:hyperlink>
      <w:r w:rsidRPr="008810C7">
        <w:rPr>
          <w:rFonts w:ascii="Comic Sans MS" w:hAnsi="Comic Sans MS"/>
          <w:color w:val="000000" w:themeColor="text1"/>
        </w:rPr>
        <w:t>, een koetshuis (</w:t>
      </w:r>
      <w:hyperlink r:id="rId17" w:tooltip="1868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1868</w:t>
        </w:r>
      </w:hyperlink>
      <w:r w:rsidRPr="008810C7">
        <w:rPr>
          <w:rFonts w:ascii="Comic Sans MS" w:hAnsi="Comic Sans MS"/>
          <w:color w:val="000000" w:themeColor="text1"/>
        </w:rPr>
        <w:t>) en een aantal pachtboerderijen.</w:t>
      </w:r>
    </w:p>
    <w:p w:rsidR="008810C7" w:rsidRDefault="008810C7" w:rsidP="008810C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810C7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2890520</wp:posOffset>
            </wp:positionV>
            <wp:extent cx="3152775" cy="2085975"/>
            <wp:effectExtent l="38100" t="0" r="28575" b="638175"/>
            <wp:wrapSquare wrapText="bothSides"/>
            <wp:docPr id="16" name="Afbeelding 16" descr="http://www.kasteleninoverijssel.nl/images/singravenwater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asteleninoverijssel.nl/images/singravenwatermole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85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="00692F77" w:rsidRPr="008810C7">
        <w:rPr>
          <w:rFonts w:ascii="Comic Sans MS" w:hAnsi="Comic Sans MS"/>
          <w:color w:val="000000" w:themeColor="text1"/>
        </w:rPr>
        <w:t>Singraven</w:t>
      </w:r>
      <w:proofErr w:type="spellEnd"/>
      <w:r w:rsidR="00692F77" w:rsidRPr="008810C7">
        <w:rPr>
          <w:rFonts w:ascii="Comic Sans MS" w:hAnsi="Comic Sans MS"/>
          <w:color w:val="000000" w:themeColor="text1"/>
        </w:rPr>
        <w:t xml:space="preserve"> wordt voor het eerst vermeld in </w:t>
      </w:r>
      <w:hyperlink r:id="rId19" w:tooltip="1381" w:history="1">
        <w:r w:rsidR="00692F77"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1381</w:t>
        </w:r>
      </w:hyperlink>
      <w:r w:rsidR="00692F77" w:rsidRPr="008810C7">
        <w:rPr>
          <w:rFonts w:ascii="Comic Sans MS" w:hAnsi="Comic Sans MS"/>
          <w:color w:val="000000" w:themeColor="text1"/>
        </w:rPr>
        <w:t xml:space="preserve"> en het eerste Huis </w:t>
      </w:r>
      <w:proofErr w:type="spellStart"/>
      <w:r w:rsidR="00692F77" w:rsidRPr="008810C7">
        <w:rPr>
          <w:rFonts w:ascii="Comic Sans MS" w:hAnsi="Comic Sans MS"/>
          <w:color w:val="000000" w:themeColor="text1"/>
        </w:rPr>
        <w:t>Singraven</w:t>
      </w:r>
      <w:proofErr w:type="spellEnd"/>
      <w:r w:rsidR="00692F77" w:rsidRPr="008810C7">
        <w:rPr>
          <w:rFonts w:ascii="Comic Sans MS" w:hAnsi="Comic Sans MS"/>
          <w:color w:val="000000" w:themeColor="text1"/>
        </w:rPr>
        <w:t xml:space="preserve"> dateert uit </w:t>
      </w:r>
      <w:hyperlink r:id="rId20" w:tooltip="1415" w:history="1">
        <w:r w:rsidR="00692F77"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1415</w:t>
        </w:r>
      </w:hyperlink>
      <w:r w:rsidR="00692F77" w:rsidRPr="008810C7">
        <w:rPr>
          <w:rFonts w:ascii="Comic Sans MS" w:hAnsi="Comic Sans MS"/>
          <w:color w:val="000000" w:themeColor="text1"/>
        </w:rPr>
        <w:t xml:space="preserve">. </w:t>
      </w:r>
    </w:p>
    <w:p w:rsidR="008810C7" w:rsidRDefault="00692F77" w:rsidP="008810C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810C7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8810C7">
        <w:rPr>
          <w:rFonts w:ascii="Comic Sans MS" w:hAnsi="Comic Sans MS"/>
          <w:color w:val="000000" w:themeColor="text1"/>
        </w:rPr>
        <w:t>Singraven</w:t>
      </w:r>
      <w:proofErr w:type="spellEnd"/>
      <w:r w:rsidRPr="008810C7">
        <w:rPr>
          <w:rFonts w:ascii="Comic Sans MS" w:hAnsi="Comic Sans MS"/>
          <w:color w:val="000000" w:themeColor="text1"/>
        </w:rPr>
        <w:t xml:space="preserve"> betekent "grote gracht". </w:t>
      </w:r>
    </w:p>
    <w:p w:rsidR="008810C7" w:rsidRDefault="00692F77" w:rsidP="008810C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810C7">
        <w:rPr>
          <w:rFonts w:ascii="Comic Sans MS" w:hAnsi="Comic Sans MS"/>
          <w:color w:val="000000" w:themeColor="text1"/>
        </w:rPr>
        <w:t xml:space="preserve">Bewoners/eigenaren van het eerste huis </w:t>
      </w:r>
      <w:proofErr w:type="spellStart"/>
      <w:r w:rsidRPr="008810C7">
        <w:rPr>
          <w:rFonts w:ascii="Comic Sans MS" w:hAnsi="Comic Sans MS"/>
          <w:color w:val="000000" w:themeColor="text1"/>
        </w:rPr>
        <w:t>Singraven</w:t>
      </w:r>
      <w:proofErr w:type="spellEnd"/>
      <w:r w:rsidRPr="008810C7">
        <w:rPr>
          <w:rFonts w:ascii="Comic Sans MS" w:hAnsi="Comic Sans MS"/>
          <w:color w:val="000000" w:themeColor="text1"/>
        </w:rPr>
        <w:t xml:space="preserve"> waren onder andere de </w:t>
      </w:r>
      <w:hyperlink r:id="rId21" w:tooltip="Oldenzaal" w:history="1">
        <w:proofErr w:type="spellStart"/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Oldenzaalse</w:t>
        </w:r>
        <w:proofErr w:type="spellEnd"/>
      </w:hyperlink>
      <w:r w:rsidRPr="008810C7">
        <w:rPr>
          <w:rFonts w:ascii="Comic Sans MS" w:hAnsi="Comic Sans MS"/>
          <w:color w:val="000000" w:themeColor="text1"/>
        </w:rPr>
        <w:t xml:space="preserve"> </w:t>
      </w:r>
      <w:hyperlink r:id="rId22" w:tooltip="Begijn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Begijnen</w:t>
        </w:r>
      </w:hyperlink>
      <w:r w:rsidRPr="008810C7">
        <w:rPr>
          <w:rFonts w:ascii="Comic Sans MS" w:hAnsi="Comic Sans MS"/>
          <w:color w:val="000000" w:themeColor="text1"/>
        </w:rPr>
        <w:t xml:space="preserve"> en de </w:t>
      </w:r>
      <w:hyperlink r:id="rId23" w:tooltip="Graaf (titel)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graven</w:t>
        </w:r>
      </w:hyperlink>
      <w:r w:rsidRPr="008810C7">
        <w:rPr>
          <w:rFonts w:ascii="Comic Sans MS" w:hAnsi="Comic Sans MS"/>
          <w:color w:val="000000" w:themeColor="text1"/>
        </w:rPr>
        <w:t xml:space="preserve"> va</w:t>
      </w:r>
      <w:r w:rsidR="008810C7" w:rsidRPr="008810C7">
        <w:rPr>
          <w:rFonts w:ascii="Comic Sans MS" w:hAnsi="Comic Sans MS"/>
          <w:color w:val="000000" w:themeColor="text1"/>
        </w:rPr>
        <w:t xml:space="preserve"> </w:t>
      </w:r>
      <w:r w:rsidRPr="008810C7">
        <w:rPr>
          <w:rFonts w:ascii="Comic Sans MS" w:hAnsi="Comic Sans MS"/>
          <w:color w:val="000000" w:themeColor="text1"/>
        </w:rPr>
        <w:t xml:space="preserve">n </w:t>
      </w:r>
      <w:hyperlink r:id="rId24" w:tooltip="Kasteel Bentheim" w:history="1">
        <w:proofErr w:type="spellStart"/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Bentheim</w:t>
        </w:r>
        <w:proofErr w:type="spellEnd"/>
      </w:hyperlink>
      <w:r w:rsidRPr="008810C7">
        <w:rPr>
          <w:rFonts w:ascii="Comic Sans MS" w:hAnsi="Comic Sans MS"/>
          <w:color w:val="000000" w:themeColor="text1"/>
        </w:rPr>
        <w:t xml:space="preserve">. </w:t>
      </w:r>
    </w:p>
    <w:p w:rsidR="008810C7" w:rsidRDefault="00692F77" w:rsidP="008810C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810C7">
        <w:rPr>
          <w:rFonts w:ascii="Comic Sans MS" w:hAnsi="Comic Sans MS"/>
          <w:color w:val="000000" w:themeColor="text1"/>
        </w:rPr>
        <w:t xml:space="preserve">Het vervallen huis is in </w:t>
      </w:r>
      <w:hyperlink r:id="rId25" w:tooltip="1651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1651</w:t>
        </w:r>
      </w:hyperlink>
      <w:r w:rsidRPr="008810C7">
        <w:rPr>
          <w:rFonts w:ascii="Comic Sans MS" w:hAnsi="Comic Sans MS"/>
          <w:color w:val="000000" w:themeColor="text1"/>
        </w:rPr>
        <w:t>-</w:t>
      </w:r>
      <w:hyperlink r:id="rId26" w:tooltip="1653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1653</w:t>
        </w:r>
      </w:hyperlink>
      <w:r w:rsidRPr="008810C7">
        <w:rPr>
          <w:rFonts w:ascii="Comic Sans MS" w:hAnsi="Comic Sans MS"/>
          <w:color w:val="000000" w:themeColor="text1"/>
        </w:rPr>
        <w:t xml:space="preserve"> gesloopt en vervangen door een nieuw huis waar in </w:t>
      </w:r>
      <w:hyperlink r:id="rId27" w:tooltip="1661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1661</w:t>
        </w:r>
      </w:hyperlink>
      <w:r w:rsidRPr="008810C7">
        <w:rPr>
          <w:rFonts w:ascii="Comic Sans MS" w:hAnsi="Comic Sans MS"/>
          <w:color w:val="000000" w:themeColor="text1"/>
        </w:rPr>
        <w:t xml:space="preserve"> nog een traptoren aan is toegevoegd. </w:t>
      </w:r>
    </w:p>
    <w:p w:rsidR="008810C7" w:rsidRDefault="00692F77" w:rsidP="008810C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810C7">
        <w:rPr>
          <w:rFonts w:ascii="Comic Sans MS" w:hAnsi="Comic Sans MS"/>
          <w:color w:val="000000" w:themeColor="text1"/>
        </w:rPr>
        <w:t xml:space="preserve">Door vererving kwam het huis in bezit van onder andere de familie De </w:t>
      </w:r>
      <w:proofErr w:type="spellStart"/>
      <w:r w:rsidRPr="008810C7">
        <w:rPr>
          <w:rFonts w:ascii="Comic Sans MS" w:hAnsi="Comic Sans MS"/>
          <w:color w:val="000000" w:themeColor="text1"/>
        </w:rPr>
        <w:t>Thouars</w:t>
      </w:r>
      <w:proofErr w:type="spellEnd"/>
      <w:r w:rsidRPr="008810C7">
        <w:rPr>
          <w:rFonts w:ascii="Comic Sans MS" w:hAnsi="Comic Sans MS"/>
          <w:color w:val="000000" w:themeColor="text1"/>
        </w:rPr>
        <w:t xml:space="preserve"> en door verkoop bij de familie </w:t>
      </w:r>
      <w:proofErr w:type="spellStart"/>
      <w:r w:rsidRPr="008810C7">
        <w:rPr>
          <w:rFonts w:ascii="Comic Sans MS" w:hAnsi="Comic Sans MS"/>
          <w:color w:val="000000" w:themeColor="text1"/>
        </w:rPr>
        <w:t>Roessing</w:t>
      </w:r>
      <w:proofErr w:type="spellEnd"/>
      <w:r w:rsidRPr="008810C7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</w:rPr>
        <w:t>Udink</w:t>
      </w:r>
      <w:proofErr w:type="spellEnd"/>
      <w:r w:rsidRPr="008810C7">
        <w:rPr>
          <w:rFonts w:ascii="Comic Sans MS" w:hAnsi="Comic Sans MS"/>
          <w:color w:val="000000" w:themeColor="text1"/>
        </w:rPr>
        <w:t xml:space="preserve">. </w:t>
      </w:r>
    </w:p>
    <w:p w:rsidR="008810C7" w:rsidRDefault="00692F77" w:rsidP="008810C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810C7">
        <w:rPr>
          <w:rFonts w:ascii="Comic Sans MS" w:hAnsi="Comic Sans MS"/>
          <w:color w:val="000000" w:themeColor="text1"/>
        </w:rPr>
        <w:t xml:space="preserve">Diverse generaties van deze familie hebben het landgoed opgeknapt en verbouwd. </w:t>
      </w:r>
    </w:p>
    <w:p w:rsidR="008810C7" w:rsidRDefault="00692F77" w:rsidP="008810C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810C7">
        <w:rPr>
          <w:rFonts w:ascii="Comic Sans MS" w:hAnsi="Comic Sans MS"/>
          <w:color w:val="000000" w:themeColor="text1"/>
        </w:rPr>
        <w:t xml:space="preserve">Daarbij is de gevel 4 meter naar voren uitgebouwd, zijn de </w:t>
      </w:r>
      <w:hyperlink r:id="rId28" w:tooltip="Bouwhuis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bouwhuizen</w:t>
        </w:r>
      </w:hyperlink>
      <w:r w:rsidRPr="008810C7">
        <w:rPr>
          <w:rFonts w:ascii="Comic Sans MS" w:hAnsi="Comic Sans MS"/>
          <w:color w:val="000000" w:themeColor="text1"/>
        </w:rPr>
        <w:t xml:space="preserve"> aan de voorkant gesloopt om een vrij uitzicht te krijgen en is (in </w:t>
      </w:r>
      <w:hyperlink r:id="rId29" w:tooltip="1868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1868</w:t>
        </w:r>
      </w:hyperlink>
      <w:r w:rsidRPr="008810C7">
        <w:rPr>
          <w:rFonts w:ascii="Comic Sans MS" w:hAnsi="Comic Sans MS"/>
          <w:color w:val="000000" w:themeColor="text1"/>
        </w:rPr>
        <w:t xml:space="preserve">) een grote oprijlaan vanaf de </w:t>
      </w:r>
      <w:proofErr w:type="spellStart"/>
      <w:r w:rsidRPr="008810C7">
        <w:rPr>
          <w:rFonts w:ascii="Comic Sans MS" w:hAnsi="Comic Sans MS"/>
          <w:color w:val="000000" w:themeColor="text1"/>
        </w:rPr>
        <w:t>Ootmarsumsestraat</w:t>
      </w:r>
      <w:proofErr w:type="spellEnd"/>
      <w:r w:rsidRPr="008810C7">
        <w:rPr>
          <w:rFonts w:ascii="Comic Sans MS" w:hAnsi="Comic Sans MS"/>
          <w:color w:val="000000" w:themeColor="text1"/>
        </w:rPr>
        <w:t xml:space="preserve"> naar het huis aangelegd </w:t>
      </w:r>
    </w:p>
    <w:p w:rsidR="008810C7" w:rsidRDefault="00692F77" w:rsidP="008810C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810C7">
        <w:rPr>
          <w:rFonts w:ascii="Comic Sans MS" w:hAnsi="Comic Sans MS"/>
          <w:color w:val="000000" w:themeColor="text1"/>
        </w:rPr>
        <w:t>De laatste particuliere bewoner/eigenaar, Willem Frederik Jan Laan (</w:t>
      </w:r>
      <w:hyperlink r:id="rId30" w:tooltip="1891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1891</w:t>
        </w:r>
      </w:hyperlink>
      <w:r w:rsidRPr="008810C7">
        <w:rPr>
          <w:rFonts w:ascii="Comic Sans MS" w:hAnsi="Comic Sans MS"/>
          <w:color w:val="000000" w:themeColor="text1"/>
        </w:rPr>
        <w:t>-</w:t>
      </w:r>
      <w:hyperlink r:id="rId31" w:tooltip="1966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1966</w:t>
        </w:r>
      </w:hyperlink>
      <w:r w:rsidRPr="008810C7">
        <w:rPr>
          <w:rFonts w:ascii="Comic Sans MS" w:hAnsi="Comic Sans MS"/>
          <w:color w:val="000000" w:themeColor="text1"/>
        </w:rPr>
        <w:t xml:space="preserve">), heeft in 1966 het landgoed, ook na forse verbouwingen en restauraties, in eigendom gegeven aan de </w:t>
      </w:r>
      <w:hyperlink r:id="rId32" w:tooltip="Edwina van Heek - Burr Ewing" w:history="1"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</w:t>
        </w:r>
        <w:proofErr w:type="spellStart"/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>Edwina</w:t>
        </w:r>
        <w:proofErr w:type="spellEnd"/>
        <w:r w:rsidRPr="008810C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Heek</w:t>
        </w:r>
      </w:hyperlink>
      <w:r w:rsidRPr="008810C7">
        <w:rPr>
          <w:rFonts w:ascii="Comic Sans MS" w:hAnsi="Comic Sans MS"/>
          <w:color w:val="000000" w:themeColor="text1"/>
        </w:rPr>
        <w:t xml:space="preserve">. </w:t>
      </w:r>
    </w:p>
    <w:p w:rsidR="008810C7" w:rsidRDefault="00692F77" w:rsidP="008810C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810C7">
        <w:rPr>
          <w:rFonts w:ascii="Comic Sans MS" w:hAnsi="Comic Sans MS"/>
          <w:color w:val="000000" w:themeColor="text1"/>
        </w:rPr>
        <w:t xml:space="preserve">Daarbij is vastgelegd dat de door de heer Laan gedane aanpassingen behouden moeten blijven. </w:t>
      </w:r>
    </w:p>
    <w:p w:rsidR="00692F77" w:rsidRPr="008810C7" w:rsidRDefault="00692F77" w:rsidP="008810C7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color w:val="000000" w:themeColor="text1"/>
          <w:bdr w:val="single" w:sz="4" w:space="0" w:color="auto"/>
          <w:shd w:val="clear" w:color="auto" w:fill="FFFF00"/>
        </w:rPr>
      </w:pPr>
      <w:r w:rsidRPr="008810C7">
        <w:rPr>
          <w:rFonts w:ascii="Comic Sans MS" w:hAnsi="Comic Sans MS"/>
          <w:color w:val="000000" w:themeColor="text1"/>
          <w:bdr w:val="single" w:sz="4" w:space="0" w:color="auto"/>
          <w:shd w:val="clear" w:color="auto" w:fill="FFFF00"/>
        </w:rPr>
        <w:t>Deze aanpassingen betreffen</w:t>
      </w:r>
    </w:p>
    <w:p w:rsidR="00692F77" w:rsidRPr="008810C7" w:rsidRDefault="00692F77" w:rsidP="008810C7">
      <w:pPr>
        <w:numPr>
          <w:ilvl w:val="0"/>
          <w:numId w:val="4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8810C7">
        <w:rPr>
          <w:rFonts w:ascii="Comic Sans MS" w:hAnsi="Comic Sans MS"/>
          <w:color w:val="000000" w:themeColor="text1"/>
          <w:sz w:val="24"/>
        </w:rPr>
        <w:t xml:space="preserve">de </w:t>
      </w:r>
      <w:hyperlink r:id="rId33" w:tooltip="Neoclassicisme" w:history="1">
        <w:proofErr w:type="spellStart"/>
        <w:r w:rsidRPr="008810C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neoclassicistische</w:t>
        </w:r>
        <w:proofErr w:type="spellEnd"/>
      </w:hyperlink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voorgevel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>,</w:t>
      </w:r>
      <w:r w:rsidR="008810C7" w:rsidRPr="008810C7">
        <w:rPr>
          <w:rFonts w:ascii="Comic Sans MS" w:hAnsi="Comic Sans MS"/>
          <w:color w:val="000000" w:themeColor="text1"/>
          <w:sz w:val="24"/>
        </w:rPr>
        <w:t xml:space="preserve"> </w:t>
      </w:r>
    </w:p>
    <w:p w:rsidR="00692F77" w:rsidRPr="008810C7" w:rsidRDefault="00692F77" w:rsidP="008810C7">
      <w:pPr>
        <w:numPr>
          <w:ilvl w:val="0"/>
          <w:numId w:val="4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8810C7">
        <w:rPr>
          <w:rFonts w:ascii="Comic Sans MS" w:hAnsi="Comic Sans MS"/>
          <w:color w:val="000000" w:themeColor="text1"/>
          <w:sz w:val="24"/>
        </w:rPr>
        <w:t xml:space="preserve">het </w:t>
      </w:r>
      <w:hyperlink r:id="rId34" w:tooltip="Arboretum" w:history="1">
        <w:r w:rsidRPr="008810C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Arboretum</w:t>
        </w:r>
      </w:hyperlink>
      <w:r w:rsidRPr="008810C7">
        <w:rPr>
          <w:rFonts w:ascii="Comic Sans MS" w:hAnsi="Comic Sans MS"/>
          <w:color w:val="000000" w:themeColor="text1"/>
          <w:sz w:val="24"/>
        </w:rPr>
        <w:t>,</w:t>
      </w:r>
    </w:p>
    <w:p w:rsidR="00692F77" w:rsidRDefault="00692F77" w:rsidP="008810C7">
      <w:pPr>
        <w:numPr>
          <w:ilvl w:val="0"/>
          <w:numId w:val="4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8810C7">
        <w:rPr>
          <w:rFonts w:ascii="Comic Sans MS" w:hAnsi="Comic Sans MS"/>
          <w:color w:val="000000" w:themeColor="text1"/>
          <w:sz w:val="24"/>
        </w:rPr>
        <w:t>stijlkamers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onder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andere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in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Lodewijk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XV- en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Lodewijk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XVI-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stijl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>.</w:t>
      </w:r>
    </w:p>
    <w:p w:rsidR="008810C7" w:rsidRDefault="008810C7" w:rsidP="008810C7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p w:rsidR="008810C7" w:rsidRPr="008810C7" w:rsidRDefault="008810C7" w:rsidP="008810C7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p w:rsidR="00692F77" w:rsidRPr="008810C7" w:rsidRDefault="00692F77" w:rsidP="008810C7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810C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Trivia</w:t>
      </w:r>
    </w:p>
    <w:p w:rsidR="00692F77" w:rsidRPr="008810C7" w:rsidRDefault="00692F77" w:rsidP="008810C7">
      <w:pPr>
        <w:numPr>
          <w:ilvl w:val="0"/>
          <w:numId w:val="6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8810C7">
        <w:rPr>
          <w:rFonts w:ascii="Comic Sans MS" w:hAnsi="Comic Sans MS"/>
          <w:color w:val="000000" w:themeColor="text1"/>
          <w:sz w:val="24"/>
        </w:rPr>
        <w:t xml:space="preserve">De </w:t>
      </w:r>
      <w:hyperlink r:id="rId35" w:tooltip="Molen van Singraven" w:history="1">
        <w:proofErr w:type="spellStart"/>
        <w:r w:rsidRPr="008810C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watermolen</w:t>
        </w:r>
        <w:proofErr w:type="spellEnd"/>
        <w:r w:rsidRPr="008810C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van </w:t>
        </w:r>
        <w:proofErr w:type="spellStart"/>
        <w:r w:rsidRPr="008810C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Singraven</w:t>
        </w:r>
        <w:proofErr w:type="spellEnd"/>
      </w:hyperlink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bestaat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drie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waterraderen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met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meerdere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molens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: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hyperlink r:id="rId36" w:tooltip="Oliemolen" w:history="1">
        <w:proofErr w:type="spellStart"/>
        <w:r w:rsidRPr="008810C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oliemolen</w:t>
        </w:r>
        <w:proofErr w:type="spellEnd"/>
      </w:hyperlink>
      <w:r w:rsidRPr="008810C7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hyperlink r:id="rId37" w:tooltip="Korenmolen" w:history="1">
        <w:proofErr w:type="spellStart"/>
        <w:r w:rsidRPr="008810C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korenmolen</w:t>
        </w:r>
        <w:proofErr w:type="spellEnd"/>
      </w:hyperlink>
      <w:r w:rsidRPr="008810C7">
        <w:rPr>
          <w:rFonts w:ascii="Comic Sans MS" w:hAnsi="Comic Sans MS"/>
          <w:color w:val="000000" w:themeColor="text1"/>
          <w:sz w:val="24"/>
        </w:rPr>
        <w:t xml:space="preserve"> en de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latere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hyperlink r:id="rId38" w:tooltip="Houtzaagmolen" w:history="1">
        <w:proofErr w:type="spellStart"/>
        <w:r w:rsidRPr="008810C7">
          <w:rPr>
            <w:rFonts w:ascii="Comic Sans MS" w:hAnsi="Comic Sans MS"/>
            <w:color w:val="000000" w:themeColor="text1"/>
            <w:sz w:val="24"/>
          </w:rPr>
          <w:t>houtzaagmolen</w:t>
        </w:r>
        <w:proofErr w:type="spellEnd"/>
      </w:hyperlink>
      <w:r w:rsidRPr="008810C7">
        <w:rPr>
          <w:rFonts w:ascii="Comic Sans MS" w:hAnsi="Comic Sans MS"/>
          <w:color w:val="000000" w:themeColor="text1"/>
          <w:sz w:val="24"/>
        </w:rPr>
        <w:t>.</w:t>
      </w:r>
    </w:p>
    <w:p w:rsidR="00692F77" w:rsidRPr="008810C7" w:rsidRDefault="00692F77" w:rsidP="008810C7">
      <w:pPr>
        <w:numPr>
          <w:ilvl w:val="0"/>
          <w:numId w:val="6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8810C7">
        <w:rPr>
          <w:rFonts w:ascii="Comic Sans MS" w:hAnsi="Comic Sans MS"/>
          <w:color w:val="000000" w:themeColor="text1"/>
          <w:sz w:val="24"/>
        </w:rPr>
        <w:t>Singraven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, en in het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bijzonder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watermolens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waren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geliefd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schilders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hyperlink r:id="rId39" w:tooltip="Meindert Hobbema" w:history="1">
        <w:proofErr w:type="spellStart"/>
        <w:r w:rsidRPr="008810C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Meindert</w:t>
        </w:r>
        <w:proofErr w:type="spellEnd"/>
        <w:r w:rsidRPr="008810C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Hobbema</w:t>
        </w:r>
      </w:hyperlink>
      <w:r w:rsidRPr="008810C7">
        <w:rPr>
          <w:rFonts w:ascii="Comic Sans MS" w:hAnsi="Comic Sans MS"/>
          <w:color w:val="000000" w:themeColor="text1"/>
          <w:sz w:val="24"/>
        </w:rPr>
        <w:t xml:space="preserve"> (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bijv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. 'Moulin à Eau', </w:t>
      </w:r>
      <w:hyperlink r:id="rId40" w:tooltip="Louvre" w:history="1">
        <w:r w:rsidRPr="008810C7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Louvre</w:t>
        </w:r>
      </w:hyperlink>
      <w:r w:rsidRPr="008810C7">
        <w:rPr>
          <w:rFonts w:ascii="Comic Sans MS" w:hAnsi="Comic Sans MS"/>
          <w:color w:val="000000" w:themeColor="text1"/>
          <w:sz w:val="24"/>
        </w:rPr>
        <w:t xml:space="preserve">) en </w:t>
      </w:r>
      <w:hyperlink r:id="rId41" w:tooltip="Jacob van Ruisdael" w:history="1">
        <w:r w:rsidRPr="008810C7">
          <w:rPr>
            <w:rFonts w:ascii="Comic Sans MS" w:hAnsi="Comic Sans MS"/>
            <w:color w:val="000000" w:themeColor="text1"/>
            <w:sz w:val="24"/>
          </w:rPr>
          <w:t>Jacob van Ruisdael</w:t>
        </w:r>
      </w:hyperlink>
      <w:r w:rsidRPr="008810C7">
        <w:rPr>
          <w:rFonts w:ascii="Comic Sans MS" w:hAnsi="Comic Sans MS"/>
          <w:color w:val="000000" w:themeColor="text1"/>
          <w:sz w:val="24"/>
        </w:rPr>
        <w:t>.</w:t>
      </w:r>
    </w:p>
    <w:p w:rsidR="008810C7" w:rsidRDefault="00692F77" w:rsidP="008810C7">
      <w:pPr>
        <w:numPr>
          <w:ilvl w:val="0"/>
          <w:numId w:val="6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8810C7">
        <w:rPr>
          <w:rFonts w:ascii="Comic Sans MS" w:hAnsi="Comic Sans MS"/>
          <w:color w:val="000000" w:themeColor="text1"/>
          <w:sz w:val="24"/>
        </w:rPr>
        <w:t>Sinds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vertrek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nonnen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staat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Singraven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bekend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spookhuis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: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geest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non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waart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soms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rond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en is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voorbode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onheil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. </w:t>
      </w:r>
    </w:p>
    <w:p w:rsidR="00692F77" w:rsidRPr="008810C7" w:rsidRDefault="00692F77" w:rsidP="008810C7">
      <w:pPr>
        <w:numPr>
          <w:ilvl w:val="0"/>
          <w:numId w:val="6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8810C7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zou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kluizenaarster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zijn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die is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ingemetseld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8810C7">
        <w:rPr>
          <w:rFonts w:ascii="Comic Sans MS" w:hAnsi="Comic Sans MS"/>
          <w:color w:val="000000" w:themeColor="text1"/>
          <w:sz w:val="24"/>
        </w:rPr>
        <w:t>gestorven</w:t>
      </w:r>
      <w:proofErr w:type="spellEnd"/>
      <w:r w:rsidRPr="008810C7">
        <w:rPr>
          <w:rFonts w:ascii="Comic Sans MS" w:hAnsi="Comic Sans MS"/>
          <w:color w:val="000000" w:themeColor="text1"/>
          <w:sz w:val="24"/>
        </w:rPr>
        <w:t>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CE" w:rsidRDefault="002F00CE">
      <w:r>
        <w:separator/>
      </w:r>
    </w:p>
  </w:endnote>
  <w:endnote w:type="continuationSeparator" w:id="0">
    <w:p w:rsidR="002F00CE" w:rsidRDefault="002F0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3A2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3A2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810C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692F7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CE" w:rsidRDefault="002F00CE">
      <w:r>
        <w:separator/>
      </w:r>
    </w:p>
  </w:footnote>
  <w:footnote w:type="continuationSeparator" w:id="0">
    <w:p w:rsidR="002F00CE" w:rsidRDefault="002F0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3A2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3A2C" w:rsidRPr="00AA3A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A3A2C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3A2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3A2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E52"/>
    <w:multiLevelType w:val="hybridMultilevel"/>
    <w:tmpl w:val="D66EEC8E"/>
    <w:lvl w:ilvl="0" w:tplc="463CDF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03740"/>
    <w:multiLevelType w:val="multilevel"/>
    <w:tmpl w:val="AD6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C6098"/>
    <w:multiLevelType w:val="hybridMultilevel"/>
    <w:tmpl w:val="FD72AA82"/>
    <w:lvl w:ilvl="0" w:tplc="463CDF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46094"/>
    <w:multiLevelType w:val="hybridMultilevel"/>
    <w:tmpl w:val="8F60EC38"/>
    <w:lvl w:ilvl="0" w:tplc="463CDF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31118"/>
    <w:multiLevelType w:val="multilevel"/>
    <w:tmpl w:val="09DA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2F00C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92F77"/>
    <w:rsid w:val="006B4C44"/>
    <w:rsid w:val="006C15B5"/>
    <w:rsid w:val="006F1371"/>
    <w:rsid w:val="00775B2A"/>
    <w:rsid w:val="00776F09"/>
    <w:rsid w:val="00780968"/>
    <w:rsid w:val="00830D0A"/>
    <w:rsid w:val="00864C47"/>
    <w:rsid w:val="008810C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A3A2C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4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avezate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nl.wikipedia.org/wiki/1653" TargetMode="External"/><Relationship Id="rId39" Type="http://schemas.openxmlformats.org/officeDocument/2006/relationships/hyperlink" Target="http://nl.wikipedia.org/wiki/Meindert_Hobbe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Oldenzaal" TargetMode="External"/><Relationship Id="rId34" Type="http://schemas.openxmlformats.org/officeDocument/2006/relationships/hyperlink" Target="http://nl.wikipedia.org/wiki/Arboretum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Dinkelland" TargetMode="External"/><Relationship Id="rId17" Type="http://schemas.openxmlformats.org/officeDocument/2006/relationships/hyperlink" Target="http://nl.wikipedia.org/wiki/1868" TargetMode="External"/><Relationship Id="rId25" Type="http://schemas.openxmlformats.org/officeDocument/2006/relationships/hyperlink" Target="http://nl.wikipedia.org/wiki/1651" TargetMode="External"/><Relationship Id="rId33" Type="http://schemas.openxmlformats.org/officeDocument/2006/relationships/hyperlink" Target="http://nl.wikipedia.org/wiki/Neoclassicisme" TargetMode="External"/><Relationship Id="rId38" Type="http://schemas.openxmlformats.org/officeDocument/2006/relationships/hyperlink" Target="http://nl.wikipedia.org/wiki/Houtzaagmolen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inkel" TargetMode="External"/><Relationship Id="rId20" Type="http://schemas.openxmlformats.org/officeDocument/2006/relationships/hyperlink" Target="http://nl.wikipedia.org/wiki/1415" TargetMode="External"/><Relationship Id="rId29" Type="http://schemas.openxmlformats.org/officeDocument/2006/relationships/hyperlink" Target="http://nl.wikipedia.org/wiki/1868" TargetMode="External"/><Relationship Id="rId41" Type="http://schemas.openxmlformats.org/officeDocument/2006/relationships/hyperlink" Target="http://nl.wikipedia.org/wiki/Jacob_van_Ruisda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enekamp" TargetMode="External"/><Relationship Id="rId24" Type="http://schemas.openxmlformats.org/officeDocument/2006/relationships/hyperlink" Target="http://nl.wikipedia.org/wiki/Kasteel_Bentheim" TargetMode="External"/><Relationship Id="rId32" Type="http://schemas.openxmlformats.org/officeDocument/2006/relationships/hyperlink" Target="http://nl.wikipedia.org/wiki/Edwina_van_Heek_-_Burr_Ewing" TargetMode="External"/><Relationship Id="rId37" Type="http://schemas.openxmlformats.org/officeDocument/2006/relationships/hyperlink" Target="http://nl.wikipedia.org/wiki/Korenmolen" TargetMode="External"/><Relationship Id="rId40" Type="http://schemas.openxmlformats.org/officeDocument/2006/relationships/hyperlink" Target="http://nl.wikipedia.org/wiki/Louvre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448" TargetMode="External"/><Relationship Id="rId23" Type="http://schemas.openxmlformats.org/officeDocument/2006/relationships/hyperlink" Target="http://nl.wikipedia.org/wiki/Graaf_(titel)" TargetMode="External"/><Relationship Id="rId28" Type="http://schemas.openxmlformats.org/officeDocument/2006/relationships/hyperlink" Target="http://nl.wikipedia.org/wiki/Bouwhuis" TargetMode="External"/><Relationship Id="rId36" Type="http://schemas.openxmlformats.org/officeDocument/2006/relationships/hyperlink" Target="http://nl.wikipedia.org/wiki/Oliemolen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nl.wikipedia.org/wiki/1381" TargetMode="External"/><Relationship Id="rId31" Type="http://schemas.openxmlformats.org/officeDocument/2006/relationships/hyperlink" Target="http://nl.wikipedia.org/wiki/1966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2_24_N_6_58_53_E_type:landmark_zoom:15_region:NL&amp;pagename=Singraven" TargetMode="External"/><Relationship Id="rId14" Type="http://schemas.openxmlformats.org/officeDocument/2006/relationships/hyperlink" Target="http://nl.wikipedia.org/wiki/Watermolen_(door_water_aangedreven_molen)" TargetMode="External"/><Relationship Id="rId22" Type="http://schemas.openxmlformats.org/officeDocument/2006/relationships/hyperlink" Target="http://nl.wikipedia.org/wiki/Begijn" TargetMode="External"/><Relationship Id="rId27" Type="http://schemas.openxmlformats.org/officeDocument/2006/relationships/hyperlink" Target="http://nl.wikipedia.org/wiki/1661" TargetMode="External"/><Relationship Id="rId30" Type="http://schemas.openxmlformats.org/officeDocument/2006/relationships/hyperlink" Target="http://nl.wikipedia.org/wiki/1891" TargetMode="External"/><Relationship Id="rId35" Type="http://schemas.openxmlformats.org/officeDocument/2006/relationships/hyperlink" Target="http://nl.wikipedia.org/wiki/Molen_van_Singraven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3</cp:revision>
  <dcterms:created xsi:type="dcterms:W3CDTF">2011-01-20T14:44:00Z</dcterms:created>
  <dcterms:modified xsi:type="dcterms:W3CDTF">2011-01-20T14:47:00Z</dcterms:modified>
</cp:coreProperties>
</file>