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25" w:rsidRPr="00183AA2" w:rsidRDefault="00601A25" w:rsidP="00183AA2">
      <w:pPr>
        <w:outlineLvl w:val="0"/>
        <w:rPr>
          <w:rFonts w:ascii="Comic Sans MS" w:hAnsi="Comic Sans MS"/>
          <w:b/>
          <w:sz w:val="24"/>
          <w:bdr w:val="single" w:sz="4" w:space="0" w:color="auto"/>
          <w:shd w:val="clear" w:color="auto" w:fill="FFFF00"/>
        </w:rPr>
      </w:pPr>
      <w:r w:rsidRPr="00601A25">
        <w:rPr>
          <w:rFonts w:ascii="Comic Sans MS" w:hAnsi="Comic Sans MS"/>
          <w:b/>
          <w:sz w:val="24"/>
          <w:bdr w:val="single" w:sz="4" w:space="0" w:color="auto"/>
          <w:shd w:val="clear" w:color="auto" w:fill="FFFF00"/>
        </w:rPr>
        <w:t xml:space="preserve">Kastelen Overijssel - </w:t>
      </w:r>
      <w:proofErr w:type="spellStart"/>
      <w:r w:rsidRPr="00601A25">
        <w:rPr>
          <w:rFonts w:ascii="Comic Sans MS" w:hAnsi="Comic Sans MS"/>
          <w:b/>
          <w:sz w:val="24"/>
          <w:bdr w:val="single" w:sz="4" w:space="0" w:color="auto"/>
          <w:shd w:val="clear" w:color="auto" w:fill="FFFF00"/>
        </w:rPr>
        <w:t>Dalfsen</w:t>
      </w:r>
      <w:proofErr w:type="spellEnd"/>
      <w:r w:rsidRPr="00601A25">
        <w:rPr>
          <w:rFonts w:ascii="Comic Sans MS" w:hAnsi="Comic Sans MS"/>
          <w:b/>
          <w:sz w:val="24"/>
          <w:bdr w:val="single" w:sz="4" w:space="0" w:color="auto"/>
          <w:shd w:val="clear" w:color="auto" w:fill="FFFF00"/>
        </w:rPr>
        <w:t xml:space="preserve"> - </w:t>
      </w:r>
      <w:proofErr w:type="spellStart"/>
      <w:r w:rsidRPr="00601A25">
        <w:rPr>
          <w:rFonts w:ascii="Comic Sans MS" w:hAnsi="Comic Sans MS"/>
          <w:b/>
          <w:sz w:val="24"/>
          <w:bdr w:val="single" w:sz="4" w:space="0" w:color="auto"/>
          <w:shd w:val="clear" w:color="auto" w:fill="FFFF00"/>
        </w:rPr>
        <w:t>Kasteel</w:t>
      </w:r>
      <w:proofErr w:type="spellEnd"/>
      <w:r w:rsidRPr="00601A25">
        <w:rPr>
          <w:rFonts w:ascii="Comic Sans MS" w:hAnsi="Comic Sans MS"/>
          <w:b/>
          <w:sz w:val="24"/>
          <w:bdr w:val="single" w:sz="4" w:space="0" w:color="auto"/>
          <w:shd w:val="clear" w:color="auto" w:fill="FFFF00"/>
        </w:rPr>
        <w:t xml:space="preserve"> </w:t>
      </w:r>
      <w:proofErr w:type="spellStart"/>
      <w:r w:rsidRPr="00601A25">
        <w:rPr>
          <w:rFonts w:ascii="Comic Sans MS" w:hAnsi="Comic Sans MS"/>
          <w:b/>
          <w:sz w:val="24"/>
          <w:bdr w:val="single" w:sz="4" w:space="0" w:color="auto"/>
          <w:shd w:val="clear" w:color="auto" w:fill="FFFF00"/>
        </w:rPr>
        <w:t>Rechteren</w:t>
      </w:r>
      <w:proofErr w:type="spellEnd"/>
      <w:r w:rsidRPr="00601A25">
        <w:rPr>
          <w:rFonts w:ascii="Comic Sans MS" w:hAnsi="Comic Sans MS"/>
          <w:b/>
          <w:sz w:val="24"/>
          <w:bdr w:val="single" w:sz="4" w:space="0" w:color="auto"/>
          <w:shd w:val="clear" w:color="auto" w:fill="FFFF00"/>
        </w:rPr>
        <w:t xml:space="preserve"> (OV)</w:t>
      </w:r>
      <w:r w:rsidRPr="00601A25">
        <w:rPr>
          <w:rStyle w:val="Voettekst"/>
          <w:rFonts w:ascii="Comic Sans MS" w:hAnsi="Comic Sans MS"/>
          <w:b/>
          <w:sz w:val="24"/>
          <w:szCs w:val="21"/>
          <w:bdr w:val="single" w:sz="4" w:space="0" w:color="auto"/>
          <w:shd w:val="clear" w:color="auto" w:fill="FFFF00"/>
        </w:rPr>
        <w:t xml:space="preserve"> </w:t>
      </w:r>
      <w:r w:rsidRPr="00601A25">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2" name="Afbeelding 12"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601A25">
          <w:rPr>
            <w:rStyle w:val="Hyperlink"/>
            <w:rFonts w:ascii="Comic Sans MS" w:hAnsi="Comic Sans MS"/>
            <w:b/>
            <w:sz w:val="24"/>
            <w:szCs w:val="21"/>
            <w:bdr w:val="single" w:sz="4" w:space="0" w:color="auto"/>
            <w:shd w:val="clear" w:color="auto" w:fill="FFFF00"/>
          </w:rPr>
          <w:t>52° 30' NB, 6° 17' OL</w:t>
        </w:r>
      </w:hyperlink>
    </w:p>
    <w:p w:rsidR="00183AA2" w:rsidRDefault="00601A25" w:rsidP="00183AA2">
      <w:pPr>
        <w:pStyle w:val="Normaalweb"/>
        <w:numPr>
          <w:ilvl w:val="0"/>
          <w:numId w:val="3"/>
        </w:numPr>
        <w:spacing w:before="120" w:beforeAutospacing="0" w:after="120" w:afterAutospacing="0"/>
        <w:ind w:left="283" w:hanging="283"/>
        <w:rPr>
          <w:rFonts w:ascii="Comic Sans MS" w:hAnsi="Comic Sans MS"/>
          <w:color w:val="000000" w:themeColor="text1"/>
        </w:rPr>
      </w:pPr>
      <w:r w:rsidRPr="00183AA2">
        <w:rPr>
          <w:rFonts w:ascii="Comic Sans MS" w:hAnsi="Comic Sans MS"/>
          <w:bCs/>
          <w:color w:val="000000" w:themeColor="text1"/>
        </w:rPr>
        <w:t xml:space="preserve">Kasteel </w:t>
      </w:r>
      <w:proofErr w:type="spellStart"/>
      <w:r w:rsidRPr="00183AA2">
        <w:rPr>
          <w:rFonts w:ascii="Comic Sans MS" w:hAnsi="Comic Sans MS"/>
          <w:bCs/>
          <w:color w:val="000000" w:themeColor="text1"/>
        </w:rPr>
        <w:t>Rechteren</w:t>
      </w:r>
      <w:proofErr w:type="spellEnd"/>
      <w:r w:rsidRPr="00183AA2">
        <w:rPr>
          <w:rFonts w:ascii="Comic Sans MS" w:hAnsi="Comic Sans MS"/>
          <w:color w:val="000000" w:themeColor="text1"/>
        </w:rPr>
        <w:t xml:space="preserve"> is gesitueerd op een </w:t>
      </w:r>
      <w:hyperlink r:id="rId10" w:tooltip="Eiland" w:history="1">
        <w:r w:rsidRPr="00183AA2">
          <w:rPr>
            <w:rStyle w:val="Hyperlink"/>
            <w:rFonts w:ascii="Comic Sans MS" w:hAnsi="Comic Sans MS"/>
            <w:color w:val="000000" w:themeColor="text1"/>
            <w:u w:val="none"/>
          </w:rPr>
          <w:t>eiland</w:t>
        </w:r>
      </w:hyperlink>
      <w:r w:rsidRPr="00183AA2">
        <w:rPr>
          <w:rFonts w:ascii="Comic Sans MS" w:hAnsi="Comic Sans MS"/>
          <w:color w:val="000000" w:themeColor="text1"/>
        </w:rPr>
        <w:t xml:space="preserve"> in een dode rivierarm van de </w:t>
      </w:r>
      <w:hyperlink r:id="rId11" w:tooltip="Overijsselse Vecht" w:history="1">
        <w:r w:rsidRPr="00183AA2">
          <w:rPr>
            <w:rStyle w:val="Hyperlink"/>
            <w:rFonts w:ascii="Comic Sans MS" w:hAnsi="Comic Sans MS"/>
            <w:color w:val="000000" w:themeColor="text1"/>
            <w:u w:val="none"/>
          </w:rPr>
          <w:t>Overijsselse Vecht</w:t>
        </w:r>
      </w:hyperlink>
      <w:r w:rsidRPr="00183AA2">
        <w:rPr>
          <w:rFonts w:ascii="Comic Sans MS" w:hAnsi="Comic Sans MS"/>
          <w:color w:val="000000" w:themeColor="text1"/>
        </w:rPr>
        <w:t xml:space="preserve">. </w:t>
      </w:r>
    </w:p>
    <w:p w:rsidR="00183AA2" w:rsidRDefault="004A05EE" w:rsidP="00183AA2">
      <w:pPr>
        <w:pStyle w:val="Normaalweb"/>
        <w:numPr>
          <w:ilvl w:val="0"/>
          <w:numId w:val="3"/>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60288" behindDoc="0" locked="0" layoutInCell="1" allowOverlap="1">
            <wp:simplePos x="0" y="0"/>
            <wp:positionH relativeFrom="column">
              <wp:posOffset>3618230</wp:posOffset>
            </wp:positionH>
            <wp:positionV relativeFrom="paragraph">
              <wp:posOffset>60960</wp:posOffset>
            </wp:positionV>
            <wp:extent cx="2857500" cy="1914525"/>
            <wp:effectExtent l="38100" t="0" r="19050" b="581025"/>
            <wp:wrapSquare wrapText="bothSides"/>
            <wp:docPr id="19" name="Afbeelding 19" descr="http://www.kasteleninoverijssel.nl/images/rechterenvergezich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asteleninoverijssel.nl/images/rechterenvergezicht2.jpg"/>
                    <pic:cNvPicPr>
                      <a:picLocks noChangeAspect="1" noChangeArrowheads="1"/>
                    </pic:cNvPicPr>
                  </pic:nvPicPr>
                  <pic:blipFill>
                    <a:blip r:embed="rId12" cstate="print"/>
                    <a:srcRect/>
                    <a:stretch>
                      <a:fillRect/>
                    </a:stretch>
                  </pic:blipFill>
                  <pic:spPr bwMode="auto">
                    <a:xfrm>
                      <a:off x="0" y="0"/>
                      <a:ext cx="2857500" cy="1914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01A25" w:rsidRPr="00183AA2">
        <w:rPr>
          <w:rFonts w:ascii="Comic Sans MS" w:hAnsi="Comic Sans MS"/>
          <w:color w:val="000000" w:themeColor="text1"/>
        </w:rPr>
        <w:t xml:space="preserve">Een stenen </w:t>
      </w:r>
      <w:hyperlink r:id="rId13" w:tooltip="Boogbrug" w:history="1">
        <w:r w:rsidR="00601A25" w:rsidRPr="00183AA2">
          <w:rPr>
            <w:rStyle w:val="Hyperlink"/>
            <w:rFonts w:ascii="Comic Sans MS" w:hAnsi="Comic Sans MS"/>
            <w:color w:val="000000" w:themeColor="text1"/>
            <w:u w:val="none"/>
          </w:rPr>
          <w:t>boogbrug</w:t>
        </w:r>
      </w:hyperlink>
      <w:r w:rsidR="00601A25" w:rsidRPr="00183AA2">
        <w:rPr>
          <w:rFonts w:ascii="Comic Sans MS" w:hAnsi="Comic Sans MS"/>
          <w:color w:val="000000" w:themeColor="text1"/>
        </w:rPr>
        <w:t xml:space="preserve"> geeft toegang tot het kasteel. </w:t>
      </w:r>
    </w:p>
    <w:p w:rsidR="00183AA2" w:rsidRDefault="00601A25" w:rsidP="00183AA2">
      <w:pPr>
        <w:pStyle w:val="Normaalweb"/>
        <w:numPr>
          <w:ilvl w:val="0"/>
          <w:numId w:val="3"/>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Het is het enige </w:t>
      </w:r>
      <w:hyperlink r:id="rId14" w:tooltip="Kasteel" w:history="1">
        <w:r w:rsidRPr="00183AA2">
          <w:rPr>
            <w:rStyle w:val="Hyperlink"/>
            <w:rFonts w:ascii="Comic Sans MS" w:hAnsi="Comic Sans MS"/>
            <w:color w:val="000000" w:themeColor="text1"/>
            <w:u w:val="none"/>
          </w:rPr>
          <w:t>kasteel</w:t>
        </w:r>
      </w:hyperlink>
      <w:r w:rsidRPr="00183AA2">
        <w:rPr>
          <w:rFonts w:ascii="Comic Sans MS" w:hAnsi="Comic Sans MS"/>
          <w:color w:val="000000" w:themeColor="text1"/>
        </w:rPr>
        <w:t xml:space="preserve"> in de </w:t>
      </w:r>
      <w:hyperlink r:id="rId15" w:tooltip="Provincie" w:history="1">
        <w:r w:rsidRPr="00183AA2">
          <w:rPr>
            <w:rStyle w:val="Hyperlink"/>
            <w:rFonts w:ascii="Comic Sans MS" w:hAnsi="Comic Sans MS"/>
            <w:color w:val="000000" w:themeColor="text1"/>
            <w:u w:val="none"/>
          </w:rPr>
          <w:t>provincie</w:t>
        </w:r>
      </w:hyperlink>
      <w:r w:rsidRPr="00183AA2">
        <w:rPr>
          <w:rFonts w:ascii="Comic Sans MS" w:hAnsi="Comic Sans MS"/>
          <w:color w:val="000000" w:themeColor="text1"/>
        </w:rPr>
        <w:t xml:space="preserve"> </w:t>
      </w:r>
      <w:hyperlink r:id="rId16" w:tooltip="Overijssel" w:history="1">
        <w:r w:rsidRPr="00183AA2">
          <w:rPr>
            <w:rStyle w:val="Hyperlink"/>
            <w:rFonts w:ascii="Comic Sans MS" w:hAnsi="Comic Sans MS"/>
            <w:color w:val="000000" w:themeColor="text1"/>
            <w:u w:val="none"/>
          </w:rPr>
          <w:t>Overijssel</w:t>
        </w:r>
      </w:hyperlink>
      <w:r w:rsidRPr="00183AA2">
        <w:rPr>
          <w:rFonts w:ascii="Comic Sans MS" w:hAnsi="Comic Sans MS"/>
          <w:color w:val="000000" w:themeColor="text1"/>
        </w:rPr>
        <w:t xml:space="preserve"> uit de </w:t>
      </w:r>
      <w:hyperlink r:id="rId17" w:tooltip="Middeleeuwen" w:history="1">
        <w:r w:rsidRPr="00183AA2">
          <w:rPr>
            <w:rStyle w:val="Hyperlink"/>
            <w:rFonts w:ascii="Comic Sans MS" w:hAnsi="Comic Sans MS"/>
            <w:color w:val="000000" w:themeColor="text1"/>
            <w:u w:val="none"/>
          </w:rPr>
          <w:t>Middeleeuwen</w:t>
        </w:r>
      </w:hyperlink>
      <w:r w:rsidRPr="00183AA2">
        <w:rPr>
          <w:rFonts w:ascii="Comic Sans MS" w:hAnsi="Comic Sans MS"/>
          <w:color w:val="000000" w:themeColor="text1"/>
        </w:rPr>
        <w:t xml:space="preserve"> dat bewaard is gebleven.  </w:t>
      </w:r>
    </w:p>
    <w:p w:rsidR="00601A25" w:rsidRPr="00183AA2" w:rsidRDefault="00601A25" w:rsidP="00183AA2">
      <w:pPr>
        <w:pStyle w:val="Normaalweb"/>
        <w:numPr>
          <w:ilvl w:val="0"/>
          <w:numId w:val="3"/>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Het kasteel staat in de buurtschap </w:t>
      </w:r>
      <w:hyperlink r:id="rId18" w:tooltip="Rechteren" w:history="1">
        <w:proofErr w:type="spellStart"/>
        <w:r w:rsidRPr="00183AA2">
          <w:rPr>
            <w:rStyle w:val="Hyperlink"/>
            <w:rFonts w:ascii="Comic Sans MS" w:hAnsi="Comic Sans MS"/>
            <w:color w:val="000000" w:themeColor="text1"/>
            <w:u w:val="none"/>
          </w:rPr>
          <w:t>Rechteren</w:t>
        </w:r>
        <w:proofErr w:type="spellEnd"/>
      </w:hyperlink>
      <w:r w:rsidRPr="00183AA2">
        <w:rPr>
          <w:rFonts w:ascii="Comic Sans MS" w:hAnsi="Comic Sans MS"/>
          <w:color w:val="000000" w:themeColor="text1"/>
        </w:rPr>
        <w:t xml:space="preserve"> die onder de gemeente </w:t>
      </w:r>
      <w:hyperlink r:id="rId19" w:tooltip="Dalfsen" w:history="1">
        <w:proofErr w:type="spellStart"/>
        <w:r w:rsidRPr="00183AA2">
          <w:rPr>
            <w:rStyle w:val="Hyperlink"/>
            <w:rFonts w:ascii="Comic Sans MS" w:hAnsi="Comic Sans MS"/>
            <w:color w:val="000000" w:themeColor="text1"/>
            <w:u w:val="none"/>
          </w:rPr>
          <w:t>Dalfsen</w:t>
        </w:r>
        <w:proofErr w:type="spellEnd"/>
      </w:hyperlink>
      <w:r w:rsidRPr="00183AA2">
        <w:rPr>
          <w:rFonts w:ascii="Comic Sans MS" w:hAnsi="Comic Sans MS"/>
          <w:color w:val="000000" w:themeColor="text1"/>
        </w:rPr>
        <w:t xml:space="preserve"> valt.</w:t>
      </w:r>
    </w:p>
    <w:p w:rsidR="00601A25" w:rsidRPr="00183AA2" w:rsidRDefault="00601A25" w:rsidP="00183AA2">
      <w:pPr>
        <w:pStyle w:val="Kop2"/>
        <w:spacing w:before="0" w:beforeAutospacing="0" w:after="0" w:afterAutospacing="0"/>
        <w:rPr>
          <w:rFonts w:ascii="Comic Sans MS" w:hAnsi="Comic Sans MS"/>
          <w:sz w:val="24"/>
        </w:rPr>
      </w:pPr>
      <w:r>
        <w:t xml:space="preserve"> </w:t>
      </w:r>
      <w:r w:rsidRPr="00183AA2">
        <w:rPr>
          <w:rStyle w:val="mw-headline"/>
          <w:rFonts w:ascii="Comic Sans MS" w:hAnsi="Comic Sans MS"/>
          <w:sz w:val="24"/>
          <w:bdr w:val="single" w:sz="4" w:space="0" w:color="auto"/>
          <w:shd w:val="clear" w:color="auto" w:fill="FFFF00"/>
        </w:rPr>
        <w:t>Historie</w:t>
      </w:r>
    </w:p>
    <w:p w:rsidR="00183AA2" w:rsidRPr="00183AA2" w:rsidRDefault="00601A25" w:rsidP="00183AA2">
      <w:pPr>
        <w:pStyle w:val="Normaalweb"/>
        <w:numPr>
          <w:ilvl w:val="0"/>
          <w:numId w:val="4"/>
        </w:numPr>
        <w:spacing w:before="120" w:beforeAutospacing="0" w:after="120" w:afterAutospacing="0"/>
        <w:ind w:left="283" w:hanging="283"/>
      </w:pPr>
      <w:r w:rsidRPr="00183AA2">
        <w:rPr>
          <w:rFonts w:ascii="Comic Sans MS" w:hAnsi="Comic Sans MS"/>
          <w:color w:val="000000" w:themeColor="text1"/>
        </w:rPr>
        <w:t xml:space="preserve">Vanaf de stichting tot aan het begin van de </w:t>
      </w:r>
      <w:hyperlink r:id="rId20" w:tooltip="14e eeuw" w:history="1">
        <w:r w:rsidRPr="00183AA2">
          <w:rPr>
            <w:rStyle w:val="Hyperlink"/>
            <w:rFonts w:ascii="Comic Sans MS" w:hAnsi="Comic Sans MS"/>
            <w:color w:val="000000" w:themeColor="text1"/>
            <w:u w:val="none"/>
          </w:rPr>
          <w:t>14e eeuw</w:t>
        </w:r>
      </w:hyperlink>
      <w:r w:rsidRPr="00183AA2">
        <w:rPr>
          <w:rFonts w:ascii="Comic Sans MS" w:hAnsi="Comic Sans MS"/>
          <w:color w:val="000000" w:themeColor="text1"/>
        </w:rPr>
        <w:t xml:space="preserve"> was het kasteel eigendom van de graven van </w:t>
      </w:r>
      <w:proofErr w:type="spellStart"/>
      <w:r w:rsidRPr="00183AA2">
        <w:rPr>
          <w:rFonts w:ascii="Comic Sans MS" w:hAnsi="Comic Sans MS"/>
          <w:color w:val="000000" w:themeColor="text1"/>
        </w:rPr>
        <w:t>Bentheim</w:t>
      </w:r>
      <w:proofErr w:type="spellEnd"/>
      <w:r w:rsidRPr="00183AA2">
        <w:rPr>
          <w:rFonts w:ascii="Comic Sans MS" w:hAnsi="Comic Sans MS"/>
          <w:color w:val="000000" w:themeColor="text1"/>
        </w:rPr>
        <w:t xml:space="preserve">. </w:t>
      </w:r>
    </w:p>
    <w:p w:rsidR="00183AA2" w:rsidRPr="00183AA2" w:rsidRDefault="00601A25" w:rsidP="00183AA2">
      <w:pPr>
        <w:pStyle w:val="Normaalweb"/>
        <w:numPr>
          <w:ilvl w:val="0"/>
          <w:numId w:val="4"/>
        </w:numPr>
        <w:spacing w:before="120" w:beforeAutospacing="0" w:after="120" w:afterAutospacing="0"/>
        <w:ind w:left="283" w:hanging="283"/>
      </w:pPr>
      <w:r w:rsidRPr="00183AA2">
        <w:rPr>
          <w:rFonts w:ascii="Comic Sans MS" w:hAnsi="Comic Sans MS"/>
          <w:color w:val="000000" w:themeColor="text1"/>
        </w:rPr>
        <w:t xml:space="preserve">In </w:t>
      </w:r>
      <w:hyperlink r:id="rId21" w:tooltip="1315" w:history="1">
        <w:r w:rsidRPr="00183AA2">
          <w:rPr>
            <w:rStyle w:val="Hyperlink"/>
            <w:rFonts w:ascii="Comic Sans MS" w:hAnsi="Comic Sans MS"/>
            <w:color w:val="000000" w:themeColor="text1"/>
            <w:u w:val="none"/>
          </w:rPr>
          <w:t>1315</w:t>
        </w:r>
      </w:hyperlink>
      <w:r w:rsidRPr="00183AA2">
        <w:rPr>
          <w:rFonts w:ascii="Comic Sans MS" w:hAnsi="Comic Sans MS"/>
          <w:color w:val="000000" w:themeColor="text1"/>
        </w:rPr>
        <w:t xml:space="preserve"> kwam het tijdelijk in handen van </w:t>
      </w:r>
      <w:hyperlink r:id="rId22" w:tooltip="Herman van Voorst (de pagina bestaat niet)" w:history="1">
        <w:r w:rsidRPr="00183AA2">
          <w:rPr>
            <w:rStyle w:val="Hyperlink"/>
            <w:rFonts w:ascii="Comic Sans MS" w:hAnsi="Comic Sans MS"/>
            <w:color w:val="000000" w:themeColor="text1"/>
            <w:u w:val="none"/>
          </w:rPr>
          <w:t>Herman van Voorst</w:t>
        </w:r>
      </w:hyperlink>
      <w:r w:rsidRPr="00183AA2">
        <w:rPr>
          <w:rFonts w:ascii="Comic Sans MS" w:hAnsi="Comic Sans MS"/>
          <w:color w:val="000000" w:themeColor="text1"/>
        </w:rPr>
        <w:t xml:space="preserve"> en daarna via </w:t>
      </w:r>
      <w:hyperlink r:id="rId23" w:tooltip="Overerving (recht)" w:history="1">
        <w:r w:rsidRPr="00183AA2">
          <w:rPr>
            <w:rStyle w:val="Hyperlink"/>
            <w:rFonts w:ascii="Comic Sans MS" w:hAnsi="Comic Sans MS"/>
            <w:color w:val="000000" w:themeColor="text1"/>
            <w:u w:val="none"/>
          </w:rPr>
          <w:t>vererving</w:t>
        </w:r>
      </w:hyperlink>
      <w:r w:rsidRPr="00183AA2">
        <w:rPr>
          <w:rFonts w:ascii="Comic Sans MS" w:hAnsi="Comic Sans MS"/>
          <w:color w:val="000000" w:themeColor="text1"/>
        </w:rPr>
        <w:t xml:space="preserve"> in bezit van de </w:t>
      </w:r>
      <w:hyperlink r:id="rId24" w:tooltip="Van Heeckeren" w:history="1">
        <w:r w:rsidRPr="00183AA2">
          <w:rPr>
            <w:rStyle w:val="Hyperlink"/>
            <w:rFonts w:ascii="Comic Sans MS" w:hAnsi="Comic Sans MS"/>
            <w:color w:val="000000" w:themeColor="text1"/>
            <w:u w:val="none"/>
          </w:rPr>
          <w:t xml:space="preserve">Van </w:t>
        </w:r>
        <w:proofErr w:type="spellStart"/>
        <w:r w:rsidRPr="00183AA2">
          <w:rPr>
            <w:rStyle w:val="Hyperlink"/>
            <w:rFonts w:ascii="Comic Sans MS" w:hAnsi="Comic Sans MS"/>
            <w:color w:val="000000" w:themeColor="text1"/>
            <w:u w:val="none"/>
          </w:rPr>
          <w:t>Heeckerens</w:t>
        </w:r>
        <w:proofErr w:type="spellEnd"/>
      </w:hyperlink>
      <w:r w:rsidRPr="00183AA2">
        <w:rPr>
          <w:rFonts w:ascii="Comic Sans MS" w:hAnsi="Comic Sans MS"/>
          <w:color w:val="000000" w:themeColor="text1"/>
        </w:rPr>
        <w:t xml:space="preserve">, die zich na verloop van tijd Van </w:t>
      </w:r>
      <w:proofErr w:type="spellStart"/>
      <w:r w:rsidRPr="00183AA2">
        <w:rPr>
          <w:rFonts w:ascii="Comic Sans MS" w:hAnsi="Comic Sans MS"/>
          <w:color w:val="000000" w:themeColor="text1"/>
        </w:rPr>
        <w:t>Rechteren</w:t>
      </w:r>
      <w:proofErr w:type="spellEnd"/>
      <w:r w:rsidRPr="00183AA2">
        <w:rPr>
          <w:rFonts w:ascii="Comic Sans MS" w:hAnsi="Comic Sans MS"/>
          <w:color w:val="000000" w:themeColor="text1"/>
        </w:rPr>
        <w:t xml:space="preserve"> gingen noemen. </w:t>
      </w:r>
    </w:p>
    <w:p w:rsidR="00183AA2" w:rsidRPr="00183AA2" w:rsidRDefault="00601A25" w:rsidP="00183AA2">
      <w:pPr>
        <w:pStyle w:val="Normaalweb"/>
        <w:numPr>
          <w:ilvl w:val="0"/>
          <w:numId w:val="4"/>
        </w:numPr>
        <w:spacing w:before="120" w:beforeAutospacing="0" w:after="120" w:afterAutospacing="0"/>
        <w:ind w:left="283" w:hanging="283"/>
      </w:pPr>
      <w:r w:rsidRPr="00183AA2">
        <w:rPr>
          <w:rFonts w:ascii="Comic Sans MS" w:hAnsi="Comic Sans MS"/>
          <w:color w:val="000000" w:themeColor="text1"/>
        </w:rPr>
        <w:t>Het kasteel is tot op heden nog steeds in bezit van deze familie en het wordt ook nog steeds door nazaten bewoond.</w:t>
      </w:r>
    </w:p>
    <w:p w:rsidR="00601A25" w:rsidRDefault="004A05EE" w:rsidP="00183AA2">
      <w:pPr>
        <w:pStyle w:val="Normaalweb"/>
        <w:numPr>
          <w:ilvl w:val="0"/>
          <w:numId w:val="4"/>
        </w:numPr>
        <w:spacing w:before="120" w:beforeAutospacing="0" w:after="120" w:afterAutospacing="0"/>
        <w:ind w:left="283" w:hanging="283"/>
      </w:pPr>
      <w:r>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3623945</wp:posOffset>
            </wp:positionH>
            <wp:positionV relativeFrom="paragraph">
              <wp:posOffset>548640</wp:posOffset>
            </wp:positionV>
            <wp:extent cx="2654300" cy="1800225"/>
            <wp:effectExtent l="38100" t="0" r="12700" b="542925"/>
            <wp:wrapSquare wrapText="bothSides"/>
            <wp:docPr id="16" name="Afbeelding 16" descr="http://www.kasteleninoverijssel.nl/images/rechterenvoorka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asteleninoverijssel.nl/images/rechterenvoorkant2.jpg"/>
                    <pic:cNvPicPr>
                      <a:picLocks noChangeAspect="1" noChangeArrowheads="1"/>
                    </pic:cNvPicPr>
                  </pic:nvPicPr>
                  <pic:blipFill>
                    <a:blip r:embed="rId25" cstate="print"/>
                    <a:srcRect/>
                    <a:stretch>
                      <a:fillRect/>
                    </a:stretch>
                  </pic:blipFill>
                  <pic:spPr bwMode="auto">
                    <a:xfrm>
                      <a:off x="0" y="0"/>
                      <a:ext cx="2654300" cy="1800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01A25" w:rsidRPr="00183AA2">
        <w:rPr>
          <w:rFonts w:ascii="Comic Sans MS" w:hAnsi="Comic Sans MS"/>
          <w:color w:val="000000" w:themeColor="text1"/>
        </w:rPr>
        <w:t xml:space="preserve">Enkele markante bewoners van kasteel </w:t>
      </w:r>
      <w:proofErr w:type="spellStart"/>
      <w:r w:rsidR="00601A25" w:rsidRPr="00183AA2">
        <w:rPr>
          <w:rFonts w:ascii="Comic Sans MS" w:hAnsi="Comic Sans MS"/>
          <w:color w:val="000000" w:themeColor="text1"/>
        </w:rPr>
        <w:t>Rechteren</w:t>
      </w:r>
      <w:proofErr w:type="spellEnd"/>
      <w:r w:rsidR="00601A25" w:rsidRPr="00183AA2">
        <w:rPr>
          <w:rFonts w:ascii="Comic Sans MS" w:hAnsi="Comic Sans MS"/>
          <w:color w:val="000000" w:themeColor="text1"/>
        </w:rPr>
        <w:t xml:space="preserve"> waren (of zijn nog): Adolf Hendrik van </w:t>
      </w:r>
      <w:proofErr w:type="spellStart"/>
      <w:r w:rsidR="00601A25" w:rsidRPr="00183AA2">
        <w:rPr>
          <w:rFonts w:ascii="Comic Sans MS" w:hAnsi="Comic Sans MS"/>
          <w:color w:val="000000" w:themeColor="text1"/>
        </w:rPr>
        <w:t>Rechteren</w:t>
      </w:r>
      <w:proofErr w:type="spellEnd"/>
      <w:r w:rsidR="00601A25" w:rsidRPr="00183AA2">
        <w:rPr>
          <w:rFonts w:ascii="Comic Sans MS" w:hAnsi="Comic Sans MS"/>
          <w:color w:val="000000" w:themeColor="text1"/>
        </w:rPr>
        <w:t xml:space="preserve"> (1656-1731), Jacob Hendrik van </w:t>
      </w:r>
      <w:proofErr w:type="spellStart"/>
      <w:r w:rsidR="00601A25" w:rsidRPr="00183AA2">
        <w:rPr>
          <w:rFonts w:ascii="Comic Sans MS" w:hAnsi="Comic Sans MS"/>
          <w:color w:val="000000" w:themeColor="text1"/>
        </w:rPr>
        <w:t>Rechteren</w:t>
      </w:r>
      <w:proofErr w:type="spellEnd"/>
      <w:r w:rsidR="00601A25" w:rsidRPr="00183AA2">
        <w:rPr>
          <w:rFonts w:ascii="Comic Sans MS" w:hAnsi="Comic Sans MS"/>
          <w:color w:val="000000" w:themeColor="text1"/>
        </w:rPr>
        <w:t xml:space="preserve"> </w:t>
      </w:r>
      <w:proofErr w:type="spellStart"/>
      <w:r w:rsidR="00601A25" w:rsidRPr="00183AA2">
        <w:rPr>
          <w:rFonts w:ascii="Comic Sans MS" w:hAnsi="Comic Sans MS"/>
          <w:color w:val="000000" w:themeColor="text1"/>
        </w:rPr>
        <w:t>Limpurg</w:t>
      </w:r>
      <w:proofErr w:type="spellEnd"/>
      <w:r w:rsidR="00601A25" w:rsidRPr="00183AA2">
        <w:rPr>
          <w:rFonts w:ascii="Comic Sans MS" w:hAnsi="Comic Sans MS"/>
          <w:color w:val="000000" w:themeColor="text1"/>
        </w:rPr>
        <w:t xml:space="preserve">, Adolf </w:t>
      </w:r>
      <w:proofErr w:type="spellStart"/>
      <w:r w:rsidR="00601A25" w:rsidRPr="00183AA2">
        <w:rPr>
          <w:rFonts w:ascii="Comic Sans MS" w:hAnsi="Comic Sans MS"/>
          <w:color w:val="000000" w:themeColor="text1"/>
        </w:rPr>
        <w:t>Reinhardt</w:t>
      </w:r>
      <w:proofErr w:type="spellEnd"/>
      <w:r w:rsidR="00601A25" w:rsidRPr="00183AA2">
        <w:rPr>
          <w:rFonts w:ascii="Comic Sans MS" w:hAnsi="Comic Sans MS"/>
          <w:color w:val="000000" w:themeColor="text1"/>
        </w:rPr>
        <w:t xml:space="preserve"> Zegen graaf van </w:t>
      </w:r>
      <w:proofErr w:type="spellStart"/>
      <w:r w:rsidR="00601A25" w:rsidRPr="00183AA2">
        <w:rPr>
          <w:rFonts w:ascii="Comic Sans MS" w:hAnsi="Comic Sans MS"/>
          <w:color w:val="000000" w:themeColor="text1"/>
        </w:rPr>
        <w:t>Rechteren</w:t>
      </w:r>
      <w:proofErr w:type="spellEnd"/>
      <w:r w:rsidR="00601A25" w:rsidRPr="00183AA2">
        <w:rPr>
          <w:rFonts w:ascii="Comic Sans MS" w:hAnsi="Comic Sans MS"/>
          <w:color w:val="000000" w:themeColor="text1"/>
        </w:rPr>
        <w:t xml:space="preserve"> </w:t>
      </w:r>
      <w:proofErr w:type="spellStart"/>
      <w:r w:rsidR="00601A25" w:rsidRPr="00183AA2">
        <w:rPr>
          <w:rFonts w:ascii="Comic Sans MS" w:hAnsi="Comic Sans MS"/>
          <w:color w:val="000000" w:themeColor="text1"/>
        </w:rPr>
        <w:t>Limpurg</w:t>
      </w:r>
      <w:proofErr w:type="spellEnd"/>
      <w:r w:rsidR="00601A25" w:rsidRPr="00183AA2">
        <w:rPr>
          <w:rFonts w:ascii="Comic Sans MS" w:hAnsi="Comic Sans MS"/>
          <w:color w:val="000000" w:themeColor="text1"/>
        </w:rPr>
        <w:t xml:space="preserve"> en Elisabeth Marguerite </w:t>
      </w:r>
      <w:proofErr w:type="spellStart"/>
      <w:r w:rsidR="00601A25" w:rsidRPr="00183AA2">
        <w:rPr>
          <w:rFonts w:ascii="Comic Sans MS" w:hAnsi="Comic Sans MS"/>
          <w:color w:val="000000" w:themeColor="text1"/>
        </w:rPr>
        <w:t>Carola</w:t>
      </w:r>
      <w:proofErr w:type="spellEnd"/>
      <w:r w:rsidR="00601A25" w:rsidRPr="00183AA2">
        <w:rPr>
          <w:rFonts w:ascii="Comic Sans MS" w:hAnsi="Comic Sans MS"/>
          <w:color w:val="000000" w:themeColor="text1"/>
        </w:rPr>
        <w:t xml:space="preserve"> gravin Van </w:t>
      </w:r>
      <w:proofErr w:type="spellStart"/>
      <w:r w:rsidR="00601A25" w:rsidRPr="00183AA2">
        <w:rPr>
          <w:rFonts w:ascii="Comic Sans MS" w:hAnsi="Comic Sans MS"/>
          <w:color w:val="000000" w:themeColor="text1"/>
        </w:rPr>
        <w:t>Rechteren</w:t>
      </w:r>
      <w:proofErr w:type="spellEnd"/>
      <w:r w:rsidR="00601A25" w:rsidRPr="00183AA2">
        <w:rPr>
          <w:rFonts w:ascii="Comic Sans MS" w:hAnsi="Comic Sans MS"/>
          <w:color w:val="000000" w:themeColor="text1"/>
        </w:rPr>
        <w:t xml:space="preserve"> </w:t>
      </w:r>
      <w:proofErr w:type="spellStart"/>
      <w:r w:rsidR="00601A25" w:rsidRPr="00183AA2">
        <w:rPr>
          <w:rFonts w:ascii="Comic Sans MS" w:hAnsi="Comic Sans MS"/>
          <w:color w:val="000000" w:themeColor="text1"/>
        </w:rPr>
        <w:t>Limpurg</w:t>
      </w:r>
      <w:proofErr w:type="spellEnd"/>
      <w:r w:rsidR="00601A25">
        <w:t>.</w:t>
      </w:r>
    </w:p>
    <w:p w:rsidR="00601A25" w:rsidRPr="00183AA2" w:rsidRDefault="00601A25" w:rsidP="00183AA2">
      <w:pPr>
        <w:pStyle w:val="Kop2"/>
        <w:spacing w:before="0" w:beforeAutospacing="0" w:after="0" w:afterAutospacing="0"/>
        <w:rPr>
          <w:rFonts w:ascii="Comic Sans MS" w:hAnsi="Comic Sans MS"/>
          <w:sz w:val="24"/>
          <w:bdr w:val="single" w:sz="4" w:space="0" w:color="auto"/>
          <w:shd w:val="clear" w:color="auto" w:fill="FFFF00"/>
        </w:rPr>
      </w:pPr>
      <w:r w:rsidRPr="00183AA2">
        <w:rPr>
          <w:rStyle w:val="mw-headline"/>
          <w:rFonts w:ascii="Comic Sans MS" w:hAnsi="Comic Sans MS"/>
          <w:sz w:val="24"/>
          <w:bdr w:val="single" w:sz="4" w:space="0" w:color="auto"/>
          <w:shd w:val="clear" w:color="auto" w:fill="FFFF00"/>
        </w:rPr>
        <w:t>Gedaantewisselingen</w:t>
      </w:r>
    </w:p>
    <w:p w:rsidR="00183AA2" w:rsidRDefault="00601A25" w:rsidP="00183AA2">
      <w:pPr>
        <w:pStyle w:val="Normaalweb"/>
        <w:numPr>
          <w:ilvl w:val="0"/>
          <w:numId w:val="6"/>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Het kasteel is door de eeuwen heen herhaaldelijk verbouwd en uitgebouwd en heeft een aantal </w:t>
      </w:r>
      <w:hyperlink r:id="rId26" w:tooltip="Belegering" w:history="1">
        <w:r w:rsidRPr="00183AA2">
          <w:rPr>
            <w:rStyle w:val="Hyperlink"/>
            <w:rFonts w:ascii="Comic Sans MS" w:hAnsi="Comic Sans MS"/>
            <w:color w:val="000000" w:themeColor="text1"/>
            <w:u w:val="none"/>
          </w:rPr>
          <w:t>belegeringen</w:t>
        </w:r>
      </w:hyperlink>
      <w:r w:rsidRPr="00183AA2">
        <w:rPr>
          <w:rFonts w:ascii="Comic Sans MS" w:hAnsi="Comic Sans MS"/>
          <w:color w:val="000000" w:themeColor="text1"/>
        </w:rPr>
        <w:t xml:space="preserve">, zij het gehavend, doorstaan. </w:t>
      </w:r>
    </w:p>
    <w:p w:rsidR="00183AA2" w:rsidRDefault="00601A25" w:rsidP="00183AA2">
      <w:pPr>
        <w:pStyle w:val="Normaalweb"/>
        <w:numPr>
          <w:ilvl w:val="0"/>
          <w:numId w:val="6"/>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Het kasteel heeft meters dikke muren en telt ruim 40 kamers en zalen. </w:t>
      </w:r>
    </w:p>
    <w:p w:rsidR="00183AA2" w:rsidRDefault="00601A25" w:rsidP="00183AA2">
      <w:pPr>
        <w:pStyle w:val="Normaalweb"/>
        <w:numPr>
          <w:ilvl w:val="0"/>
          <w:numId w:val="6"/>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In </w:t>
      </w:r>
      <w:hyperlink r:id="rId27" w:tooltip="1591" w:history="1">
        <w:r w:rsidRPr="00183AA2">
          <w:rPr>
            <w:rStyle w:val="Hyperlink"/>
            <w:rFonts w:ascii="Comic Sans MS" w:hAnsi="Comic Sans MS"/>
            <w:color w:val="000000" w:themeColor="text1"/>
            <w:u w:val="none"/>
          </w:rPr>
          <w:t>1591</w:t>
        </w:r>
      </w:hyperlink>
      <w:r w:rsidRPr="00183AA2">
        <w:rPr>
          <w:rFonts w:ascii="Comic Sans MS" w:hAnsi="Comic Sans MS"/>
          <w:color w:val="000000" w:themeColor="text1"/>
        </w:rPr>
        <w:t xml:space="preserve"> is het kasteel op verzoek van </w:t>
      </w:r>
      <w:hyperlink r:id="rId28" w:tooltip="Maurits van Oranje" w:history="1">
        <w:r w:rsidRPr="00183AA2">
          <w:rPr>
            <w:rStyle w:val="Hyperlink"/>
            <w:rFonts w:ascii="Comic Sans MS" w:hAnsi="Comic Sans MS"/>
            <w:color w:val="000000" w:themeColor="text1"/>
            <w:u w:val="none"/>
          </w:rPr>
          <w:t>Prins Maurits</w:t>
        </w:r>
      </w:hyperlink>
      <w:r w:rsidRPr="00183AA2">
        <w:rPr>
          <w:rFonts w:ascii="Comic Sans MS" w:hAnsi="Comic Sans MS"/>
          <w:color w:val="000000" w:themeColor="text1"/>
        </w:rPr>
        <w:t xml:space="preserve"> ontmanteld om te voorkomen dat de </w:t>
      </w:r>
      <w:hyperlink r:id="rId29" w:tooltip="Spanjaarden" w:history="1">
        <w:r w:rsidRPr="00183AA2">
          <w:rPr>
            <w:rStyle w:val="Hyperlink"/>
            <w:rFonts w:ascii="Comic Sans MS" w:hAnsi="Comic Sans MS"/>
            <w:color w:val="000000" w:themeColor="text1"/>
            <w:u w:val="none"/>
          </w:rPr>
          <w:t>Spanjaarden</w:t>
        </w:r>
      </w:hyperlink>
      <w:r w:rsidRPr="00183AA2">
        <w:rPr>
          <w:rFonts w:ascii="Comic Sans MS" w:hAnsi="Comic Sans MS"/>
          <w:color w:val="000000" w:themeColor="text1"/>
        </w:rPr>
        <w:t xml:space="preserve"> een sterke vesting in handen zouden krijgen. </w:t>
      </w:r>
    </w:p>
    <w:p w:rsidR="00183AA2" w:rsidRDefault="00601A25" w:rsidP="00183AA2">
      <w:pPr>
        <w:pStyle w:val="Normaalweb"/>
        <w:numPr>
          <w:ilvl w:val="0"/>
          <w:numId w:val="6"/>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Hiertoe werd de </w:t>
      </w:r>
      <w:hyperlink r:id="rId30" w:tooltip="Ringmuur" w:history="1">
        <w:r w:rsidRPr="00183AA2">
          <w:rPr>
            <w:rStyle w:val="Hyperlink"/>
            <w:rFonts w:ascii="Comic Sans MS" w:hAnsi="Comic Sans MS"/>
            <w:color w:val="000000" w:themeColor="text1"/>
            <w:u w:val="none"/>
          </w:rPr>
          <w:t>ringmuur</w:t>
        </w:r>
      </w:hyperlink>
      <w:r w:rsidRPr="00183AA2">
        <w:rPr>
          <w:rFonts w:ascii="Comic Sans MS" w:hAnsi="Comic Sans MS"/>
          <w:color w:val="000000" w:themeColor="text1"/>
        </w:rPr>
        <w:t xml:space="preserve"> afgebroken, de wallen afgegraven en de hoofdgracht gedempt. </w:t>
      </w:r>
    </w:p>
    <w:p w:rsidR="00183AA2" w:rsidRDefault="00601A25" w:rsidP="00183AA2">
      <w:pPr>
        <w:pStyle w:val="Normaalweb"/>
        <w:numPr>
          <w:ilvl w:val="0"/>
          <w:numId w:val="6"/>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In de </w:t>
      </w:r>
      <w:hyperlink r:id="rId31" w:tooltip="15e eeuw" w:history="1">
        <w:r w:rsidRPr="00183AA2">
          <w:rPr>
            <w:rStyle w:val="Hyperlink"/>
            <w:rFonts w:ascii="Comic Sans MS" w:hAnsi="Comic Sans MS"/>
            <w:color w:val="000000" w:themeColor="text1"/>
            <w:u w:val="none"/>
          </w:rPr>
          <w:t>15e eeuw</w:t>
        </w:r>
      </w:hyperlink>
      <w:r w:rsidRPr="00183AA2">
        <w:rPr>
          <w:rFonts w:ascii="Comic Sans MS" w:hAnsi="Comic Sans MS"/>
          <w:color w:val="000000" w:themeColor="text1"/>
        </w:rPr>
        <w:t xml:space="preserve"> werd de grote ronde </w:t>
      </w:r>
      <w:hyperlink r:id="rId32" w:tooltip="Donjon" w:history="1">
        <w:r w:rsidRPr="00183AA2">
          <w:rPr>
            <w:rStyle w:val="Hyperlink"/>
            <w:rFonts w:ascii="Comic Sans MS" w:hAnsi="Comic Sans MS"/>
            <w:color w:val="000000" w:themeColor="text1"/>
            <w:u w:val="none"/>
          </w:rPr>
          <w:t>donjontoren</w:t>
        </w:r>
      </w:hyperlink>
      <w:r w:rsidRPr="00183AA2">
        <w:rPr>
          <w:rFonts w:ascii="Comic Sans MS" w:hAnsi="Comic Sans MS"/>
          <w:color w:val="000000" w:themeColor="text1"/>
        </w:rPr>
        <w:t xml:space="preserve"> -o</w:t>
      </w:r>
      <w:r w:rsidR="004A05EE" w:rsidRPr="004A05EE">
        <w:t xml:space="preserve"> </w:t>
      </w:r>
      <w:proofErr w:type="spellStart"/>
      <w:r w:rsidRPr="00183AA2">
        <w:rPr>
          <w:rFonts w:ascii="Comic Sans MS" w:hAnsi="Comic Sans MS"/>
          <w:color w:val="000000" w:themeColor="text1"/>
        </w:rPr>
        <w:t>orspronkelijk</w:t>
      </w:r>
      <w:proofErr w:type="spellEnd"/>
      <w:r w:rsidRPr="00183AA2">
        <w:rPr>
          <w:rFonts w:ascii="Comic Sans MS" w:hAnsi="Comic Sans MS"/>
          <w:color w:val="000000" w:themeColor="text1"/>
        </w:rPr>
        <w:t xml:space="preserve"> drie verdiepingen tellend- verhoogd met 2 verdiepingen (de donjon in nu 33 meter hoog). </w:t>
      </w:r>
    </w:p>
    <w:p w:rsidR="00183AA2" w:rsidRDefault="00601A25" w:rsidP="00183AA2">
      <w:pPr>
        <w:pStyle w:val="Normaalweb"/>
        <w:numPr>
          <w:ilvl w:val="0"/>
          <w:numId w:val="6"/>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lastRenderedPageBreak/>
        <w:t xml:space="preserve">In de </w:t>
      </w:r>
      <w:hyperlink r:id="rId33" w:tooltip="18e eeuw" w:history="1">
        <w:r w:rsidRPr="00183AA2">
          <w:rPr>
            <w:rStyle w:val="Hyperlink"/>
            <w:rFonts w:ascii="Comic Sans MS" w:hAnsi="Comic Sans MS"/>
            <w:color w:val="000000" w:themeColor="text1"/>
            <w:u w:val="none"/>
          </w:rPr>
          <w:t>18e eeuw</w:t>
        </w:r>
      </w:hyperlink>
      <w:r w:rsidRPr="00183AA2">
        <w:rPr>
          <w:rFonts w:ascii="Comic Sans MS" w:hAnsi="Comic Sans MS"/>
          <w:color w:val="000000" w:themeColor="text1"/>
        </w:rPr>
        <w:t xml:space="preserve"> veranderde men de hoofdingang, door er twee vooruitspringende vleugels aan toe te voegen. </w:t>
      </w:r>
    </w:p>
    <w:p w:rsidR="00183AA2" w:rsidRDefault="00601A25" w:rsidP="00183AA2">
      <w:pPr>
        <w:pStyle w:val="Normaalweb"/>
        <w:numPr>
          <w:ilvl w:val="0"/>
          <w:numId w:val="6"/>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In </w:t>
      </w:r>
      <w:hyperlink r:id="rId34" w:tooltip="1896" w:history="1">
        <w:r w:rsidRPr="00183AA2">
          <w:rPr>
            <w:rStyle w:val="Hyperlink"/>
            <w:rFonts w:ascii="Comic Sans MS" w:hAnsi="Comic Sans MS"/>
            <w:color w:val="000000" w:themeColor="text1"/>
            <w:u w:val="none"/>
          </w:rPr>
          <w:t>1896</w:t>
        </w:r>
      </w:hyperlink>
      <w:r w:rsidRPr="00183AA2">
        <w:rPr>
          <w:rFonts w:ascii="Comic Sans MS" w:hAnsi="Comic Sans MS"/>
          <w:color w:val="000000" w:themeColor="text1"/>
        </w:rPr>
        <w:t xml:space="preserve"> werden zowel het hoofdgebouw als de toren in </w:t>
      </w:r>
      <w:hyperlink r:id="rId35" w:tooltip="Neogotiek" w:history="1">
        <w:r w:rsidRPr="00183AA2">
          <w:rPr>
            <w:rStyle w:val="Hyperlink"/>
            <w:rFonts w:ascii="Comic Sans MS" w:hAnsi="Comic Sans MS"/>
            <w:color w:val="000000" w:themeColor="text1"/>
            <w:u w:val="none"/>
          </w:rPr>
          <w:t>neogotische</w:t>
        </w:r>
      </w:hyperlink>
      <w:r w:rsidRPr="00183AA2">
        <w:rPr>
          <w:rFonts w:ascii="Comic Sans MS" w:hAnsi="Comic Sans MS"/>
          <w:color w:val="000000" w:themeColor="text1"/>
        </w:rPr>
        <w:t xml:space="preserve"> stijl verbouwd. </w:t>
      </w:r>
    </w:p>
    <w:p w:rsidR="00601A25" w:rsidRPr="00183AA2" w:rsidRDefault="00601A25" w:rsidP="00183AA2">
      <w:pPr>
        <w:pStyle w:val="Normaalweb"/>
        <w:numPr>
          <w:ilvl w:val="0"/>
          <w:numId w:val="6"/>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In de periode van 1953 tot 1957 werd deze laatste verbouwing teruggedraaid en kreeg het hoofdgebouw uit de 15e eeuw weer vensters en geveltoppen in de stijlopvattingen van de 18e eeuw, waarmee alle neogotische elementen weer waren verwijderd.</w:t>
      </w:r>
    </w:p>
    <w:p w:rsidR="00601A25" w:rsidRPr="00183AA2" w:rsidRDefault="00601A25" w:rsidP="00183AA2">
      <w:pPr>
        <w:pStyle w:val="Kop2"/>
        <w:spacing w:before="0" w:beforeAutospacing="0" w:after="0" w:afterAutospacing="0"/>
        <w:rPr>
          <w:rFonts w:ascii="Comic Sans MS" w:hAnsi="Comic Sans MS"/>
          <w:sz w:val="24"/>
          <w:bdr w:val="single" w:sz="4" w:space="0" w:color="auto"/>
          <w:shd w:val="clear" w:color="auto" w:fill="FFFF00"/>
        </w:rPr>
      </w:pPr>
      <w:r w:rsidRPr="00183AA2">
        <w:rPr>
          <w:rStyle w:val="mw-headline"/>
          <w:rFonts w:ascii="Comic Sans MS" w:hAnsi="Comic Sans MS"/>
          <w:sz w:val="24"/>
          <w:bdr w:val="single" w:sz="4" w:space="0" w:color="auto"/>
          <w:shd w:val="clear" w:color="auto" w:fill="FFFF00"/>
        </w:rPr>
        <w:t>Interieur</w:t>
      </w:r>
    </w:p>
    <w:p w:rsidR="00183AA2" w:rsidRDefault="00601A25" w:rsidP="00183AA2">
      <w:pPr>
        <w:pStyle w:val="Normaalweb"/>
        <w:numPr>
          <w:ilvl w:val="0"/>
          <w:numId w:val="8"/>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In 1908 en 1991 lieten de eigenaren-bewoners een fotograaf toe om foto's van het interieur te maken. </w:t>
      </w:r>
    </w:p>
    <w:p w:rsidR="00183AA2" w:rsidRDefault="00601A25" w:rsidP="00183AA2">
      <w:pPr>
        <w:pStyle w:val="Normaalweb"/>
        <w:numPr>
          <w:ilvl w:val="0"/>
          <w:numId w:val="8"/>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Zodoende is hier enige bekendheid over. </w:t>
      </w:r>
    </w:p>
    <w:p w:rsidR="00183AA2" w:rsidRDefault="00601A25" w:rsidP="00183AA2">
      <w:pPr>
        <w:pStyle w:val="Normaalweb"/>
        <w:numPr>
          <w:ilvl w:val="0"/>
          <w:numId w:val="8"/>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In de grote </w:t>
      </w:r>
      <w:hyperlink r:id="rId36" w:tooltip="Vestibule" w:history="1">
        <w:r w:rsidRPr="00183AA2">
          <w:rPr>
            <w:rStyle w:val="Hyperlink"/>
            <w:rFonts w:ascii="Comic Sans MS" w:hAnsi="Comic Sans MS"/>
            <w:color w:val="000000" w:themeColor="text1"/>
            <w:u w:val="none"/>
          </w:rPr>
          <w:t>vestibule</w:t>
        </w:r>
      </w:hyperlink>
      <w:r w:rsidRPr="00183AA2">
        <w:rPr>
          <w:rFonts w:ascii="Comic Sans MS" w:hAnsi="Comic Sans MS"/>
          <w:color w:val="000000" w:themeColor="text1"/>
        </w:rPr>
        <w:t xml:space="preserve"> hangen vele </w:t>
      </w:r>
      <w:hyperlink r:id="rId37" w:tooltip="Portret" w:history="1">
        <w:r w:rsidRPr="00183AA2">
          <w:rPr>
            <w:rStyle w:val="Hyperlink"/>
            <w:rFonts w:ascii="Comic Sans MS" w:hAnsi="Comic Sans MS"/>
            <w:color w:val="000000" w:themeColor="text1"/>
            <w:u w:val="none"/>
          </w:rPr>
          <w:t>familieportretten</w:t>
        </w:r>
      </w:hyperlink>
      <w:r w:rsidRPr="00183AA2">
        <w:rPr>
          <w:rFonts w:ascii="Comic Sans MS" w:hAnsi="Comic Sans MS"/>
          <w:color w:val="000000" w:themeColor="text1"/>
        </w:rPr>
        <w:t xml:space="preserve">. Er is een witte salon in </w:t>
      </w:r>
      <w:hyperlink r:id="rId38" w:tooltip="Rococo" w:history="1">
        <w:r w:rsidRPr="00183AA2">
          <w:rPr>
            <w:rStyle w:val="Hyperlink"/>
            <w:rFonts w:ascii="Comic Sans MS" w:hAnsi="Comic Sans MS"/>
            <w:color w:val="000000" w:themeColor="text1"/>
            <w:u w:val="none"/>
          </w:rPr>
          <w:t>rococostijl</w:t>
        </w:r>
      </w:hyperlink>
      <w:r w:rsidRPr="00183AA2">
        <w:rPr>
          <w:rFonts w:ascii="Comic Sans MS" w:hAnsi="Comic Sans MS"/>
          <w:color w:val="000000" w:themeColor="text1"/>
        </w:rPr>
        <w:t xml:space="preserve">. </w:t>
      </w:r>
    </w:p>
    <w:p w:rsidR="00183AA2" w:rsidRDefault="00601A25" w:rsidP="00183AA2">
      <w:pPr>
        <w:pStyle w:val="Normaalweb"/>
        <w:numPr>
          <w:ilvl w:val="0"/>
          <w:numId w:val="8"/>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In de eetzaal op de begane grond hangen </w:t>
      </w:r>
      <w:hyperlink r:id="rId39" w:tooltip="Schilderij" w:history="1">
        <w:r w:rsidRPr="00183AA2">
          <w:rPr>
            <w:rStyle w:val="Hyperlink"/>
            <w:rFonts w:ascii="Comic Sans MS" w:hAnsi="Comic Sans MS"/>
            <w:color w:val="000000" w:themeColor="text1"/>
            <w:u w:val="none"/>
          </w:rPr>
          <w:t>schilderijen</w:t>
        </w:r>
      </w:hyperlink>
      <w:r w:rsidRPr="00183AA2">
        <w:rPr>
          <w:rFonts w:ascii="Comic Sans MS" w:hAnsi="Comic Sans MS"/>
          <w:color w:val="000000" w:themeColor="text1"/>
        </w:rPr>
        <w:t xml:space="preserve"> van de Zwolse schilder </w:t>
      </w:r>
      <w:hyperlink r:id="rId40" w:tooltip="Herman ten Oever (de pagina bestaat niet)" w:history="1">
        <w:r w:rsidRPr="00183AA2">
          <w:rPr>
            <w:rStyle w:val="Hyperlink"/>
            <w:rFonts w:ascii="Comic Sans MS" w:hAnsi="Comic Sans MS"/>
            <w:color w:val="000000" w:themeColor="text1"/>
            <w:u w:val="none"/>
          </w:rPr>
          <w:t>Herman ten Oever</w:t>
        </w:r>
      </w:hyperlink>
      <w:r w:rsidRPr="00183AA2">
        <w:rPr>
          <w:rFonts w:ascii="Comic Sans MS" w:hAnsi="Comic Sans MS"/>
          <w:color w:val="000000" w:themeColor="text1"/>
        </w:rPr>
        <w:t xml:space="preserve"> met onderwerpen uit de </w:t>
      </w:r>
      <w:hyperlink r:id="rId41" w:tooltip="Griekse mythologie" w:history="1">
        <w:r w:rsidRPr="00183AA2">
          <w:rPr>
            <w:rStyle w:val="Hyperlink"/>
            <w:rFonts w:ascii="Comic Sans MS" w:hAnsi="Comic Sans MS"/>
            <w:color w:val="000000" w:themeColor="text1"/>
            <w:u w:val="none"/>
          </w:rPr>
          <w:t>Griekse mythologie</w:t>
        </w:r>
      </w:hyperlink>
      <w:r w:rsidRPr="00183AA2">
        <w:rPr>
          <w:rFonts w:ascii="Comic Sans MS" w:hAnsi="Comic Sans MS"/>
          <w:color w:val="000000" w:themeColor="text1"/>
        </w:rPr>
        <w:t xml:space="preserve"> (</w:t>
      </w:r>
      <w:proofErr w:type="spellStart"/>
      <w:r w:rsidRPr="00183AA2">
        <w:rPr>
          <w:rFonts w:ascii="Comic Sans MS" w:hAnsi="Comic Sans MS"/>
          <w:iCs/>
          <w:color w:val="000000" w:themeColor="text1"/>
        </w:rPr>
        <w:t>Andromeda</w:t>
      </w:r>
      <w:proofErr w:type="spellEnd"/>
      <w:r w:rsidRPr="00183AA2">
        <w:rPr>
          <w:rFonts w:ascii="Comic Sans MS" w:hAnsi="Comic Sans MS"/>
          <w:color w:val="000000" w:themeColor="text1"/>
        </w:rPr>
        <w:t xml:space="preserve">, de </w:t>
      </w:r>
      <w:r w:rsidRPr="00183AA2">
        <w:rPr>
          <w:rFonts w:ascii="Comic Sans MS" w:hAnsi="Comic Sans MS"/>
          <w:iCs/>
          <w:color w:val="000000" w:themeColor="text1"/>
        </w:rPr>
        <w:t xml:space="preserve">geschiedenis van </w:t>
      </w:r>
      <w:proofErr w:type="spellStart"/>
      <w:r w:rsidRPr="00183AA2">
        <w:rPr>
          <w:rFonts w:ascii="Comic Sans MS" w:hAnsi="Comic Sans MS"/>
          <w:iCs/>
          <w:color w:val="000000" w:themeColor="text1"/>
        </w:rPr>
        <w:t>Io</w:t>
      </w:r>
      <w:proofErr w:type="spellEnd"/>
      <w:r w:rsidRPr="00183AA2">
        <w:rPr>
          <w:rFonts w:ascii="Comic Sans MS" w:hAnsi="Comic Sans MS"/>
          <w:color w:val="000000" w:themeColor="text1"/>
        </w:rPr>
        <w:t xml:space="preserve"> en de </w:t>
      </w:r>
      <w:r w:rsidRPr="00183AA2">
        <w:rPr>
          <w:rFonts w:ascii="Comic Sans MS" w:hAnsi="Comic Sans MS"/>
          <w:iCs/>
          <w:color w:val="000000" w:themeColor="text1"/>
        </w:rPr>
        <w:t xml:space="preserve">ontvoering van Europa door </w:t>
      </w:r>
      <w:proofErr w:type="spellStart"/>
      <w:r w:rsidRPr="00183AA2">
        <w:rPr>
          <w:rFonts w:ascii="Comic Sans MS" w:hAnsi="Comic Sans MS"/>
          <w:iCs/>
          <w:color w:val="000000" w:themeColor="text1"/>
        </w:rPr>
        <w:t>Zeus</w:t>
      </w:r>
      <w:proofErr w:type="spellEnd"/>
      <w:r w:rsidRPr="00183AA2">
        <w:rPr>
          <w:rFonts w:ascii="Comic Sans MS" w:hAnsi="Comic Sans MS"/>
          <w:color w:val="000000" w:themeColor="text1"/>
        </w:rPr>
        <w:t xml:space="preserve">). </w:t>
      </w:r>
    </w:p>
    <w:p w:rsidR="00183AA2" w:rsidRDefault="00601A25" w:rsidP="00183AA2">
      <w:pPr>
        <w:pStyle w:val="Normaalweb"/>
        <w:numPr>
          <w:ilvl w:val="0"/>
          <w:numId w:val="8"/>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In de centrale grote 'Zaal' hangen wederom familieportretten en </w:t>
      </w:r>
      <w:hyperlink r:id="rId42" w:tooltip="Familiewapen" w:history="1">
        <w:r w:rsidRPr="00183AA2">
          <w:rPr>
            <w:rStyle w:val="Hyperlink"/>
            <w:rFonts w:ascii="Comic Sans MS" w:hAnsi="Comic Sans MS"/>
            <w:color w:val="000000" w:themeColor="text1"/>
            <w:u w:val="none"/>
          </w:rPr>
          <w:t>familiewapens</w:t>
        </w:r>
      </w:hyperlink>
      <w:r w:rsidRPr="00183AA2">
        <w:rPr>
          <w:rFonts w:ascii="Comic Sans MS" w:hAnsi="Comic Sans MS"/>
          <w:color w:val="000000" w:themeColor="text1"/>
        </w:rPr>
        <w:t xml:space="preserve">. </w:t>
      </w:r>
    </w:p>
    <w:p w:rsidR="00601A25" w:rsidRPr="00183AA2" w:rsidRDefault="00601A25" w:rsidP="00183AA2">
      <w:pPr>
        <w:pStyle w:val="Normaalweb"/>
        <w:numPr>
          <w:ilvl w:val="0"/>
          <w:numId w:val="8"/>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Ook zou er een </w:t>
      </w:r>
      <w:hyperlink r:id="rId43" w:tooltip="Spook" w:history="1">
        <w:r w:rsidRPr="00183AA2">
          <w:rPr>
            <w:rStyle w:val="Hyperlink"/>
            <w:rFonts w:ascii="Comic Sans MS" w:hAnsi="Comic Sans MS"/>
            <w:color w:val="000000" w:themeColor="text1"/>
            <w:u w:val="none"/>
          </w:rPr>
          <w:t>spookkamer</w:t>
        </w:r>
      </w:hyperlink>
      <w:r w:rsidRPr="00183AA2">
        <w:rPr>
          <w:rFonts w:ascii="Comic Sans MS" w:hAnsi="Comic Sans MS"/>
          <w:color w:val="000000" w:themeColor="text1"/>
        </w:rPr>
        <w:t xml:space="preserve"> zijn, die al eeuwen niet meer is geopend, omdat daar ooit een hondsdolle jager zou zijn opgesloten.</w:t>
      </w:r>
    </w:p>
    <w:p w:rsidR="00601A25" w:rsidRPr="00183AA2" w:rsidRDefault="00601A25" w:rsidP="00183AA2">
      <w:pPr>
        <w:pStyle w:val="Kop2"/>
        <w:spacing w:before="0" w:beforeAutospacing="0" w:after="0" w:afterAutospacing="0"/>
        <w:rPr>
          <w:rFonts w:ascii="Comic Sans MS" w:hAnsi="Comic Sans MS"/>
          <w:sz w:val="24"/>
          <w:bdr w:val="single" w:sz="4" w:space="0" w:color="auto"/>
          <w:shd w:val="clear" w:color="auto" w:fill="FFFF00"/>
        </w:rPr>
      </w:pPr>
      <w:r w:rsidRPr="00183AA2">
        <w:rPr>
          <w:rStyle w:val="mw-headline"/>
          <w:rFonts w:ascii="Comic Sans MS" w:hAnsi="Comic Sans MS"/>
          <w:sz w:val="24"/>
          <w:bdr w:val="single" w:sz="4" w:space="0" w:color="auto"/>
          <w:shd w:val="clear" w:color="auto" w:fill="FFFF00"/>
        </w:rPr>
        <w:t>Kasteeltuin</w:t>
      </w:r>
    </w:p>
    <w:p w:rsidR="00183AA2" w:rsidRDefault="00601A25" w:rsidP="00183AA2">
      <w:pPr>
        <w:pStyle w:val="Normaalweb"/>
        <w:numPr>
          <w:ilvl w:val="0"/>
          <w:numId w:val="10"/>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Op het hoogste gedeelte van het landgoed is door </w:t>
      </w:r>
      <w:hyperlink r:id="rId44" w:tooltip="Tuin- en landschapsarchitect" w:history="1">
        <w:r w:rsidRPr="00183AA2">
          <w:rPr>
            <w:rStyle w:val="Hyperlink"/>
            <w:rFonts w:ascii="Comic Sans MS" w:hAnsi="Comic Sans MS"/>
            <w:color w:val="000000" w:themeColor="text1"/>
            <w:u w:val="none"/>
          </w:rPr>
          <w:t>tuin- en landschapsarchitect</w:t>
        </w:r>
      </w:hyperlink>
      <w:r w:rsidRPr="00183AA2">
        <w:rPr>
          <w:rFonts w:ascii="Comic Sans MS" w:hAnsi="Comic Sans MS"/>
          <w:color w:val="000000" w:themeColor="text1"/>
        </w:rPr>
        <w:t xml:space="preserve"> </w:t>
      </w:r>
      <w:hyperlink r:id="rId45" w:tooltip="Leonard Anthony Springer" w:history="1">
        <w:r w:rsidRPr="00183AA2">
          <w:rPr>
            <w:rFonts w:ascii="Comic Sans MS" w:hAnsi="Comic Sans MS"/>
            <w:color w:val="000000" w:themeColor="text1"/>
          </w:rPr>
          <w:t>Leonard Springer</w:t>
        </w:r>
      </w:hyperlink>
      <w:r w:rsidRPr="00183AA2">
        <w:rPr>
          <w:rFonts w:ascii="Comic Sans MS" w:hAnsi="Comic Sans MS"/>
          <w:color w:val="000000" w:themeColor="text1"/>
        </w:rPr>
        <w:t xml:space="preserve"> een formele tuin in </w:t>
      </w:r>
      <w:hyperlink r:id="rId46" w:tooltip="Barok (stijlperiode)" w:history="1">
        <w:proofErr w:type="spellStart"/>
        <w:r w:rsidRPr="00183AA2">
          <w:rPr>
            <w:rStyle w:val="Hyperlink"/>
            <w:rFonts w:ascii="Comic Sans MS" w:hAnsi="Comic Sans MS"/>
            <w:color w:val="000000" w:themeColor="text1"/>
            <w:u w:val="none"/>
          </w:rPr>
          <w:t>neo-barokke</w:t>
        </w:r>
        <w:proofErr w:type="spellEnd"/>
      </w:hyperlink>
      <w:r w:rsidRPr="00183AA2">
        <w:rPr>
          <w:rFonts w:ascii="Comic Sans MS" w:hAnsi="Comic Sans MS"/>
          <w:color w:val="000000" w:themeColor="text1"/>
        </w:rPr>
        <w:t xml:space="preserve"> stijl ontworpen en in de periode van 1909 tot 1919 aangelegd. </w:t>
      </w:r>
    </w:p>
    <w:p w:rsidR="00183AA2" w:rsidRDefault="00601A25" w:rsidP="00183AA2">
      <w:pPr>
        <w:pStyle w:val="Normaalweb"/>
        <w:numPr>
          <w:ilvl w:val="0"/>
          <w:numId w:val="10"/>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Aan de rest van de grond is nooit speciale aandacht besteed, aangezien deze vaak onder water kwam te staan ten gevolge van overstromingen tijdens hoog water. </w:t>
      </w:r>
    </w:p>
    <w:p w:rsidR="00601A25" w:rsidRPr="00183AA2" w:rsidRDefault="00601A25" w:rsidP="00183AA2">
      <w:pPr>
        <w:pStyle w:val="Normaalweb"/>
        <w:numPr>
          <w:ilvl w:val="0"/>
          <w:numId w:val="10"/>
        </w:numPr>
        <w:spacing w:before="120" w:beforeAutospacing="0" w:after="120" w:afterAutospacing="0"/>
        <w:ind w:left="283" w:hanging="283"/>
        <w:rPr>
          <w:rFonts w:ascii="Comic Sans MS" w:hAnsi="Comic Sans MS"/>
          <w:color w:val="000000" w:themeColor="text1"/>
        </w:rPr>
      </w:pPr>
      <w:r w:rsidRPr="00183AA2">
        <w:rPr>
          <w:rFonts w:ascii="Comic Sans MS" w:hAnsi="Comic Sans MS"/>
          <w:color w:val="000000" w:themeColor="text1"/>
        </w:rPr>
        <w:t xml:space="preserve">Het kasteel is goed te zien vanaf de weg van </w:t>
      </w:r>
      <w:hyperlink r:id="rId47" w:tooltip="Vilsteren" w:history="1">
        <w:proofErr w:type="spellStart"/>
        <w:r w:rsidRPr="00183AA2">
          <w:rPr>
            <w:rStyle w:val="Hyperlink"/>
            <w:rFonts w:ascii="Comic Sans MS" w:hAnsi="Comic Sans MS"/>
            <w:color w:val="000000" w:themeColor="text1"/>
            <w:u w:val="none"/>
          </w:rPr>
          <w:t>Vilsteren</w:t>
        </w:r>
        <w:proofErr w:type="spellEnd"/>
      </w:hyperlink>
      <w:r w:rsidRPr="00183AA2">
        <w:rPr>
          <w:rFonts w:ascii="Comic Sans MS" w:hAnsi="Comic Sans MS"/>
          <w:color w:val="000000" w:themeColor="text1"/>
        </w:rPr>
        <w:t xml:space="preserve"> naar </w:t>
      </w:r>
      <w:proofErr w:type="spellStart"/>
      <w:r w:rsidRPr="00183AA2">
        <w:rPr>
          <w:rFonts w:ascii="Comic Sans MS" w:hAnsi="Comic Sans MS"/>
          <w:color w:val="000000" w:themeColor="text1"/>
        </w:rPr>
        <w:t>Dalfsen</w:t>
      </w:r>
      <w:proofErr w:type="spellEnd"/>
      <w:r w:rsidRPr="00183AA2">
        <w:rPr>
          <w:rFonts w:ascii="Comic Sans MS" w:hAnsi="Comic Sans MS"/>
          <w:color w:val="000000" w:themeColor="text1"/>
        </w:rPr>
        <w:t>, maar het kasteel, de tuinen en het park zijn niet toegankelijk voor het publiek.</w:t>
      </w:r>
    </w:p>
    <w:p w:rsidR="00780968" w:rsidRPr="00183AA2" w:rsidRDefault="00780968" w:rsidP="00183AA2">
      <w:pPr>
        <w:spacing w:before="120" w:after="120"/>
        <w:ind w:left="283" w:hanging="283"/>
        <w:rPr>
          <w:rFonts w:ascii="Comic Sans MS" w:hAnsi="Comic Sans MS"/>
          <w:color w:val="000000" w:themeColor="text1"/>
          <w:sz w:val="24"/>
          <w:szCs w:val="24"/>
        </w:rPr>
      </w:pPr>
    </w:p>
    <w:sectPr w:rsidR="00780968" w:rsidRPr="00183AA2" w:rsidSect="00134B41">
      <w:headerReference w:type="even" r:id="rId48"/>
      <w:headerReference w:type="default" r:id="rId49"/>
      <w:footerReference w:type="even" r:id="rId50"/>
      <w:footerReference w:type="default" r:id="rId51"/>
      <w:headerReference w:type="first" r:id="rId5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BEA" w:rsidRDefault="001C1BEA">
      <w:r>
        <w:separator/>
      </w:r>
    </w:p>
  </w:endnote>
  <w:endnote w:type="continuationSeparator" w:id="0">
    <w:p w:rsidR="001C1BEA" w:rsidRDefault="001C1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727CF"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727CF"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4A05EE">
      <w:rPr>
        <w:rStyle w:val="Paginanummer"/>
        <w:noProof/>
      </w:rPr>
      <w:t>1</w:t>
    </w:r>
    <w:r>
      <w:rPr>
        <w:rStyle w:val="Paginanummer"/>
      </w:rPr>
      <w:fldChar w:fldCharType="end"/>
    </w:r>
  </w:p>
  <w:p w:rsidR="004B1B1F" w:rsidRDefault="00601A2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BEA" w:rsidRDefault="001C1BEA">
      <w:r>
        <w:separator/>
      </w:r>
    </w:p>
  </w:footnote>
  <w:footnote w:type="continuationSeparator" w:id="0">
    <w:p w:rsidR="001C1BEA" w:rsidRDefault="001C1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727C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727CF" w:rsidRPr="000727CF">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0727CF" w:rsidP="00096912">
    <w:pPr>
      <w:pStyle w:val="Koptekst"/>
      <w:jc w:val="right"/>
      <w:rPr>
        <w:rFonts w:ascii="Comic Sans MS" w:hAnsi="Comic Sans MS"/>
        <w:b/>
        <w:color w:val="0000FF"/>
      </w:rPr>
    </w:pPr>
    <w:r w:rsidRPr="000727CF">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727C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575"/>
    <w:multiLevelType w:val="hybridMultilevel"/>
    <w:tmpl w:val="03AE8BCC"/>
    <w:lvl w:ilvl="0" w:tplc="046ACF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4B27B3"/>
    <w:multiLevelType w:val="hybridMultilevel"/>
    <w:tmpl w:val="7C765B4A"/>
    <w:lvl w:ilvl="0" w:tplc="046ACF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C72B51"/>
    <w:multiLevelType w:val="hybridMultilevel"/>
    <w:tmpl w:val="01D81302"/>
    <w:lvl w:ilvl="0" w:tplc="046ACF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55F219E"/>
    <w:multiLevelType w:val="hybridMultilevel"/>
    <w:tmpl w:val="AF26BBE4"/>
    <w:lvl w:ilvl="0" w:tplc="046ACF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81139"/>
    <w:multiLevelType w:val="hybridMultilevel"/>
    <w:tmpl w:val="DB7CDF74"/>
    <w:lvl w:ilvl="0" w:tplc="046ACF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57C3CDA"/>
    <w:multiLevelType w:val="hybridMultilevel"/>
    <w:tmpl w:val="8AA663D8"/>
    <w:lvl w:ilvl="0" w:tplc="046ACF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E29061B"/>
    <w:multiLevelType w:val="hybridMultilevel"/>
    <w:tmpl w:val="F3708F70"/>
    <w:lvl w:ilvl="0" w:tplc="046ACF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5A4D06"/>
    <w:multiLevelType w:val="hybridMultilevel"/>
    <w:tmpl w:val="2E2EEF32"/>
    <w:lvl w:ilvl="0" w:tplc="046ACF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39B7EA9"/>
    <w:multiLevelType w:val="multilevel"/>
    <w:tmpl w:val="004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31F05"/>
    <w:multiLevelType w:val="hybridMultilevel"/>
    <w:tmpl w:val="720E20A2"/>
    <w:lvl w:ilvl="0" w:tplc="046ACF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2"/>
  </w:num>
  <w:num w:numId="5">
    <w:abstractNumId w:val="3"/>
  </w:num>
  <w:num w:numId="6">
    <w:abstractNumId w:val="5"/>
  </w:num>
  <w:num w:numId="7">
    <w:abstractNumId w:val="0"/>
  </w:num>
  <w:num w:numId="8">
    <w:abstractNumId w:val="7"/>
  </w:num>
  <w:num w:numId="9">
    <w:abstractNumId w:val="1"/>
  </w:num>
  <w:num w:numId="10">
    <w:abstractNumId w:val="6"/>
  </w:num>
  <w:num w:numId="11">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152EB"/>
    <w:rsid w:val="00036474"/>
    <w:rsid w:val="00036A5B"/>
    <w:rsid w:val="00053D38"/>
    <w:rsid w:val="000727CF"/>
    <w:rsid w:val="00096912"/>
    <w:rsid w:val="00117E49"/>
    <w:rsid w:val="00134B41"/>
    <w:rsid w:val="00143DC4"/>
    <w:rsid w:val="00154397"/>
    <w:rsid w:val="0015641F"/>
    <w:rsid w:val="00156C81"/>
    <w:rsid w:val="00183AA2"/>
    <w:rsid w:val="00193EFD"/>
    <w:rsid w:val="001C1BEA"/>
    <w:rsid w:val="001C7D1F"/>
    <w:rsid w:val="001F3663"/>
    <w:rsid w:val="00215BFF"/>
    <w:rsid w:val="0022198B"/>
    <w:rsid w:val="00250798"/>
    <w:rsid w:val="0026522B"/>
    <w:rsid w:val="00266284"/>
    <w:rsid w:val="00297F37"/>
    <w:rsid w:val="002E081E"/>
    <w:rsid w:val="003036D4"/>
    <w:rsid w:val="003129FA"/>
    <w:rsid w:val="003130F4"/>
    <w:rsid w:val="003356FF"/>
    <w:rsid w:val="003B69EE"/>
    <w:rsid w:val="003D324F"/>
    <w:rsid w:val="003D7320"/>
    <w:rsid w:val="00427675"/>
    <w:rsid w:val="004451C7"/>
    <w:rsid w:val="00446A43"/>
    <w:rsid w:val="00486748"/>
    <w:rsid w:val="004A05EE"/>
    <w:rsid w:val="004B1B1F"/>
    <w:rsid w:val="004B2583"/>
    <w:rsid w:val="004E7211"/>
    <w:rsid w:val="005438BF"/>
    <w:rsid w:val="0058277A"/>
    <w:rsid w:val="005B40F0"/>
    <w:rsid w:val="005C2F62"/>
    <w:rsid w:val="005C77EC"/>
    <w:rsid w:val="005E2B19"/>
    <w:rsid w:val="005F131D"/>
    <w:rsid w:val="00601A25"/>
    <w:rsid w:val="00623919"/>
    <w:rsid w:val="00627308"/>
    <w:rsid w:val="006B4C44"/>
    <w:rsid w:val="006C15B5"/>
    <w:rsid w:val="006F1371"/>
    <w:rsid w:val="00775B2A"/>
    <w:rsid w:val="00776F09"/>
    <w:rsid w:val="00780968"/>
    <w:rsid w:val="00830D0A"/>
    <w:rsid w:val="00864C47"/>
    <w:rsid w:val="0088275A"/>
    <w:rsid w:val="008B1AD3"/>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6890"/>
    <w:rsid w:val="00B07CC6"/>
    <w:rsid w:val="00B2122B"/>
    <w:rsid w:val="00B24D69"/>
    <w:rsid w:val="00B741ED"/>
    <w:rsid w:val="00B8173F"/>
    <w:rsid w:val="00B84DAB"/>
    <w:rsid w:val="00BA434C"/>
    <w:rsid w:val="00BD5182"/>
    <w:rsid w:val="00C02B99"/>
    <w:rsid w:val="00CA03D7"/>
    <w:rsid w:val="00CD5439"/>
    <w:rsid w:val="00CF5C2C"/>
    <w:rsid w:val="00D33B82"/>
    <w:rsid w:val="00D53FDA"/>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44038417">
      <w:bodyDiv w:val="1"/>
      <w:marLeft w:val="0"/>
      <w:marRight w:val="0"/>
      <w:marTop w:val="0"/>
      <w:marBottom w:val="0"/>
      <w:divBdr>
        <w:top w:val="none" w:sz="0" w:space="0" w:color="auto"/>
        <w:left w:val="none" w:sz="0" w:space="0" w:color="auto"/>
        <w:bottom w:val="none" w:sz="0" w:space="0" w:color="auto"/>
        <w:right w:val="none" w:sz="0" w:space="0" w:color="auto"/>
      </w:divBdr>
      <w:divsChild>
        <w:div w:id="616177380">
          <w:marLeft w:val="0"/>
          <w:marRight w:val="0"/>
          <w:marTop w:val="0"/>
          <w:marBottom w:val="0"/>
          <w:divBdr>
            <w:top w:val="none" w:sz="0" w:space="0" w:color="auto"/>
            <w:left w:val="none" w:sz="0" w:space="0" w:color="auto"/>
            <w:bottom w:val="none" w:sz="0" w:space="0" w:color="auto"/>
            <w:right w:val="none" w:sz="0" w:space="0" w:color="auto"/>
          </w:divBdr>
          <w:divsChild>
            <w:div w:id="788476382">
              <w:marLeft w:val="0"/>
              <w:marRight w:val="0"/>
              <w:marTop w:val="0"/>
              <w:marBottom w:val="0"/>
              <w:divBdr>
                <w:top w:val="none" w:sz="0" w:space="0" w:color="auto"/>
                <w:left w:val="none" w:sz="0" w:space="0" w:color="auto"/>
                <w:bottom w:val="none" w:sz="0" w:space="0" w:color="auto"/>
                <w:right w:val="none" w:sz="0" w:space="0" w:color="auto"/>
              </w:divBdr>
              <w:divsChild>
                <w:div w:id="542324005">
                  <w:marLeft w:val="0"/>
                  <w:marRight w:val="0"/>
                  <w:marTop w:val="0"/>
                  <w:marBottom w:val="0"/>
                  <w:divBdr>
                    <w:top w:val="none" w:sz="0" w:space="0" w:color="auto"/>
                    <w:left w:val="none" w:sz="0" w:space="0" w:color="auto"/>
                    <w:bottom w:val="none" w:sz="0" w:space="0" w:color="auto"/>
                    <w:right w:val="none" w:sz="0" w:space="0" w:color="auto"/>
                  </w:divBdr>
                </w:div>
                <w:div w:id="1435712873">
                  <w:marLeft w:val="0"/>
                  <w:marRight w:val="0"/>
                  <w:marTop w:val="0"/>
                  <w:marBottom w:val="0"/>
                  <w:divBdr>
                    <w:top w:val="none" w:sz="0" w:space="0" w:color="auto"/>
                    <w:left w:val="none" w:sz="0" w:space="0" w:color="auto"/>
                    <w:bottom w:val="none" w:sz="0" w:space="0" w:color="auto"/>
                    <w:right w:val="none" w:sz="0" w:space="0" w:color="auto"/>
                  </w:divBdr>
                </w:div>
                <w:div w:id="18423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305073">
      <w:bodyDiv w:val="1"/>
      <w:marLeft w:val="0"/>
      <w:marRight w:val="0"/>
      <w:marTop w:val="0"/>
      <w:marBottom w:val="0"/>
      <w:divBdr>
        <w:top w:val="none" w:sz="0" w:space="0" w:color="auto"/>
        <w:left w:val="none" w:sz="0" w:space="0" w:color="auto"/>
        <w:bottom w:val="none" w:sz="0" w:space="0" w:color="auto"/>
        <w:right w:val="none" w:sz="0" w:space="0" w:color="auto"/>
      </w:divBdr>
      <w:divsChild>
        <w:div w:id="1950119160">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Boogbrug" TargetMode="External"/><Relationship Id="rId18" Type="http://schemas.openxmlformats.org/officeDocument/2006/relationships/hyperlink" Target="http://nl.wikipedia.org/wiki/Rechteren" TargetMode="External"/><Relationship Id="rId26" Type="http://schemas.openxmlformats.org/officeDocument/2006/relationships/hyperlink" Target="http://nl.wikipedia.org/wiki/Belegering" TargetMode="External"/><Relationship Id="rId39" Type="http://schemas.openxmlformats.org/officeDocument/2006/relationships/hyperlink" Target="http://nl.wikipedia.org/wiki/Schilderij" TargetMode="External"/><Relationship Id="rId3" Type="http://schemas.openxmlformats.org/officeDocument/2006/relationships/settings" Target="settings.xml"/><Relationship Id="rId21" Type="http://schemas.openxmlformats.org/officeDocument/2006/relationships/hyperlink" Target="http://nl.wikipedia.org/wiki/1315" TargetMode="External"/><Relationship Id="rId34" Type="http://schemas.openxmlformats.org/officeDocument/2006/relationships/hyperlink" Target="http://nl.wikipedia.org/wiki/1896" TargetMode="External"/><Relationship Id="rId42" Type="http://schemas.openxmlformats.org/officeDocument/2006/relationships/hyperlink" Target="http://nl.wikipedia.org/wiki/Familiewapen" TargetMode="External"/><Relationship Id="rId47" Type="http://schemas.openxmlformats.org/officeDocument/2006/relationships/hyperlink" Target="http://nl.wikipedia.org/wiki/Vilsteren" TargetMode="External"/><Relationship Id="rId50" Type="http://schemas.openxmlformats.org/officeDocument/2006/relationships/footer" Target="footer1.xml"/><Relationship Id="rId7" Type="http://schemas.openxmlformats.org/officeDocument/2006/relationships/hyperlink" Target="http://nl.wikipedia.org/wiki/Bestand:Internet-web-browser.svg" TargetMode="External"/><Relationship Id="rId12" Type="http://schemas.openxmlformats.org/officeDocument/2006/relationships/image" Target="media/image2.jpeg"/><Relationship Id="rId17" Type="http://schemas.openxmlformats.org/officeDocument/2006/relationships/hyperlink" Target="http://nl.wikipedia.org/wiki/Middeleeuwen" TargetMode="External"/><Relationship Id="rId25" Type="http://schemas.openxmlformats.org/officeDocument/2006/relationships/image" Target="media/image3.jpeg"/><Relationship Id="rId33" Type="http://schemas.openxmlformats.org/officeDocument/2006/relationships/hyperlink" Target="http://nl.wikipedia.org/wiki/18e_eeuw" TargetMode="External"/><Relationship Id="rId38" Type="http://schemas.openxmlformats.org/officeDocument/2006/relationships/hyperlink" Target="http://nl.wikipedia.org/wiki/Rococo" TargetMode="External"/><Relationship Id="rId46" Type="http://schemas.openxmlformats.org/officeDocument/2006/relationships/hyperlink" Target="http://nl.wikipedia.org/wiki/Barok_(stijlperiode)" TargetMode="External"/><Relationship Id="rId2" Type="http://schemas.openxmlformats.org/officeDocument/2006/relationships/styles" Target="styles.xml"/><Relationship Id="rId16" Type="http://schemas.openxmlformats.org/officeDocument/2006/relationships/hyperlink" Target="http://nl.wikipedia.org/wiki/Overijssel" TargetMode="External"/><Relationship Id="rId20" Type="http://schemas.openxmlformats.org/officeDocument/2006/relationships/hyperlink" Target="http://nl.wikipedia.org/wiki/14e_eeuw" TargetMode="External"/><Relationship Id="rId29" Type="http://schemas.openxmlformats.org/officeDocument/2006/relationships/hyperlink" Target="http://nl.wikipedia.org/wiki/Spanjaarden" TargetMode="External"/><Relationship Id="rId41" Type="http://schemas.openxmlformats.org/officeDocument/2006/relationships/hyperlink" Target="http://nl.wikipedia.org/wiki/Griekse_mythologi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Overijsselse_Vecht" TargetMode="External"/><Relationship Id="rId24" Type="http://schemas.openxmlformats.org/officeDocument/2006/relationships/hyperlink" Target="http://nl.wikipedia.org/wiki/Van_Heeckeren" TargetMode="External"/><Relationship Id="rId32" Type="http://schemas.openxmlformats.org/officeDocument/2006/relationships/hyperlink" Target="http://nl.wikipedia.org/wiki/Donjon" TargetMode="External"/><Relationship Id="rId37" Type="http://schemas.openxmlformats.org/officeDocument/2006/relationships/hyperlink" Target="http://nl.wikipedia.org/wiki/Portret" TargetMode="External"/><Relationship Id="rId40" Type="http://schemas.openxmlformats.org/officeDocument/2006/relationships/hyperlink" Target="http://nl.wikipedia.org/w/index.php?title=Herman_ten_Oever&amp;action=edit&amp;redlink=1" TargetMode="External"/><Relationship Id="rId45" Type="http://schemas.openxmlformats.org/officeDocument/2006/relationships/hyperlink" Target="http://nl.wikipedia.org/wiki/Leonard_Anthony_Springer"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Provincie" TargetMode="External"/><Relationship Id="rId23" Type="http://schemas.openxmlformats.org/officeDocument/2006/relationships/hyperlink" Target="http://nl.wikipedia.org/wiki/Overerving_(recht)" TargetMode="External"/><Relationship Id="rId28" Type="http://schemas.openxmlformats.org/officeDocument/2006/relationships/hyperlink" Target="http://nl.wikipedia.org/wiki/Maurits_van_Oranje" TargetMode="External"/><Relationship Id="rId36" Type="http://schemas.openxmlformats.org/officeDocument/2006/relationships/hyperlink" Target="http://nl.wikipedia.org/wiki/Vestibule" TargetMode="External"/><Relationship Id="rId49" Type="http://schemas.openxmlformats.org/officeDocument/2006/relationships/header" Target="header2.xml"/><Relationship Id="rId10" Type="http://schemas.openxmlformats.org/officeDocument/2006/relationships/hyperlink" Target="http://nl.wikipedia.org/wiki/Eiland" TargetMode="External"/><Relationship Id="rId19" Type="http://schemas.openxmlformats.org/officeDocument/2006/relationships/hyperlink" Target="http://nl.wikipedia.org/wiki/Dalfsen" TargetMode="External"/><Relationship Id="rId31" Type="http://schemas.openxmlformats.org/officeDocument/2006/relationships/hyperlink" Target="http://nl.wikipedia.org/wiki/15e_eeuw" TargetMode="External"/><Relationship Id="rId44" Type="http://schemas.openxmlformats.org/officeDocument/2006/relationships/hyperlink" Target="http://nl.wikipedia.org/wiki/Tuin-_en_landschapsarchitect"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sesoftware.nl/wiki/maps.asp?params=52_29_52_N_6_17_20_E_type:landmark_zoom:17_region:NL&amp;pagename=Kasteel_Rechteren" TargetMode="External"/><Relationship Id="rId14" Type="http://schemas.openxmlformats.org/officeDocument/2006/relationships/hyperlink" Target="http://nl.wikipedia.org/wiki/Kasteel" TargetMode="External"/><Relationship Id="rId22" Type="http://schemas.openxmlformats.org/officeDocument/2006/relationships/hyperlink" Target="http://nl.wikipedia.org/w/index.php?title=Herman_van_Voorst&amp;action=edit&amp;redlink=1" TargetMode="External"/><Relationship Id="rId27" Type="http://schemas.openxmlformats.org/officeDocument/2006/relationships/hyperlink" Target="http://nl.wikipedia.org/wiki/1591" TargetMode="External"/><Relationship Id="rId30" Type="http://schemas.openxmlformats.org/officeDocument/2006/relationships/hyperlink" Target="http://nl.wikipedia.org/wiki/Ringmuur" TargetMode="External"/><Relationship Id="rId35" Type="http://schemas.openxmlformats.org/officeDocument/2006/relationships/hyperlink" Target="http://nl.wikipedia.org/wiki/Neogotiek" TargetMode="External"/><Relationship Id="rId43" Type="http://schemas.openxmlformats.org/officeDocument/2006/relationships/hyperlink" Target="http://nl.wikipedia.org/wiki/Spook"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955</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Overijssel 2011</dc:subject>
  <dc:creator>Van het internet 2011</dc:creator>
  <cp:lastModifiedBy>Enne</cp:lastModifiedBy>
  <cp:revision>4</cp:revision>
  <dcterms:created xsi:type="dcterms:W3CDTF">2011-01-20T14:39:00Z</dcterms:created>
  <dcterms:modified xsi:type="dcterms:W3CDTF">2011-01-20T14:42:00Z</dcterms:modified>
</cp:coreProperties>
</file>