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F6" w:rsidRPr="005363F6" w:rsidRDefault="005363F6" w:rsidP="005363F6">
      <w:pPr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proofErr w:type="spellStart"/>
      <w:r w:rsidRPr="005363F6">
        <w:rPr>
          <w:rFonts w:ascii="Comic Sans MS" w:hAnsi="Comic Sans MS"/>
          <w:b/>
          <w:bdr w:val="single" w:sz="4" w:space="0" w:color="auto"/>
          <w:shd w:val="clear" w:color="auto" w:fill="FFFF00"/>
        </w:rPr>
        <w:t>Kastelen</w:t>
      </w:r>
      <w:proofErr w:type="spellEnd"/>
      <w:r w:rsidRPr="005363F6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N-Holland - </w:t>
      </w:r>
      <w:proofErr w:type="spellStart"/>
      <w:r w:rsidRPr="005363F6">
        <w:rPr>
          <w:rFonts w:ascii="Comic Sans MS" w:hAnsi="Comic Sans MS"/>
          <w:b/>
          <w:bdr w:val="single" w:sz="4" w:space="0" w:color="auto"/>
          <w:shd w:val="clear" w:color="auto" w:fill="FFFF00"/>
        </w:rPr>
        <w:t>Heemskerk</w:t>
      </w:r>
      <w:proofErr w:type="spellEnd"/>
      <w:r w:rsidRPr="005363F6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- </w:t>
      </w:r>
      <w:proofErr w:type="spellStart"/>
      <w:r w:rsidRPr="005363F6">
        <w:rPr>
          <w:rFonts w:ascii="Comic Sans MS" w:hAnsi="Comic Sans MS"/>
          <w:b/>
          <w:bdr w:val="single" w:sz="4" w:space="0" w:color="auto"/>
          <w:shd w:val="clear" w:color="auto" w:fill="FFFF00"/>
        </w:rPr>
        <w:t>Kasteel</w:t>
      </w:r>
      <w:proofErr w:type="spellEnd"/>
      <w:r w:rsidRPr="005363F6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Marquette (NH) </w:t>
      </w:r>
      <w:r w:rsidRPr="005363F6">
        <w:rPr>
          <w:rFonts w:ascii="Comic Sans MS" w:hAnsi="Comic Sans MS"/>
          <w:b/>
          <w:noProof/>
          <w:color w:val="0000FF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5363F6">
          <w:rPr>
            <w:rStyle w:val="Hyperlink"/>
            <w:rFonts w:ascii="Comic Sans MS" w:hAnsi="Comic Sans MS"/>
            <w:b/>
            <w:bdr w:val="single" w:sz="4" w:space="0" w:color="auto"/>
            <w:shd w:val="clear" w:color="auto" w:fill="FFFF00"/>
          </w:rPr>
          <w:t>52° 31' 16" NB 4° 40' 04" OL</w:t>
        </w:r>
      </w:hyperlink>
    </w:p>
    <w:p w:rsidR="00C369AA" w:rsidRPr="00C369AA" w:rsidRDefault="005363F6" w:rsidP="00C369AA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C369AA">
        <w:rPr>
          <w:rFonts w:ascii="Comic Sans MS" w:hAnsi="Comic Sans MS"/>
          <w:bCs/>
          <w:color w:val="000000" w:themeColor="text1"/>
        </w:rPr>
        <w:t>Marquette</w:t>
      </w:r>
      <w:proofErr w:type="spellEnd"/>
      <w:r w:rsidRPr="00C369AA">
        <w:rPr>
          <w:rFonts w:ascii="Comic Sans MS" w:hAnsi="Comic Sans MS"/>
          <w:color w:val="000000" w:themeColor="text1"/>
        </w:rPr>
        <w:t xml:space="preserve"> in </w:t>
      </w:r>
      <w:hyperlink r:id="rId10" w:tooltip="Heemskerk" w:history="1"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Heemskerk</w:t>
        </w:r>
      </w:hyperlink>
      <w:r w:rsidRPr="00C369AA">
        <w:rPr>
          <w:rFonts w:ascii="Comic Sans MS" w:hAnsi="Comic Sans MS"/>
          <w:color w:val="000000" w:themeColor="text1"/>
        </w:rPr>
        <w:t xml:space="preserve"> is gebouwd op de grondvesten van het oude </w:t>
      </w:r>
      <w:hyperlink r:id="rId11" w:tooltip="Rondeel (vesting)" w:history="1"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rondeel</w:t>
        </w:r>
      </w:hyperlink>
      <w:r w:rsidRPr="00C369AA">
        <w:rPr>
          <w:rFonts w:ascii="Comic Sans MS" w:hAnsi="Comic Sans MS"/>
          <w:color w:val="000000" w:themeColor="text1"/>
        </w:rPr>
        <w:t xml:space="preserve"> Slot te </w:t>
      </w:r>
      <w:proofErr w:type="spellStart"/>
      <w:r w:rsidRPr="00C369AA">
        <w:rPr>
          <w:rFonts w:ascii="Comic Sans MS" w:hAnsi="Comic Sans MS"/>
          <w:color w:val="000000" w:themeColor="text1"/>
        </w:rPr>
        <w:t>Heemskerck</w:t>
      </w:r>
      <w:proofErr w:type="spellEnd"/>
      <w:r w:rsidRPr="00C369AA">
        <w:rPr>
          <w:rFonts w:ascii="Comic Sans MS" w:hAnsi="Comic Sans MS"/>
          <w:color w:val="000000" w:themeColor="text1"/>
        </w:rPr>
        <w:t>.</w:t>
      </w:r>
    </w:p>
    <w:p w:rsidR="005363F6" w:rsidRPr="00C369AA" w:rsidRDefault="00C369AA" w:rsidP="00C369AA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369AA">
        <w:rPr>
          <w:rFonts w:ascii="Comic Sans MS" w:hAnsi="Comic Sans MS"/>
          <w:noProof/>
          <w:sz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292100</wp:posOffset>
            </wp:positionV>
            <wp:extent cx="2381250" cy="1485900"/>
            <wp:effectExtent l="38100" t="0" r="19050" b="438150"/>
            <wp:wrapSquare wrapText="bothSides"/>
            <wp:docPr id="7" name="Afbeelding 7" descr="http://upload.wikimedia.org/wikipedia/commons/thumb/c/c7/Heemskerk1630.jpg/250px-Heemskerk163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c/c7/Heemskerk1630.jpg/250px-Heemskerk163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85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363F6" w:rsidRPr="00C369A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5363F6" w:rsidRPr="00C369A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Slot Heemskerk</w:t>
      </w:r>
    </w:p>
    <w:p w:rsidR="00C369AA" w:rsidRDefault="005363F6" w:rsidP="00C369A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 xml:space="preserve">Het Huis tot Heemskerk stamt uit de periode rond </w:t>
      </w:r>
      <w:hyperlink r:id="rId14" w:tooltip="1250" w:history="1"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1250</w:t>
        </w:r>
      </w:hyperlink>
      <w:r w:rsidRPr="00C369AA">
        <w:rPr>
          <w:rFonts w:ascii="Comic Sans MS" w:hAnsi="Comic Sans MS"/>
          <w:color w:val="000000" w:themeColor="text1"/>
        </w:rPr>
        <w:t xml:space="preserve">. </w:t>
      </w:r>
    </w:p>
    <w:p w:rsidR="00C369AA" w:rsidRDefault="005363F6" w:rsidP="00C369A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 xml:space="preserve">Het rondeel maakte deel uit van een lange keten van kastelen ter verdediging tegen de </w:t>
      </w:r>
      <w:hyperlink r:id="rId15" w:tooltip="West-Friezen (de pagina bestaat niet)" w:history="1">
        <w:proofErr w:type="spellStart"/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West-Friezen</w:t>
        </w:r>
        <w:proofErr w:type="spellEnd"/>
      </w:hyperlink>
      <w:r w:rsidRPr="00C369AA">
        <w:rPr>
          <w:rFonts w:ascii="Comic Sans MS" w:hAnsi="Comic Sans MS"/>
          <w:color w:val="000000" w:themeColor="text1"/>
        </w:rPr>
        <w:t xml:space="preserve">. </w:t>
      </w:r>
    </w:p>
    <w:p w:rsidR="005363F6" w:rsidRPr="00C369AA" w:rsidRDefault="005363F6" w:rsidP="00C369A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 xml:space="preserve">Het werd bewoond door de Heren van Heemskerk, die bestuur en rechtspraak uitoefenden in het </w:t>
      </w:r>
      <w:hyperlink r:id="rId16" w:tooltip="Ambacht (gebiedsnaam)" w:history="1"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ambacht</w:t>
        </w:r>
      </w:hyperlink>
      <w:r w:rsidRPr="00C369AA">
        <w:rPr>
          <w:rFonts w:ascii="Comic Sans MS" w:hAnsi="Comic Sans MS"/>
          <w:color w:val="000000" w:themeColor="text1"/>
        </w:rPr>
        <w:t xml:space="preserve"> Heemskerk en Castricum.</w:t>
      </w:r>
    </w:p>
    <w:p w:rsidR="00C369AA" w:rsidRDefault="005363F6" w:rsidP="00C369A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 xml:space="preserve">De Heren van Heemskerk raakten regelmatig in conflict met naburige Heren en met de boerenbevolking. </w:t>
      </w:r>
    </w:p>
    <w:p w:rsidR="00C369AA" w:rsidRDefault="005363F6" w:rsidP="00C369A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 xml:space="preserve">In 1358 werd het Slot </w:t>
      </w:r>
      <w:hyperlink r:id="rId17" w:tooltip="Beleg van Heemskerk" w:history="1"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Heemskerk belegerd</w:t>
        </w:r>
      </w:hyperlink>
      <w:r w:rsidRPr="00C369AA">
        <w:rPr>
          <w:rFonts w:ascii="Comic Sans MS" w:hAnsi="Comic Sans MS"/>
          <w:color w:val="000000" w:themeColor="text1"/>
        </w:rPr>
        <w:t xml:space="preserve"> door </w:t>
      </w:r>
      <w:hyperlink r:id="rId18" w:tooltip="Dirk van Polanen (de pagina bestaat niet)" w:history="1"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Dirk van </w:t>
        </w:r>
        <w:proofErr w:type="spellStart"/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Polanen</w:t>
        </w:r>
        <w:proofErr w:type="spellEnd"/>
      </w:hyperlink>
      <w:r w:rsidRPr="00C369AA">
        <w:rPr>
          <w:rFonts w:ascii="Comic Sans MS" w:hAnsi="Comic Sans MS"/>
          <w:color w:val="000000" w:themeColor="text1"/>
        </w:rPr>
        <w:t xml:space="preserve">. Na elf weken moest </w:t>
      </w:r>
      <w:hyperlink r:id="rId19" w:tooltip="Wouter van Heemskerk (de pagina bestaat niet)" w:history="1"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Wouter van Heemskerk</w:t>
        </w:r>
      </w:hyperlink>
      <w:r w:rsidRPr="00C369AA">
        <w:rPr>
          <w:rFonts w:ascii="Comic Sans MS" w:hAnsi="Comic Sans MS"/>
          <w:color w:val="000000" w:themeColor="text1"/>
        </w:rPr>
        <w:t xml:space="preserve"> capituleren. </w:t>
      </w:r>
    </w:p>
    <w:p w:rsidR="00C369AA" w:rsidRDefault="005363F6" w:rsidP="00C369A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>In 1380 kreeg de familie het slot terug, maar zonder de heerlijke rechten.</w:t>
      </w:r>
    </w:p>
    <w:p w:rsidR="005363F6" w:rsidRPr="00C369AA" w:rsidRDefault="005363F6" w:rsidP="00C369A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 xml:space="preserve">In </w:t>
      </w:r>
      <w:hyperlink r:id="rId20" w:tooltip="1426" w:history="1"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1426</w:t>
        </w:r>
      </w:hyperlink>
      <w:r w:rsidRPr="00C369AA">
        <w:rPr>
          <w:rFonts w:ascii="Comic Sans MS" w:hAnsi="Comic Sans MS"/>
          <w:color w:val="000000" w:themeColor="text1"/>
        </w:rPr>
        <w:t xml:space="preserve"> werd het slot geplunderd door </w:t>
      </w:r>
      <w:proofErr w:type="spellStart"/>
      <w:r w:rsidRPr="00C369AA">
        <w:rPr>
          <w:rFonts w:ascii="Comic Sans MS" w:hAnsi="Comic Sans MS"/>
          <w:color w:val="000000" w:themeColor="text1"/>
        </w:rPr>
        <w:t>Kennemer</w:t>
      </w:r>
      <w:proofErr w:type="spellEnd"/>
      <w:r w:rsidRPr="00C369AA">
        <w:rPr>
          <w:rFonts w:ascii="Comic Sans MS" w:hAnsi="Comic Sans MS"/>
          <w:color w:val="000000" w:themeColor="text1"/>
        </w:rPr>
        <w:t xml:space="preserve"> boeren onder leiding van </w:t>
      </w:r>
      <w:hyperlink r:id="rId21" w:tooltip="Willem Nagel (1426)" w:history="1"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Willem Nagel</w:t>
        </w:r>
      </w:hyperlink>
      <w:r w:rsidRPr="00C369AA">
        <w:rPr>
          <w:rFonts w:ascii="Comic Sans MS" w:hAnsi="Comic Sans MS"/>
          <w:color w:val="000000" w:themeColor="text1"/>
        </w:rPr>
        <w:t>. Later in de 15e eeuw kwam het goed in bezit van de Heren van Assendelft.</w:t>
      </w:r>
    </w:p>
    <w:p w:rsidR="005363F6" w:rsidRPr="00C369AA" w:rsidRDefault="005363F6" w:rsidP="00C369AA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369A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Kasteel </w:t>
      </w:r>
      <w:proofErr w:type="spellStart"/>
      <w:r w:rsidRPr="00C369A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Marquette</w:t>
      </w:r>
      <w:proofErr w:type="spellEnd"/>
    </w:p>
    <w:p w:rsidR="00C369AA" w:rsidRDefault="005363F6" w:rsidP="00C369A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 xml:space="preserve">In </w:t>
      </w:r>
      <w:hyperlink r:id="rId22" w:tooltip="1610" w:history="1"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1610</w:t>
        </w:r>
      </w:hyperlink>
      <w:r w:rsidRPr="00C369AA">
        <w:rPr>
          <w:rFonts w:ascii="Comic Sans MS" w:hAnsi="Comic Sans MS"/>
          <w:color w:val="000000" w:themeColor="text1"/>
        </w:rPr>
        <w:t xml:space="preserve"> kwam het kasteel in bezit van Daniel de </w:t>
      </w:r>
      <w:proofErr w:type="spellStart"/>
      <w:r w:rsidRPr="00C369AA">
        <w:rPr>
          <w:rFonts w:ascii="Comic Sans MS" w:hAnsi="Comic Sans MS"/>
          <w:color w:val="000000" w:themeColor="text1"/>
        </w:rPr>
        <w:t>Hertaing</w:t>
      </w:r>
      <w:proofErr w:type="spellEnd"/>
      <w:r w:rsidRPr="00C369AA">
        <w:rPr>
          <w:rFonts w:ascii="Comic Sans MS" w:hAnsi="Comic Sans MS"/>
          <w:color w:val="000000" w:themeColor="text1"/>
        </w:rPr>
        <w:t xml:space="preserve">, heer van </w:t>
      </w:r>
      <w:hyperlink r:id="rId23" w:tooltip="Marquette (Henegouwen) (de pagina bestaat niet)" w:history="1">
        <w:proofErr w:type="spellStart"/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Marquette</w:t>
        </w:r>
        <w:proofErr w:type="spellEnd"/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(Henegouwen)</w:t>
        </w:r>
      </w:hyperlink>
      <w:r w:rsidRPr="00C369AA">
        <w:rPr>
          <w:rFonts w:ascii="Comic Sans MS" w:hAnsi="Comic Sans MS"/>
          <w:color w:val="000000" w:themeColor="text1"/>
        </w:rPr>
        <w:t xml:space="preserve">, die gehuwd was met Eleonora de </w:t>
      </w:r>
      <w:proofErr w:type="spellStart"/>
      <w:r w:rsidRPr="00C369AA">
        <w:rPr>
          <w:rFonts w:ascii="Comic Sans MS" w:hAnsi="Comic Sans MS"/>
          <w:color w:val="000000" w:themeColor="text1"/>
        </w:rPr>
        <w:t>Hennin</w:t>
      </w:r>
      <w:proofErr w:type="spellEnd"/>
      <w:r w:rsidRPr="00C369AA">
        <w:rPr>
          <w:rFonts w:ascii="Comic Sans MS" w:hAnsi="Comic Sans MS"/>
          <w:color w:val="000000" w:themeColor="text1"/>
        </w:rPr>
        <w:t xml:space="preserve">, de zuster van wijlen de </w:t>
      </w:r>
      <w:hyperlink r:id="rId24" w:tooltip="Graaf van Bossu" w:history="1"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Graaf van </w:t>
        </w:r>
        <w:proofErr w:type="spellStart"/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Bossu</w:t>
        </w:r>
        <w:proofErr w:type="spellEnd"/>
      </w:hyperlink>
      <w:r w:rsidRPr="00C369AA">
        <w:rPr>
          <w:rFonts w:ascii="Comic Sans MS" w:hAnsi="Comic Sans MS"/>
          <w:color w:val="000000" w:themeColor="text1"/>
        </w:rPr>
        <w:t xml:space="preserve">. </w:t>
      </w:r>
    </w:p>
    <w:p w:rsidR="005363F6" w:rsidRPr="00C369AA" w:rsidRDefault="005363F6" w:rsidP="00C369A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 xml:space="preserve">Hij kreeg toestemming de naam </w:t>
      </w:r>
      <w:proofErr w:type="spellStart"/>
      <w:r w:rsidRPr="00C369AA">
        <w:rPr>
          <w:rFonts w:ascii="Comic Sans MS" w:hAnsi="Comic Sans MS"/>
          <w:color w:val="000000" w:themeColor="text1"/>
        </w:rPr>
        <w:t>Marquette</w:t>
      </w:r>
      <w:proofErr w:type="spellEnd"/>
      <w:r w:rsidRPr="00C369AA">
        <w:rPr>
          <w:rFonts w:ascii="Comic Sans MS" w:hAnsi="Comic Sans MS"/>
          <w:color w:val="000000" w:themeColor="text1"/>
        </w:rPr>
        <w:t xml:space="preserve"> aan het bezit te geven.</w:t>
      </w:r>
    </w:p>
    <w:p w:rsidR="00C369AA" w:rsidRDefault="005363F6" w:rsidP="00C369A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>In de loop der tijd onderging het slot door afbreken en aanbouwen door de verschillende eigenaren</w:t>
      </w:r>
      <w:hyperlink r:id="rId25" w:anchor="cite_note-0" w:history="1">
        <w:r w:rsidRPr="00C369AA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C369AA">
        <w:rPr>
          <w:rFonts w:ascii="Comic Sans MS" w:hAnsi="Comic Sans MS"/>
          <w:color w:val="000000" w:themeColor="text1"/>
        </w:rPr>
        <w:t xml:space="preserve"> de nodige gedaanteverwisselingen.</w:t>
      </w:r>
    </w:p>
    <w:p w:rsidR="005363F6" w:rsidRPr="00C369AA" w:rsidRDefault="005363F6" w:rsidP="00C369A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 xml:space="preserve"> In o.a. </w:t>
      </w:r>
      <w:hyperlink r:id="rId26" w:tooltip="1742" w:history="1"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1742</w:t>
        </w:r>
      </w:hyperlink>
      <w:r w:rsidRPr="00C369AA">
        <w:rPr>
          <w:rFonts w:ascii="Comic Sans MS" w:hAnsi="Comic Sans MS"/>
          <w:color w:val="000000" w:themeColor="text1"/>
        </w:rPr>
        <w:t xml:space="preserve"> (zie datum boven de voordeur) en </w:t>
      </w:r>
      <w:hyperlink r:id="rId27" w:tooltip="1828" w:history="1"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1828</w:t>
        </w:r>
      </w:hyperlink>
      <w:r w:rsidRPr="00C369AA">
        <w:rPr>
          <w:rFonts w:ascii="Comic Sans MS" w:hAnsi="Comic Sans MS"/>
          <w:color w:val="000000" w:themeColor="text1"/>
        </w:rPr>
        <w:t xml:space="preserve"> werd het kasteel ingrijpend veranderd en kreeg het zijn huidige gedaante.</w:t>
      </w:r>
    </w:p>
    <w:p w:rsidR="00C369AA" w:rsidRDefault="005363F6" w:rsidP="00C369A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 xml:space="preserve">Een groot deel van het bijzonder waardevolle interieur van </w:t>
      </w:r>
      <w:hyperlink r:id="rId28" w:tooltip="Slot Assumburg" w:history="1"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Slot </w:t>
        </w:r>
        <w:proofErr w:type="spellStart"/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Assumburg</w:t>
        </w:r>
        <w:proofErr w:type="spellEnd"/>
      </w:hyperlink>
      <w:r w:rsidRPr="00C369AA">
        <w:rPr>
          <w:rFonts w:ascii="Comic Sans MS" w:hAnsi="Comic Sans MS"/>
          <w:color w:val="000000" w:themeColor="text1"/>
        </w:rPr>
        <w:t xml:space="preserve"> is eind 19e eeuw overgebracht naar </w:t>
      </w:r>
      <w:proofErr w:type="spellStart"/>
      <w:r w:rsidRPr="00C369AA">
        <w:rPr>
          <w:rFonts w:ascii="Comic Sans MS" w:hAnsi="Comic Sans MS"/>
          <w:color w:val="000000" w:themeColor="text1"/>
        </w:rPr>
        <w:t>Marquette</w:t>
      </w:r>
      <w:proofErr w:type="spellEnd"/>
      <w:r w:rsidRPr="00C369AA">
        <w:rPr>
          <w:rFonts w:ascii="Comic Sans MS" w:hAnsi="Comic Sans MS"/>
          <w:color w:val="000000" w:themeColor="text1"/>
        </w:rPr>
        <w:t xml:space="preserve">, waar het nog steeds is te bewonderen. </w:t>
      </w:r>
    </w:p>
    <w:p w:rsidR="00C369AA" w:rsidRDefault="005363F6" w:rsidP="00C369A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 xml:space="preserve">In de </w:t>
      </w:r>
      <w:hyperlink r:id="rId29" w:tooltip="Tweede Wereldoorlog" w:history="1"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C369AA">
        <w:rPr>
          <w:rFonts w:ascii="Comic Sans MS" w:hAnsi="Comic Sans MS"/>
          <w:color w:val="000000" w:themeColor="text1"/>
        </w:rPr>
        <w:t xml:space="preserve"> werd kasteel </w:t>
      </w:r>
      <w:proofErr w:type="spellStart"/>
      <w:r w:rsidRPr="00C369AA">
        <w:rPr>
          <w:rFonts w:ascii="Comic Sans MS" w:hAnsi="Comic Sans MS"/>
          <w:color w:val="000000" w:themeColor="text1"/>
        </w:rPr>
        <w:t>Marquette</w:t>
      </w:r>
      <w:proofErr w:type="spellEnd"/>
      <w:r w:rsidRPr="00C369AA">
        <w:rPr>
          <w:rFonts w:ascii="Comic Sans MS" w:hAnsi="Comic Sans MS"/>
          <w:color w:val="000000" w:themeColor="text1"/>
        </w:rPr>
        <w:t xml:space="preserve"> door de Duitse bezetting gebruikt als weerstation. Het kasteel werd een paar keer beschoten door de geallieerden, waarbij het dak van het kasteel flink beschadigd werd. </w:t>
      </w:r>
    </w:p>
    <w:p w:rsidR="00C369AA" w:rsidRDefault="005363F6" w:rsidP="00C369A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 xml:space="preserve">De laatste eigenaar, Jonkheer </w:t>
      </w:r>
      <w:hyperlink r:id="rId30" w:tooltip="Gevers" w:history="1"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Gevers</w:t>
        </w:r>
      </w:hyperlink>
      <w:r w:rsidRPr="00C369AA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C369AA">
        <w:rPr>
          <w:rFonts w:ascii="Comic Sans MS" w:hAnsi="Comic Sans MS"/>
          <w:color w:val="000000" w:themeColor="text1"/>
        </w:rPr>
        <w:t>Marquette</w:t>
      </w:r>
      <w:proofErr w:type="spellEnd"/>
      <w:r w:rsidRPr="00C369AA">
        <w:rPr>
          <w:rFonts w:ascii="Comic Sans MS" w:hAnsi="Comic Sans MS"/>
          <w:color w:val="000000" w:themeColor="text1"/>
        </w:rPr>
        <w:t xml:space="preserve">, droeg het landgoed in </w:t>
      </w:r>
      <w:hyperlink r:id="rId31" w:tooltip="1980" w:history="1"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1980</w:t>
        </w:r>
      </w:hyperlink>
      <w:r w:rsidRPr="00C369AA">
        <w:rPr>
          <w:rFonts w:ascii="Comic Sans MS" w:hAnsi="Comic Sans MS"/>
          <w:color w:val="000000" w:themeColor="text1"/>
        </w:rPr>
        <w:t xml:space="preserve"> over aan het Heemskerkse waterbedrijf </w:t>
      </w:r>
      <w:hyperlink r:id="rId32" w:tooltip="PWN Waterleidingbedrijf Noord-Holland" w:history="1"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PWN</w:t>
        </w:r>
      </w:hyperlink>
      <w:r w:rsidRPr="00C369AA">
        <w:rPr>
          <w:rFonts w:ascii="Comic Sans MS" w:hAnsi="Comic Sans MS"/>
          <w:color w:val="000000" w:themeColor="text1"/>
        </w:rPr>
        <w:t xml:space="preserve">. Daarna werd het gerestaureerd en geschikt gemaakt als conferentieoord. </w:t>
      </w:r>
    </w:p>
    <w:p w:rsidR="00C369AA" w:rsidRDefault="005363F6" w:rsidP="00C369A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 xml:space="preserve">In deze periode werd op het landgoed ook een hotel gebouwd. </w:t>
      </w:r>
    </w:p>
    <w:p w:rsidR="00C369AA" w:rsidRDefault="005363F6" w:rsidP="00C369A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lastRenderedPageBreak/>
        <w:t xml:space="preserve">Daarna is het kasteel door diverse eigenaren nog ingrijpend gerestaureerd. </w:t>
      </w:r>
    </w:p>
    <w:p w:rsidR="005363F6" w:rsidRPr="00C369AA" w:rsidRDefault="005363F6" w:rsidP="00C369A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>Dit was om verder verval van het kasteel en het landgoed tegen te gaan.</w:t>
      </w:r>
    </w:p>
    <w:p w:rsidR="00C369AA" w:rsidRDefault="005363F6" w:rsidP="00C369A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>Sinds de restauratie is het kasteel bekend als "</w:t>
      </w:r>
      <w:proofErr w:type="spellStart"/>
      <w:r w:rsidRPr="00C369AA">
        <w:rPr>
          <w:rFonts w:ascii="Comic Sans MS" w:hAnsi="Comic Sans MS"/>
          <w:color w:val="000000" w:themeColor="text1"/>
        </w:rPr>
        <w:t>Château</w:t>
      </w:r>
      <w:proofErr w:type="spellEnd"/>
      <w:r w:rsidRPr="00C369AA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C369AA">
        <w:rPr>
          <w:rFonts w:ascii="Comic Sans MS" w:hAnsi="Comic Sans MS"/>
          <w:color w:val="000000" w:themeColor="text1"/>
        </w:rPr>
        <w:t>Marquette</w:t>
      </w:r>
      <w:proofErr w:type="spellEnd"/>
      <w:r w:rsidRPr="00C369AA">
        <w:rPr>
          <w:rFonts w:ascii="Comic Sans MS" w:hAnsi="Comic Sans MS"/>
          <w:color w:val="000000" w:themeColor="text1"/>
        </w:rPr>
        <w:t xml:space="preserve">" en in gebruik als restaurant, congrescentrum en hotel. Het hotel zelf bevindt zich in een oude boerderij (uitgebreid en gemoderniseerd) op het landgoed nabij het kasteel. </w:t>
      </w:r>
    </w:p>
    <w:p w:rsidR="005363F6" w:rsidRPr="00C369AA" w:rsidRDefault="005363F6" w:rsidP="00C369A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>Het hotel is een honderd meter van het kasteel gebouwd omdat men de authenticiteit van het kasteel niet wilde aantasten.</w:t>
      </w:r>
    </w:p>
    <w:p w:rsidR="00C369AA" w:rsidRDefault="005363F6" w:rsidP="00C369A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 xml:space="preserve">Het landgoed zelf is vrij toegankelijk en wordt gezien als een oase van rust in het moderne drukke Heemskerk. </w:t>
      </w:r>
    </w:p>
    <w:p w:rsidR="00C369AA" w:rsidRDefault="005363F6" w:rsidP="00C369A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 xml:space="preserve">Vooral de imposante oprijlaan met de bomen daarlangs en het koetshuis zijn een bezoek waard. </w:t>
      </w:r>
    </w:p>
    <w:p w:rsidR="00C369AA" w:rsidRDefault="005363F6" w:rsidP="00C369A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 xml:space="preserve">Tijdens de jaarlijkse </w:t>
      </w:r>
      <w:hyperlink r:id="rId33" w:tooltip="Open Monumentendagen" w:history="1">
        <w:r w:rsidRPr="00C369AA">
          <w:rPr>
            <w:rStyle w:val="Hyperlink"/>
            <w:rFonts w:ascii="Comic Sans MS" w:hAnsi="Comic Sans MS"/>
            <w:color w:val="000000" w:themeColor="text1"/>
            <w:u w:val="none"/>
          </w:rPr>
          <w:t>Open Monumentendagen</w:t>
        </w:r>
      </w:hyperlink>
      <w:r w:rsidRPr="00C369AA">
        <w:rPr>
          <w:rFonts w:ascii="Comic Sans MS" w:hAnsi="Comic Sans MS"/>
          <w:color w:val="000000" w:themeColor="text1"/>
        </w:rPr>
        <w:t xml:space="preserve"> is het kasteel geheel vrij toegankelijk, waarbij er door enthousiaste vrijwilligers een boeiend verhaal wordt verteld over het kasteel en de laatste eigenaren. </w:t>
      </w:r>
    </w:p>
    <w:p w:rsidR="005363F6" w:rsidRPr="00C369AA" w:rsidRDefault="005363F6" w:rsidP="00C369A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369AA">
        <w:rPr>
          <w:rFonts w:ascii="Comic Sans MS" w:hAnsi="Comic Sans MS"/>
          <w:color w:val="000000" w:themeColor="text1"/>
        </w:rPr>
        <w:t>Hierdoor krijgt men een goede indruk van de wijze waarop de laatste eigenaren in het kasteel hebben gewoond.</w:t>
      </w:r>
    </w:p>
    <w:p w:rsidR="00780968" w:rsidRPr="00C369AA" w:rsidRDefault="00780968" w:rsidP="00C369AA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C369AA" w:rsidSect="00134B41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3B6" w:rsidRDefault="003A43B6">
      <w:r>
        <w:separator/>
      </w:r>
    </w:p>
  </w:endnote>
  <w:endnote w:type="continuationSeparator" w:id="0">
    <w:p w:rsidR="003A43B6" w:rsidRDefault="003A4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C7BA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C7BA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369AA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5363F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3B6" w:rsidRDefault="003A43B6">
      <w:r>
        <w:separator/>
      </w:r>
    </w:p>
  </w:footnote>
  <w:footnote w:type="continuationSeparator" w:id="0">
    <w:p w:rsidR="003A43B6" w:rsidRDefault="003A4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C7BA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7BAA" w:rsidRPr="008C7BA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8C7BAA" w:rsidP="00096912">
    <w:pPr>
      <w:pStyle w:val="Koptekst"/>
      <w:jc w:val="right"/>
      <w:rPr>
        <w:rFonts w:ascii="Comic Sans MS" w:hAnsi="Comic Sans MS"/>
        <w:b/>
        <w:color w:val="0000FF"/>
      </w:rPr>
    </w:pPr>
    <w:r w:rsidRPr="008C7BA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C7BA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5961"/>
    <w:multiLevelType w:val="hybridMultilevel"/>
    <w:tmpl w:val="526C941C"/>
    <w:lvl w:ilvl="0" w:tplc="D102B5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745DE"/>
    <w:multiLevelType w:val="hybridMultilevel"/>
    <w:tmpl w:val="51AEDD08"/>
    <w:lvl w:ilvl="0" w:tplc="D102B5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C0C43"/>
    <w:multiLevelType w:val="hybridMultilevel"/>
    <w:tmpl w:val="2BB2D5A0"/>
    <w:lvl w:ilvl="0" w:tplc="D102B5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D48"/>
    <w:multiLevelType w:val="multilevel"/>
    <w:tmpl w:val="7456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3657BA"/>
    <w:multiLevelType w:val="hybridMultilevel"/>
    <w:tmpl w:val="8160B6C6"/>
    <w:lvl w:ilvl="0" w:tplc="D102B5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D4286"/>
    <w:multiLevelType w:val="hybridMultilevel"/>
    <w:tmpl w:val="B2DE65C2"/>
    <w:lvl w:ilvl="0" w:tplc="D102B5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A43B6"/>
    <w:rsid w:val="003B69EE"/>
    <w:rsid w:val="003D324F"/>
    <w:rsid w:val="003D7320"/>
    <w:rsid w:val="00427675"/>
    <w:rsid w:val="00441162"/>
    <w:rsid w:val="004451C7"/>
    <w:rsid w:val="00446A43"/>
    <w:rsid w:val="00486748"/>
    <w:rsid w:val="004B1B1F"/>
    <w:rsid w:val="004B2583"/>
    <w:rsid w:val="004E7211"/>
    <w:rsid w:val="005363F6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E5581"/>
    <w:rsid w:val="006F1371"/>
    <w:rsid w:val="00775B2A"/>
    <w:rsid w:val="00776F09"/>
    <w:rsid w:val="00780968"/>
    <w:rsid w:val="00830D0A"/>
    <w:rsid w:val="00864C47"/>
    <w:rsid w:val="0088275A"/>
    <w:rsid w:val="008B1AD3"/>
    <w:rsid w:val="008C736C"/>
    <w:rsid w:val="008C7BAA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13C22"/>
    <w:rsid w:val="00C369AA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04AED"/>
    <w:rsid w:val="00E60283"/>
    <w:rsid w:val="00E8021D"/>
    <w:rsid w:val="00F05319"/>
    <w:rsid w:val="00F26CAA"/>
    <w:rsid w:val="00F36537"/>
    <w:rsid w:val="00F65536"/>
    <w:rsid w:val="00F70B77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2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5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3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nl.wikipedia.org/w/index.php?title=Dirk_van_Polanen&amp;action=edit&amp;redlink=1" TargetMode="External"/><Relationship Id="rId26" Type="http://schemas.openxmlformats.org/officeDocument/2006/relationships/hyperlink" Target="http://nl.wikipedia.org/wiki/1742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Willem_Nagel_(1426)" TargetMode="External"/><Relationship Id="rId34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estand:Heemskerk1630.jpg" TargetMode="External"/><Relationship Id="rId17" Type="http://schemas.openxmlformats.org/officeDocument/2006/relationships/hyperlink" Target="http://nl.wikipedia.org/wiki/Beleg_van_Heemskerk" TargetMode="External"/><Relationship Id="rId25" Type="http://schemas.openxmlformats.org/officeDocument/2006/relationships/hyperlink" Target="http://nl.wikipedia.org/wiki/Kasteel_Marquette" TargetMode="External"/><Relationship Id="rId33" Type="http://schemas.openxmlformats.org/officeDocument/2006/relationships/hyperlink" Target="http://nl.wikipedia.org/wiki/Open_Monumentendagen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mbacht_(gebiedsnaam)" TargetMode="External"/><Relationship Id="rId20" Type="http://schemas.openxmlformats.org/officeDocument/2006/relationships/hyperlink" Target="http://nl.wikipedia.org/wiki/1426" TargetMode="External"/><Relationship Id="rId29" Type="http://schemas.openxmlformats.org/officeDocument/2006/relationships/hyperlink" Target="http://nl.wikipedia.org/wiki/Tweede_Wereldoorlo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Rondeel_(vesting)" TargetMode="External"/><Relationship Id="rId24" Type="http://schemas.openxmlformats.org/officeDocument/2006/relationships/hyperlink" Target="http://nl.wikipedia.org/wiki/Graaf_van_Bossu" TargetMode="External"/><Relationship Id="rId32" Type="http://schemas.openxmlformats.org/officeDocument/2006/relationships/hyperlink" Target="http://nl.wikipedia.org/wiki/PWN_Waterleidingbedrijf_Noord-Holland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/index.php?title=West-Friezen&amp;action=edit&amp;redlink=1" TargetMode="External"/><Relationship Id="rId23" Type="http://schemas.openxmlformats.org/officeDocument/2006/relationships/hyperlink" Target="http://nl.wikipedia.org/w/index.php?title=Marquette_(Henegouwen)&amp;action=edit&amp;redlink=1" TargetMode="External"/><Relationship Id="rId28" Type="http://schemas.openxmlformats.org/officeDocument/2006/relationships/hyperlink" Target="http://nl.wikipedia.org/wiki/Slot_Assumburg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Heemskerk" TargetMode="External"/><Relationship Id="rId19" Type="http://schemas.openxmlformats.org/officeDocument/2006/relationships/hyperlink" Target="http://nl.wikipedia.org/w/index.php?title=Wouter_van_Heemskerk&amp;action=edit&amp;redlink=1" TargetMode="External"/><Relationship Id="rId31" Type="http://schemas.openxmlformats.org/officeDocument/2006/relationships/hyperlink" Target="http://nl.wikipedia.org/wiki/19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31_16_N_4_40_04_E_region:NL_scale:5000&amp;pagename=Kasteel_Marquette" TargetMode="External"/><Relationship Id="rId14" Type="http://schemas.openxmlformats.org/officeDocument/2006/relationships/hyperlink" Target="http://nl.wikipedia.org/wiki/1250" TargetMode="External"/><Relationship Id="rId22" Type="http://schemas.openxmlformats.org/officeDocument/2006/relationships/hyperlink" Target="http://nl.wikipedia.org/wiki/1610" TargetMode="External"/><Relationship Id="rId27" Type="http://schemas.openxmlformats.org/officeDocument/2006/relationships/hyperlink" Target="http://nl.wikipedia.org/wiki/1828" TargetMode="External"/><Relationship Id="rId30" Type="http://schemas.openxmlformats.org/officeDocument/2006/relationships/hyperlink" Target="http://nl.wikipedia.org/wiki/Gevers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Noord Holland 2011</dc:subject>
  <dc:creator>Van het internet 2011</dc:creator>
  <cp:lastModifiedBy>Enne</cp:lastModifiedBy>
  <cp:revision>3</cp:revision>
  <dcterms:created xsi:type="dcterms:W3CDTF">2011-01-18T15:47:00Z</dcterms:created>
  <dcterms:modified xsi:type="dcterms:W3CDTF">2011-01-18T15:49:00Z</dcterms:modified>
</cp:coreProperties>
</file>