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7E" w:rsidRPr="00857C7E" w:rsidRDefault="00857C7E" w:rsidP="00857C7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Zevenaar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Oud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- </w:t>
      </w:r>
      <w:proofErr w:type="spellStart"/>
      <w:r w:rsidRPr="00857C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Havezate</w:t>
      </w:r>
      <w:proofErr w:type="spellEnd"/>
      <w:r w:rsidRPr="00857C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57C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Camphuysen</w:t>
      </w:r>
      <w:proofErr w:type="spellEnd"/>
      <w:r w:rsidRPr="00857C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857C7E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Pr="00857C7E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8" name="Afbeelding 9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57C7E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54' 29" N 6° 6' 12" E</w:t>
        </w:r>
      </w:hyperlink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0" w:tooltip="Havezate" w:history="1">
        <w:r w:rsidRPr="00857C7E">
          <w:rPr>
            <w:rStyle w:val="Hyperlink"/>
            <w:rFonts w:ascii="Comic Sans MS" w:hAnsi="Comic Sans MS"/>
            <w:bCs/>
            <w:color w:val="000000" w:themeColor="text1"/>
            <w:u w:val="none"/>
          </w:rPr>
          <w:t>Havezate</w:t>
        </w:r>
      </w:hyperlink>
      <w:r w:rsidRPr="00857C7E">
        <w:rPr>
          <w:rFonts w:ascii="Comic Sans MS" w:hAnsi="Comic Sans MS"/>
          <w:bCs/>
          <w:color w:val="000000" w:themeColor="text1"/>
        </w:rPr>
        <w:t xml:space="preserve"> </w:t>
      </w:r>
      <w:proofErr w:type="spellStart"/>
      <w:r w:rsidRPr="00857C7E">
        <w:rPr>
          <w:rFonts w:ascii="Comic Sans MS" w:hAnsi="Comic Sans MS"/>
          <w:bCs/>
          <w:color w:val="000000" w:themeColor="text1"/>
        </w:rPr>
        <w:t>Camphuysen</w:t>
      </w:r>
      <w:proofErr w:type="spellEnd"/>
      <w:r w:rsidRPr="00857C7E">
        <w:rPr>
          <w:rFonts w:ascii="Comic Sans MS" w:hAnsi="Comic Sans MS"/>
          <w:color w:val="000000" w:themeColor="text1"/>
        </w:rPr>
        <w:t xml:space="preserve"> is een landgoed in het Nederlandse dorp </w:t>
      </w:r>
      <w:hyperlink r:id="rId11" w:tooltip="Oud Zevenaar" w:history="1">
        <w:r w:rsidRPr="00857C7E">
          <w:rPr>
            <w:rStyle w:val="Hyperlink"/>
            <w:rFonts w:ascii="Comic Sans MS" w:hAnsi="Comic Sans MS"/>
            <w:color w:val="000000" w:themeColor="text1"/>
            <w:u w:val="none"/>
          </w:rPr>
          <w:t>Oud Zevenaar</w:t>
        </w:r>
      </w:hyperlink>
      <w:r w:rsidRPr="00857C7E">
        <w:rPr>
          <w:rFonts w:ascii="Comic Sans MS" w:hAnsi="Comic Sans MS"/>
          <w:color w:val="000000" w:themeColor="text1"/>
        </w:rPr>
        <w:t xml:space="preserve">, 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330200</wp:posOffset>
            </wp:positionV>
            <wp:extent cx="1714500" cy="2286000"/>
            <wp:effectExtent l="171450" t="133350" r="361950" b="304800"/>
            <wp:wrapSquare wrapText="bothSides"/>
            <wp:docPr id="86" name="Afbeelding 86" descr="http://upload.wikimedia.org/wikipedia/commons/thumb/7/75/Oud-Zevenaar_%28Gld-NL%29_Havezate_Camphuysen.JPG/180px-Oud-Zevenaar_%28Gld-NL%29_Havezate_Camphuysen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upload.wikimedia.org/wikipedia/commons/thumb/7/75/Oud-Zevenaar_%28Gld-NL%29_Havezate_Camphuysen.JPG/180px-Oud-Zevenaar_%28Gld-NL%29_Havezate_Camphuysen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57C7E">
        <w:rPr>
          <w:rFonts w:ascii="Comic Sans MS" w:hAnsi="Comic Sans MS"/>
          <w:color w:val="000000" w:themeColor="text1"/>
        </w:rPr>
        <w:t xml:space="preserve">gesticht waarschijnlijk in de 14e eeuw door de Familie Van </w:t>
      </w:r>
      <w:proofErr w:type="spellStart"/>
      <w:r w:rsidRPr="00857C7E">
        <w:rPr>
          <w:rFonts w:ascii="Comic Sans MS" w:hAnsi="Comic Sans MS"/>
          <w:color w:val="000000" w:themeColor="text1"/>
        </w:rPr>
        <w:t>Camphuysen</w:t>
      </w:r>
      <w:proofErr w:type="spellEnd"/>
      <w:r w:rsidRPr="00857C7E">
        <w:rPr>
          <w:rFonts w:ascii="Comic Sans MS" w:hAnsi="Comic Sans MS"/>
          <w:color w:val="000000" w:themeColor="text1"/>
        </w:rPr>
        <w:t xml:space="preserve">, die het landgoed tot in de 16e eeuw in bezit hadden; 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daarna ging het over op de familie Van </w:t>
      </w:r>
      <w:proofErr w:type="spellStart"/>
      <w:r w:rsidRPr="00857C7E">
        <w:rPr>
          <w:rFonts w:ascii="Comic Sans MS" w:hAnsi="Comic Sans MS"/>
          <w:color w:val="000000" w:themeColor="text1"/>
        </w:rPr>
        <w:t>Heerde</w:t>
      </w:r>
      <w:proofErr w:type="spellEnd"/>
      <w:r w:rsidRPr="00857C7E">
        <w:rPr>
          <w:rFonts w:ascii="Comic Sans MS" w:hAnsi="Comic Sans MS"/>
          <w:color w:val="000000" w:themeColor="text1"/>
        </w:rPr>
        <w:t xml:space="preserve"> en in 1815 kwam het in bezit van de familie de Nerée, die de </w:t>
      </w:r>
      <w:hyperlink r:id="rId14" w:tooltip="Havezate" w:history="1">
        <w:r w:rsidRPr="00857C7E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857C7E">
        <w:rPr>
          <w:rFonts w:ascii="Comic Sans MS" w:hAnsi="Comic Sans MS"/>
          <w:color w:val="000000" w:themeColor="text1"/>
        </w:rPr>
        <w:t xml:space="preserve"> nog steeds bewoont. </w:t>
      </w:r>
    </w:p>
    <w:p w:rsidR="00857C7E" w:rsidRPr="00857C7E" w:rsidRDefault="0016794A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1475740</wp:posOffset>
            </wp:positionV>
            <wp:extent cx="2286000" cy="1714500"/>
            <wp:effectExtent l="171450" t="133350" r="361950" b="304800"/>
            <wp:wrapSquare wrapText="bothSides"/>
            <wp:docPr id="88" name="Afbeelding 88" descr="http://upload.wikimedia.org/wikipedia/commons/thumb/8/86/Oud-Zevenaar_%28Gld%2C_NL%29_Havezate_Camphuysen.JPG/240px-Oud-Zevenaar_%28Gld%2C_NL%29_Havezate_Camphuyse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upload.wikimedia.org/wikipedia/commons/thumb/8/86/Oud-Zevenaar_%28Gld%2C_NL%29_Havezate_Camphuysen.JPG/240px-Oud-Zevenaar_%28Gld%2C_NL%29_Havezate_Camphuyse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57C7E" w:rsidRPr="00857C7E">
        <w:rPr>
          <w:rFonts w:ascii="Comic Sans MS" w:hAnsi="Comic Sans MS"/>
          <w:color w:val="000000" w:themeColor="text1"/>
        </w:rPr>
        <w:t>Het kasteel en het landgoed zijn niet voor publiek toegankelijk.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Het kasteel is omgeven door een slotgracht. 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Het kasteelgebouw bevat nog laatgotische bouwelementen. 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De oudste delen van de fundamenten stammen uit de 14e eeuw. De meeste van de muren dateren nog van de 16e eeuw. </w:t>
      </w:r>
    </w:p>
    <w:p w:rsidR="00857C7E" w:rsidRP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>In het gebouw zijn enige oude kelders met tongewelven. Een houten wenteltrap draagt het jaartal 1662.</w:t>
      </w:r>
    </w:p>
    <w:p w:rsid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Vroeger vergaderde het polderbestuur van de </w:t>
      </w:r>
      <w:hyperlink r:id="rId17" w:tooltip="Babberich" w:history="1">
        <w:proofErr w:type="spellStart"/>
        <w:r w:rsidRPr="00857C7E">
          <w:rPr>
            <w:rStyle w:val="Hyperlink"/>
            <w:rFonts w:ascii="Comic Sans MS" w:hAnsi="Comic Sans MS"/>
            <w:color w:val="000000" w:themeColor="text1"/>
            <w:u w:val="none"/>
          </w:rPr>
          <w:t>Babberichse</w:t>
        </w:r>
        <w:proofErr w:type="spellEnd"/>
      </w:hyperlink>
      <w:r w:rsidRPr="00857C7E">
        <w:rPr>
          <w:rFonts w:ascii="Comic Sans MS" w:hAnsi="Comic Sans MS"/>
          <w:color w:val="000000" w:themeColor="text1"/>
        </w:rPr>
        <w:t xml:space="preserve"> polder in de zogenaamde </w:t>
      </w:r>
      <w:r w:rsidRPr="00857C7E">
        <w:rPr>
          <w:rFonts w:ascii="Comic Sans MS" w:hAnsi="Comic Sans MS"/>
          <w:i/>
          <w:iCs/>
          <w:color w:val="000000" w:themeColor="text1"/>
        </w:rPr>
        <w:t>polderkamer</w:t>
      </w:r>
      <w:r w:rsidRPr="00857C7E">
        <w:rPr>
          <w:rFonts w:ascii="Comic Sans MS" w:hAnsi="Comic Sans MS"/>
          <w:color w:val="000000" w:themeColor="text1"/>
        </w:rPr>
        <w:t xml:space="preserve">. </w:t>
      </w:r>
    </w:p>
    <w:p w:rsidR="00857C7E" w:rsidRPr="00857C7E" w:rsidRDefault="00857C7E" w:rsidP="00857C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57C7E">
        <w:rPr>
          <w:rFonts w:ascii="Comic Sans MS" w:hAnsi="Comic Sans MS"/>
          <w:color w:val="000000" w:themeColor="text1"/>
        </w:rPr>
        <w:t xml:space="preserve">In deze kamer bevindt zich het alliantiewapen van </w:t>
      </w:r>
      <w:proofErr w:type="spellStart"/>
      <w:r w:rsidRPr="00857C7E">
        <w:rPr>
          <w:rFonts w:ascii="Comic Sans MS" w:hAnsi="Comic Sans MS"/>
          <w:color w:val="000000" w:themeColor="text1"/>
        </w:rPr>
        <w:t>Palick</w:t>
      </w:r>
      <w:proofErr w:type="spellEnd"/>
      <w:r w:rsidRPr="00857C7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857C7E">
        <w:rPr>
          <w:rFonts w:ascii="Comic Sans MS" w:hAnsi="Comic Sans MS"/>
          <w:color w:val="000000" w:themeColor="text1"/>
        </w:rPr>
        <w:t>Heerde</w:t>
      </w:r>
      <w:proofErr w:type="spellEnd"/>
      <w:r w:rsidRPr="00857C7E">
        <w:rPr>
          <w:rFonts w:ascii="Comic Sans MS" w:hAnsi="Comic Sans MS"/>
          <w:color w:val="000000" w:themeColor="text1"/>
        </w:rPr>
        <w:t xml:space="preserve"> en Sophia van </w:t>
      </w:r>
      <w:proofErr w:type="spellStart"/>
      <w:r w:rsidRPr="00857C7E">
        <w:rPr>
          <w:rFonts w:ascii="Comic Sans MS" w:hAnsi="Comic Sans MS"/>
          <w:color w:val="000000" w:themeColor="text1"/>
        </w:rPr>
        <w:t>Keppel</w:t>
      </w:r>
      <w:proofErr w:type="spellEnd"/>
      <w:r w:rsidRPr="00857C7E">
        <w:rPr>
          <w:rFonts w:ascii="Comic Sans MS" w:hAnsi="Comic Sans MS"/>
          <w:color w:val="000000" w:themeColor="text1"/>
        </w:rPr>
        <w:t>, die in 1773 hier trouwden.</w:t>
      </w:r>
    </w:p>
    <w:p w:rsidR="00A36054" w:rsidRPr="00857C7E" w:rsidRDefault="00A36054" w:rsidP="00857C7E">
      <w:pPr>
        <w:rPr>
          <w:szCs w:val="24"/>
        </w:rPr>
      </w:pPr>
    </w:p>
    <w:sectPr w:rsidR="00A36054" w:rsidRPr="00857C7E" w:rsidSect="00134B4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BA4" w:rsidRDefault="00381BA4">
      <w:r>
        <w:separator/>
      </w:r>
    </w:p>
  </w:endnote>
  <w:endnote w:type="continuationSeparator" w:id="0">
    <w:p w:rsidR="00381BA4" w:rsidRDefault="0038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794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BA4" w:rsidRDefault="00381BA4">
      <w:r>
        <w:separator/>
      </w:r>
    </w:p>
  </w:footnote>
  <w:footnote w:type="continuationSeparator" w:id="0">
    <w:p w:rsidR="00381BA4" w:rsidRDefault="00381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A61CDD"/>
    <w:multiLevelType w:val="hybridMultilevel"/>
    <w:tmpl w:val="27B22D1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5"/>
  </w:num>
  <w:num w:numId="3">
    <w:abstractNumId w:val="11"/>
  </w:num>
  <w:num w:numId="4">
    <w:abstractNumId w:val="29"/>
  </w:num>
  <w:num w:numId="5">
    <w:abstractNumId w:val="34"/>
  </w:num>
  <w:num w:numId="6">
    <w:abstractNumId w:val="26"/>
  </w:num>
  <w:num w:numId="7">
    <w:abstractNumId w:val="10"/>
  </w:num>
  <w:num w:numId="8">
    <w:abstractNumId w:val="9"/>
  </w:num>
  <w:num w:numId="9">
    <w:abstractNumId w:val="25"/>
  </w:num>
  <w:num w:numId="10">
    <w:abstractNumId w:val="12"/>
  </w:num>
  <w:num w:numId="11">
    <w:abstractNumId w:val="33"/>
  </w:num>
  <w:num w:numId="12">
    <w:abstractNumId w:val="22"/>
  </w:num>
  <w:num w:numId="13">
    <w:abstractNumId w:val="5"/>
  </w:num>
  <w:num w:numId="14">
    <w:abstractNumId w:val="16"/>
  </w:num>
  <w:num w:numId="15">
    <w:abstractNumId w:val="17"/>
  </w:num>
  <w:num w:numId="16">
    <w:abstractNumId w:val="8"/>
  </w:num>
  <w:num w:numId="17">
    <w:abstractNumId w:val="0"/>
  </w:num>
  <w:num w:numId="18">
    <w:abstractNumId w:val="18"/>
  </w:num>
  <w:num w:numId="19">
    <w:abstractNumId w:val="2"/>
  </w:num>
  <w:num w:numId="20">
    <w:abstractNumId w:val="28"/>
  </w:num>
  <w:num w:numId="21">
    <w:abstractNumId w:val="13"/>
  </w:num>
  <w:num w:numId="22">
    <w:abstractNumId w:val="14"/>
  </w:num>
  <w:num w:numId="23">
    <w:abstractNumId w:val="20"/>
  </w:num>
  <w:num w:numId="24">
    <w:abstractNumId w:val="3"/>
  </w:num>
  <w:num w:numId="25">
    <w:abstractNumId w:val="4"/>
  </w:num>
  <w:num w:numId="26">
    <w:abstractNumId w:val="15"/>
  </w:num>
  <w:num w:numId="27">
    <w:abstractNumId w:val="32"/>
  </w:num>
  <w:num w:numId="28">
    <w:abstractNumId w:val="30"/>
  </w:num>
  <w:num w:numId="29">
    <w:abstractNumId w:val="1"/>
  </w:num>
  <w:num w:numId="30">
    <w:abstractNumId w:val="21"/>
  </w:num>
  <w:num w:numId="31">
    <w:abstractNumId w:val="31"/>
  </w:num>
  <w:num w:numId="32">
    <w:abstractNumId w:val="7"/>
  </w:num>
  <w:num w:numId="33">
    <w:abstractNumId w:val="27"/>
  </w:num>
  <w:num w:numId="34">
    <w:abstractNumId w:val="6"/>
  </w:num>
  <w:num w:numId="35">
    <w:abstractNumId w:val="23"/>
  </w:num>
  <w:num w:numId="36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6794A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81BA4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57C7E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D5439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Oud-Zevenaar_(Gld-NL)_Havezate_Camphuysen.JPG" TargetMode="External"/><Relationship Id="rId17" Type="http://schemas.openxmlformats.org/officeDocument/2006/relationships/hyperlink" Target="http://nl.wikipedia.org/wiki/Babberich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Oud_Zevenaa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Oud-Zevenaar_(Gld,_NL)_Havezate_Camphuysen.JP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Havezat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4_28.51_N_6_6_11.56_E_zoom:18_type:landmark&amp;pagename=Havezate_Camphuysen" TargetMode="External"/><Relationship Id="rId14" Type="http://schemas.openxmlformats.org/officeDocument/2006/relationships/hyperlink" Target="http://nl.wikipedia.org/wiki/Havezate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2011-01-10T18:38:00Z</dcterms:created>
  <dcterms:modified xsi:type="dcterms:W3CDTF">2011-01-10T18:39:00Z</dcterms:modified>
</cp:coreProperties>
</file>