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DF" w:rsidRPr="00EB5946" w:rsidRDefault="00EB5946" w:rsidP="00EB594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EB59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Wilp</w:t>
      </w:r>
      <w:proofErr w:type="spellEnd"/>
      <w:r w:rsidRPr="00EB59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r w:rsidR="00D03DDF" w:rsidRPr="00EB59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Kasteel de </w:t>
      </w:r>
      <w:proofErr w:type="spellStart"/>
      <w:r w:rsidR="00D03DDF" w:rsidRPr="00EB59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Lathmer</w:t>
      </w:r>
      <w:proofErr w:type="spellEnd"/>
      <w:r w:rsidRPr="00EB59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EB594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EB594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3" name="Afbeelding 9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B594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49" N 6° 8' 13" E</w:t>
        </w:r>
      </w:hyperlink>
    </w:p>
    <w:p w:rsidR="00EB5946" w:rsidRDefault="00D03DDF" w:rsidP="005D4B2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205105</wp:posOffset>
            </wp:positionV>
            <wp:extent cx="2514600" cy="2000250"/>
            <wp:effectExtent l="0" t="0" r="0" b="0"/>
            <wp:wrapSquare wrapText="bothSides"/>
            <wp:docPr id="20" name="Afbeelding 91" descr="De Lathmer voor 18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e Lathmer voor 1860.">
                      <a:hlinkClick r:id="rId10" tooltip="&quot;De Lathmer voor 1860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03DDF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D03DDF">
        <w:rPr>
          <w:rFonts w:ascii="Comic Sans MS" w:hAnsi="Comic Sans MS"/>
          <w:bCs/>
          <w:color w:val="000000" w:themeColor="text1"/>
        </w:rPr>
        <w:t>Lathmer</w:t>
      </w:r>
      <w:proofErr w:type="spellEnd"/>
      <w:r w:rsidRPr="00D03DDF">
        <w:rPr>
          <w:rFonts w:ascii="Comic Sans MS" w:hAnsi="Comic Sans MS"/>
          <w:color w:val="000000" w:themeColor="text1"/>
        </w:rPr>
        <w:t xml:space="preserve"> is een </w:t>
      </w:r>
      <w:hyperlink r:id="rId12" w:tooltip="Landhuis" w:history="1">
        <w:r w:rsidRPr="00D03DDF">
          <w:rPr>
            <w:rFonts w:ascii="Comic Sans MS" w:hAnsi="Comic Sans MS"/>
            <w:color w:val="000000" w:themeColor="text1"/>
          </w:rPr>
          <w:t>landhuis</w:t>
        </w:r>
      </w:hyperlink>
      <w:r w:rsidRPr="00D03DDF">
        <w:rPr>
          <w:rFonts w:ascii="Comic Sans MS" w:hAnsi="Comic Sans MS"/>
          <w:color w:val="000000" w:themeColor="text1"/>
        </w:rPr>
        <w:t xml:space="preserve">, </w:t>
      </w:r>
      <w:hyperlink r:id="rId13" w:tooltip="Landgoed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D03DDF">
        <w:rPr>
          <w:rFonts w:ascii="Comic Sans MS" w:hAnsi="Comic Sans MS"/>
          <w:color w:val="000000" w:themeColor="text1"/>
        </w:rPr>
        <w:t xml:space="preserve"> en voormalig </w:t>
      </w:r>
      <w:hyperlink r:id="rId14" w:tooltip="Kasteel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D03DDF">
        <w:rPr>
          <w:rFonts w:ascii="Comic Sans MS" w:hAnsi="Comic Sans MS"/>
          <w:color w:val="000000" w:themeColor="text1"/>
        </w:rPr>
        <w:t xml:space="preserve"> gelegen ten zuidwesten van het dorp </w:t>
      </w:r>
      <w:hyperlink r:id="rId15" w:tooltip="Wilp" w:history="1">
        <w:proofErr w:type="spellStart"/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Wilp</w:t>
        </w:r>
        <w:proofErr w:type="spellEnd"/>
      </w:hyperlink>
      <w:r w:rsidRPr="00D03DDF">
        <w:rPr>
          <w:rFonts w:ascii="Comic Sans MS" w:hAnsi="Comic Sans MS"/>
          <w:color w:val="000000" w:themeColor="text1"/>
        </w:rPr>
        <w:t xml:space="preserve">, </w:t>
      </w:r>
    </w:p>
    <w:p w:rsidR="00EB5946" w:rsidRDefault="00D03DDF" w:rsidP="005D4B2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onderdeel van de gemeente </w:t>
      </w:r>
      <w:hyperlink r:id="rId16" w:tooltip="Voorst (gemeente)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Voorst</w:t>
        </w:r>
      </w:hyperlink>
      <w:r w:rsidRPr="00D03DDF">
        <w:rPr>
          <w:rFonts w:ascii="Comic Sans MS" w:hAnsi="Comic Sans MS"/>
          <w:color w:val="000000" w:themeColor="text1"/>
        </w:rPr>
        <w:t xml:space="preserve"> in de </w:t>
      </w:r>
      <w:hyperlink r:id="rId17" w:tooltip="Provincie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D03DDF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03DDF">
        <w:rPr>
          <w:rFonts w:ascii="Comic Sans MS" w:hAnsi="Comic Sans MS"/>
          <w:color w:val="000000" w:themeColor="text1"/>
        </w:rPr>
        <w:t xml:space="preserve">. </w:t>
      </w:r>
    </w:p>
    <w:p w:rsidR="00D03DDF" w:rsidRPr="00D03DDF" w:rsidRDefault="00D03DDF" w:rsidP="005D4B2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Nadat het kasteel in 1911 verwoest werd door een brand, werd het </w:t>
      </w:r>
      <w:hyperlink r:id="rId19" w:tooltip="Rijksmonument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monumentale</w:t>
        </w:r>
      </w:hyperlink>
      <w:r w:rsidRPr="00D03DDF">
        <w:rPr>
          <w:rFonts w:ascii="Comic Sans MS" w:hAnsi="Comic Sans MS"/>
          <w:color w:val="000000" w:themeColor="text1"/>
        </w:rPr>
        <w:t xml:space="preserve"> huis weer volledig nieuw opgebouwd.</w:t>
      </w:r>
    </w:p>
    <w:p w:rsidR="00D03DDF" w:rsidRPr="00D03DDF" w:rsidRDefault="00D03DDF" w:rsidP="00D03DD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03DD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D03DDF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t xml:space="preserve"> 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De oudste vermelding stamt uit </w:t>
      </w:r>
      <w:hyperlink r:id="rId20" w:tooltip="1273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1273</w:t>
        </w:r>
      </w:hyperlink>
      <w:r w:rsidRPr="00D03DDF">
        <w:rPr>
          <w:rFonts w:ascii="Comic Sans MS" w:hAnsi="Comic Sans MS"/>
          <w:color w:val="000000" w:themeColor="text1"/>
        </w:rPr>
        <w:t xml:space="preserve"> als </w:t>
      </w:r>
      <w:proofErr w:type="spellStart"/>
      <w:r w:rsidRPr="00D03DDF">
        <w:rPr>
          <w:rFonts w:ascii="Comic Sans MS" w:hAnsi="Comic Sans MS"/>
          <w:color w:val="000000" w:themeColor="text1"/>
        </w:rPr>
        <w:t>Latmere</w:t>
      </w:r>
      <w:proofErr w:type="spellEnd"/>
      <w:r w:rsidRPr="00D03DDF">
        <w:rPr>
          <w:rFonts w:ascii="Comic Sans MS" w:hAnsi="Comic Sans MS"/>
          <w:color w:val="000000" w:themeColor="text1"/>
        </w:rPr>
        <w:t xml:space="preserve">. Uit </w:t>
      </w:r>
      <w:hyperlink r:id="rId21" w:tooltip="1433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1433</w:t>
        </w:r>
      </w:hyperlink>
      <w:r w:rsidRPr="00D03DDF">
        <w:rPr>
          <w:rFonts w:ascii="Comic Sans MS" w:hAnsi="Comic Sans MS"/>
          <w:color w:val="000000" w:themeColor="text1"/>
        </w:rPr>
        <w:t xml:space="preserve"> stamt de eerste vermelding van een bewoner, Albert van </w:t>
      </w:r>
      <w:proofErr w:type="spellStart"/>
      <w:r w:rsidRPr="00D03DDF">
        <w:rPr>
          <w:rFonts w:ascii="Comic Sans MS" w:hAnsi="Comic Sans MS"/>
          <w:color w:val="000000" w:themeColor="text1"/>
        </w:rPr>
        <w:t>Zuderaes</w:t>
      </w:r>
      <w:proofErr w:type="spellEnd"/>
      <w:r w:rsidRPr="00D03DDF">
        <w:rPr>
          <w:rFonts w:ascii="Comic Sans MS" w:hAnsi="Comic Sans MS"/>
          <w:color w:val="000000" w:themeColor="text1"/>
        </w:rPr>
        <w:t xml:space="preserve"> os </w:t>
      </w:r>
      <w:proofErr w:type="spellStart"/>
      <w:r w:rsidRPr="00D03DDF">
        <w:rPr>
          <w:rFonts w:ascii="Comic Sans MS" w:hAnsi="Comic Sans MS"/>
          <w:color w:val="000000" w:themeColor="text1"/>
        </w:rPr>
        <w:t>Soerhuis</w:t>
      </w:r>
      <w:proofErr w:type="spellEnd"/>
      <w:r w:rsidRPr="00D03DDF">
        <w:rPr>
          <w:rFonts w:ascii="Comic Sans MS" w:hAnsi="Comic Sans MS"/>
          <w:color w:val="000000" w:themeColor="text1"/>
        </w:rPr>
        <w:t xml:space="preserve">, een </w:t>
      </w:r>
      <w:hyperlink r:id="rId22" w:tooltip="Leenstelsel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leenman</w:t>
        </w:r>
      </w:hyperlink>
      <w:r w:rsidRPr="00D03DDF">
        <w:rPr>
          <w:rFonts w:ascii="Comic Sans MS" w:hAnsi="Comic Sans MS"/>
          <w:color w:val="000000" w:themeColor="text1"/>
        </w:rPr>
        <w:t xml:space="preserve"> van Evert van </w:t>
      </w:r>
      <w:proofErr w:type="spellStart"/>
      <w:r w:rsidRPr="00D03DDF">
        <w:rPr>
          <w:rFonts w:ascii="Comic Sans MS" w:hAnsi="Comic Sans MS"/>
          <w:color w:val="000000" w:themeColor="text1"/>
        </w:rPr>
        <w:t>Wilp</w:t>
      </w:r>
      <w:proofErr w:type="spellEnd"/>
      <w:r w:rsidRPr="00D03DDF">
        <w:rPr>
          <w:rFonts w:ascii="Comic Sans MS" w:hAnsi="Comic Sans MS"/>
          <w:color w:val="000000" w:themeColor="text1"/>
        </w:rPr>
        <w:t xml:space="preserve">. 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Het is onbekend hoe het </w:t>
      </w:r>
      <w:hyperlink r:id="rId23" w:tooltip="Middeleeuwen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middeleeuwse</w:t>
        </w:r>
      </w:hyperlink>
      <w:r w:rsidRPr="00D03DDF">
        <w:rPr>
          <w:rFonts w:ascii="Comic Sans MS" w:hAnsi="Comic Sans MS"/>
          <w:color w:val="000000" w:themeColor="text1"/>
        </w:rPr>
        <w:t xml:space="preserve"> kasteel eruit heeft gezien. 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In de 18e eeuw moet het zijn afgebroken, op de </w:t>
      </w:r>
      <w:proofErr w:type="spellStart"/>
      <w:r w:rsidRPr="00D03DDF">
        <w:rPr>
          <w:rFonts w:ascii="Comic Sans MS" w:hAnsi="Comic Sans MS"/>
          <w:color w:val="000000" w:themeColor="text1"/>
        </w:rPr>
        <w:t>zuidoosttoren</w:t>
      </w:r>
      <w:proofErr w:type="spellEnd"/>
      <w:r w:rsidRPr="00D03DDF">
        <w:rPr>
          <w:rFonts w:ascii="Comic Sans MS" w:hAnsi="Comic Sans MS"/>
          <w:color w:val="000000" w:themeColor="text1"/>
        </w:rPr>
        <w:t xml:space="preserve"> na. Die toren is een tijdlang in gebruik geweest als duiventil. 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Er moet na de sloop een ingrijpende verbouwing hebben plaatsgevonden, en omstreeks </w:t>
      </w:r>
      <w:hyperlink r:id="rId24" w:tooltip="1860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1860</w:t>
        </w:r>
      </w:hyperlink>
      <w:r w:rsidRPr="00D03DDF">
        <w:rPr>
          <w:rFonts w:ascii="Comic Sans MS" w:hAnsi="Comic Sans MS"/>
          <w:color w:val="000000" w:themeColor="text1"/>
        </w:rPr>
        <w:t xml:space="preserve"> werden nog uitbreidingen in de stijl van de </w:t>
      </w:r>
      <w:hyperlink r:id="rId25" w:tooltip="Italiaanse renaissance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Italiaanse renaissance</w:t>
        </w:r>
      </w:hyperlink>
      <w:r w:rsidRPr="00D03DDF">
        <w:rPr>
          <w:rFonts w:ascii="Comic Sans MS" w:hAnsi="Comic Sans MS"/>
          <w:color w:val="000000" w:themeColor="text1"/>
        </w:rPr>
        <w:t xml:space="preserve"> doorgevoerd. 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Op </w:t>
      </w:r>
      <w:hyperlink r:id="rId26" w:tooltip="1 augustus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1 augustus</w:t>
        </w:r>
      </w:hyperlink>
      <w:r w:rsidRPr="00D03DDF">
        <w:rPr>
          <w:rFonts w:ascii="Comic Sans MS" w:hAnsi="Comic Sans MS"/>
          <w:color w:val="000000" w:themeColor="text1"/>
        </w:rPr>
        <w:t xml:space="preserve"> </w:t>
      </w:r>
      <w:hyperlink r:id="rId27" w:tooltip="1911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1911</w:t>
        </w:r>
      </w:hyperlink>
      <w:r w:rsidRPr="00D03DDF">
        <w:rPr>
          <w:rFonts w:ascii="Comic Sans MS" w:hAnsi="Comic Sans MS"/>
          <w:color w:val="000000" w:themeColor="text1"/>
        </w:rPr>
        <w:t xml:space="preserve"> brandde het volledig af. 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Meteen na de brand werd het huis herbouwd volgens een ontwerp van de architecten van </w:t>
      </w:r>
      <w:proofErr w:type="spellStart"/>
      <w:r w:rsidRPr="00D03DDF">
        <w:rPr>
          <w:rFonts w:ascii="Comic Sans MS" w:hAnsi="Comic Sans MS"/>
          <w:color w:val="000000" w:themeColor="text1"/>
        </w:rPr>
        <w:t>Van</w:t>
      </w:r>
      <w:proofErr w:type="spellEnd"/>
      <w:r w:rsidRPr="00D03DDF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03DDF">
        <w:rPr>
          <w:rFonts w:ascii="Comic Sans MS" w:hAnsi="Comic Sans MS"/>
          <w:color w:val="000000" w:themeColor="text1"/>
        </w:rPr>
        <w:t>Nieukerken</w:t>
      </w:r>
      <w:proofErr w:type="spellEnd"/>
      <w:r w:rsidRPr="00D03DDF">
        <w:rPr>
          <w:rFonts w:ascii="Comic Sans MS" w:hAnsi="Comic Sans MS"/>
          <w:color w:val="000000" w:themeColor="text1"/>
        </w:rPr>
        <w:t>.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 Het huis werd weer opgetrokken in de eigentijdse </w:t>
      </w:r>
      <w:hyperlink r:id="rId28" w:anchor="Neorenaissance_.281870-1915.29" w:tooltip="Neostijlen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Neorenaissancestijl</w:t>
        </w:r>
      </w:hyperlink>
      <w:r w:rsidRPr="00D03DDF">
        <w:rPr>
          <w:rFonts w:ascii="Comic Sans MS" w:hAnsi="Comic Sans MS"/>
          <w:color w:val="000000" w:themeColor="text1"/>
        </w:rPr>
        <w:t xml:space="preserve">. </w:t>
      </w:r>
    </w:p>
    <w:p w:rsid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 xml:space="preserve">Tegenwoordig doet het kasteel dienst als tehuis voor verpleging en verzorging voor jongens en mannen met een </w:t>
      </w:r>
      <w:hyperlink r:id="rId29" w:tooltip="Mentale retardatie" w:history="1">
        <w:r w:rsidRPr="00D03DDF">
          <w:rPr>
            <w:rStyle w:val="Hyperlink"/>
            <w:rFonts w:ascii="Comic Sans MS" w:hAnsi="Comic Sans MS"/>
            <w:color w:val="000000" w:themeColor="text1"/>
            <w:u w:val="none"/>
          </w:rPr>
          <w:t>mentale retardatie</w:t>
        </w:r>
      </w:hyperlink>
      <w:r w:rsidRPr="00D03DDF">
        <w:rPr>
          <w:rFonts w:ascii="Comic Sans MS" w:hAnsi="Comic Sans MS"/>
          <w:color w:val="000000" w:themeColor="text1"/>
        </w:rPr>
        <w:t xml:space="preserve">. </w:t>
      </w:r>
    </w:p>
    <w:p w:rsidR="00D03DDF" w:rsidRPr="00D03DDF" w:rsidRDefault="00D03DDF" w:rsidP="005D4B2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03DDF">
        <w:rPr>
          <w:rFonts w:ascii="Comic Sans MS" w:hAnsi="Comic Sans MS"/>
          <w:color w:val="000000" w:themeColor="text1"/>
        </w:rPr>
        <w:t>Het huis in niet toegankelijk voor het publiek, het 42 hectare grote landgoed is opengesteld voor wandelaars.</w:t>
      </w:r>
    </w:p>
    <w:p w:rsidR="00A36054" w:rsidRPr="00E2562A" w:rsidRDefault="00A36054" w:rsidP="00D03DDF">
      <w:pPr>
        <w:rPr>
          <w:szCs w:val="24"/>
        </w:rPr>
      </w:pPr>
    </w:p>
    <w:sectPr w:rsidR="00A36054" w:rsidRPr="00E2562A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2F" w:rsidRDefault="005D4B2F">
      <w:r>
        <w:separator/>
      </w:r>
    </w:p>
  </w:endnote>
  <w:endnote w:type="continuationSeparator" w:id="0">
    <w:p w:rsidR="005D4B2F" w:rsidRDefault="005D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594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2F" w:rsidRDefault="005D4B2F">
      <w:r>
        <w:separator/>
      </w:r>
    </w:p>
  </w:footnote>
  <w:footnote w:type="continuationSeparator" w:id="0">
    <w:p w:rsidR="005D4B2F" w:rsidRDefault="005D4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1E72"/>
    <w:multiLevelType w:val="hybridMultilevel"/>
    <w:tmpl w:val="75384B3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622EB"/>
    <w:multiLevelType w:val="hybridMultilevel"/>
    <w:tmpl w:val="BA54DB9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37375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D4B2F"/>
    <w:rsid w:val="005E2B19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D5439"/>
    <w:rsid w:val="00CF5C2C"/>
    <w:rsid w:val="00D03DDF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2562A"/>
    <w:rsid w:val="00E37A05"/>
    <w:rsid w:val="00E60283"/>
    <w:rsid w:val="00E8021D"/>
    <w:rsid w:val="00EB5946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13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yperlink" Target="http://nl.wikipedia.org/wiki/1_august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433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andhuis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Italiaanse_renaissance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st_(gemeente)" TargetMode="External"/><Relationship Id="rId20" Type="http://schemas.openxmlformats.org/officeDocument/2006/relationships/hyperlink" Target="http://nl.wikipedia.org/wiki/1273" TargetMode="External"/><Relationship Id="rId29" Type="http://schemas.openxmlformats.org/officeDocument/2006/relationships/hyperlink" Target="http://nl.wikipedia.org/wiki/Mentale_retardat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186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ilp" TargetMode="External"/><Relationship Id="rId23" Type="http://schemas.openxmlformats.org/officeDocument/2006/relationships/hyperlink" Target="http://nl.wikipedia.org/wiki/Middeleeuwen" TargetMode="External"/><Relationship Id="rId28" Type="http://schemas.openxmlformats.org/officeDocument/2006/relationships/hyperlink" Target="http://nl.wikipedia.org/wiki/Neostijl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Bestand:Lathmer_1800-1900.png" TargetMode="External"/><Relationship Id="rId19" Type="http://schemas.openxmlformats.org/officeDocument/2006/relationships/hyperlink" Target="http://nl.wikipedia.org/wiki/Rijksmonument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2_48.7_N_6_8_13.26_E_zoom:18_type:landmark&amp;pagename=Kasteel_de_Lathmer" TargetMode="External"/><Relationship Id="rId14" Type="http://schemas.openxmlformats.org/officeDocument/2006/relationships/hyperlink" Target="http://nl.wikipedia.org/wiki/Kasteel" TargetMode="External"/><Relationship Id="rId22" Type="http://schemas.openxmlformats.org/officeDocument/2006/relationships/hyperlink" Target="http://nl.wikipedia.org/wiki/Leenstelsel" TargetMode="External"/><Relationship Id="rId27" Type="http://schemas.openxmlformats.org/officeDocument/2006/relationships/hyperlink" Target="http://nl.wikipedia.org/wiki/1911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2011-01-10T20:43:00Z</dcterms:created>
  <dcterms:modified xsi:type="dcterms:W3CDTF">2011-01-10T20:43:00Z</dcterms:modified>
</cp:coreProperties>
</file>