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8E" w:rsidRPr="000E5C33" w:rsidRDefault="000E5C33" w:rsidP="000E5C33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0E5C3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Waardenburg</w:t>
      </w:r>
      <w:proofErr w:type="spellEnd"/>
      <w:r w:rsidRPr="000E5C3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F01F8E" w:rsidRPr="000E5C3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F01F8E" w:rsidRPr="000E5C3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F01F8E" w:rsidRPr="000E5C3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Waardenburg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0E5C3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0E5C33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3" name="Afbeelding 3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0E5C33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50' NB, 5° 16' OL</w:t>
        </w:r>
      </w:hyperlink>
    </w:p>
    <w:p w:rsidR="00F01F8E" w:rsidRPr="000E5C33" w:rsidRDefault="00F01F8E" w:rsidP="000E5C33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0E5C33">
        <w:rPr>
          <w:rFonts w:ascii="Comic Sans MS" w:hAnsi="Comic Sans MS"/>
          <w:bCs/>
          <w:color w:val="000000" w:themeColor="text1"/>
        </w:rPr>
        <w:t>Waardenburg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soms ook Weerdenburg genoemd, is een middeleeuws kasteel gelegen te </w:t>
      </w:r>
      <w:hyperlink r:id="rId10" w:tooltip="Waardenburg" w:history="1"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Waardenburg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 in de </w:t>
      </w:r>
      <w:hyperlink r:id="rId11" w:tooltip="Neerijnen (gemeente)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gemeente </w:t>
        </w:r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>.</w:t>
      </w:r>
    </w:p>
    <w:p w:rsidR="00F01F8E" w:rsidRPr="000E5C33" w:rsidRDefault="00F01F8E" w:rsidP="000E5C33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E5C3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0E5C33" w:rsidRDefault="000E5C33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4551680</wp:posOffset>
            </wp:positionH>
            <wp:positionV relativeFrom="paragraph">
              <wp:posOffset>83820</wp:posOffset>
            </wp:positionV>
            <wp:extent cx="1847850" cy="1590675"/>
            <wp:effectExtent l="38100" t="0" r="19050" b="485775"/>
            <wp:wrapSquare wrapText="bothSides"/>
            <wp:docPr id="9" name="Afbeelding 25" descr="http://upload.wikimedia.org/wikipedia/commons/thumb/9/99/Kasteel_Waardenburg_HDR.jpg/350px-Kasteel_Waardenburg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commons/thumb/9/99/Kasteel_Waardenburg_HDR.jpg/350px-Kasteel_Waardenburg_HDR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906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01F8E" w:rsidRPr="000E5C33">
        <w:rPr>
          <w:rFonts w:ascii="Comic Sans MS" w:hAnsi="Comic Sans MS"/>
          <w:color w:val="000000" w:themeColor="text1"/>
        </w:rPr>
        <w:t xml:space="preserve">Het komt zelden voor dat de stichtingsdatum van een kasteel bekend is, met "de </w:t>
      </w:r>
      <w:proofErr w:type="spellStart"/>
      <w:r w:rsidR="00F01F8E" w:rsidRPr="000E5C33">
        <w:rPr>
          <w:rFonts w:ascii="Comic Sans MS" w:hAnsi="Comic Sans MS"/>
          <w:color w:val="000000" w:themeColor="text1"/>
        </w:rPr>
        <w:t>Waardenburg</w:t>
      </w:r>
      <w:proofErr w:type="spellEnd"/>
      <w:r w:rsidR="00F01F8E" w:rsidRPr="000E5C33">
        <w:rPr>
          <w:rFonts w:ascii="Comic Sans MS" w:hAnsi="Comic Sans MS"/>
          <w:color w:val="000000" w:themeColor="text1"/>
        </w:rPr>
        <w:t xml:space="preserve">" is dat wel het geval. </w:t>
      </w:r>
    </w:p>
    <w:p w:rsidR="000E5C33" w:rsidRP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Op 5 augustus </w:t>
      </w:r>
      <w:hyperlink r:id="rId14" w:tooltip="1265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1265</w:t>
        </w:r>
      </w:hyperlink>
      <w:r w:rsidRPr="000E5C33">
        <w:rPr>
          <w:rFonts w:ascii="Comic Sans MS" w:hAnsi="Comic Sans MS"/>
          <w:color w:val="000000" w:themeColor="text1"/>
        </w:rPr>
        <w:t xml:space="preserve"> gaf graaf </w:t>
      </w:r>
      <w:hyperlink r:id="rId15" w:tooltip="Otto II van Gelre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Otto II van </w:t>
        </w:r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 de dorpen </w:t>
      </w:r>
      <w:proofErr w:type="spellStart"/>
      <w:r w:rsidRPr="000E5C33">
        <w:rPr>
          <w:rFonts w:ascii="Comic Sans MS" w:hAnsi="Comic Sans MS"/>
          <w:color w:val="000000" w:themeColor="text1"/>
        </w:rPr>
        <w:t>Hiern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, </w:t>
      </w:r>
      <w:hyperlink r:id="rId16" w:tooltip="Neerijnen (dorp)" w:history="1"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Neerijnen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 en </w:t>
      </w:r>
      <w:hyperlink r:id="rId17" w:tooltip="Opijnen" w:history="1"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Opijnen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 aan </w:t>
      </w:r>
      <w:proofErr w:type="spellStart"/>
      <w:r w:rsidRPr="000E5C33">
        <w:rPr>
          <w:rFonts w:ascii="Comic Sans MS" w:hAnsi="Comic Sans MS"/>
          <w:color w:val="000000" w:themeColor="text1"/>
        </w:rPr>
        <w:t>Rudolph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de Cock, ridder, die daartegenover zijn bezittingen in </w:t>
      </w:r>
      <w:hyperlink r:id="rId18" w:tooltip="Rhenoy" w:history="1"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Rhenoy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 afstond.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Toen deze </w:t>
      </w:r>
      <w:proofErr w:type="spellStart"/>
      <w:r w:rsidRPr="000E5C33">
        <w:rPr>
          <w:rFonts w:ascii="Comic Sans MS" w:hAnsi="Comic Sans MS"/>
          <w:color w:val="000000" w:themeColor="text1"/>
        </w:rPr>
        <w:t>Rudolph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het dorp </w:t>
      </w:r>
      <w:proofErr w:type="spellStart"/>
      <w:r w:rsidRPr="000E5C33">
        <w:rPr>
          <w:rFonts w:ascii="Comic Sans MS" w:hAnsi="Comic Sans MS"/>
          <w:color w:val="000000" w:themeColor="text1"/>
        </w:rPr>
        <w:t>Hiern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(de oude naam van het dorp </w:t>
      </w:r>
      <w:hyperlink r:id="rId19" w:tooltip="Waardenburg" w:history="1"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Waardenburg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) in leen had gekregen, wilde hij zich daar ook vestigen.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Hij vroeg dus aan zijn leenheer, graaf Otto, toestemming om een woning te mogen bouwen.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Hij gaf </w:t>
      </w:r>
      <w:proofErr w:type="spellStart"/>
      <w:r w:rsidRPr="000E5C33">
        <w:rPr>
          <w:rFonts w:ascii="Comic Sans MS" w:hAnsi="Comic Sans MS"/>
          <w:color w:val="000000" w:themeColor="text1"/>
        </w:rPr>
        <w:t>Rudolph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dan ook vergunning om te "timmeren", maar het bouwwerk mocht niet meer kosten dan 300 Leuvense Ponden. </w:t>
      </w:r>
    </w:p>
    <w:p w:rsidR="000E5C33" w:rsidRDefault="000E5C33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456565</wp:posOffset>
            </wp:positionV>
            <wp:extent cx="1876425" cy="1114425"/>
            <wp:effectExtent l="38100" t="0" r="28575" b="333375"/>
            <wp:wrapSquare wrapText="bothSides"/>
            <wp:docPr id="13" name="Afbeelding 27" descr="http://upload.wikimedia.org/wikipedia/commons/thumb/2/2c/Kasteel_Waardenburg_2.jpg/350px-Kasteel_Waardenbur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upload.wikimedia.org/wikipedia/commons/thumb/2/2c/Kasteel_Waardenburg_2.jpg/350px-Kasteel_Waardenburg_2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14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F01F8E" w:rsidRPr="000E5C33">
        <w:rPr>
          <w:rFonts w:ascii="Comic Sans MS" w:hAnsi="Comic Sans MS"/>
          <w:color w:val="000000" w:themeColor="text1"/>
        </w:rPr>
        <w:t xml:space="preserve">Zijn gelijknamige zoon volgde hem op en bouwde het uit, evenals diens zoon Johan.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Uit het huwelijk van Gerard de Cock en </w:t>
      </w:r>
      <w:proofErr w:type="spellStart"/>
      <w:r w:rsidRPr="000E5C33">
        <w:rPr>
          <w:rFonts w:ascii="Comic Sans MS" w:hAnsi="Comic Sans MS"/>
          <w:color w:val="000000" w:themeColor="text1"/>
        </w:rPr>
        <w:t>Henrica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van Culemborg kwam alleen de erfdochter Agnes die de bezittingen via haar huwelijk (kort voor </w:t>
      </w:r>
      <w:hyperlink r:id="rId22" w:tooltip="1385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1385</w:t>
        </w:r>
      </w:hyperlink>
      <w:r w:rsidRPr="000E5C33">
        <w:rPr>
          <w:rFonts w:ascii="Comic Sans MS" w:hAnsi="Comic Sans MS"/>
          <w:color w:val="000000" w:themeColor="text1"/>
        </w:rPr>
        <w:t xml:space="preserve">) inbracht bij Willem </w:t>
      </w:r>
      <w:hyperlink r:id="rId23" w:tooltip="Van Broeckhuysen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Broeckhuysen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In </w:t>
      </w:r>
      <w:hyperlink r:id="rId24" w:tooltip="1415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1415</w:t>
        </w:r>
      </w:hyperlink>
      <w:r w:rsidRPr="000E5C33">
        <w:rPr>
          <w:rFonts w:ascii="Comic Sans MS" w:hAnsi="Comic Sans MS"/>
          <w:color w:val="000000" w:themeColor="text1"/>
        </w:rPr>
        <w:t xml:space="preserve"> overleed deze en kwam het aan de oudste van 9 kinderen, namelijk Willem en toen deze al snel overleed aan diens broer Johan van </w:t>
      </w:r>
      <w:proofErr w:type="spellStart"/>
      <w:r w:rsidRPr="000E5C33">
        <w:rPr>
          <w:rFonts w:ascii="Comic Sans MS" w:hAnsi="Comic Sans MS"/>
          <w:color w:val="000000" w:themeColor="text1"/>
        </w:rPr>
        <w:t>Broeckhuysen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(een grote en vette man volgens de </w:t>
      </w:r>
      <w:proofErr w:type="spellStart"/>
      <w:r w:rsidRPr="000E5C33">
        <w:rPr>
          <w:rFonts w:ascii="Comic Sans MS" w:hAnsi="Comic Sans MS"/>
          <w:color w:val="000000" w:themeColor="text1"/>
        </w:rPr>
        <w:t>Waardenburgse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kroniek), die trouwde met Adriana van Brakel.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Hun zoon Gerard van </w:t>
      </w:r>
      <w:proofErr w:type="spellStart"/>
      <w:r w:rsidRPr="000E5C33">
        <w:rPr>
          <w:rFonts w:ascii="Comic Sans MS" w:hAnsi="Comic Sans MS"/>
          <w:color w:val="000000" w:themeColor="text1"/>
        </w:rPr>
        <w:t>Broeckhuysen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trouwde in </w:t>
      </w:r>
      <w:hyperlink r:id="rId25" w:tooltip="1434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1434</w:t>
        </w:r>
      </w:hyperlink>
      <w:r w:rsidRPr="000E5C33">
        <w:rPr>
          <w:rFonts w:ascii="Comic Sans MS" w:hAnsi="Comic Sans MS"/>
          <w:color w:val="000000" w:themeColor="text1"/>
        </w:rPr>
        <w:t xml:space="preserve"> met </w:t>
      </w:r>
      <w:proofErr w:type="spellStart"/>
      <w:r w:rsidRPr="000E5C33">
        <w:rPr>
          <w:rFonts w:ascii="Comic Sans MS" w:hAnsi="Comic Sans MS"/>
          <w:color w:val="000000" w:themeColor="text1"/>
        </w:rPr>
        <w:t>Walraven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uit het </w:t>
      </w:r>
      <w:hyperlink r:id="rId26" w:tooltip="Huis Brederode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huis </w:t>
        </w:r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Brederode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Hun zoon Johan kreeg op circa 10-jarige leeftijd de beschikking over onder andere </w:t>
      </w:r>
      <w:proofErr w:type="spellStart"/>
      <w:r w:rsidRPr="000E5C33">
        <w:rPr>
          <w:rFonts w:ascii="Comic Sans MS" w:hAnsi="Comic Sans MS"/>
          <w:color w:val="000000" w:themeColor="text1"/>
        </w:rPr>
        <w:t>Waardenburg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en overleed in </w:t>
      </w:r>
      <w:hyperlink r:id="rId27" w:tooltip="1468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1468</w:t>
        </w:r>
      </w:hyperlink>
      <w:r w:rsidRPr="000E5C33">
        <w:rPr>
          <w:rFonts w:ascii="Comic Sans MS" w:hAnsi="Comic Sans MS"/>
          <w:color w:val="000000" w:themeColor="text1"/>
        </w:rPr>
        <w:t xml:space="preserve">. In </w:t>
      </w:r>
      <w:hyperlink r:id="rId28" w:tooltip="1470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1470</w:t>
        </w:r>
      </w:hyperlink>
      <w:r w:rsidRPr="000E5C33">
        <w:rPr>
          <w:rFonts w:ascii="Comic Sans MS" w:hAnsi="Comic Sans MS"/>
          <w:color w:val="000000" w:themeColor="text1"/>
        </w:rPr>
        <w:t xml:space="preserve"> volgde zijn enige en minderjarige zoon Gerard hem op.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Zijn zus </w:t>
      </w:r>
      <w:proofErr w:type="spellStart"/>
      <w:r w:rsidRPr="000E5C33">
        <w:rPr>
          <w:rFonts w:ascii="Comic Sans MS" w:hAnsi="Comic Sans MS"/>
          <w:color w:val="000000" w:themeColor="text1"/>
        </w:rPr>
        <w:t>Walraven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volgde hem in </w:t>
      </w:r>
      <w:hyperlink r:id="rId29" w:tooltip="1494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1494</w:t>
        </w:r>
      </w:hyperlink>
      <w:r w:rsidRPr="000E5C33">
        <w:rPr>
          <w:rFonts w:ascii="Comic Sans MS" w:hAnsi="Comic Sans MS"/>
          <w:color w:val="000000" w:themeColor="text1"/>
        </w:rPr>
        <w:t xml:space="preserve"> op en trouwde met </w:t>
      </w:r>
      <w:hyperlink r:id="rId30" w:tooltip="Otto van Arkel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Otto van </w:t>
        </w:r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Arkel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 waardoor het in deze familie kwam.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In </w:t>
      </w:r>
      <w:hyperlink r:id="rId31" w:tooltip="1574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1574</w:t>
        </w:r>
      </w:hyperlink>
      <w:r w:rsidRPr="000E5C33">
        <w:rPr>
          <w:rFonts w:ascii="Comic Sans MS" w:hAnsi="Comic Sans MS"/>
          <w:color w:val="000000" w:themeColor="text1"/>
        </w:rPr>
        <w:t xml:space="preserve"> is het kasteel door </w:t>
      </w:r>
      <w:hyperlink r:id="rId32" w:tooltip="Lodewijk van Nassau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Lodewijk, graaf van Nassau</w:t>
        </w:r>
      </w:hyperlink>
      <w:r w:rsidRPr="000E5C33">
        <w:rPr>
          <w:rFonts w:ascii="Comic Sans MS" w:hAnsi="Comic Sans MS"/>
          <w:color w:val="000000" w:themeColor="text1"/>
        </w:rPr>
        <w:t xml:space="preserve">, broer van </w:t>
      </w:r>
      <w:hyperlink r:id="rId33" w:tooltip="Prins Willem I van Oranje-Nassau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prins Willem I</w:t>
        </w:r>
      </w:hyperlink>
      <w:r w:rsidRPr="000E5C33">
        <w:rPr>
          <w:rFonts w:ascii="Comic Sans MS" w:hAnsi="Comic Sans MS"/>
          <w:color w:val="000000" w:themeColor="text1"/>
        </w:rPr>
        <w:t xml:space="preserve">, verwoest.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lastRenderedPageBreak/>
        <w:t xml:space="preserve">De toenmalige bewoonster (Catharina van Gelder, weduwe van </w:t>
      </w:r>
      <w:proofErr w:type="spellStart"/>
      <w:r w:rsidRPr="000E5C33">
        <w:rPr>
          <w:rFonts w:ascii="Comic Sans MS" w:hAnsi="Comic Sans MS"/>
          <w:color w:val="000000" w:themeColor="text1"/>
        </w:rPr>
        <w:t>Walraven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0E5C33">
        <w:rPr>
          <w:rFonts w:ascii="Comic Sans MS" w:hAnsi="Comic Sans MS"/>
          <w:color w:val="000000" w:themeColor="text1"/>
        </w:rPr>
        <w:t>Arkel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) was Spaansgezind en weigerde zich over te geven.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De schade was aanzienlijk en nooit meer is het slot deze slag te boven gekomen. </w:t>
      </w:r>
    </w:p>
    <w:p w:rsid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Haar kleinzoon, Thomas van </w:t>
      </w:r>
      <w:proofErr w:type="spellStart"/>
      <w:r w:rsidRPr="000E5C33">
        <w:rPr>
          <w:rFonts w:ascii="Comic Sans MS" w:hAnsi="Comic Sans MS"/>
          <w:color w:val="000000" w:themeColor="text1"/>
        </w:rPr>
        <w:t>Thiennes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, verkocht het aan Johan </w:t>
      </w:r>
      <w:proofErr w:type="spellStart"/>
      <w:r w:rsidRPr="000E5C33">
        <w:rPr>
          <w:rFonts w:ascii="Comic Sans MS" w:hAnsi="Comic Sans MS"/>
          <w:color w:val="000000" w:themeColor="text1"/>
        </w:rPr>
        <w:t>Vijgh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in </w:t>
      </w:r>
      <w:hyperlink r:id="rId34" w:tooltip="1618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1618</w:t>
        </w:r>
      </w:hyperlink>
      <w:r w:rsidRPr="000E5C33">
        <w:rPr>
          <w:rFonts w:ascii="Comic Sans MS" w:hAnsi="Comic Sans MS"/>
          <w:color w:val="000000" w:themeColor="text1"/>
        </w:rPr>
        <w:t xml:space="preserve">. </w:t>
      </w:r>
    </w:p>
    <w:p w:rsidR="00F01F8E" w:rsidRPr="000E5C33" w:rsidRDefault="00F01F8E" w:rsidP="000E5C33">
      <w:pPr>
        <w:pStyle w:val="Normaalweb"/>
        <w:numPr>
          <w:ilvl w:val="0"/>
          <w:numId w:val="1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In </w:t>
      </w:r>
      <w:hyperlink r:id="rId35" w:tooltip="1700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1700</w:t>
        </w:r>
      </w:hyperlink>
      <w:r w:rsidRPr="000E5C33">
        <w:rPr>
          <w:rFonts w:ascii="Comic Sans MS" w:hAnsi="Comic Sans MS"/>
          <w:color w:val="000000" w:themeColor="text1"/>
        </w:rPr>
        <w:t xml:space="preserve"> werd het gekocht door de Friese adellijke familie </w:t>
      </w:r>
      <w:hyperlink r:id="rId36" w:tooltip="Van Aylva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Aylva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, waarbij in </w:t>
      </w:r>
      <w:hyperlink r:id="rId37" w:tooltip="1800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1800</w:t>
        </w:r>
      </w:hyperlink>
      <w:r w:rsidRPr="000E5C33">
        <w:rPr>
          <w:rFonts w:ascii="Comic Sans MS" w:hAnsi="Comic Sans MS"/>
          <w:color w:val="000000" w:themeColor="text1"/>
        </w:rPr>
        <w:t xml:space="preserve"> A.J.W. van </w:t>
      </w:r>
      <w:proofErr w:type="spellStart"/>
      <w:r w:rsidRPr="000E5C33">
        <w:rPr>
          <w:rFonts w:ascii="Comic Sans MS" w:hAnsi="Comic Sans MS"/>
          <w:color w:val="000000" w:themeColor="text1"/>
        </w:rPr>
        <w:t>Aylva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huwde met Frederik baron van </w:t>
      </w:r>
      <w:proofErr w:type="spellStart"/>
      <w:r w:rsidRPr="000E5C33">
        <w:rPr>
          <w:rFonts w:ascii="Comic Sans MS" w:hAnsi="Comic Sans MS"/>
          <w:color w:val="000000" w:themeColor="text1"/>
        </w:rPr>
        <w:t>Pallandt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, welke familie het tot </w:t>
      </w:r>
      <w:hyperlink r:id="rId38" w:tooltip="1971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1971</w:t>
        </w:r>
      </w:hyperlink>
      <w:r w:rsidRPr="000E5C33">
        <w:rPr>
          <w:rFonts w:ascii="Comic Sans MS" w:hAnsi="Comic Sans MS"/>
          <w:color w:val="000000" w:themeColor="text1"/>
        </w:rPr>
        <w:t xml:space="preserve"> in bezit had.</w:t>
      </w:r>
    </w:p>
    <w:p w:rsidR="00F01F8E" w:rsidRPr="000E5C33" w:rsidRDefault="00F01F8E" w:rsidP="000E5C33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E5C33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Bouwkundig</w:t>
      </w:r>
    </w:p>
    <w:p w:rsidR="000E5C33" w:rsidRDefault="00F01F8E" w:rsidP="000E5C3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De eerste burcht was waarschijnlijk van hout. </w:t>
      </w:r>
    </w:p>
    <w:p w:rsidR="000E5C33" w:rsidRDefault="00F01F8E" w:rsidP="000E5C3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De gelijknamige zoon van de stichter heeft in </w:t>
      </w:r>
      <w:hyperlink r:id="rId39" w:tooltip="1283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1283</w:t>
        </w:r>
      </w:hyperlink>
      <w:r w:rsidRPr="000E5C33">
        <w:rPr>
          <w:rFonts w:ascii="Comic Sans MS" w:hAnsi="Comic Sans MS"/>
          <w:color w:val="000000" w:themeColor="text1"/>
        </w:rPr>
        <w:t xml:space="preserve"> "den </w:t>
      </w:r>
      <w:proofErr w:type="spellStart"/>
      <w:r w:rsidRPr="000E5C33">
        <w:rPr>
          <w:rFonts w:ascii="Comic Sans MS" w:hAnsi="Comic Sans MS"/>
          <w:color w:val="000000" w:themeColor="text1"/>
        </w:rPr>
        <w:t>sael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E5C33">
        <w:rPr>
          <w:rFonts w:ascii="Comic Sans MS" w:hAnsi="Comic Sans MS"/>
          <w:color w:val="000000" w:themeColor="text1"/>
        </w:rPr>
        <w:t>ende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ronde </w:t>
      </w:r>
      <w:proofErr w:type="spellStart"/>
      <w:r w:rsidRPr="000E5C33">
        <w:rPr>
          <w:rFonts w:ascii="Comic Sans MS" w:hAnsi="Comic Sans MS"/>
          <w:color w:val="000000" w:themeColor="text1"/>
        </w:rPr>
        <w:t>toern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" gebouwd. </w:t>
      </w:r>
    </w:p>
    <w:p w:rsidR="000E5C33" w:rsidRDefault="00F01F8E" w:rsidP="000E5C3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In </w:t>
      </w:r>
      <w:hyperlink r:id="rId40" w:tooltip="1355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1355</w:t>
        </w:r>
      </w:hyperlink>
      <w:r w:rsidRPr="000E5C33">
        <w:rPr>
          <w:rFonts w:ascii="Comic Sans MS" w:hAnsi="Comic Sans MS"/>
          <w:color w:val="000000" w:themeColor="text1"/>
        </w:rPr>
        <w:t xml:space="preserve"> werd door de 4e heer (Johan de Cock), een grote vierkante toren van 4 verdiepingen met dak, weergang en </w:t>
      </w:r>
      <w:hyperlink r:id="rId41" w:tooltip="Arkeltoren" w:history="1"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arkeltorentjes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 in het </w:t>
      </w:r>
      <w:proofErr w:type="spellStart"/>
      <w:r w:rsidRPr="000E5C33">
        <w:rPr>
          <w:rFonts w:ascii="Comic Sans MS" w:hAnsi="Comic Sans MS"/>
          <w:color w:val="000000" w:themeColor="text1"/>
        </w:rPr>
        <w:t>oosteinde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met de </w:t>
      </w:r>
      <w:hyperlink r:id="rId42" w:tooltip="Ringmuur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ringmuur</w:t>
        </w:r>
      </w:hyperlink>
      <w:r w:rsidRPr="000E5C33">
        <w:rPr>
          <w:rFonts w:ascii="Comic Sans MS" w:hAnsi="Comic Sans MS"/>
          <w:color w:val="000000" w:themeColor="text1"/>
        </w:rPr>
        <w:t xml:space="preserve"> en de voorburcht gebouwd. </w:t>
      </w:r>
    </w:p>
    <w:p w:rsidR="000E5C33" w:rsidRDefault="00F01F8E" w:rsidP="000E5C3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Deze </w:t>
      </w:r>
      <w:hyperlink r:id="rId43" w:tooltip="Donjon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0E5C33">
        <w:rPr>
          <w:rFonts w:ascii="Comic Sans MS" w:hAnsi="Comic Sans MS"/>
          <w:color w:val="000000" w:themeColor="text1"/>
        </w:rPr>
        <w:t xml:space="preserve"> bestaat nog steeds maar is nu een verdieping lager met een </w:t>
      </w:r>
      <w:hyperlink r:id="rId44" w:tooltip="Lessenaarsdak" w:history="1"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lessenaarsdak</w:t>
        </w:r>
        <w:proofErr w:type="spellEnd"/>
      </w:hyperlink>
      <w:r w:rsidRPr="000E5C33">
        <w:rPr>
          <w:rFonts w:ascii="Comic Sans MS" w:hAnsi="Comic Sans MS"/>
          <w:color w:val="000000" w:themeColor="text1"/>
        </w:rPr>
        <w:t xml:space="preserve">. </w:t>
      </w:r>
    </w:p>
    <w:p w:rsidR="000E5C33" w:rsidRDefault="00F01F8E" w:rsidP="000E5C3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Hij liet ook een ringmuur bouwen en een </w:t>
      </w:r>
      <w:proofErr w:type="spellStart"/>
      <w:r w:rsidRPr="000E5C33">
        <w:rPr>
          <w:rFonts w:ascii="Comic Sans MS" w:hAnsi="Comic Sans MS"/>
          <w:color w:val="000000" w:themeColor="text1"/>
        </w:rPr>
        <w:t>slo</w:t>
      </w:r>
      <w:proofErr w:type="spellEnd"/>
      <w:r w:rsidRPr="000E5C33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0E5C33">
        <w:rPr>
          <w:rFonts w:ascii="Comic Sans MS" w:hAnsi="Comic Sans MS"/>
          <w:color w:val="000000" w:themeColor="text1"/>
        </w:rPr>
        <w:t>tgracht</w:t>
      </w:r>
      <w:proofErr w:type="spellEnd"/>
      <w:r w:rsidRPr="000E5C33">
        <w:rPr>
          <w:rFonts w:ascii="Comic Sans MS" w:hAnsi="Comic Sans MS"/>
          <w:color w:val="000000" w:themeColor="text1"/>
        </w:rPr>
        <w:t xml:space="preserve"> aanleggen, die het kasteel met voorburcht omringde. </w:t>
      </w:r>
    </w:p>
    <w:p w:rsidR="000E5C33" w:rsidRDefault="00F01F8E" w:rsidP="000E5C3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Hiermee werd het een grote ronde burcht. Na de verwoesting in </w:t>
      </w:r>
      <w:hyperlink r:id="rId45" w:tooltip="1574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1574</w:t>
        </w:r>
      </w:hyperlink>
      <w:r w:rsidRPr="000E5C33">
        <w:rPr>
          <w:rFonts w:ascii="Comic Sans MS" w:hAnsi="Comic Sans MS"/>
          <w:color w:val="000000" w:themeColor="text1"/>
        </w:rPr>
        <w:t xml:space="preserve"> is de ruïne in </w:t>
      </w:r>
      <w:hyperlink r:id="rId46" w:tooltip="1627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1627</w:t>
        </w:r>
      </w:hyperlink>
      <w:r w:rsidRPr="000E5C33">
        <w:rPr>
          <w:rFonts w:ascii="Comic Sans MS" w:hAnsi="Comic Sans MS"/>
          <w:color w:val="000000" w:themeColor="text1"/>
        </w:rPr>
        <w:t xml:space="preserve"> weer bewoonbaar gemaakt. </w:t>
      </w:r>
    </w:p>
    <w:p w:rsidR="000E5C33" w:rsidRDefault="00F01F8E" w:rsidP="000E5C3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In </w:t>
      </w:r>
      <w:hyperlink r:id="rId47" w:tooltip="1895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1895</w:t>
        </w:r>
      </w:hyperlink>
      <w:r w:rsidRPr="000E5C33">
        <w:rPr>
          <w:rFonts w:ascii="Comic Sans MS" w:hAnsi="Comic Sans MS"/>
          <w:color w:val="000000" w:themeColor="text1"/>
        </w:rPr>
        <w:t xml:space="preserve"> restaureerde de eigenaar het, en voegde aan de oostzijde een torentje toe. </w:t>
      </w:r>
    </w:p>
    <w:p w:rsidR="000E5C33" w:rsidRDefault="00F01F8E" w:rsidP="000E5C3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 xml:space="preserve">Het kasteel liep in de Tweede Wereldoorlog schade op tijdens de bombardementen van de nabij gelegen </w:t>
      </w:r>
      <w:hyperlink r:id="rId48" w:tooltip="Bommelse Brug" w:history="1"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Bommelse</w:t>
        </w:r>
        <w:proofErr w:type="spellEnd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Brug</w:t>
        </w:r>
      </w:hyperlink>
      <w:r w:rsidRPr="000E5C33">
        <w:rPr>
          <w:rFonts w:ascii="Comic Sans MS" w:hAnsi="Comic Sans MS"/>
          <w:color w:val="000000" w:themeColor="text1"/>
        </w:rPr>
        <w:t xml:space="preserve"> en werd in </w:t>
      </w:r>
      <w:hyperlink r:id="rId49" w:tooltip="1957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1957</w:t>
        </w:r>
      </w:hyperlink>
      <w:r w:rsidRPr="000E5C33">
        <w:rPr>
          <w:rFonts w:ascii="Comic Sans MS" w:hAnsi="Comic Sans MS"/>
          <w:color w:val="000000" w:themeColor="text1"/>
        </w:rPr>
        <w:t xml:space="preserve"> onbewoonbaar verklaard</w:t>
      </w:r>
      <w:r w:rsidRPr="000E5C33">
        <w:rPr>
          <w:rFonts w:ascii="Comic Sans MS" w:hAnsi="Comic Sans MS"/>
          <w:noProof/>
          <w:color w:val="000000" w:themeColor="text1"/>
        </w:rPr>
        <w:t xml:space="preserve"> </w:t>
      </w:r>
      <w:r w:rsidRPr="000E5C33">
        <w:rPr>
          <w:rFonts w:ascii="Comic Sans MS" w:hAnsi="Comic Sans MS"/>
          <w:color w:val="000000" w:themeColor="text1"/>
        </w:rPr>
        <w:t xml:space="preserve">. </w:t>
      </w:r>
    </w:p>
    <w:p w:rsidR="000E5C33" w:rsidRDefault="00F01F8E" w:rsidP="000E5C3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>Een liefdevolle huurder (</w:t>
      </w:r>
      <w:hyperlink r:id="rId50" w:tooltip="Adriaan Ferdinand van Goelst Meijer (de pagina bestaat niet)" w:history="1"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A.F. van </w:t>
        </w:r>
        <w:proofErr w:type="spellStart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>Goelst</w:t>
        </w:r>
        <w:proofErr w:type="spellEnd"/>
        <w:r w:rsidRPr="000E5C3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Meyer</w:t>
        </w:r>
      </w:hyperlink>
      <w:r w:rsidRPr="000E5C33">
        <w:rPr>
          <w:rFonts w:ascii="Comic Sans MS" w:hAnsi="Comic Sans MS"/>
          <w:color w:val="000000" w:themeColor="text1"/>
        </w:rPr>
        <w:t xml:space="preserve">) heeft vervolgens voor grootschalige restauratie gezorgd. </w:t>
      </w:r>
    </w:p>
    <w:p w:rsidR="00F01F8E" w:rsidRPr="000E5C33" w:rsidRDefault="00F01F8E" w:rsidP="000E5C33">
      <w:pPr>
        <w:pStyle w:val="Normaalweb"/>
        <w:numPr>
          <w:ilvl w:val="0"/>
          <w:numId w:val="1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E5C33">
        <w:rPr>
          <w:rFonts w:ascii="Comic Sans MS" w:hAnsi="Comic Sans MS"/>
          <w:color w:val="000000" w:themeColor="text1"/>
        </w:rPr>
        <w:t>Het heeft momenteel ongeveer de helft van zijn oorspronkelijke omvang, waarbij vooral oude delen bewaard zijn gebleven.</w:t>
      </w:r>
    </w:p>
    <w:p w:rsidR="00D60236" w:rsidRPr="003C7110" w:rsidRDefault="00D60236" w:rsidP="003C7110">
      <w:pPr>
        <w:rPr>
          <w:rStyle w:val="editsection"/>
        </w:rPr>
      </w:pPr>
    </w:p>
    <w:sectPr w:rsidR="00D60236" w:rsidRPr="003C7110" w:rsidSect="00134B41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8A4" w:rsidRDefault="00B458A4">
      <w:r>
        <w:separator/>
      </w:r>
    </w:p>
  </w:endnote>
  <w:endnote w:type="continuationSeparator" w:id="0">
    <w:p w:rsidR="00B458A4" w:rsidRDefault="00B4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E5C3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4F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8A4" w:rsidRDefault="00B458A4">
      <w:r>
        <w:separator/>
      </w:r>
    </w:p>
  </w:footnote>
  <w:footnote w:type="continuationSeparator" w:id="0">
    <w:p w:rsidR="00B458A4" w:rsidRDefault="00B45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AE" w:rsidRPr="001573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573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3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7CF"/>
    <w:multiLevelType w:val="hybridMultilevel"/>
    <w:tmpl w:val="9F422D7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76EC"/>
    <w:multiLevelType w:val="hybridMultilevel"/>
    <w:tmpl w:val="0EECB2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E72F4"/>
    <w:multiLevelType w:val="hybridMultilevel"/>
    <w:tmpl w:val="956CF1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C1993"/>
    <w:multiLevelType w:val="hybridMultilevel"/>
    <w:tmpl w:val="C6E6E5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B00FD"/>
    <w:multiLevelType w:val="hybridMultilevel"/>
    <w:tmpl w:val="25C8CCC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215C5"/>
    <w:multiLevelType w:val="hybridMultilevel"/>
    <w:tmpl w:val="C7F823D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F313C"/>
    <w:multiLevelType w:val="hybridMultilevel"/>
    <w:tmpl w:val="FC34F63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9C5D53"/>
    <w:multiLevelType w:val="hybridMultilevel"/>
    <w:tmpl w:val="0962405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A43351"/>
    <w:multiLevelType w:val="hybridMultilevel"/>
    <w:tmpl w:val="D624BE7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6655A"/>
    <w:multiLevelType w:val="hybridMultilevel"/>
    <w:tmpl w:val="F288F45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E635D"/>
    <w:multiLevelType w:val="hybridMultilevel"/>
    <w:tmpl w:val="5100F3A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D74B7"/>
    <w:multiLevelType w:val="hybridMultilevel"/>
    <w:tmpl w:val="C12A142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57632B"/>
    <w:multiLevelType w:val="hybridMultilevel"/>
    <w:tmpl w:val="7A6C1F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76A87"/>
    <w:multiLevelType w:val="hybridMultilevel"/>
    <w:tmpl w:val="F280B7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C4CDD"/>
    <w:multiLevelType w:val="hybridMultilevel"/>
    <w:tmpl w:val="E03850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343DD"/>
    <w:multiLevelType w:val="hybridMultilevel"/>
    <w:tmpl w:val="627E18B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30B82"/>
    <w:multiLevelType w:val="hybridMultilevel"/>
    <w:tmpl w:val="40D218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44858"/>
    <w:multiLevelType w:val="hybridMultilevel"/>
    <w:tmpl w:val="563CB11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4"/>
  </w:num>
  <w:num w:numId="4">
    <w:abstractNumId w:val="13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15"/>
  </w:num>
  <w:num w:numId="10">
    <w:abstractNumId w:val="5"/>
  </w:num>
  <w:num w:numId="11">
    <w:abstractNumId w:val="11"/>
  </w:num>
  <w:num w:numId="12">
    <w:abstractNumId w:val="7"/>
  </w:num>
  <w:num w:numId="13">
    <w:abstractNumId w:val="12"/>
  </w:num>
  <w:num w:numId="14">
    <w:abstractNumId w:val="1"/>
  </w:num>
  <w:num w:numId="15">
    <w:abstractNumId w:val="2"/>
  </w:num>
  <w:num w:numId="16">
    <w:abstractNumId w:val="6"/>
  </w:num>
  <w:num w:numId="17">
    <w:abstractNumId w:val="16"/>
  </w:num>
  <w:num w:numId="18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E5C33"/>
    <w:rsid w:val="00117E49"/>
    <w:rsid w:val="00134B41"/>
    <w:rsid w:val="00143DC4"/>
    <w:rsid w:val="00154397"/>
    <w:rsid w:val="0015641F"/>
    <w:rsid w:val="00156C81"/>
    <w:rsid w:val="001573AE"/>
    <w:rsid w:val="0016466F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73991"/>
    <w:rsid w:val="003A7CE3"/>
    <w:rsid w:val="003B69EE"/>
    <w:rsid w:val="003C7110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86EF1"/>
    <w:rsid w:val="006B4C44"/>
    <w:rsid w:val="006C15B5"/>
    <w:rsid w:val="006F1371"/>
    <w:rsid w:val="007532D5"/>
    <w:rsid w:val="00775B2A"/>
    <w:rsid w:val="00776F09"/>
    <w:rsid w:val="00780968"/>
    <w:rsid w:val="00782E7A"/>
    <w:rsid w:val="007E3003"/>
    <w:rsid w:val="00806216"/>
    <w:rsid w:val="00830D0A"/>
    <w:rsid w:val="00843266"/>
    <w:rsid w:val="00864C47"/>
    <w:rsid w:val="0088275A"/>
    <w:rsid w:val="008B1AD3"/>
    <w:rsid w:val="008D7AEF"/>
    <w:rsid w:val="008E54EB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15F73"/>
    <w:rsid w:val="00B24D69"/>
    <w:rsid w:val="00B458A4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2F39"/>
    <w:rsid w:val="00CF5C2C"/>
    <w:rsid w:val="00D33B82"/>
    <w:rsid w:val="00D60236"/>
    <w:rsid w:val="00DA7A11"/>
    <w:rsid w:val="00DB1C6A"/>
    <w:rsid w:val="00DB7D84"/>
    <w:rsid w:val="00DC3A4A"/>
    <w:rsid w:val="00DF0C1A"/>
    <w:rsid w:val="00E60283"/>
    <w:rsid w:val="00E8021D"/>
    <w:rsid w:val="00E84F63"/>
    <w:rsid w:val="00F01F8E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GevolgdeHyperlink">
    <w:name w:val="FollowedHyperlink"/>
    <w:basedOn w:val="Standaardalinea-lettertype"/>
    <w:rsid w:val="00D60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Rhenoy" TargetMode="External"/><Relationship Id="rId26" Type="http://schemas.openxmlformats.org/officeDocument/2006/relationships/hyperlink" Target="http://nl.wikipedia.org/wiki/Huis_Brederode" TargetMode="External"/><Relationship Id="rId39" Type="http://schemas.openxmlformats.org/officeDocument/2006/relationships/hyperlink" Target="http://nl.wikipedia.org/wiki/1283" TargetMode="External"/><Relationship Id="rId21" Type="http://schemas.openxmlformats.org/officeDocument/2006/relationships/image" Target="media/image3.jpeg"/><Relationship Id="rId34" Type="http://schemas.openxmlformats.org/officeDocument/2006/relationships/hyperlink" Target="http://nl.wikipedia.org/wiki/1618" TargetMode="External"/><Relationship Id="rId42" Type="http://schemas.openxmlformats.org/officeDocument/2006/relationships/hyperlink" Target="http://nl.wikipedia.org/wiki/Ringmuur" TargetMode="External"/><Relationship Id="rId47" Type="http://schemas.openxmlformats.org/officeDocument/2006/relationships/hyperlink" Target="http://nl.wikipedia.org/wiki/1895" TargetMode="External"/><Relationship Id="rId50" Type="http://schemas.openxmlformats.org/officeDocument/2006/relationships/hyperlink" Target="http://nl.wikipedia.org/w/index.php?title=Adriaan_Ferdinand_van_Goelst_Meijer&amp;action=edit&amp;redlink=1" TargetMode="External"/><Relationship Id="rId55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Kasteel_Waardenburg_HDR.jpg" TargetMode="External"/><Relationship Id="rId17" Type="http://schemas.openxmlformats.org/officeDocument/2006/relationships/hyperlink" Target="http://nl.wikipedia.org/wiki/Opijnen" TargetMode="External"/><Relationship Id="rId25" Type="http://schemas.openxmlformats.org/officeDocument/2006/relationships/hyperlink" Target="http://nl.wikipedia.org/wiki/1434" TargetMode="External"/><Relationship Id="rId33" Type="http://schemas.openxmlformats.org/officeDocument/2006/relationships/hyperlink" Target="http://nl.wikipedia.org/wiki/Prins_Willem_I_van_Oranje-Nassau" TargetMode="External"/><Relationship Id="rId38" Type="http://schemas.openxmlformats.org/officeDocument/2006/relationships/hyperlink" Target="http://nl.wikipedia.org/wiki/1971" TargetMode="External"/><Relationship Id="rId46" Type="http://schemas.openxmlformats.org/officeDocument/2006/relationships/hyperlink" Target="http://nl.wikipedia.org/wiki/1627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erijnen_(dorp)" TargetMode="External"/><Relationship Id="rId20" Type="http://schemas.openxmlformats.org/officeDocument/2006/relationships/hyperlink" Target="http://nl.wikipedia.org/wiki/Bestand:Kasteel_Waardenburg_2.jpg" TargetMode="External"/><Relationship Id="rId29" Type="http://schemas.openxmlformats.org/officeDocument/2006/relationships/hyperlink" Target="http://nl.wikipedia.org/wiki/1494" TargetMode="External"/><Relationship Id="rId41" Type="http://schemas.openxmlformats.org/officeDocument/2006/relationships/hyperlink" Target="http://nl.wikipedia.org/wiki/Arkeltoren" TargetMode="External"/><Relationship Id="rId54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eerijnen_(gemeente)" TargetMode="External"/><Relationship Id="rId24" Type="http://schemas.openxmlformats.org/officeDocument/2006/relationships/hyperlink" Target="http://nl.wikipedia.org/wiki/1415" TargetMode="External"/><Relationship Id="rId32" Type="http://schemas.openxmlformats.org/officeDocument/2006/relationships/hyperlink" Target="http://nl.wikipedia.org/wiki/Lodewijk_van_Nassau" TargetMode="External"/><Relationship Id="rId37" Type="http://schemas.openxmlformats.org/officeDocument/2006/relationships/hyperlink" Target="http://nl.wikipedia.org/wiki/1800" TargetMode="External"/><Relationship Id="rId40" Type="http://schemas.openxmlformats.org/officeDocument/2006/relationships/hyperlink" Target="http://nl.wikipedia.org/wiki/1355" TargetMode="External"/><Relationship Id="rId45" Type="http://schemas.openxmlformats.org/officeDocument/2006/relationships/hyperlink" Target="http://nl.wikipedia.org/wiki/1574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Otto_II_van_Gelre" TargetMode="External"/><Relationship Id="rId23" Type="http://schemas.openxmlformats.org/officeDocument/2006/relationships/hyperlink" Target="http://nl.wikipedia.org/wiki/Van_Broeckhuysen" TargetMode="External"/><Relationship Id="rId28" Type="http://schemas.openxmlformats.org/officeDocument/2006/relationships/hyperlink" Target="http://nl.wikipedia.org/wiki/1470" TargetMode="External"/><Relationship Id="rId36" Type="http://schemas.openxmlformats.org/officeDocument/2006/relationships/hyperlink" Target="http://nl.wikipedia.org/wiki/Van_Aylva" TargetMode="External"/><Relationship Id="rId49" Type="http://schemas.openxmlformats.org/officeDocument/2006/relationships/hyperlink" Target="http://nl.wikipedia.org/wiki/1957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nl.wikipedia.org/wiki/Waardenburg" TargetMode="External"/><Relationship Id="rId19" Type="http://schemas.openxmlformats.org/officeDocument/2006/relationships/hyperlink" Target="http://nl.wikipedia.org/wiki/Waardenburg" TargetMode="External"/><Relationship Id="rId31" Type="http://schemas.openxmlformats.org/officeDocument/2006/relationships/hyperlink" Target="http://nl.wikipedia.org/wiki/1574" TargetMode="External"/><Relationship Id="rId44" Type="http://schemas.openxmlformats.org/officeDocument/2006/relationships/hyperlink" Target="http://nl.wikipedia.org/wiki/Lessenaarsdak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9_54_N_5_15_59_E_type:landmark_zoom:17_region:NL&amp;pagename=Kasteel_Waardenburg" TargetMode="External"/><Relationship Id="rId14" Type="http://schemas.openxmlformats.org/officeDocument/2006/relationships/hyperlink" Target="http://nl.wikipedia.org/wiki/1265" TargetMode="External"/><Relationship Id="rId22" Type="http://schemas.openxmlformats.org/officeDocument/2006/relationships/hyperlink" Target="http://nl.wikipedia.org/wiki/1385" TargetMode="External"/><Relationship Id="rId27" Type="http://schemas.openxmlformats.org/officeDocument/2006/relationships/hyperlink" Target="http://nl.wikipedia.org/wiki/1468" TargetMode="External"/><Relationship Id="rId30" Type="http://schemas.openxmlformats.org/officeDocument/2006/relationships/hyperlink" Target="http://nl.wikipedia.org/wiki/Otto_van_Arkel" TargetMode="External"/><Relationship Id="rId35" Type="http://schemas.openxmlformats.org/officeDocument/2006/relationships/hyperlink" Target="http://nl.wikipedia.org/wiki/1700" TargetMode="External"/><Relationship Id="rId43" Type="http://schemas.openxmlformats.org/officeDocument/2006/relationships/hyperlink" Target="http://nl.wikipedia.org/wiki/Donjon" TargetMode="External"/><Relationship Id="rId48" Type="http://schemas.openxmlformats.org/officeDocument/2006/relationships/hyperlink" Target="http://nl.wikipedia.org/wiki/Bommelse_Brug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2011-01-11T08:18:00Z</dcterms:created>
  <dcterms:modified xsi:type="dcterms:W3CDTF">2011-01-11T08:18:00Z</dcterms:modified>
</cp:coreProperties>
</file>