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236" w:rsidRPr="00D60236" w:rsidRDefault="00D60236" w:rsidP="00D60236">
      <w:pPr>
        <w:outlineLvl w:val="0"/>
        <w:rPr>
          <w:rFonts w:ascii="Comic Sans MS" w:hAnsi="Comic Sans MS"/>
          <w:b/>
          <w:sz w:val="24"/>
          <w:bdr w:val="single" w:sz="4" w:space="0" w:color="auto"/>
          <w:shd w:val="clear" w:color="auto" w:fill="FFFF00"/>
        </w:rPr>
      </w:pPr>
      <w:proofErr w:type="spellStart"/>
      <w:r>
        <w:rPr>
          <w:rFonts w:ascii="Comic Sans MS" w:hAnsi="Comic Sans MS"/>
          <w:b/>
          <w:sz w:val="24"/>
          <w:bdr w:val="single" w:sz="4" w:space="0" w:color="auto"/>
          <w:shd w:val="clear" w:color="auto" w:fill="FFFF00"/>
        </w:rPr>
        <w:t>Velp</w:t>
      </w:r>
      <w:proofErr w:type="spellEnd"/>
      <w:r>
        <w:rPr>
          <w:rFonts w:ascii="Comic Sans MS" w:hAnsi="Comic Sans MS"/>
          <w:b/>
          <w:sz w:val="24"/>
          <w:bdr w:val="single" w:sz="4" w:space="0" w:color="auto"/>
          <w:shd w:val="clear" w:color="auto" w:fill="FFFF00"/>
        </w:rPr>
        <w:t xml:space="preserve"> - </w:t>
      </w:r>
      <w:proofErr w:type="spellStart"/>
      <w:r w:rsidRPr="00D60236">
        <w:rPr>
          <w:rFonts w:ascii="Comic Sans MS" w:hAnsi="Comic Sans MS"/>
          <w:b/>
          <w:sz w:val="24"/>
          <w:bdr w:val="single" w:sz="4" w:space="0" w:color="auto"/>
          <w:shd w:val="clear" w:color="auto" w:fill="FFFF00"/>
        </w:rPr>
        <w:t>Kasteel</w:t>
      </w:r>
      <w:proofErr w:type="spellEnd"/>
      <w:r w:rsidRPr="00D60236">
        <w:rPr>
          <w:rFonts w:ascii="Comic Sans MS" w:hAnsi="Comic Sans MS"/>
          <w:b/>
          <w:sz w:val="24"/>
          <w:bdr w:val="single" w:sz="4" w:space="0" w:color="auto"/>
          <w:shd w:val="clear" w:color="auto" w:fill="FFFF00"/>
        </w:rPr>
        <w:t xml:space="preserve"> </w:t>
      </w:r>
      <w:proofErr w:type="spellStart"/>
      <w:r w:rsidRPr="00D60236">
        <w:rPr>
          <w:rFonts w:ascii="Comic Sans MS" w:hAnsi="Comic Sans MS"/>
          <w:b/>
          <w:color w:val="000000" w:themeColor="text1"/>
          <w:sz w:val="24"/>
          <w:bdr w:val="single" w:sz="4" w:space="0" w:color="auto"/>
          <w:shd w:val="clear" w:color="auto" w:fill="FFFF00"/>
        </w:rPr>
        <w:t>Biljoen</w:t>
      </w:r>
      <w:proofErr w:type="spellEnd"/>
      <w:r w:rsidRPr="00D60236">
        <w:rPr>
          <w:rFonts w:ascii="Comic Sans MS" w:hAnsi="Comic Sans MS"/>
          <w:b/>
          <w:color w:val="000000" w:themeColor="text1"/>
          <w:sz w:val="24"/>
          <w:bdr w:val="single" w:sz="4" w:space="0" w:color="auto"/>
          <w:shd w:val="clear" w:color="auto" w:fill="FFFF00"/>
        </w:rPr>
        <w:t xml:space="preserve"> (GLD)</w:t>
      </w:r>
      <w:r>
        <w:rPr>
          <w:rFonts w:ascii="Comic Sans MS" w:hAnsi="Comic Sans MS"/>
          <w:b/>
          <w:color w:val="000000" w:themeColor="text1"/>
          <w:sz w:val="24"/>
          <w:bdr w:val="single" w:sz="4" w:space="0" w:color="auto"/>
          <w:shd w:val="clear" w:color="auto" w:fill="FFFF00"/>
        </w:rPr>
        <w:tab/>
      </w:r>
      <w:r>
        <w:rPr>
          <w:rFonts w:ascii="Comic Sans MS" w:hAnsi="Comic Sans MS"/>
          <w:b/>
          <w:color w:val="000000" w:themeColor="text1"/>
          <w:sz w:val="24"/>
          <w:bdr w:val="single" w:sz="4" w:space="0" w:color="auto"/>
          <w:shd w:val="clear" w:color="auto" w:fill="FFFF00"/>
        </w:rPr>
        <w:tab/>
      </w:r>
      <w:r>
        <w:rPr>
          <w:rFonts w:ascii="Comic Sans MS" w:hAnsi="Comic Sans MS"/>
          <w:b/>
          <w:color w:val="000000" w:themeColor="text1"/>
          <w:sz w:val="24"/>
          <w:bdr w:val="single" w:sz="4" w:space="0" w:color="auto"/>
          <w:shd w:val="clear" w:color="auto" w:fill="FFFF00"/>
        </w:rPr>
        <w:tab/>
      </w:r>
      <w:r w:rsidRPr="00D60236">
        <w:rPr>
          <w:rFonts w:ascii="Comic Sans MS" w:hAnsi="Comic Sans MS"/>
          <w:b/>
          <w:color w:val="000000" w:themeColor="text1"/>
          <w:sz w:val="24"/>
          <w:bdr w:val="single" w:sz="4" w:space="0" w:color="auto"/>
          <w:shd w:val="clear" w:color="auto" w:fill="FFFF00"/>
        </w:rPr>
        <w:t xml:space="preserve"> </w:t>
      </w:r>
      <w:r w:rsidRPr="00D60236">
        <w:rPr>
          <w:rFonts w:ascii="Comic Sans MS" w:hAnsi="Comic Sans MS"/>
          <w:b/>
          <w:noProof/>
          <w:color w:val="0000FF"/>
          <w:sz w:val="24"/>
          <w:szCs w:val="21"/>
          <w:bdr w:val="single" w:sz="4" w:space="0" w:color="auto"/>
          <w:shd w:val="clear" w:color="auto" w:fill="FFFF00"/>
          <w:lang w:val="nl-NL"/>
        </w:rPr>
        <w:drawing>
          <wp:inline distT="0" distB="0" distL="0" distR="0">
            <wp:extent cx="219075" cy="219075"/>
            <wp:effectExtent l="0" t="0" r="9525" b="0"/>
            <wp:docPr id="114" name="Afbeelding 114" descr="Internet-web-browser.sv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Internet-web-browser.svg">
                      <a:hlinkClick r:id="rId7"/>
                    </pic:cNvPr>
                    <pic:cNvPicPr>
                      <a:picLocks noChangeAspect="1" noChangeArrowheads="1"/>
                    </pic:cNvPicPr>
                  </pic:nvPicPr>
                  <pic:blipFill>
                    <a:blip r:embed="rId8" cstate="print"/>
                    <a:srcRect/>
                    <a:stretch>
                      <a:fillRect/>
                    </a:stretch>
                  </pic:blipFill>
                  <pic:spPr bwMode="auto">
                    <a:xfrm>
                      <a:off x="0" y="0"/>
                      <a:ext cx="219075" cy="219075"/>
                    </a:xfrm>
                    <a:prstGeom prst="rect">
                      <a:avLst/>
                    </a:prstGeom>
                    <a:noFill/>
                    <a:ln w="9525">
                      <a:noFill/>
                      <a:miter lim="800000"/>
                      <a:headEnd/>
                      <a:tailEnd/>
                    </a:ln>
                  </pic:spPr>
                </pic:pic>
              </a:graphicData>
            </a:graphic>
          </wp:inline>
        </w:drawing>
      </w:r>
      <w:hyperlink r:id="rId9" w:history="1">
        <w:r w:rsidRPr="00D60236">
          <w:rPr>
            <w:rStyle w:val="Hyperlink"/>
            <w:rFonts w:ascii="Comic Sans MS" w:hAnsi="Comic Sans MS"/>
            <w:b/>
            <w:sz w:val="24"/>
            <w:szCs w:val="21"/>
            <w:bdr w:val="single" w:sz="4" w:space="0" w:color="auto"/>
            <w:shd w:val="clear" w:color="auto" w:fill="FFFF00"/>
          </w:rPr>
          <w:t>51° 60' NB, 5° 60' OL</w:t>
        </w:r>
      </w:hyperlink>
    </w:p>
    <w:p w:rsidR="00D60236" w:rsidRDefault="00D60236" w:rsidP="00D60236">
      <w:pPr>
        <w:pStyle w:val="Kop1"/>
        <w:numPr>
          <w:ilvl w:val="0"/>
          <w:numId w:val="43"/>
        </w:numPr>
        <w:spacing w:before="120" w:beforeAutospacing="0" w:after="120" w:afterAutospacing="0"/>
        <w:ind w:left="283" w:hanging="283"/>
        <w:rPr>
          <w:rFonts w:ascii="Comic Sans MS" w:hAnsi="Comic Sans MS"/>
          <w:b w:val="0"/>
          <w:color w:val="000000" w:themeColor="text1"/>
          <w:sz w:val="24"/>
        </w:rPr>
      </w:pPr>
      <w:r w:rsidRPr="00D60236">
        <w:rPr>
          <w:rFonts w:ascii="Comic Sans MS" w:hAnsi="Comic Sans MS"/>
          <w:b w:val="0"/>
          <w:bCs w:val="0"/>
          <w:color w:val="000000" w:themeColor="text1"/>
          <w:sz w:val="24"/>
        </w:rPr>
        <w:t>Kasteel Biljoen</w:t>
      </w:r>
      <w:r w:rsidRPr="00D60236">
        <w:rPr>
          <w:rFonts w:ascii="Comic Sans MS" w:hAnsi="Comic Sans MS"/>
          <w:b w:val="0"/>
          <w:color w:val="000000" w:themeColor="text1"/>
          <w:sz w:val="24"/>
        </w:rPr>
        <w:t xml:space="preserve"> ligt tussen </w:t>
      </w:r>
      <w:hyperlink r:id="rId10" w:tooltip="Veluwe" w:history="1">
        <w:r w:rsidRPr="00D60236">
          <w:rPr>
            <w:rStyle w:val="Hyperlink"/>
            <w:rFonts w:ascii="Comic Sans MS" w:hAnsi="Comic Sans MS"/>
            <w:b w:val="0"/>
            <w:color w:val="000000" w:themeColor="text1"/>
            <w:sz w:val="24"/>
            <w:u w:val="none"/>
          </w:rPr>
          <w:t>Veluwe</w:t>
        </w:r>
      </w:hyperlink>
      <w:r w:rsidRPr="00D60236">
        <w:rPr>
          <w:rFonts w:ascii="Comic Sans MS" w:hAnsi="Comic Sans MS"/>
          <w:b w:val="0"/>
          <w:color w:val="000000" w:themeColor="text1"/>
          <w:sz w:val="24"/>
        </w:rPr>
        <w:t xml:space="preserve"> en </w:t>
      </w:r>
      <w:hyperlink r:id="rId11" w:tooltip="IJssel" w:history="1">
        <w:r w:rsidRPr="00D60236">
          <w:rPr>
            <w:rStyle w:val="Hyperlink"/>
            <w:rFonts w:ascii="Comic Sans MS" w:hAnsi="Comic Sans MS"/>
            <w:b w:val="0"/>
            <w:color w:val="000000" w:themeColor="text1"/>
            <w:sz w:val="24"/>
            <w:u w:val="none"/>
          </w:rPr>
          <w:t>IJssel</w:t>
        </w:r>
      </w:hyperlink>
      <w:r w:rsidRPr="00D60236">
        <w:rPr>
          <w:rFonts w:ascii="Comic Sans MS" w:hAnsi="Comic Sans MS"/>
          <w:b w:val="0"/>
          <w:color w:val="000000" w:themeColor="text1"/>
          <w:sz w:val="24"/>
        </w:rPr>
        <w:t xml:space="preserve"> nabij het </w:t>
      </w:r>
      <w:hyperlink r:id="rId12" w:tooltip="Gelderland" w:history="1">
        <w:r w:rsidRPr="00D60236">
          <w:rPr>
            <w:rStyle w:val="Hyperlink"/>
            <w:rFonts w:ascii="Comic Sans MS" w:hAnsi="Comic Sans MS"/>
            <w:b w:val="0"/>
            <w:color w:val="000000" w:themeColor="text1"/>
            <w:sz w:val="24"/>
            <w:u w:val="none"/>
          </w:rPr>
          <w:t>Gelderse</w:t>
        </w:r>
      </w:hyperlink>
      <w:r w:rsidRPr="00D60236">
        <w:rPr>
          <w:rFonts w:ascii="Comic Sans MS" w:hAnsi="Comic Sans MS"/>
          <w:b w:val="0"/>
          <w:color w:val="000000" w:themeColor="text1"/>
          <w:sz w:val="24"/>
        </w:rPr>
        <w:t xml:space="preserve"> </w:t>
      </w:r>
      <w:hyperlink r:id="rId13" w:tooltip="Velp (Gelderland)" w:history="1">
        <w:r w:rsidRPr="00D60236">
          <w:rPr>
            <w:rStyle w:val="Hyperlink"/>
            <w:rFonts w:ascii="Comic Sans MS" w:hAnsi="Comic Sans MS"/>
            <w:b w:val="0"/>
            <w:color w:val="000000" w:themeColor="text1"/>
            <w:sz w:val="24"/>
            <w:u w:val="none"/>
          </w:rPr>
          <w:t>Velp</w:t>
        </w:r>
      </w:hyperlink>
      <w:r w:rsidRPr="00D60236">
        <w:rPr>
          <w:rFonts w:ascii="Comic Sans MS" w:hAnsi="Comic Sans MS"/>
          <w:b w:val="0"/>
          <w:color w:val="000000" w:themeColor="text1"/>
          <w:sz w:val="24"/>
        </w:rPr>
        <w:t xml:space="preserve"> in de gemeente </w:t>
      </w:r>
      <w:hyperlink r:id="rId14" w:tooltip="Rheden" w:history="1">
        <w:r w:rsidRPr="00D60236">
          <w:rPr>
            <w:rStyle w:val="Hyperlink"/>
            <w:rFonts w:ascii="Comic Sans MS" w:hAnsi="Comic Sans MS"/>
            <w:b w:val="0"/>
            <w:color w:val="000000" w:themeColor="text1"/>
            <w:sz w:val="24"/>
            <w:u w:val="none"/>
          </w:rPr>
          <w:t>Rheden</w:t>
        </w:r>
      </w:hyperlink>
      <w:r w:rsidRPr="00D60236">
        <w:rPr>
          <w:rFonts w:ascii="Comic Sans MS" w:hAnsi="Comic Sans MS"/>
          <w:b w:val="0"/>
          <w:color w:val="000000" w:themeColor="text1"/>
          <w:sz w:val="24"/>
        </w:rPr>
        <w:t xml:space="preserve">. </w:t>
      </w:r>
    </w:p>
    <w:p w:rsidR="00D60236" w:rsidRDefault="00D60236" w:rsidP="00D60236">
      <w:pPr>
        <w:pStyle w:val="Kop1"/>
        <w:numPr>
          <w:ilvl w:val="0"/>
          <w:numId w:val="46"/>
        </w:numPr>
        <w:spacing w:before="120" w:beforeAutospacing="0" w:after="120" w:afterAutospacing="0"/>
        <w:ind w:left="283" w:hanging="283"/>
        <w:rPr>
          <w:rFonts w:ascii="Comic Sans MS" w:hAnsi="Comic Sans MS"/>
          <w:b w:val="0"/>
          <w:color w:val="000000" w:themeColor="text1"/>
          <w:sz w:val="24"/>
        </w:rPr>
      </w:pPr>
      <w:r w:rsidRPr="00D60236">
        <w:rPr>
          <w:rFonts w:ascii="Comic Sans MS" w:hAnsi="Comic Sans MS"/>
          <w:b w:val="0"/>
          <w:noProof/>
          <w:color w:val="000000" w:themeColor="text1"/>
          <w:sz w:val="24"/>
        </w:rPr>
        <w:drawing>
          <wp:anchor distT="0" distB="0" distL="114300" distR="114300" simplePos="0" relativeHeight="251658240" behindDoc="0" locked="0" layoutInCell="1" allowOverlap="1">
            <wp:simplePos x="0" y="0"/>
            <wp:positionH relativeFrom="column">
              <wp:posOffset>4113530</wp:posOffset>
            </wp:positionH>
            <wp:positionV relativeFrom="paragraph">
              <wp:posOffset>203835</wp:posOffset>
            </wp:positionV>
            <wp:extent cx="2514600" cy="1885950"/>
            <wp:effectExtent l="38100" t="0" r="19050" b="552450"/>
            <wp:wrapSquare wrapText="bothSides"/>
            <wp:docPr id="21" name="Afbeelding 104" descr="Kasteel Biljo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Kasteel Biljoen.">
                      <a:hlinkClick r:id="rId15" tooltip="&quot;Kasteel Biljoen.&quot;"/>
                    </pic:cNvPr>
                    <pic:cNvPicPr>
                      <a:picLocks noChangeAspect="1" noChangeArrowheads="1"/>
                    </pic:cNvPicPr>
                  </pic:nvPicPr>
                  <pic:blipFill>
                    <a:blip r:embed="rId16" cstate="print"/>
                    <a:srcRect/>
                    <a:stretch>
                      <a:fillRect/>
                    </a:stretch>
                  </pic:blipFill>
                  <pic:spPr bwMode="auto">
                    <a:xfrm>
                      <a:off x="0" y="0"/>
                      <a:ext cx="2514600" cy="18859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D60236">
        <w:rPr>
          <w:rFonts w:ascii="Comic Sans MS" w:hAnsi="Comic Sans MS"/>
          <w:b w:val="0"/>
          <w:color w:val="000000" w:themeColor="text1"/>
          <w:sz w:val="24"/>
        </w:rPr>
        <w:t xml:space="preserve">Dit cultuurhistorische </w:t>
      </w:r>
      <w:r w:rsidRPr="00D60236">
        <w:rPr>
          <w:rFonts w:ascii="Comic Sans MS" w:hAnsi="Comic Sans MS"/>
          <w:b w:val="0"/>
          <w:iCs/>
          <w:color w:val="000000" w:themeColor="text1"/>
          <w:sz w:val="24"/>
        </w:rPr>
        <w:t>Edele Huis</w:t>
      </w:r>
      <w:r w:rsidRPr="00D60236">
        <w:rPr>
          <w:rFonts w:ascii="Comic Sans MS" w:hAnsi="Comic Sans MS"/>
          <w:b w:val="0"/>
          <w:color w:val="000000" w:themeColor="text1"/>
          <w:sz w:val="24"/>
        </w:rPr>
        <w:t xml:space="preserve"> uit de 16e eeuw werd door </w:t>
      </w:r>
      <w:hyperlink r:id="rId17" w:tooltip="Karel van Gelre" w:history="1">
        <w:r w:rsidRPr="00D60236">
          <w:rPr>
            <w:rStyle w:val="Hyperlink"/>
            <w:rFonts w:ascii="Comic Sans MS" w:hAnsi="Comic Sans MS"/>
            <w:b w:val="0"/>
            <w:color w:val="000000" w:themeColor="text1"/>
            <w:sz w:val="24"/>
            <w:u w:val="none"/>
          </w:rPr>
          <w:t xml:space="preserve">Karel van </w:t>
        </w:r>
        <w:proofErr w:type="spellStart"/>
        <w:r w:rsidRPr="00D60236">
          <w:rPr>
            <w:rStyle w:val="Hyperlink"/>
            <w:rFonts w:ascii="Comic Sans MS" w:hAnsi="Comic Sans MS"/>
            <w:b w:val="0"/>
            <w:color w:val="000000" w:themeColor="text1"/>
            <w:sz w:val="24"/>
            <w:u w:val="none"/>
          </w:rPr>
          <w:t>Gelre</w:t>
        </w:r>
        <w:proofErr w:type="spellEnd"/>
      </w:hyperlink>
      <w:r w:rsidRPr="00D60236">
        <w:rPr>
          <w:rFonts w:ascii="Comic Sans MS" w:hAnsi="Comic Sans MS"/>
          <w:b w:val="0"/>
          <w:color w:val="000000" w:themeColor="text1"/>
          <w:sz w:val="24"/>
        </w:rPr>
        <w:t xml:space="preserve">, Hertog van </w:t>
      </w:r>
      <w:proofErr w:type="spellStart"/>
      <w:r w:rsidRPr="00D60236">
        <w:rPr>
          <w:rFonts w:ascii="Comic Sans MS" w:hAnsi="Comic Sans MS"/>
          <w:b w:val="0"/>
          <w:color w:val="000000" w:themeColor="text1"/>
          <w:sz w:val="24"/>
        </w:rPr>
        <w:t>Gelre</w:t>
      </w:r>
      <w:proofErr w:type="spellEnd"/>
      <w:r w:rsidRPr="00D60236">
        <w:rPr>
          <w:rFonts w:ascii="Comic Sans MS" w:hAnsi="Comic Sans MS"/>
          <w:b w:val="0"/>
          <w:color w:val="000000" w:themeColor="text1"/>
          <w:sz w:val="24"/>
        </w:rPr>
        <w:t xml:space="preserve"> en </w:t>
      </w:r>
      <w:hyperlink r:id="rId18" w:tooltip="Lijst van graven van Zutphen" w:history="1">
        <w:r w:rsidRPr="00D60236">
          <w:rPr>
            <w:rStyle w:val="Hyperlink"/>
            <w:rFonts w:ascii="Comic Sans MS" w:hAnsi="Comic Sans MS"/>
            <w:b w:val="0"/>
            <w:color w:val="000000" w:themeColor="text1"/>
            <w:sz w:val="24"/>
            <w:u w:val="none"/>
          </w:rPr>
          <w:t>Graaf van Zutphen</w:t>
        </w:r>
      </w:hyperlink>
      <w:r w:rsidRPr="00D60236">
        <w:rPr>
          <w:rFonts w:ascii="Comic Sans MS" w:hAnsi="Comic Sans MS"/>
          <w:b w:val="0"/>
          <w:color w:val="000000" w:themeColor="text1"/>
          <w:sz w:val="24"/>
        </w:rPr>
        <w:t xml:space="preserve"> omstreeks 1530, </w:t>
      </w:r>
    </w:p>
    <w:p w:rsidR="00D60236" w:rsidRPr="00D60236" w:rsidRDefault="00D60236" w:rsidP="00D60236">
      <w:pPr>
        <w:pStyle w:val="Kop1"/>
        <w:numPr>
          <w:ilvl w:val="0"/>
          <w:numId w:val="46"/>
        </w:numPr>
        <w:spacing w:before="120" w:beforeAutospacing="0" w:after="120" w:afterAutospacing="0"/>
        <w:ind w:left="283" w:hanging="283"/>
        <w:rPr>
          <w:rFonts w:ascii="Comic Sans MS" w:hAnsi="Comic Sans MS"/>
          <w:b w:val="0"/>
          <w:color w:val="000000" w:themeColor="text1"/>
          <w:sz w:val="24"/>
        </w:rPr>
      </w:pPr>
      <w:r w:rsidRPr="00D60236">
        <w:rPr>
          <w:rFonts w:ascii="Comic Sans MS" w:hAnsi="Comic Sans MS"/>
          <w:b w:val="0"/>
          <w:color w:val="000000" w:themeColor="text1"/>
          <w:sz w:val="24"/>
        </w:rPr>
        <w:t xml:space="preserve">deels met bouwmaterialen van het nabijgelegen </w:t>
      </w:r>
      <w:r w:rsidRPr="00D60236">
        <w:rPr>
          <w:rFonts w:ascii="Comic Sans MS" w:hAnsi="Comic Sans MS"/>
          <w:b w:val="0"/>
          <w:iCs/>
          <w:color w:val="000000" w:themeColor="text1"/>
          <w:sz w:val="24"/>
        </w:rPr>
        <w:t xml:space="preserve">kasteel </w:t>
      </w:r>
      <w:proofErr w:type="spellStart"/>
      <w:r w:rsidRPr="00D60236">
        <w:rPr>
          <w:rFonts w:ascii="Comic Sans MS" w:hAnsi="Comic Sans MS"/>
          <w:b w:val="0"/>
          <w:iCs/>
          <w:color w:val="000000" w:themeColor="text1"/>
          <w:sz w:val="24"/>
        </w:rPr>
        <w:t>Overhagen</w:t>
      </w:r>
      <w:proofErr w:type="spellEnd"/>
      <w:r w:rsidRPr="00D60236">
        <w:rPr>
          <w:rFonts w:ascii="Comic Sans MS" w:hAnsi="Comic Sans MS"/>
          <w:b w:val="0"/>
          <w:color w:val="000000" w:themeColor="text1"/>
          <w:sz w:val="24"/>
        </w:rPr>
        <w:t xml:space="preserve"> gebouwd op het landgoed </w:t>
      </w:r>
      <w:proofErr w:type="spellStart"/>
      <w:r w:rsidRPr="00D60236">
        <w:rPr>
          <w:rFonts w:ascii="Comic Sans MS" w:hAnsi="Comic Sans MS"/>
          <w:b w:val="0"/>
          <w:color w:val="000000" w:themeColor="text1"/>
          <w:sz w:val="24"/>
        </w:rPr>
        <w:t>Broekerhof</w:t>
      </w:r>
      <w:proofErr w:type="spellEnd"/>
      <w:r w:rsidRPr="00D60236">
        <w:rPr>
          <w:rFonts w:ascii="Comic Sans MS" w:hAnsi="Comic Sans MS"/>
          <w:b w:val="0"/>
          <w:color w:val="000000" w:themeColor="text1"/>
          <w:sz w:val="24"/>
        </w:rPr>
        <w:t xml:space="preserve"> (of </w:t>
      </w:r>
      <w:proofErr w:type="spellStart"/>
      <w:r w:rsidRPr="00D60236">
        <w:rPr>
          <w:rFonts w:ascii="Comic Sans MS" w:hAnsi="Comic Sans MS"/>
          <w:b w:val="0"/>
          <w:color w:val="000000" w:themeColor="text1"/>
          <w:sz w:val="24"/>
        </w:rPr>
        <w:t>Broeckerhoeve</w:t>
      </w:r>
      <w:proofErr w:type="spellEnd"/>
      <w:r w:rsidRPr="00D60236">
        <w:rPr>
          <w:rFonts w:ascii="Comic Sans MS" w:hAnsi="Comic Sans MS"/>
          <w:b w:val="0"/>
          <w:color w:val="000000" w:themeColor="text1"/>
          <w:sz w:val="24"/>
        </w:rPr>
        <w:t xml:space="preserve">), </w:t>
      </w:r>
    </w:p>
    <w:p w:rsidR="00D60236" w:rsidRPr="00D60236" w:rsidRDefault="00D60236" w:rsidP="00D60236">
      <w:pPr>
        <w:pStyle w:val="Kop1"/>
        <w:numPr>
          <w:ilvl w:val="0"/>
          <w:numId w:val="46"/>
        </w:numPr>
        <w:spacing w:before="120" w:beforeAutospacing="0" w:after="120" w:afterAutospacing="0"/>
        <w:ind w:left="283" w:hanging="283"/>
        <w:rPr>
          <w:rFonts w:ascii="Comic Sans MS" w:hAnsi="Comic Sans MS"/>
          <w:b w:val="0"/>
          <w:color w:val="000000" w:themeColor="text1"/>
          <w:sz w:val="24"/>
        </w:rPr>
      </w:pPr>
      <w:r w:rsidRPr="00D60236">
        <w:rPr>
          <w:rFonts w:ascii="Comic Sans MS" w:hAnsi="Comic Sans MS"/>
          <w:b w:val="0"/>
          <w:color w:val="000000" w:themeColor="text1"/>
          <w:sz w:val="24"/>
        </w:rPr>
        <w:t xml:space="preserve">dat in 1076 door keizer </w:t>
      </w:r>
      <w:hyperlink r:id="rId19" w:tooltip="Hendrik IV (keizer)" w:history="1">
        <w:r w:rsidRPr="00D60236">
          <w:rPr>
            <w:rStyle w:val="Hyperlink"/>
            <w:rFonts w:ascii="Comic Sans MS" w:hAnsi="Comic Sans MS"/>
            <w:b w:val="0"/>
            <w:color w:val="000000" w:themeColor="text1"/>
            <w:sz w:val="24"/>
            <w:u w:val="none"/>
          </w:rPr>
          <w:t>Hendrik IV</w:t>
        </w:r>
      </w:hyperlink>
      <w:r w:rsidRPr="00D60236">
        <w:rPr>
          <w:rFonts w:ascii="Comic Sans MS" w:hAnsi="Comic Sans MS"/>
          <w:b w:val="0"/>
          <w:color w:val="000000" w:themeColor="text1"/>
          <w:sz w:val="24"/>
        </w:rPr>
        <w:t xml:space="preserve"> aan het </w:t>
      </w:r>
      <w:hyperlink r:id="rId20" w:tooltip="Kapittel" w:history="1">
        <w:r w:rsidRPr="00D60236">
          <w:rPr>
            <w:rStyle w:val="Hyperlink"/>
            <w:rFonts w:ascii="Comic Sans MS" w:hAnsi="Comic Sans MS"/>
            <w:b w:val="0"/>
            <w:color w:val="000000" w:themeColor="text1"/>
            <w:sz w:val="24"/>
            <w:u w:val="none"/>
          </w:rPr>
          <w:t>kapittel</w:t>
        </w:r>
      </w:hyperlink>
      <w:r w:rsidRPr="00D60236">
        <w:rPr>
          <w:rFonts w:ascii="Comic Sans MS" w:hAnsi="Comic Sans MS"/>
          <w:b w:val="0"/>
          <w:color w:val="000000" w:themeColor="text1"/>
          <w:sz w:val="24"/>
        </w:rPr>
        <w:t xml:space="preserve"> van St. Pieter te </w:t>
      </w:r>
      <w:hyperlink r:id="rId21" w:tooltip="Utrecht (stad)" w:history="1">
        <w:r w:rsidRPr="00D60236">
          <w:rPr>
            <w:rStyle w:val="Hyperlink"/>
            <w:rFonts w:ascii="Comic Sans MS" w:hAnsi="Comic Sans MS"/>
            <w:b w:val="0"/>
            <w:color w:val="000000" w:themeColor="text1"/>
            <w:sz w:val="24"/>
            <w:u w:val="none"/>
          </w:rPr>
          <w:t>Utrecht</w:t>
        </w:r>
      </w:hyperlink>
      <w:r w:rsidRPr="00D60236">
        <w:rPr>
          <w:rFonts w:ascii="Comic Sans MS" w:hAnsi="Comic Sans MS"/>
          <w:b w:val="0"/>
          <w:color w:val="000000" w:themeColor="text1"/>
          <w:sz w:val="24"/>
        </w:rPr>
        <w:t xml:space="preserve"> was geschonken.</w:t>
      </w:r>
    </w:p>
    <w:p w:rsidR="00D60236" w:rsidRPr="00D60236" w:rsidRDefault="00D60236" w:rsidP="00D60236">
      <w:pPr>
        <w:pStyle w:val="Kop2"/>
        <w:spacing w:before="0" w:beforeAutospacing="0" w:after="0" w:afterAutospacing="0"/>
        <w:rPr>
          <w:rFonts w:ascii="Comic Sans MS" w:hAnsi="Comic Sans MS"/>
          <w:sz w:val="24"/>
          <w:bdr w:val="single" w:sz="4" w:space="0" w:color="auto"/>
          <w:shd w:val="clear" w:color="auto" w:fill="FFFF00"/>
        </w:rPr>
      </w:pPr>
      <w:r w:rsidRPr="00D60236">
        <w:rPr>
          <w:rFonts w:ascii="Comic Sans MS" w:hAnsi="Comic Sans MS"/>
          <w:sz w:val="24"/>
          <w:bdr w:val="single" w:sz="4" w:space="0" w:color="auto"/>
          <w:shd w:val="clear" w:color="auto" w:fill="FFFF00"/>
        </w:rPr>
        <w:t xml:space="preserve"> </w:t>
      </w:r>
      <w:r w:rsidRPr="00D60236">
        <w:rPr>
          <w:rStyle w:val="mw-headline"/>
          <w:rFonts w:ascii="Comic Sans MS" w:hAnsi="Comic Sans MS"/>
          <w:sz w:val="24"/>
          <w:bdr w:val="single" w:sz="4" w:space="0" w:color="auto"/>
          <w:shd w:val="clear" w:color="auto" w:fill="FFFF00"/>
        </w:rPr>
        <w:t>Bewoners en Bouwkundige Geschiedenis</w:t>
      </w:r>
    </w:p>
    <w:p w:rsidR="00D60236" w:rsidRDefault="00D60236" w:rsidP="00D60236">
      <w:pPr>
        <w:pStyle w:val="Normaalweb"/>
        <w:numPr>
          <w:ilvl w:val="0"/>
          <w:numId w:val="47"/>
        </w:numPr>
        <w:spacing w:before="120" w:beforeAutospacing="0" w:after="120" w:afterAutospacing="0"/>
        <w:ind w:left="283" w:hanging="283"/>
        <w:rPr>
          <w:rFonts w:ascii="Comic Sans MS" w:hAnsi="Comic Sans MS"/>
          <w:color w:val="000000" w:themeColor="text1"/>
        </w:rPr>
      </w:pPr>
      <w:r>
        <w:rPr>
          <w:rFonts w:ascii="Comic Sans MS" w:hAnsi="Comic Sans MS"/>
          <w:noProof/>
          <w:color w:val="000000" w:themeColor="text1"/>
        </w:rPr>
        <w:drawing>
          <wp:anchor distT="0" distB="0" distL="114300" distR="114300" simplePos="0" relativeHeight="251659264" behindDoc="0" locked="0" layoutInCell="1" allowOverlap="1">
            <wp:simplePos x="0" y="0"/>
            <wp:positionH relativeFrom="column">
              <wp:posOffset>4075430</wp:posOffset>
            </wp:positionH>
            <wp:positionV relativeFrom="paragraph">
              <wp:posOffset>1308735</wp:posOffset>
            </wp:positionV>
            <wp:extent cx="2514600" cy="1600200"/>
            <wp:effectExtent l="38100" t="0" r="19050" b="476250"/>
            <wp:wrapSquare wrapText="bothSides"/>
            <wp:docPr id="20" name="Afbeelding 105" descr="Biljoen 18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Biljoen 1874.png">
                      <a:hlinkClick r:id="rId22"/>
                    </pic:cNvPr>
                    <pic:cNvPicPr>
                      <a:picLocks noChangeAspect="1" noChangeArrowheads="1"/>
                    </pic:cNvPicPr>
                  </pic:nvPicPr>
                  <pic:blipFill>
                    <a:blip r:embed="rId23" cstate="print"/>
                    <a:srcRect/>
                    <a:stretch>
                      <a:fillRect/>
                    </a:stretch>
                  </pic:blipFill>
                  <pic:spPr bwMode="auto">
                    <a:xfrm>
                      <a:off x="0" y="0"/>
                      <a:ext cx="2514600" cy="16002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D60236">
        <w:rPr>
          <w:rFonts w:ascii="Comic Sans MS" w:hAnsi="Comic Sans MS"/>
          <w:color w:val="000000" w:themeColor="text1"/>
        </w:rPr>
        <w:t xml:space="preserve">Uit geldnood verkocht de Hertog van </w:t>
      </w:r>
      <w:proofErr w:type="spellStart"/>
      <w:r w:rsidRPr="00D60236">
        <w:rPr>
          <w:rFonts w:ascii="Comic Sans MS" w:hAnsi="Comic Sans MS"/>
          <w:color w:val="000000" w:themeColor="text1"/>
        </w:rPr>
        <w:t>Gelre</w:t>
      </w:r>
      <w:proofErr w:type="spellEnd"/>
      <w:r w:rsidRPr="00D60236">
        <w:rPr>
          <w:rFonts w:ascii="Comic Sans MS" w:hAnsi="Comic Sans MS"/>
          <w:color w:val="000000" w:themeColor="text1"/>
        </w:rPr>
        <w:t xml:space="preserve"> op 1 juni 1535 het kasteel met de bijhorende heerlijke rechten aan zijn hofmeester en intendant Roelof van Lennep (1500-1546), drossaard van </w:t>
      </w:r>
      <w:proofErr w:type="spellStart"/>
      <w:r w:rsidRPr="00D60236">
        <w:rPr>
          <w:rFonts w:ascii="Comic Sans MS" w:hAnsi="Comic Sans MS"/>
          <w:color w:val="000000" w:themeColor="text1"/>
        </w:rPr>
        <w:t>Middelaer</w:t>
      </w:r>
      <w:proofErr w:type="spellEnd"/>
      <w:r w:rsidRPr="00D60236">
        <w:rPr>
          <w:rFonts w:ascii="Comic Sans MS" w:hAnsi="Comic Sans MS"/>
          <w:color w:val="000000" w:themeColor="text1"/>
        </w:rPr>
        <w:t xml:space="preserve">. </w:t>
      </w:r>
    </w:p>
    <w:p w:rsidR="00D60236" w:rsidRDefault="00D60236" w:rsidP="00D60236">
      <w:pPr>
        <w:pStyle w:val="Normaalweb"/>
        <w:numPr>
          <w:ilvl w:val="0"/>
          <w:numId w:val="47"/>
        </w:numPr>
        <w:spacing w:before="120" w:beforeAutospacing="0" w:after="120" w:afterAutospacing="0"/>
        <w:ind w:left="283" w:hanging="283"/>
        <w:rPr>
          <w:rFonts w:ascii="Comic Sans MS" w:hAnsi="Comic Sans MS"/>
          <w:color w:val="000000" w:themeColor="text1"/>
        </w:rPr>
      </w:pPr>
      <w:r w:rsidRPr="00D60236">
        <w:rPr>
          <w:rFonts w:ascii="Comic Sans MS" w:hAnsi="Comic Sans MS"/>
          <w:color w:val="000000" w:themeColor="text1"/>
        </w:rPr>
        <w:t xml:space="preserve">Deze liet het aan zijn zoon </w:t>
      </w:r>
      <w:proofErr w:type="spellStart"/>
      <w:r w:rsidRPr="00D60236">
        <w:rPr>
          <w:rFonts w:ascii="Comic Sans MS" w:hAnsi="Comic Sans MS"/>
          <w:color w:val="000000" w:themeColor="text1"/>
        </w:rPr>
        <w:t>Carl</w:t>
      </w:r>
      <w:proofErr w:type="spellEnd"/>
      <w:r w:rsidRPr="00D60236">
        <w:rPr>
          <w:rFonts w:ascii="Comic Sans MS" w:hAnsi="Comic Sans MS"/>
          <w:color w:val="000000" w:themeColor="text1"/>
        </w:rPr>
        <w:t xml:space="preserve"> van Lennep (1530-1567), burgemeester en schepen van </w:t>
      </w:r>
      <w:hyperlink r:id="rId24" w:tooltip="Arnhem" w:history="1">
        <w:r w:rsidRPr="00D60236">
          <w:rPr>
            <w:rStyle w:val="Hyperlink"/>
            <w:rFonts w:ascii="Comic Sans MS" w:hAnsi="Comic Sans MS"/>
            <w:color w:val="000000" w:themeColor="text1"/>
            <w:u w:val="none"/>
          </w:rPr>
          <w:t>Arnhem</w:t>
        </w:r>
      </w:hyperlink>
      <w:r w:rsidRPr="00D60236">
        <w:rPr>
          <w:rFonts w:ascii="Comic Sans MS" w:hAnsi="Comic Sans MS"/>
          <w:color w:val="000000" w:themeColor="text1"/>
        </w:rPr>
        <w:t xml:space="preserve">, aan zijn kleinzoon Roelof en aan zijn achterkleinzoon Johan. In 1633 erfde </w:t>
      </w:r>
      <w:proofErr w:type="spellStart"/>
      <w:r w:rsidRPr="00D60236">
        <w:rPr>
          <w:rFonts w:ascii="Comic Sans MS" w:hAnsi="Comic Sans MS"/>
          <w:color w:val="000000" w:themeColor="text1"/>
        </w:rPr>
        <w:t>Cunera</w:t>
      </w:r>
      <w:proofErr w:type="spellEnd"/>
      <w:r w:rsidRPr="00D60236">
        <w:rPr>
          <w:rFonts w:ascii="Comic Sans MS" w:hAnsi="Comic Sans MS"/>
          <w:color w:val="000000" w:themeColor="text1"/>
        </w:rPr>
        <w:t xml:space="preserve"> van Lennep tot </w:t>
      </w:r>
      <w:proofErr w:type="spellStart"/>
      <w:r w:rsidRPr="00D60236">
        <w:rPr>
          <w:rFonts w:ascii="Comic Sans MS" w:hAnsi="Comic Sans MS"/>
          <w:color w:val="000000" w:themeColor="text1"/>
        </w:rPr>
        <w:t>Billion</w:t>
      </w:r>
      <w:proofErr w:type="spellEnd"/>
      <w:r w:rsidRPr="00D60236">
        <w:rPr>
          <w:rFonts w:ascii="Comic Sans MS" w:hAnsi="Comic Sans MS"/>
          <w:color w:val="000000" w:themeColor="text1"/>
        </w:rPr>
        <w:t xml:space="preserve"> (1600-1657), aanvankelijk gehuwd met haar neef Willem van Lennep, nadien met Willem van </w:t>
      </w:r>
      <w:proofErr w:type="spellStart"/>
      <w:r w:rsidRPr="00D60236">
        <w:rPr>
          <w:rFonts w:ascii="Comic Sans MS" w:hAnsi="Comic Sans MS"/>
          <w:color w:val="000000" w:themeColor="text1"/>
        </w:rPr>
        <w:t>Broeckhuysen</w:t>
      </w:r>
      <w:proofErr w:type="spellEnd"/>
      <w:r w:rsidRPr="00D60236">
        <w:rPr>
          <w:rFonts w:ascii="Comic Sans MS" w:hAnsi="Comic Sans MS"/>
          <w:color w:val="000000" w:themeColor="text1"/>
        </w:rPr>
        <w:t xml:space="preserve"> het kasteeldomein. </w:t>
      </w:r>
    </w:p>
    <w:p w:rsidR="00D60236" w:rsidRDefault="00D60236" w:rsidP="00D60236">
      <w:pPr>
        <w:pStyle w:val="Normaalweb"/>
        <w:numPr>
          <w:ilvl w:val="0"/>
          <w:numId w:val="47"/>
        </w:numPr>
        <w:spacing w:before="120" w:beforeAutospacing="0" w:after="120" w:afterAutospacing="0"/>
        <w:ind w:left="283" w:hanging="283"/>
        <w:rPr>
          <w:rFonts w:ascii="Comic Sans MS" w:hAnsi="Comic Sans MS"/>
          <w:color w:val="000000" w:themeColor="text1"/>
        </w:rPr>
      </w:pPr>
      <w:r w:rsidRPr="00D60236">
        <w:rPr>
          <w:rFonts w:ascii="Comic Sans MS" w:hAnsi="Comic Sans MS"/>
          <w:color w:val="000000" w:themeColor="text1"/>
        </w:rPr>
        <w:t xml:space="preserve">Bij de dood van </w:t>
      </w:r>
      <w:proofErr w:type="spellStart"/>
      <w:r w:rsidRPr="00D60236">
        <w:rPr>
          <w:rFonts w:ascii="Comic Sans MS" w:hAnsi="Comic Sans MS"/>
          <w:color w:val="000000" w:themeColor="text1"/>
        </w:rPr>
        <w:t>Cunera</w:t>
      </w:r>
      <w:proofErr w:type="spellEnd"/>
      <w:r w:rsidRPr="00D60236">
        <w:rPr>
          <w:rFonts w:ascii="Comic Sans MS" w:hAnsi="Comic Sans MS"/>
          <w:color w:val="000000" w:themeColor="text1"/>
        </w:rPr>
        <w:t xml:space="preserve"> in 1657 werd haar dochter Johanna van Lennep de nieuwe eigenares, maar vier jaar later sterft zij kinderloos en wordt Biljoen na 126 jaar eigendom van de familie van Lennep, in 1661 verkocht aan </w:t>
      </w:r>
      <w:hyperlink r:id="rId25" w:tooltip="Alexander van Spaen (de pagina bestaat niet)" w:history="1">
        <w:r w:rsidRPr="00D60236">
          <w:rPr>
            <w:rStyle w:val="Hyperlink"/>
            <w:rFonts w:ascii="Comic Sans MS" w:hAnsi="Comic Sans MS"/>
            <w:color w:val="000000" w:themeColor="text1"/>
            <w:u w:val="none"/>
          </w:rPr>
          <w:t xml:space="preserve">Alexander van </w:t>
        </w:r>
        <w:proofErr w:type="spellStart"/>
        <w:r w:rsidRPr="00D60236">
          <w:rPr>
            <w:rStyle w:val="Hyperlink"/>
            <w:rFonts w:ascii="Comic Sans MS" w:hAnsi="Comic Sans MS"/>
            <w:color w:val="000000" w:themeColor="text1"/>
            <w:u w:val="none"/>
          </w:rPr>
          <w:t>Spaen</w:t>
        </w:r>
        <w:proofErr w:type="spellEnd"/>
      </w:hyperlink>
      <w:r w:rsidRPr="00D60236">
        <w:rPr>
          <w:rFonts w:ascii="Comic Sans MS" w:hAnsi="Comic Sans MS"/>
          <w:color w:val="000000" w:themeColor="text1"/>
        </w:rPr>
        <w:t xml:space="preserve"> (1619-1692).</w:t>
      </w:r>
    </w:p>
    <w:p w:rsidR="00D60236" w:rsidRDefault="00D60236" w:rsidP="00D60236">
      <w:pPr>
        <w:pStyle w:val="Normaalweb"/>
        <w:numPr>
          <w:ilvl w:val="0"/>
          <w:numId w:val="47"/>
        </w:numPr>
        <w:spacing w:before="120" w:beforeAutospacing="0" w:after="120" w:afterAutospacing="0"/>
        <w:ind w:left="283" w:hanging="283"/>
        <w:rPr>
          <w:rFonts w:ascii="Comic Sans MS" w:hAnsi="Comic Sans MS"/>
          <w:color w:val="000000" w:themeColor="text1"/>
        </w:rPr>
      </w:pPr>
      <w:r w:rsidRPr="00D60236">
        <w:rPr>
          <w:rFonts w:ascii="Comic Sans MS" w:hAnsi="Comic Sans MS"/>
          <w:color w:val="000000" w:themeColor="text1"/>
        </w:rPr>
        <w:t xml:space="preserve">Deze toont zich een bouwheer van formaat. Hij verbouwt het centrale gedeelte tot het huidige vierhoekig gebouw met vier gelijke hoektorens, die elk van barokke klokvormige helmen worden voorzien. </w:t>
      </w:r>
    </w:p>
    <w:p w:rsidR="00D60236" w:rsidRDefault="00D60236" w:rsidP="00D60236">
      <w:pPr>
        <w:pStyle w:val="Normaalweb"/>
        <w:numPr>
          <w:ilvl w:val="0"/>
          <w:numId w:val="47"/>
        </w:numPr>
        <w:spacing w:before="120" w:beforeAutospacing="0" w:after="120" w:afterAutospacing="0"/>
        <w:ind w:left="283" w:hanging="283"/>
        <w:rPr>
          <w:rFonts w:ascii="Comic Sans MS" w:hAnsi="Comic Sans MS"/>
          <w:color w:val="000000" w:themeColor="text1"/>
        </w:rPr>
      </w:pPr>
      <w:r w:rsidRPr="00D60236">
        <w:rPr>
          <w:rFonts w:ascii="Comic Sans MS" w:hAnsi="Comic Sans MS"/>
          <w:color w:val="000000" w:themeColor="text1"/>
        </w:rPr>
        <w:t xml:space="preserve">Aan de ingang worden de poorttoren afgebroken en vervangen door een vooruit springend middengedeelte met </w:t>
      </w:r>
      <w:hyperlink r:id="rId26" w:tooltip="Timpaan" w:history="1">
        <w:r w:rsidRPr="00D60236">
          <w:rPr>
            <w:rStyle w:val="Hyperlink"/>
            <w:rFonts w:ascii="Comic Sans MS" w:hAnsi="Comic Sans MS"/>
            <w:color w:val="000000" w:themeColor="text1"/>
            <w:u w:val="none"/>
          </w:rPr>
          <w:t>timpaan</w:t>
        </w:r>
      </w:hyperlink>
      <w:r w:rsidRPr="00D60236">
        <w:rPr>
          <w:rFonts w:ascii="Comic Sans MS" w:hAnsi="Comic Sans MS"/>
          <w:color w:val="000000" w:themeColor="text1"/>
        </w:rPr>
        <w:t xml:space="preserve">. Alexander weet ook het kasteeldomein te vergroten met de aanhechting in 1682 van </w:t>
      </w:r>
      <w:hyperlink r:id="rId27" w:tooltip="Beekhuizen (landgoed)" w:history="1">
        <w:r w:rsidRPr="00D60236">
          <w:rPr>
            <w:rStyle w:val="Hyperlink"/>
            <w:rFonts w:ascii="Comic Sans MS" w:hAnsi="Comic Sans MS"/>
            <w:i/>
            <w:iCs/>
            <w:color w:val="000000" w:themeColor="text1"/>
            <w:u w:val="none"/>
          </w:rPr>
          <w:t>Groot Beekhuizen</w:t>
        </w:r>
      </w:hyperlink>
      <w:r w:rsidRPr="00D60236">
        <w:rPr>
          <w:rFonts w:ascii="Comic Sans MS" w:hAnsi="Comic Sans MS"/>
          <w:color w:val="000000" w:themeColor="text1"/>
        </w:rPr>
        <w:t xml:space="preserve">. </w:t>
      </w:r>
    </w:p>
    <w:p w:rsidR="00D60236" w:rsidRDefault="00D60236" w:rsidP="00D60236">
      <w:pPr>
        <w:pStyle w:val="Normaalweb"/>
        <w:numPr>
          <w:ilvl w:val="0"/>
          <w:numId w:val="47"/>
        </w:numPr>
        <w:spacing w:before="120" w:beforeAutospacing="0" w:after="120" w:afterAutospacing="0"/>
        <w:ind w:left="283" w:hanging="283"/>
        <w:rPr>
          <w:rFonts w:ascii="Comic Sans MS" w:hAnsi="Comic Sans MS"/>
          <w:color w:val="000000" w:themeColor="text1"/>
        </w:rPr>
      </w:pPr>
      <w:r w:rsidRPr="00D60236">
        <w:rPr>
          <w:rFonts w:ascii="Comic Sans MS" w:hAnsi="Comic Sans MS"/>
          <w:color w:val="000000" w:themeColor="text1"/>
        </w:rPr>
        <w:t xml:space="preserve">Maar in 1672 vestigt de Franse koning </w:t>
      </w:r>
      <w:hyperlink r:id="rId28" w:tooltip="Lodewijk XIV van Frankrijk" w:history="1">
        <w:r w:rsidRPr="00D60236">
          <w:rPr>
            <w:rStyle w:val="Hyperlink"/>
            <w:rFonts w:ascii="Comic Sans MS" w:hAnsi="Comic Sans MS"/>
            <w:color w:val="000000" w:themeColor="text1"/>
            <w:u w:val="none"/>
          </w:rPr>
          <w:t>Lodewijk XIV</w:t>
        </w:r>
      </w:hyperlink>
      <w:r w:rsidRPr="00D60236">
        <w:rPr>
          <w:rFonts w:ascii="Comic Sans MS" w:hAnsi="Comic Sans MS"/>
          <w:color w:val="000000" w:themeColor="text1"/>
        </w:rPr>
        <w:t xml:space="preserve"> tijdelijk zijn hoofdkwartier op Biljoen, waardoor het in tegenstelling tot vele andere kastelen, niet door het Franse leger onder bevel van </w:t>
      </w:r>
      <w:proofErr w:type="spellStart"/>
      <w:r w:rsidRPr="00D60236">
        <w:rPr>
          <w:rFonts w:ascii="Comic Sans MS" w:hAnsi="Comic Sans MS"/>
          <w:color w:val="000000" w:themeColor="text1"/>
        </w:rPr>
        <w:t>Maarschalk-generaal</w:t>
      </w:r>
      <w:proofErr w:type="spellEnd"/>
      <w:r w:rsidRPr="00D60236">
        <w:rPr>
          <w:rFonts w:ascii="Comic Sans MS" w:hAnsi="Comic Sans MS"/>
          <w:color w:val="000000" w:themeColor="text1"/>
        </w:rPr>
        <w:t xml:space="preserve"> </w:t>
      </w:r>
      <w:hyperlink r:id="rId29" w:tooltip="Henri de La Tour d’Auvergne (Turenne)" w:history="1">
        <w:r w:rsidRPr="00D60236">
          <w:rPr>
            <w:rStyle w:val="Hyperlink"/>
            <w:rFonts w:ascii="Comic Sans MS" w:hAnsi="Comic Sans MS"/>
            <w:color w:val="000000" w:themeColor="text1"/>
            <w:u w:val="none"/>
          </w:rPr>
          <w:t xml:space="preserve">Henri de La Tour </w:t>
        </w:r>
        <w:proofErr w:type="spellStart"/>
        <w:r w:rsidRPr="00D60236">
          <w:rPr>
            <w:rStyle w:val="Hyperlink"/>
            <w:rFonts w:ascii="Comic Sans MS" w:hAnsi="Comic Sans MS"/>
            <w:color w:val="000000" w:themeColor="text1"/>
            <w:u w:val="none"/>
          </w:rPr>
          <w:t>d’Auvergne</w:t>
        </w:r>
        <w:proofErr w:type="spellEnd"/>
        <w:r w:rsidRPr="00D60236">
          <w:rPr>
            <w:rStyle w:val="Hyperlink"/>
            <w:rFonts w:ascii="Comic Sans MS" w:hAnsi="Comic Sans MS"/>
            <w:color w:val="000000" w:themeColor="text1"/>
            <w:u w:val="none"/>
          </w:rPr>
          <w:t xml:space="preserve"> (</w:t>
        </w:r>
        <w:proofErr w:type="spellStart"/>
        <w:r w:rsidRPr="00D60236">
          <w:rPr>
            <w:rStyle w:val="Hyperlink"/>
            <w:rFonts w:ascii="Comic Sans MS" w:hAnsi="Comic Sans MS"/>
            <w:color w:val="000000" w:themeColor="text1"/>
            <w:u w:val="none"/>
          </w:rPr>
          <w:t>Turenne</w:t>
        </w:r>
        <w:proofErr w:type="spellEnd"/>
        <w:r w:rsidRPr="00D60236">
          <w:rPr>
            <w:rStyle w:val="Hyperlink"/>
            <w:rFonts w:ascii="Comic Sans MS" w:hAnsi="Comic Sans MS"/>
            <w:color w:val="000000" w:themeColor="text1"/>
            <w:u w:val="none"/>
          </w:rPr>
          <w:t>)</w:t>
        </w:r>
      </w:hyperlink>
      <w:r w:rsidRPr="00D60236">
        <w:rPr>
          <w:rFonts w:ascii="Comic Sans MS" w:hAnsi="Comic Sans MS"/>
          <w:color w:val="000000" w:themeColor="text1"/>
        </w:rPr>
        <w:t xml:space="preserve"> wordt platgebrand. Deze bevelhebber was immers ook Hertog van </w:t>
      </w:r>
      <w:proofErr w:type="spellStart"/>
      <w:r w:rsidRPr="00D60236">
        <w:rPr>
          <w:rFonts w:ascii="Comic Sans MS" w:hAnsi="Comic Sans MS"/>
          <w:color w:val="000000" w:themeColor="text1"/>
        </w:rPr>
        <w:t>Bullionium</w:t>
      </w:r>
      <w:proofErr w:type="spellEnd"/>
      <w:r w:rsidRPr="00D60236">
        <w:rPr>
          <w:rFonts w:ascii="Comic Sans MS" w:hAnsi="Comic Sans MS"/>
          <w:color w:val="000000" w:themeColor="text1"/>
        </w:rPr>
        <w:t xml:space="preserve">, het </w:t>
      </w:r>
      <w:proofErr w:type="spellStart"/>
      <w:r w:rsidRPr="00D60236">
        <w:rPr>
          <w:rFonts w:ascii="Comic Sans MS" w:hAnsi="Comic Sans MS"/>
          <w:color w:val="000000" w:themeColor="text1"/>
        </w:rPr>
        <w:t>Ardeense</w:t>
      </w:r>
      <w:proofErr w:type="spellEnd"/>
      <w:r w:rsidRPr="00D60236">
        <w:rPr>
          <w:rFonts w:ascii="Comic Sans MS" w:hAnsi="Comic Sans MS"/>
          <w:color w:val="000000" w:themeColor="text1"/>
        </w:rPr>
        <w:t xml:space="preserve"> </w:t>
      </w:r>
      <w:hyperlink r:id="rId30" w:tooltip="Bouillon (België)" w:history="1">
        <w:r w:rsidRPr="00D60236">
          <w:rPr>
            <w:rStyle w:val="Hyperlink"/>
            <w:rFonts w:ascii="Comic Sans MS" w:hAnsi="Comic Sans MS"/>
            <w:color w:val="000000" w:themeColor="text1"/>
            <w:u w:val="none"/>
          </w:rPr>
          <w:t>Bouillon</w:t>
        </w:r>
      </w:hyperlink>
      <w:r w:rsidRPr="00D60236">
        <w:rPr>
          <w:rFonts w:ascii="Comic Sans MS" w:hAnsi="Comic Sans MS"/>
          <w:color w:val="000000" w:themeColor="text1"/>
        </w:rPr>
        <w:t xml:space="preserve">. </w:t>
      </w:r>
    </w:p>
    <w:p w:rsidR="00D60236" w:rsidRDefault="00D60236" w:rsidP="00D60236">
      <w:pPr>
        <w:pStyle w:val="Normaalweb"/>
        <w:numPr>
          <w:ilvl w:val="0"/>
          <w:numId w:val="47"/>
        </w:numPr>
        <w:spacing w:before="120" w:beforeAutospacing="0" w:after="120" w:afterAutospacing="0"/>
        <w:ind w:left="283" w:hanging="283"/>
        <w:rPr>
          <w:rFonts w:ascii="Comic Sans MS" w:hAnsi="Comic Sans MS"/>
          <w:color w:val="000000" w:themeColor="text1"/>
        </w:rPr>
      </w:pPr>
      <w:r w:rsidRPr="00D60236">
        <w:rPr>
          <w:rFonts w:ascii="Comic Sans MS" w:hAnsi="Comic Sans MS"/>
          <w:color w:val="000000" w:themeColor="text1"/>
        </w:rPr>
        <w:lastRenderedPageBreak/>
        <w:t xml:space="preserve">Ongetwijfeld werd het kasteel toen omwille van zijn oorspronkelijke naam </w:t>
      </w:r>
      <w:r>
        <w:rPr>
          <w:rFonts w:ascii="Comic Sans MS" w:hAnsi="Comic Sans MS"/>
          <w:color w:val="000000" w:themeColor="text1"/>
        </w:rPr>
        <w:t>gespaard.</w:t>
      </w:r>
    </w:p>
    <w:p w:rsidR="00D60236" w:rsidRDefault="00D60236" w:rsidP="00D60236">
      <w:pPr>
        <w:pStyle w:val="Normaalweb"/>
        <w:numPr>
          <w:ilvl w:val="0"/>
          <w:numId w:val="47"/>
        </w:numPr>
        <w:spacing w:before="120" w:beforeAutospacing="0" w:after="120" w:afterAutospacing="0"/>
        <w:ind w:left="283" w:hanging="283"/>
        <w:rPr>
          <w:rFonts w:ascii="Comic Sans MS" w:hAnsi="Comic Sans MS"/>
          <w:color w:val="000000" w:themeColor="text1"/>
        </w:rPr>
      </w:pPr>
      <w:r w:rsidRPr="00D60236">
        <w:rPr>
          <w:rFonts w:ascii="Comic Sans MS" w:hAnsi="Comic Sans MS"/>
          <w:color w:val="000000" w:themeColor="text1"/>
        </w:rPr>
        <w:t xml:space="preserve">In 1692 wordt Alexander Bernhard van </w:t>
      </w:r>
      <w:proofErr w:type="spellStart"/>
      <w:r w:rsidRPr="00D60236">
        <w:rPr>
          <w:rFonts w:ascii="Comic Sans MS" w:hAnsi="Comic Sans MS"/>
          <w:color w:val="000000" w:themeColor="text1"/>
        </w:rPr>
        <w:t>Spaen</w:t>
      </w:r>
      <w:proofErr w:type="spellEnd"/>
      <w:r w:rsidRPr="00D60236">
        <w:rPr>
          <w:rFonts w:ascii="Comic Sans MS" w:hAnsi="Comic Sans MS"/>
          <w:color w:val="000000" w:themeColor="text1"/>
        </w:rPr>
        <w:t xml:space="preserve"> de nieuwe eigenaar, maar bij zijn dood in 1696 draagt hij het kasteeldomein over aan zijn broer Frederik Willem, die na de gedwongen verkoop van </w:t>
      </w:r>
      <w:proofErr w:type="spellStart"/>
      <w:r w:rsidRPr="00D60236">
        <w:rPr>
          <w:rFonts w:ascii="Comic Sans MS" w:hAnsi="Comic Sans MS"/>
          <w:i/>
          <w:iCs/>
          <w:color w:val="000000" w:themeColor="text1"/>
        </w:rPr>
        <w:t>Till</w:t>
      </w:r>
      <w:proofErr w:type="spellEnd"/>
      <w:r w:rsidRPr="00D60236">
        <w:rPr>
          <w:rFonts w:ascii="Comic Sans MS" w:hAnsi="Comic Sans MS"/>
          <w:i/>
          <w:iCs/>
          <w:color w:val="000000" w:themeColor="text1"/>
        </w:rPr>
        <w:t xml:space="preserve"> en </w:t>
      </w:r>
      <w:hyperlink r:id="rId31" w:tooltip="Slot Moyland" w:history="1">
        <w:proofErr w:type="spellStart"/>
        <w:r w:rsidRPr="00D60236">
          <w:rPr>
            <w:rStyle w:val="Hyperlink"/>
            <w:rFonts w:ascii="Comic Sans MS" w:hAnsi="Comic Sans MS"/>
            <w:i/>
            <w:iCs/>
            <w:color w:val="000000" w:themeColor="text1"/>
            <w:u w:val="none"/>
          </w:rPr>
          <w:t>Moyland</w:t>
        </w:r>
        <w:proofErr w:type="spellEnd"/>
      </w:hyperlink>
      <w:r w:rsidRPr="00D60236">
        <w:rPr>
          <w:rFonts w:ascii="Comic Sans MS" w:hAnsi="Comic Sans MS"/>
          <w:color w:val="000000" w:themeColor="text1"/>
        </w:rPr>
        <w:t xml:space="preserve"> ook definitief op Biljoen komt wonen. </w:t>
      </w:r>
    </w:p>
    <w:p w:rsidR="00D60236" w:rsidRPr="00D60236" w:rsidRDefault="00D60236" w:rsidP="00D60236">
      <w:pPr>
        <w:pStyle w:val="Normaalweb"/>
        <w:numPr>
          <w:ilvl w:val="0"/>
          <w:numId w:val="47"/>
        </w:numPr>
        <w:spacing w:before="120" w:beforeAutospacing="0" w:after="120" w:afterAutospacing="0"/>
        <w:ind w:left="283" w:hanging="283"/>
        <w:rPr>
          <w:rFonts w:ascii="Comic Sans MS" w:hAnsi="Comic Sans MS"/>
          <w:color w:val="000000" w:themeColor="text1"/>
        </w:rPr>
      </w:pPr>
      <w:r w:rsidRPr="00D60236">
        <w:rPr>
          <w:rFonts w:ascii="Comic Sans MS" w:hAnsi="Comic Sans MS"/>
          <w:color w:val="000000" w:themeColor="text1"/>
        </w:rPr>
        <w:t xml:space="preserve">Andermaal wordt het domein uitgebreid met </w:t>
      </w:r>
      <w:proofErr w:type="spellStart"/>
      <w:r w:rsidRPr="00D60236">
        <w:rPr>
          <w:rFonts w:ascii="Comic Sans MS" w:hAnsi="Comic Sans MS"/>
          <w:i/>
          <w:iCs/>
          <w:color w:val="000000" w:themeColor="text1"/>
        </w:rPr>
        <w:t>Overhagen</w:t>
      </w:r>
      <w:proofErr w:type="spellEnd"/>
      <w:r w:rsidRPr="00D60236">
        <w:rPr>
          <w:rFonts w:ascii="Comic Sans MS" w:hAnsi="Comic Sans MS"/>
          <w:color w:val="000000" w:themeColor="text1"/>
        </w:rPr>
        <w:t xml:space="preserve">, </w:t>
      </w:r>
      <w:proofErr w:type="spellStart"/>
      <w:r w:rsidRPr="00D60236">
        <w:rPr>
          <w:rFonts w:ascii="Comic Sans MS" w:hAnsi="Comic Sans MS"/>
          <w:i/>
          <w:iCs/>
          <w:color w:val="000000" w:themeColor="text1"/>
        </w:rPr>
        <w:t>Nederhagen</w:t>
      </w:r>
      <w:proofErr w:type="spellEnd"/>
      <w:r w:rsidRPr="00D60236">
        <w:rPr>
          <w:rFonts w:ascii="Comic Sans MS" w:hAnsi="Comic Sans MS"/>
          <w:color w:val="000000" w:themeColor="text1"/>
        </w:rPr>
        <w:t xml:space="preserve"> en </w:t>
      </w:r>
      <w:hyperlink r:id="rId32" w:tooltip="Kasteel Rosande" w:history="1">
        <w:proofErr w:type="spellStart"/>
        <w:r w:rsidRPr="00D60236">
          <w:rPr>
            <w:rStyle w:val="Hyperlink"/>
            <w:rFonts w:ascii="Comic Sans MS" w:hAnsi="Comic Sans MS"/>
            <w:color w:val="000000" w:themeColor="text1"/>
            <w:u w:val="none"/>
          </w:rPr>
          <w:t>Rosande</w:t>
        </w:r>
        <w:proofErr w:type="spellEnd"/>
      </w:hyperlink>
      <w:r w:rsidRPr="00D60236">
        <w:rPr>
          <w:rFonts w:ascii="Comic Sans MS" w:hAnsi="Comic Sans MS"/>
          <w:color w:val="000000" w:themeColor="text1"/>
        </w:rPr>
        <w:t>.</w:t>
      </w:r>
    </w:p>
    <w:p w:rsidR="00D60236" w:rsidRDefault="00D60236" w:rsidP="00D60236">
      <w:pPr>
        <w:pStyle w:val="Normaalweb"/>
        <w:numPr>
          <w:ilvl w:val="0"/>
          <w:numId w:val="48"/>
        </w:numPr>
        <w:spacing w:before="120" w:beforeAutospacing="0" w:after="120" w:afterAutospacing="0"/>
        <w:ind w:left="283" w:hanging="283"/>
        <w:rPr>
          <w:rFonts w:ascii="Comic Sans MS" w:hAnsi="Comic Sans MS"/>
          <w:color w:val="000000" w:themeColor="text1"/>
        </w:rPr>
      </w:pPr>
      <w:r w:rsidRPr="00D60236">
        <w:rPr>
          <w:rFonts w:ascii="Comic Sans MS" w:hAnsi="Comic Sans MS"/>
          <w:color w:val="000000" w:themeColor="text1"/>
        </w:rPr>
        <w:t xml:space="preserve">De volgende eigenaar van Biljoen is Alexander Diederik van </w:t>
      </w:r>
      <w:proofErr w:type="spellStart"/>
      <w:r w:rsidRPr="00D60236">
        <w:rPr>
          <w:rFonts w:ascii="Comic Sans MS" w:hAnsi="Comic Sans MS"/>
          <w:color w:val="000000" w:themeColor="text1"/>
        </w:rPr>
        <w:t>Spaen</w:t>
      </w:r>
      <w:proofErr w:type="spellEnd"/>
      <w:r w:rsidRPr="00D60236">
        <w:rPr>
          <w:rFonts w:ascii="Comic Sans MS" w:hAnsi="Comic Sans MS"/>
          <w:color w:val="000000" w:themeColor="text1"/>
        </w:rPr>
        <w:t xml:space="preserve">, burgemeester van </w:t>
      </w:r>
      <w:hyperlink r:id="rId33" w:tooltip="Wageningen (Nederland)" w:history="1">
        <w:r w:rsidRPr="00D60236">
          <w:rPr>
            <w:rStyle w:val="Hyperlink"/>
            <w:rFonts w:ascii="Comic Sans MS" w:hAnsi="Comic Sans MS"/>
            <w:color w:val="000000" w:themeColor="text1"/>
            <w:u w:val="none"/>
          </w:rPr>
          <w:t>Wageningen</w:t>
        </w:r>
      </w:hyperlink>
      <w:r w:rsidRPr="00D60236">
        <w:rPr>
          <w:rFonts w:ascii="Comic Sans MS" w:hAnsi="Comic Sans MS"/>
          <w:color w:val="000000" w:themeColor="text1"/>
        </w:rPr>
        <w:t xml:space="preserve">. </w:t>
      </w:r>
    </w:p>
    <w:p w:rsidR="00D60236" w:rsidRDefault="00D60236" w:rsidP="00D60236">
      <w:pPr>
        <w:pStyle w:val="Normaalweb"/>
        <w:numPr>
          <w:ilvl w:val="0"/>
          <w:numId w:val="48"/>
        </w:numPr>
        <w:spacing w:before="120" w:beforeAutospacing="0" w:after="120" w:afterAutospacing="0"/>
        <w:ind w:left="283" w:hanging="283"/>
        <w:rPr>
          <w:rFonts w:ascii="Comic Sans MS" w:hAnsi="Comic Sans MS"/>
          <w:color w:val="000000" w:themeColor="text1"/>
        </w:rPr>
      </w:pPr>
      <w:r w:rsidRPr="00D60236">
        <w:rPr>
          <w:rFonts w:ascii="Comic Sans MS" w:hAnsi="Comic Sans MS"/>
          <w:color w:val="000000" w:themeColor="text1"/>
        </w:rPr>
        <w:t>Maar het is zijn zoon Johan Frederik Willem (1746-1827), die het kasteeldomein Biljoen zijn internationale allures weet aan te meten</w:t>
      </w:r>
      <w:r w:rsidRPr="00D60236">
        <w:rPr>
          <w:rFonts w:ascii="Comic Sans MS" w:hAnsi="Comic Sans MS"/>
          <w:noProof/>
          <w:color w:val="000000" w:themeColor="text1"/>
        </w:rPr>
        <w:t xml:space="preserve"> </w:t>
      </w:r>
      <w:r w:rsidRPr="00D60236">
        <w:rPr>
          <w:rFonts w:ascii="Comic Sans MS" w:hAnsi="Comic Sans MS"/>
          <w:color w:val="000000" w:themeColor="text1"/>
        </w:rPr>
        <w:t xml:space="preserve">, door zowel het interieur van het kasteel, als de tuin- en parkaanleg van Biljoen en </w:t>
      </w:r>
      <w:r w:rsidRPr="00D60236">
        <w:rPr>
          <w:rFonts w:ascii="Comic Sans MS" w:hAnsi="Comic Sans MS"/>
          <w:i/>
          <w:iCs/>
          <w:color w:val="000000" w:themeColor="text1"/>
        </w:rPr>
        <w:t>Beekhuizen</w:t>
      </w:r>
      <w:r w:rsidRPr="00D60236">
        <w:rPr>
          <w:rFonts w:ascii="Comic Sans MS" w:hAnsi="Comic Sans MS"/>
          <w:color w:val="000000" w:themeColor="text1"/>
        </w:rPr>
        <w:t xml:space="preserve"> ingrijpend te wijzigen. </w:t>
      </w:r>
    </w:p>
    <w:p w:rsidR="00D60236" w:rsidRPr="00D60236" w:rsidRDefault="00D60236" w:rsidP="00D60236">
      <w:pPr>
        <w:pStyle w:val="Normaalweb"/>
        <w:numPr>
          <w:ilvl w:val="0"/>
          <w:numId w:val="48"/>
        </w:numPr>
        <w:spacing w:before="120" w:beforeAutospacing="0" w:after="120" w:afterAutospacing="0"/>
        <w:ind w:left="283" w:hanging="283"/>
        <w:rPr>
          <w:rFonts w:ascii="Comic Sans MS" w:hAnsi="Comic Sans MS"/>
          <w:color w:val="000000" w:themeColor="text1"/>
        </w:rPr>
      </w:pPr>
      <w:r w:rsidRPr="00D60236">
        <w:rPr>
          <w:rFonts w:ascii="Comic Sans MS" w:hAnsi="Comic Sans MS"/>
          <w:color w:val="000000" w:themeColor="text1"/>
        </w:rPr>
        <w:t xml:space="preserve">Maar wanneer zijn zoon Alexander Jacob van </w:t>
      </w:r>
      <w:proofErr w:type="spellStart"/>
      <w:r w:rsidRPr="00D60236">
        <w:rPr>
          <w:rFonts w:ascii="Comic Sans MS" w:hAnsi="Comic Sans MS"/>
          <w:color w:val="000000" w:themeColor="text1"/>
        </w:rPr>
        <w:t>Spaen</w:t>
      </w:r>
      <w:proofErr w:type="spellEnd"/>
      <w:r w:rsidRPr="00D60236">
        <w:rPr>
          <w:rFonts w:ascii="Comic Sans MS" w:hAnsi="Comic Sans MS"/>
          <w:color w:val="000000" w:themeColor="text1"/>
        </w:rPr>
        <w:t xml:space="preserve"> in 1848 sterft, betekent dit het einde, na 187 jaar van het familiebezit Biljoen.</w:t>
      </w:r>
    </w:p>
    <w:p w:rsidR="00D60236" w:rsidRDefault="00D60236" w:rsidP="00D60236">
      <w:pPr>
        <w:pStyle w:val="Normaalweb"/>
        <w:numPr>
          <w:ilvl w:val="0"/>
          <w:numId w:val="48"/>
        </w:numPr>
        <w:spacing w:before="120" w:beforeAutospacing="0" w:after="120" w:afterAutospacing="0"/>
        <w:ind w:left="283" w:hanging="283"/>
        <w:rPr>
          <w:rFonts w:ascii="Comic Sans MS" w:hAnsi="Comic Sans MS"/>
          <w:color w:val="000000" w:themeColor="text1"/>
        </w:rPr>
      </w:pPr>
      <w:r w:rsidRPr="00D60236">
        <w:rPr>
          <w:rFonts w:ascii="Comic Sans MS" w:hAnsi="Comic Sans MS"/>
          <w:color w:val="000000" w:themeColor="text1"/>
        </w:rPr>
        <w:t xml:space="preserve">In 1848 koopt Baron van </w:t>
      </w:r>
      <w:proofErr w:type="spellStart"/>
      <w:r w:rsidRPr="00D60236">
        <w:rPr>
          <w:rFonts w:ascii="Comic Sans MS" w:hAnsi="Comic Sans MS"/>
          <w:color w:val="000000" w:themeColor="text1"/>
        </w:rPr>
        <w:t>Hardenbroek</w:t>
      </w:r>
      <w:proofErr w:type="spellEnd"/>
      <w:r w:rsidRPr="00D60236">
        <w:rPr>
          <w:rFonts w:ascii="Comic Sans MS" w:hAnsi="Comic Sans MS"/>
          <w:color w:val="000000" w:themeColor="text1"/>
        </w:rPr>
        <w:t xml:space="preserve"> (1807-1871), kamerheer van koning </w:t>
      </w:r>
      <w:hyperlink r:id="rId34" w:tooltip="Willem III der Nederlanden" w:history="1">
        <w:r w:rsidRPr="00D60236">
          <w:rPr>
            <w:rStyle w:val="Hyperlink"/>
            <w:rFonts w:ascii="Comic Sans MS" w:hAnsi="Comic Sans MS"/>
            <w:color w:val="000000" w:themeColor="text1"/>
            <w:u w:val="none"/>
          </w:rPr>
          <w:t>Willem III der Nederlanden</w:t>
        </w:r>
      </w:hyperlink>
      <w:r w:rsidRPr="00D60236">
        <w:rPr>
          <w:rFonts w:ascii="Comic Sans MS" w:hAnsi="Comic Sans MS"/>
          <w:color w:val="000000" w:themeColor="text1"/>
        </w:rPr>
        <w:t xml:space="preserve">, die het kasteel in </w:t>
      </w:r>
      <w:hyperlink r:id="rId35" w:tooltip="1849" w:history="1">
        <w:r w:rsidRPr="00D60236">
          <w:rPr>
            <w:rStyle w:val="Hyperlink"/>
            <w:rFonts w:ascii="Comic Sans MS" w:hAnsi="Comic Sans MS"/>
            <w:color w:val="000000" w:themeColor="text1"/>
            <w:u w:val="none"/>
          </w:rPr>
          <w:t>1849</w:t>
        </w:r>
      </w:hyperlink>
      <w:r w:rsidRPr="00D60236">
        <w:rPr>
          <w:rFonts w:ascii="Comic Sans MS" w:hAnsi="Comic Sans MS"/>
          <w:color w:val="000000" w:themeColor="text1"/>
        </w:rPr>
        <w:t xml:space="preserve"> tijdelijk ter beschikking stelde aan </w:t>
      </w:r>
      <w:hyperlink r:id="rId36" w:tooltip="Anna Paulowna van Rusland" w:history="1">
        <w:r w:rsidRPr="00D60236">
          <w:rPr>
            <w:rStyle w:val="Hyperlink"/>
            <w:rFonts w:ascii="Comic Sans MS" w:hAnsi="Comic Sans MS"/>
            <w:color w:val="000000" w:themeColor="text1"/>
            <w:u w:val="none"/>
          </w:rPr>
          <w:t xml:space="preserve">Anna </w:t>
        </w:r>
        <w:proofErr w:type="spellStart"/>
        <w:r w:rsidRPr="00D60236">
          <w:rPr>
            <w:rStyle w:val="Hyperlink"/>
            <w:rFonts w:ascii="Comic Sans MS" w:hAnsi="Comic Sans MS"/>
            <w:color w:val="000000" w:themeColor="text1"/>
            <w:u w:val="none"/>
          </w:rPr>
          <w:t>Paulowna</w:t>
        </w:r>
        <w:proofErr w:type="spellEnd"/>
      </w:hyperlink>
      <w:r w:rsidRPr="00D60236">
        <w:rPr>
          <w:rFonts w:ascii="Comic Sans MS" w:hAnsi="Comic Sans MS"/>
          <w:color w:val="000000" w:themeColor="text1"/>
        </w:rPr>
        <w:t xml:space="preserve">, de weduwe van </w:t>
      </w:r>
      <w:hyperlink r:id="rId37" w:tooltip="Willem II der Nederlanden" w:history="1">
        <w:r w:rsidRPr="00D60236">
          <w:rPr>
            <w:rStyle w:val="Hyperlink"/>
            <w:rFonts w:ascii="Comic Sans MS" w:hAnsi="Comic Sans MS"/>
            <w:color w:val="000000" w:themeColor="text1"/>
            <w:u w:val="none"/>
          </w:rPr>
          <w:t>koning Willem II</w:t>
        </w:r>
      </w:hyperlink>
      <w:r w:rsidRPr="00D60236">
        <w:rPr>
          <w:rFonts w:ascii="Comic Sans MS" w:hAnsi="Comic Sans MS"/>
          <w:color w:val="000000" w:themeColor="text1"/>
        </w:rPr>
        <w:t xml:space="preserve">. </w:t>
      </w:r>
    </w:p>
    <w:p w:rsidR="00D60236" w:rsidRDefault="00D60236" w:rsidP="00D60236">
      <w:pPr>
        <w:pStyle w:val="Normaalweb"/>
        <w:numPr>
          <w:ilvl w:val="0"/>
          <w:numId w:val="48"/>
        </w:numPr>
        <w:spacing w:before="120" w:beforeAutospacing="0" w:after="120" w:afterAutospacing="0"/>
        <w:ind w:left="283" w:hanging="283"/>
        <w:rPr>
          <w:rFonts w:ascii="Comic Sans MS" w:hAnsi="Comic Sans MS"/>
          <w:color w:val="000000" w:themeColor="text1"/>
        </w:rPr>
      </w:pPr>
      <w:r w:rsidRPr="00D60236">
        <w:rPr>
          <w:rFonts w:ascii="Comic Sans MS" w:hAnsi="Comic Sans MS"/>
          <w:color w:val="000000" w:themeColor="text1"/>
        </w:rPr>
        <w:t xml:space="preserve">Maar 19 jaar later verkoopt hij het grootste deel van Biljoen aan een Duitse industrieel </w:t>
      </w:r>
      <w:proofErr w:type="spellStart"/>
      <w:r w:rsidRPr="00D60236">
        <w:rPr>
          <w:rFonts w:ascii="Comic Sans MS" w:hAnsi="Comic Sans MS"/>
          <w:color w:val="000000" w:themeColor="text1"/>
        </w:rPr>
        <w:t>J.H.Willem</w:t>
      </w:r>
      <w:proofErr w:type="spellEnd"/>
      <w:r w:rsidRPr="00D60236">
        <w:rPr>
          <w:rFonts w:ascii="Comic Sans MS" w:hAnsi="Comic Sans MS"/>
          <w:color w:val="000000" w:themeColor="text1"/>
        </w:rPr>
        <w:t xml:space="preserve"> </w:t>
      </w:r>
      <w:proofErr w:type="spellStart"/>
      <w:r w:rsidRPr="00D60236">
        <w:rPr>
          <w:rFonts w:ascii="Comic Sans MS" w:hAnsi="Comic Sans MS"/>
          <w:color w:val="000000" w:themeColor="text1"/>
        </w:rPr>
        <w:t>Lüps</w:t>
      </w:r>
      <w:proofErr w:type="spellEnd"/>
      <w:r w:rsidRPr="00D60236">
        <w:rPr>
          <w:rFonts w:ascii="Comic Sans MS" w:hAnsi="Comic Sans MS"/>
          <w:color w:val="000000" w:themeColor="text1"/>
        </w:rPr>
        <w:t xml:space="preserve">, die in 1872 ook het kasteel koopt, zodat het geheel uiteindelijk behouden blijft. Gedurende vier generaties blijft het kasteeldomein eigendom van de familie </w:t>
      </w:r>
      <w:proofErr w:type="spellStart"/>
      <w:r w:rsidRPr="00D60236">
        <w:rPr>
          <w:rFonts w:ascii="Comic Sans MS" w:hAnsi="Comic Sans MS"/>
          <w:color w:val="000000" w:themeColor="text1"/>
        </w:rPr>
        <w:t>Lüps</w:t>
      </w:r>
      <w:proofErr w:type="spellEnd"/>
      <w:r w:rsidRPr="00D60236">
        <w:rPr>
          <w:rFonts w:ascii="Comic Sans MS" w:hAnsi="Comic Sans MS"/>
          <w:color w:val="000000" w:themeColor="text1"/>
        </w:rPr>
        <w:t xml:space="preserve">, die het geheel gedurende 139 jaar uitzonderlijk goed weten te bewaren, tot de laatste mannelijke erfgenaam in 2006 overlijdt. </w:t>
      </w:r>
    </w:p>
    <w:p w:rsidR="00D60236" w:rsidRPr="00D60236" w:rsidRDefault="00D60236" w:rsidP="00D60236">
      <w:pPr>
        <w:pStyle w:val="Normaalweb"/>
        <w:numPr>
          <w:ilvl w:val="0"/>
          <w:numId w:val="48"/>
        </w:numPr>
        <w:spacing w:before="120" w:beforeAutospacing="0" w:after="120" w:afterAutospacing="0"/>
        <w:ind w:left="283" w:hanging="283"/>
        <w:rPr>
          <w:rFonts w:ascii="Comic Sans MS" w:hAnsi="Comic Sans MS"/>
          <w:color w:val="000000" w:themeColor="text1"/>
        </w:rPr>
      </w:pPr>
      <w:r w:rsidRPr="00D60236">
        <w:rPr>
          <w:rFonts w:ascii="Comic Sans MS" w:hAnsi="Comic Sans MS"/>
          <w:color w:val="000000" w:themeColor="text1"/>
        </w:rPr>
        <w:t xml:space="preserve">In 2008 wordt dit unieke 162 hectare grote culturele erfgoed, met de steun van de Provincie </w:t>
      </w:r>
      <w:hyperlink r:id="rId38" w:tooltip="Gelderland" w:history="1">
        <w:r w:rsidRPr="00D60236">
          <w:rPr>
            <w:rStyle w:val="Hyperlink"/>
            <w:rFonts w:ascii="Comic Sans MS" w:hAnsi="Comic Sans MS"/>
            <w:color w:val="000000" w:themeColor="text1"/>
            <w:u w:val="none"/>
          </w:rPr>
          <w:t>Gelderland</w:t>
        </w:r>
      </w:hyperlink>
      <w:r w:rsidRPr="00D60236">
        <w:rPr>
          <w:rFonts w:ascii="Comic Sans MS" w:hAnsi="Comic Sans MS"/>
          <w:color w:val="000000" w:themeColor="text1"/>
        </w:rPr>
        <w:t xml:space="preserve"> en bijdragen van onder andere het </w:t>
      </w:r>
      <w:hyperlink r:id="rId39" w:tooltip="Prins Bernhard Cultuurfonds" w:history="1">
        <w:r w:rsidRPr="00D60236">
          <w:rPr>
            <w:rStyle w:val="Hyperlink"/>
            <w:rFonts w:ascii="Comic Sans MS" w:hAnsi="Comic Sans MS"/>
            <w:color w:val="000000" w:themeColor="text1"/>
            <w:u w:val="none"/>
          </w:rPr>
          <w:t xml:space="preserve">Prins Bernhard </w:t>
        </w:r>
        <w:r w:rsidRPr="00D60236">
          <w:rPr>
            <w:rStyle w:val="Hyperlink"/>
            <w:rFonts w:ascii="Comic Sans MS" w:hAnsi="Comic Sans MS"/>
            <w:color w:val="000000" w:themeColor="text1"/>
            <w:u w:val="none"/>
          </w:rPr>
          <w:t>Cultuurfonds</w:t>
        </w:r>
      </w:hyperlink>
      <w:r w:rsidRPr="00D60236">
        <w:rPr>
          <w:rFonts w:ascii="Comic Sans MS" w:hAnsi="Comic Sans MS"/>
          <w:color w:val="000000" w:themeColor="text1"/>
        </w:rPr>
        <w:t xml:space="preserve"> door de stichting </w:t>
      </w:r>
      <w:hyperlink r:id="rId40" w:tooltip="Het Geldersch Landschap" w:history="1">
        <w:r w:rsidRPr="00D60236">
          <w:rPr>
            <w:rStyle w:val="Hyperlink"/>
            <w:rFonts w:ascii="Comic Sans MS" w:hAnsi="Comic Sans MS"/>
            <w:color w:val="000000" w:themeColor="text1"/>
            <w:u w:val="none"/>
          </w:rPr>
          <w:t xml:space="preserve">Het </w:t>
        </w:r>
        <w:proofErr w:type="spellStart"/>
        <w:r w:rsidRPr="00D60236">
          <w:rPr>
            <w:rStyle w:val="Hyperlink"/>
            <w:rFonts w:ascii="Comic Sans MS" w:hAnsi="Comic Sans MS"/>
            <w:color w:val="000000" w:themeColor="text1"/>
            <w:u w:val="none"/>
          </w:rPr>
          <w:t>Geldersch</w:t>
        </w:r>
        <w:proofErr w:type="spellEnd"/>
        <w:r w:rsidRPr="00D60236">
          <w:rPr>
            <w:rStyle w:val="Hyperlink"/>
            <w:rFonts w:ascii="Comic Sans MS" w:hAnsi="Comic Sans MS"/>
            <w:color w:val="000000" w:themeColor="text1"/>
            <w:u w:val="none"/>
          </w:rPr>
          <w:t xml:space="preserve"> Landschap</w:t>
        </w:r>
      </w:hyperlink>
      <w:r w:rsidRPr="00D60236">
        <w:rPr>
          <w:rFonts w:ascii="Comic Sans MS" w:hAnsi="Comic Sans MS"/>
          <w:color w:val="000000" w:themeColor="text1"/>
        </w:rPr>
        <w:t xml:space="preserve"> en </w:t>
      </w:r>
      <w:hyperlink r:id="rId41" w:tooltip="Stichting Vrienden der Geldersche Kasteelen" w:history="1">
        <w:proofErr w:type="spellStart"/>
        <w:r w:rsidRPr="00D60236">
          <w:rPr>
            <w:rStyle w:val="Hyperlink"/>
            <w:rFonts w:ascii="Comic Sans MS" w:hAnsi="Comic Sans MS"/>
            <w:color w:val="000000" w:themeColor="text1"/>
            <w:u w:val="none"/>
          </w:rPr>
          <w:t>Geldersche</w:t>
        </w:r>
        <w:proofErr w:type="spellEnd"/>
        <w:r w:rsidRPr="00D60236">
          <w:rPr>
            <w:rStyle w:val="Hyperlink"/>
            <w:rFonts w:ascii="Comic Sans MS" w:hAnsi="Comic Sans MS"/>
            <w:color w:val="000000" w:themeColor="text1"/>
            <w:u w:val="none"/>
          </w:rPr>
          <w:t xml:space="preserve"> </w:t>
        </w:r>
        <w:proofErr w:type="spellStart"/>
        <w:r w:rsidRPr="00D60236">
          <w:rPr>
            <w:rStyle w:val="Hyperlink"/>
            <w:rFonts w:ascii="Comic Sans MS" w:hAnsi="Comic Sans MS"/>
            <w:color w:val="000000" w:themeColor="text1"/>
            <w:u w:val="none"/>
          </w:rPr>
          <w:t>Kasteelen</w:t>
        </w:r>
        <w:proofErr w:type="spellEnd"/>
      </w:hyperlink>
      <w:r w:rsidRPr="00D60236">
        <w:rPr>
          <w:rFonts w:ascii="Comic Sans MS" w:hAnsi="Comic Sans MS"/>
          <w:color w:val="000000" w:themeColor="text1"/>
        </w:rPr>
        <w:t xml:space="preserve"> in zijn geheel verworven, zodat het in zijn oude glorie kan worden hersteld en ten behoeve van de gemeenschap bewaard blijft.</w:t>
      </w:r>
    </w:p>
    <w:p w:rsidR="00D60236" w:rsidRDefault="00D60236" w:rsidP="00D60236">
      <w:pPr>
        <w:pStyle w:val="Kop2"/>
        <w:rPr>
          <w:rStyle w:val="editsection"/>
        </w:rPr>
      </w:pPr>
    </w:p>
    <w:sectPr w:rsidR="00D60236" w:rsidSect="00134B41">
      <w:headerReference w:type="even" r:id="rId42"/>
      <w:headerReference w:type="default" r:id="rId43"/>
      <w:footerReference w:type="even" r:id="rId44"/>
      <w:footerReference w:type="default" r:id="rId45"/>
      <w:headerReference w:type="first" r:id="rId46"/>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B2D" w:rsidRDefault="006D6B2D">
      <w:r>
        <w:separator/>
      </w:r>
    </w:p>
  </w:endnote>
  <w:endnote w:type="continuationSeparator" w:id="0">
    <w:p w:rsidR="006D6B2D" w:rsidRDefault="006D6B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6C15B5"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6C15B5"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8E54EB">
      <w:rPr>
        <w:rStyle w:val="Paginanummer"/>
        <w:noProof/>
      </w:rPr>
      <w:t>2</w:t>
    </w:r>
    <w:r>
      <w:rPr>
        <w:rStyle w:val="Paginanummer"/>
      </w:rPr>
      <w:fldChar w:fldCharType="end"/>
    </w:r>
  </w:p>
  <w:p w:rsidR="004B1B1F" w:rsidRDefault="00CD5439"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B2D" w:rsidRDefault="006D6B2D">
      <w:r>
        <w:separator/>
      </w:r>
    </w:p>
  </w:footnote>
  <w:footnote w:type="continuationSeparator" w:id="0">
    <w:p w:rsidR="006D6B2D" w:rsidRDefault="006D6B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6C15B5">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6C15B5" w:rsidRPr="006C15B5">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left:0;text-align:left;margin-left:0;margin-top:0;width:148.5pt;height:141pt;z-index:-251658240;mso-position-horizontal:center;mso-position-horizontal-relative:margin;mso-position-vertical:center;mso-position-vertical-relative:margin" o:allowincell="f">
          <v:imagedata r:id="rId2" o:title="logo-bustic-2" gain="19661f" blacklevel="22938f"/>
          <w10:wrap anchorx="margin" anchory="margin"/>
        </v:shape>
      </w:pict>
    </w:r>
    <w:r w:rsidR="00486748">
      <w:rPr>
        <w:rFonts w:ascii="Comic Sans MS" w:hAnsi="Comic Sans MS"/>
        <w:b/>
        <w:noProof/>
        <w:color w:val="0000FF"/>
        <w:sz w:val="24"/>
        <w:szCs w:val="24"/>
        <w:lang w:val="nl-NL"/>
      </w:rPr>
      <w:t>Kastelen in Nederland</w:t>
    </w:r>
  </w:p>
  <w:p w:rsidR="004B1B1F" w:rsidRPr="00096912" w:rsidRDefault="006C15B5" w:rsidP="00096912">
    <w:pPr>
      <w:pStyle w:val="Koptekst"/>
      <w:jc w:val="right"/>
      <w:rPr>
        <w:rFonts w:ascii="Comic Sans MS" w:hAnsi="Comic Sans MS"/>
        <w:b/>
        <w:color w:val="0000FF"/>
      </w:rPr>
    </w:pPr>
    <w:r w:rsidRPr="006C15B5">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6C15B5">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B2681"/>
    <w:multiLevelType w:val="hybridMultilevel"/>
    <w:tmpl w:val="98CE892E"/>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A6C04C8"/>
    <w:multiLevelType w:val="multilevel"/>
    <w:tmpl w:val="50DC5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026CD8"/>
    <w:multiLevelType w:val="hybridMultilevel"/>
    <w:tmpl w:val="C658B76C"/>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C507C7E"/>
    <w:multiLevelType w:val="hybridMultilevel"/>
    <w:tmpl w:val="764A881A"/>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D1929D0"/>
    <w:multiLevelType w:val="hybridMultilevel"/>
    <w:tmpl w:val="782A658A"/>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0ED952F7"/>
    <w:multiLevelType w:val="hybridMultilevel"/>
    <w:tmpl w:val="1082A0E8"/>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0F283771"/>
    <w:multiLevelType w:val="multilevel"/>
    <w:tmpl w:val="4B16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373ED3"/>
    <w:multiLevelType w:val="hybridMultilevel"/>
    <w:tmpl w:val="DF28BE56"/>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0C46F25"/>
    <w:multiLevelType w:val="hybridMultilevel"/>
    <w:tmpl w:val="59720108"/>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137E6EFD"/>
    <w:multiLevelType w:val="hybridMultilevel"/>
    <w:tmpl w:val="5A68C75A"/>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13A252EC"/>
    <w:multiLevelType w:val="hybridMultilevel"/>
    <w:tmpl w:val="CD98F7EE"/>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16F5654A"/>
    <w:multiLevelType w:val="hybridMultilevel"/>
    <w:tmpl w:val="02945194"/>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1BC46AD1"/>
    <w:multiLevelType w:val="hybridMultilevel"/>
    <w:tmpl w:val="6268BCAE"/>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1CB44E6B"/>
    <w:multiLevelType w:val="hybridMultilevel"/>
    <w:tmpl w:val="3A7AE004"/>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1D2B369F"/>
    <w:multiLevelType w:val="hybridMultilevel"/>
    <w:tmpl w:val="866A1E74"/>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271B79FD"/>
    <w:multiLevelType w:val="hybridMultilevel"/>
    <w:tmpl w:val="67F49984"/>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2AE55F1A"/>
    <w:multiLevelType w:val="hybridMultilevel"/>
    <w:tmpl w:val="49C81292"/>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2EF52A99"/>
    <w:multiLevelType w:val="hybridMultilevel"/>
    <w:tmpl w:val="ECE0033E"/>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30317E77"/>
    <w:multiLevelType w:val="hybridMultilevel"/>
    <w:tmpl w:val="EFCA9946"/>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3EBE484A"/>
    <w:multiLevelType w:val="hybridMultilevel"/>
    <w:tmpl w:val="08DC5556"/>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40FC3C7E"/>
    <w:multiLevelType w:val="hybridMultilevel"/>
    <w:tmpl w:val="F8EC1520"/>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43A2713C"/>
    <w:multiLevelType w:val="hybridMultilevel"/>
    <w:tmpl w:val="9BE66F64"/>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442A33DF"/>
    <w:multiLevelType w:val="hybridMultilevel"/>
    <w:tmpl w:val="72C8BBAA"/>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452F51AA"/>
    <w:multiLevelType w:val="hybridMultilevel"/>
    <w:tmpl w:val="67CA2590"/>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80E178F"/>
    <w:multiLevelType w:val="multilevel"/>
    <w:tmpl w:val="0FAE0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A833A9D"/>
    <w:multiLevelType w:val="hybridMultilevel"/>
    <w:tmpl w:val="C338B1AA"/>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B315053"/>
    <w:multiLevelType w:val="hybridMultilevel"/>
    <w:tmpl w:val="A3EE5D56"/>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4B386166"/>
    <w:multiLevelType w:val="hybridMultilevel"/>
    <w:tmpl w:val="C43A74DA"/>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4C6633A1"/>
    <w:multiLevelType w:val="multilevel"/>
    <w:tmpl w:val="C1DCB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DD0733A"/>
    <w:multiLevelType w:val="hybridMultilevel"/>
    <w:tmpl w:val="B2B66354"/>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53552997"/>
    <w:multiLevelType w:val="hybridMultilevel"/>
    <w:tmpl w:val="699AD85C"/>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53D676EC"/>
    <w:multiLevelType w:val="hybridMultilevel"/>
    <w:tmpl w:val="1B54D686"/>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55BC4FF8"/>
    <w:multiLevelType w:val="hybridMultilevel"/>
    <w:tmpl w:val="5F409144"/>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nsid w:val="56A414E6"/>
    <w:multiLevelType w:val="multilevel"/>
    <w:tmpl w:val="C9AC49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EC44858"/>
    <w:multiLevelType w:val="hybridMultilevel"/>
    <w:tmpl w:val="563CB11C"/>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626A5AFF"/>
    <w:multiLevelType w:val="hybridMultilevel"/>
    <w:tmpl w:val="81BED150"/>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nsid w:val="66ED5E33"/>
    <w:multiLevelType w:val="hybridMultilevel"/>
    <w:tmpl w:val="111CAF6E"/>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nsid w:val="679179A3"/>
    <w:multiLevelType w:val="hybridMultilevel"/>
    <w:tmpl w:val="53D201C4"/>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6CDF0077"/>
    <w:multiLevelType w:val="hybridMultilevel"/>
    <w:tmpl w:val="107CC242"/>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nsid w:val="6D761E65"/>
    <w:multiLevelType w:val="hybridMultilevel"/>
    <w:tmpl w:val="7F80E56C"/>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nsid w:val="716C7FF8"/>
    <w:multiLevelType w:val="hybridMultilevel"/>
    <w:tmpl w:val="4D54DD52"/>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nsid w:val="73654CEA"/>
    <w:multiLevelType w:val="hybridMultilevel"/>
    <w:tmpl w:val="DD3254B2"/>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nsid w:val="75F76626"/>
    <w:multiLevelType w:val="hybridMultilevel"/>
    <w:tmpl w:val="113218EC"/>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nsid w:val="7B2E6DBD"/>
    <w:multiLevelType w:val="hybridMultilevel"/>
    <w:tmpl w:val="548E4FAA"/>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nsid w:val="7C8000B3"/>
    <w:multiLevelType w:val="hybridMultilevel"/>
    <w:tmpl w:val="1AEC4792"/>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nsid w:val="7CFD4AF2"/>
    <w:multiLevelType w:val="hybridMultilevel"/>
    <w:tmpl w:val="C2B654AE"/>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nsid w:val="7DA047E0"/>
    <w:multiLevelType w:val="hybridMultilevel"/>
    <w:tmpl w:val="1A605538"/>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nsid w:val="7E013BE8"/>
    <w:multiLevelType w:val="hybridMultilevel"/>
    <w:tmpl w:val="C9E4A2FC"/>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4"/>
  </w:num>
  <w:num w:numId="2">
    <w:abstractNumId w:val="45"/>
  </w:num>
  <w:num w:numId="3">
    <w:abstractNumId w:val="23"/>
  </w:num>
  <w:num w:numId="4">
    <w:abstractNumId w:val="18"/>
  </w:num>
  <w:num w:numId="5">
    <w:abstractNumId w:val="33"/>
  </w:num>
  <w:num w:numId="6">
    <w:abstractNumId w:val="37"/>
  </w:num>
  <w:num w:numId="7">
    <w:abstractNumId w:val="7"/>
  </w:num>
  <w:num w:numId="8">
    <w:abstractNumId w:val="25"/>
  </w:num>
  <w:num w:numId="9">
    <w:abstractNumId w:val="2"/>
  </w:num>
  <w:num w:numId="10">
    <w:abstractNumId w:val="9"/>
  </w:num>
  <w:num w:numId="11">
    <w:abstractNumId w:val="31"/>
  </w:num>
  <w:num w:numId="12">
    <w:abstractNumId w:val="15"/>
  </w:num>
  <w:num w:numId="13">
    <w:abstractNumId w:val="38"/>
  </w:num>
  <w:num w:numId="14">
    <w:abstractNumId w:val="3"/>
  </w:num>
  <w:num w:numId="15">
    <w:abstractNumId w:val="43"/>
  </w:num>
  <w:num w:numId="16">
    <w:abstractNumId w:val="26"/>
  </w:num>
  <w:num w:numId="17">
    <w:abstractNumId w:val="28"/>
  </w:num>
  <w:num w:numId="18">
    <w:abstractNumId w:val="41"/>
  </w:num>
  <w:num w:numId="19">
    <w:abstractNumId w:val="35"/>
  </w:num>
  <w:num w:numId="20">
    <w:abstractNumId w:val="27"/>
  </w:num>
  <w:num w:numId="21">
    <w:abstractNumId w:val="44"/>
  </w:num>
  <w:num w:numId="22">
    <w:abstractNumId w:val="11"/>
  </w:num>
  <w:num w:numId="23">
    <w:abstractNumId w:val="46"/>
  </w:num>
  <w:num w:numId="24">
    <w:abstractNumId w:val="21"/>
  </w:num>
  <w:num w:numId="25">
    <w:abstractNumId w:val="32"/>
  </w:num>
  <w:num w:numId="26">
    <w:abstractNumId w:val="17"/>
  </w:num>
  <w:num w:numId="27">
    <w:abstractNumId w:val="29"/>
  </w:num>
  <w:num w:numId="28">
    <w:abstractNumId w:val="19"/>
  </w:num>
  <w:num w:numId="29">
    <w:abstractNumId w:val="10"/>
  </w:num>
  <w:num w:numId="30">
    <w:abstractNumId w:val="8"/>
  </w:num>
  <w:num w:numId="31">
    <w:abstractNumId w:val="13"/>
  </w:num>
  <w:num w:numId="32">
    <w:abstractNumId w:val="12"/>
  </w:num>
  <w:num w:numId="33">
    <w:abstractNumId w:val="40"/>
  </w:num>
  <w:num w:numId="34">
    <w:abstractNumId w:val="6"/>
  </w:num>
  <w:num w:numId="35">
    <w:abstractNumId w:val="39"/>
  </w:num>
  <w:num w:numId="36">
    <w:abstractNumId w:val="42"/>
  </w:num>
  <w:num w:numId="37">
    <w:abstractNumId w:val="20"/>
  </w:num>
  <w:num w:numId="38">
    <w:abstractNumId w:val="36"/>
  </w:num>
  <w:num w:numId="39">
    <w:abstractNumId w:val="14"/>
  </w:num>
  <w:num w:numId="40">
    <w:abstractNumId w:val="30"/>
  </w:num>
  <w:num w:numId="41">
    <w:abstractNumId w:val="1"/>
  </w:num>
  <w:num w:numId="42">
    <w:abstractNumId w:val="16"/>
  </w:num>
  <w:num w:numId="43">
    <w:abstractNumId w:val="34"/>
  </w:num>
  <w:num w:numId="44">
    <w:abstractNumId w:val="47"/>
  </w:num>
  <w:num w:numId="45">
    <w:abstractNumId w:val="0"/>
  </w:num>
  <w:num w:numId="46">
    <w:abstractNumId w:val="5"/>
  </w:num>
  <w:num w:numId="47">
    <w:abstractNumId w:val="22"/>
  </w:num>
  <w:num w:numId="48">
    <w:abstractNumId w:val="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00"/>
  <w:displayHorizontalDrawingGridEvery w:val="2"/>
  <w:noPunctuationKerning/>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266284"/>
    <w:rsid w:val="00036474"/>
    <w:rsid w:val="00036A5B"/>
    <w:rsid w:val="00053D38"/>
    <w:rsid w:val="00096912"/>
    <w:rsid w:val="00117E49"/>
    <w:rsid w:val="00134B41"/>
    <w:rsid w:val="00143DC4"/>
    <w:rsid w:val="00154397"/>
    <w:rsid w:val="0015641F"/>
    <w:rsid w:val="00156C81"/>
    <w:rsid w:val="00193EFD"/>
    <w:rsid w:val="001C7D1F"/>
    <w:rsid w:val="001F3663"/>
    <w:rsid w:val="00215BFF"/>
    <w:rsid w:val="0022198B"/>
    <w:rsid w:val="00250798"/>
    <w:rsid w:val="0026522B"/>
    <w:rsid w:val="00266284"/>
    <w:rsid w:val="00297F37"/>
    <w:rsid w:val="002D79BD"/>
    <w:rsid w:val="002E081E"/>
    <w:rsid w:val="003036D4"/>
    <w:rsid w:val="003129FA"/>
    <w:rsid w:val="003356FF"/>
    <w:rsid w:val="003A7CE3"/>
    <w:rsid w:val="003B69EE"/>
    <w:rsid w:val="003D324F"/>
    <w:rsid w:val="003D7320"/>
    <w:rsid w:val="00427675"/>
    <w:rsid w:val="004451C7"/>
    <w:rsid w:val="00446A43"/>
    <w:rsid w:val="00486748"/>
    <w:rsid w:val="004B1B1F"/>
    <w:rsid w:val="004B2583"/>
    <w:rsid w:val="004D55C9"/>
    <w:rsid w:val="004E0BC2"/>
    <w:rsid w:val="004E7211"/>
    <w:rsid w:val="005438BF"/>
    <w:rsid w:val="00581788"/>
    <w:rsid w:val="005B40F0"/>
    <w:rsid w:val="005C2F62"/>
    <w:rsid w:val="005C77EC"/>
    <w:rsid w:val="005E2B19"/>
    <w:rsid w:val="00623919"/>
    <w:rsid w:val="00627308"/>
    <w:rsid w:val="00686EF1"/>
    <w:rsid w:val="006B4C44"/>
    <w:rsid w:val="006C15B5"/>
    <w:rsid w:val="006D6B2D"/>
    <w:rsid w:val="006F1371"/>
    <w:rsid w:val="007532D5"/>
    <w:rsid w:val="00775B2A"/>
    <w:rsid w:val="00776F09"/>
    <w:rsid w:val="00780968"/>
    <w:rsid w:val="007E3003"/>
    <w:rsid w:val="00830D0A"/>
    <w:rsid w:val="00843266"/>
    <w:rsid w:val="00864C47"/>
    <w:rsid w:val="0088275A"/>
    <w:rsid w:val="008B1AD3"/>
    <w:rsid w:val="008D7AEF"/>
    <w:rsid w:val="008E54EB"/>
    <w:rsid w:val="008E6F09"/>
    <w:rsid w:val="008F6071"/>
    <w:rsid w:val="00923C9B"/>
    <w:rsid w:val="009B5DDF"/>
    <w:rsid w:val="009F4B9A"/>
    <w:rsid w:val="00A11DB9"/>
    <w:rsid w:val="00A120DF"/>
    <w:rsid w:val="00A133A2"/>
    <w:rsid w:val="00A53DE8"/>
    <w:rsid w:val="00A73833"/>
    <w:rsid w:val="00A875A8"/>
    <w:rsid w:val="00B029CC"/>
    <w:rsid w:val="00B02D8B"/>
    <w:rsid w:val="00B07CC6"/>
    <w:rsid w:val="00B15F73"/>
    <w:rsid w:val="00B24D69"/>
    <w:rsid w:val="00B56A6E"/>
    <w:rsid w:val="00B741ED"/>
    <w:rsid w:val="00B8173F"/>
    <w:rsid w:val="00B82FA9"/>
    <w:rsid w:val="00B84DAB"/>
    <w:rsid w:val="00BA307A"/>
    <w:rsid w:val="00BA434C"/>
    <w:rsid w:val="00BD5182"/>
    <w:rsid w:val="00C02B99"/>
    <w:rsid w:val="00CA03D7"/>
    <w:rsid w:val="00CD5439"/>
    <w:rsid w:val="00CF5C2C"/>
    <w:rsid w:val="00D33B82"/>
    <w:rsid w:val="00D60236"/>
    <w:rsid w:val="00DA7A11"/>
    <w:rsid w:val="00DB1C6A"/>
    <w:rsid w:val="00DB7D84"/>
    <w:rsid w:val="00DC3A4A"/>
    <w:rsid w:val="00DF0C1A"/>
    <w:rsid w:val="00E60283"/>
    <w:rsid w:val="00E8021D"/>
    <w:rsid w:val="00F05319"/>
    <w:rsid w:val="00F26CAA"/>
    <w:rsid w:val="00F36537"/>
    <w:rsid w:val="00F40955"/>
    <w:rsid w:val="00F65536"/>
    <w:rsid w:val="00F7783E"/>
    <w:rsid w:val="00F87A67"/>
    <w:rsid w:val="00FB5522"/>
    <w:rsid w:val="00FE7A9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40955"/>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40955"/>
    <w:rPr>
      <w:rFonts w:asciiTheme="majorHAnsi" w:eastAsiaTheme="majorEastAsia" w:hAnsiTheme="majorHAnsi" w:cstheme="majorBidi"/>
      <w:b/>
      <w:bCs/>
      <w:color w:val="4F81BD" w:themeColor="accent1"/>
      <w:lang w:val="en-US"/>
    </w:rPr>
  </w:style>
  <w:style w:type="character" w:styleId="GevolgdeHyperlink">
    <w:name w:val="FollowedHyperlink"/>
    <w:basedOn w:val="Standaardalinea-lettertype"/>
    <w:rsid w:val="00D6023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36984">
      <w:bodyDiv w:val="1"/>
      <w:marLeft w:val="0"/>
      <w:marRight w:val="0"/>
      <w:marTop w:val="0"/>
      <w:marBottom w:val="0"/>
      <w:divBdr>
        <w:top w:val="none" w:sz="0" w:space="0" w:color="auto"/>
        <w:left w:val="none" w:sz="0" w:space="0" w:color="auto"/>
        <w:bottom w:val="none" w:sz="0" w:space="0" w:color="auto"/>
        <w:right w:val="none" w:sz="0" w:space="0" w:color="auto"/>
      </w:divBdr>
      <w:divsChild>
        <w:div w:id="858351710">
          <w:marLeft w:val="0"/>
          <w:marRight w:val="0"/>
          <w:marTop w:val="0"/>
          <w:marBottom w:val="0"/>
          <w:divBdr>
            <w:top w:val="none" w:sz="0" w:space="0" w:color="auto"/>
            <w:left w:val="none" w:sz="0" w:space="0" w:color="auto"/>
            <w:bottom w:val="none" w:sz="0" w:space="0" w:color="auto"/>
            <w:right w:val="none" w:sz="0" w:space="0" w:color="auto"/>
          </w:divBdr>
          <w:divsChild>
            <w:div w:id="170684895">
              <w:marLeft w:val="0"/>
              <w:marRight w:val="0"/>
              <w:marTop w:val="0"/>
              <w:marBottom w:val="0"/>
              <w:divBdr>
                <w:top w:val="none" w:sz="0" w:space="0" w:color="auto"/>
                <w:left w:val="none" w:sz="0" w:space="0" w:color="auto"/>
                <w:bottom w:val="none" w:sz="0" w:space="0" w:color="auto"/>
                <w:right w:val="none" w:sz="0" w:space="0" w:color="auto"/>
              </w:divBdr>
              <w:divsChild>
                <w:div w:id="1200319201">
                  <w:marLeft w:val="0"/>
                  <w:marRight w:val="0"/>
                  <w:marTop w:val="0"/>
                  <w:marBottom w:val="0"/>
                  <w:divBdr>
                    <w:top w:val="none" w:sz="0" w:space="0" w:color="auto"/>
                    <w:left w:val="none" w:sz="0" w:space="0" w:color="auto"/>
                    <w:bottom w:val="none" w:sz="0" w:space="0" w:color="auto"/>
                    <w:right w:val="none" w:sz="0" w:space="0" w:color="auto"/>
                  </w:divBdr>
                </w:div>
                <w:div w:id="170743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93417">
      <w:bodyDiv w:val="1"/>
      <w:marLeft w:val="0"/>
      <w:marRight w:val="0"/>
      <w:marTop w:val="0"/>
      <w:marBottom w:val="0"/>
      <w:divBdr>
        <w:top w:val="none" w:sz="0" w:space="0" w:color="auto"/>
        <w:left w:val="none" w:sz="0" w:space="0" w:color="auto"/>
        <w:bottom w:val="none" w:sz="0" w:space="0" w:color="auto"/>
        <w:right w:val="none" w:sz="0" w:space="0" w:color="auto"/>
      </w:divBdr>
      <w:divsChild>
        <w:div w:id="481891543">
          <w:marLeft w:val="0"/>
          <w:marRight w:val="0"/>
          <w:marTop w:val="0"/>
          <w:marBottom w:val="0"/>
          <w:divBdr>
            <w:top w:val="none" w:sz="0" w:space="0" w:color="auto"/>
            <w:left w:val="none" w:sz="0" w:space="0" w:color="auto"/>
            <w:bottom w:val="none" w:sz="0" w:space="0" w:color="auto"/>
            <w:right w:val="none" w:sz="0" w:space="0" w:color="auto"/>
          </w:divBdr>
          <w:divsChild>
            <w:div w:id="933980515">
              <w:marLeft w:val="0"/>
              <w:marRight w:val="0"/>
              <w:marTop w:val="0"/>
              <w:marBottom w:val="0"/>
              <w:divBdr>
                <w:top w:val="none" w:sz="0" w:space="0" w:color="auto"/>
                <w:left w:val="none" w:sz="0" w:space="0" w:color="auto"/>
                <w:bottom w:val="none" w:sz="0" w:space="0" w:color="auto"/>
                <w:right w:val="none" w:sz="0" w:space="0" w:color="auto"/>
              </w:divBdr>
              <w:divsChild>
                <w:div w:id="152139318">
                  <w:marLeft w:val="0"/>
                  <w:marRight w:val="0"/>
                  <w:marTop w:val="0"/>
                  <w:marBottom w:val="0"/>
                  <w:divBdr>
                    <w:top w:val="none" w:sz="0" w:space="0" w:color="auto"/>
                    <w:left w:val="none" w:sz="0" w:space="0" w:color="auto"/>
                    <w:bottom w:val="none" w:sz="0" w:space="0" w:color="auto"/>
                    <w:right w:val="none" w:sz="0" w:space="0" w:color="auto"/>
                  </w:divBdr>
                </w:div>
                <w:div w:id="531724589">
                  <w:marLeft w:val="0"/>
                  <w:marRight w:val="0"/>
                  <w:marTop w:val="0"/>
                  <w:marBottom w:val="0"/>
                  <w:divBdr>
                    <w:top w:val="none" w:sz="0" w:space="0" w:color="auto"/>
                    <w:left w:val="none" w:sz="0" w:space="0" w:color="auto"/>
                    <w:bottom w:val="none" w:sz="0" w:space="0" w:color="auto"/>
                    <w:right w:val="none" w:sz="0" w:space="0" w:color="auto"/>
                  </w:divBdr>
                </w:div>
                <w:div w:id="155524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13061402">
      <w:bodyDiv w:val="1"/>
      <w:marLeft w:val="0"/>
      <w:marRight w:val="0"/>
      <w:marTop w:val="0"/>
      <w:marBottom w:val="0"/>
      <w:divBdr>
        <w:top w:val="none" w:sz="0" w:space="0" w:color="auto"/>
        <w:left w:val="none" w:sz="0" w:space="0" w:color="auto"/>
        <w:bottom w:val="none" w:sz="0" w:space="0" w:color="auto"/>
        <w:right w:val="none" w:sz="0" w:space="0" w:color="auto"/>
      </w:divBdr>
      <w:divsChild>
        <w:div w:id="1458913064">
          <w:marLeft w:val="0"/>
          <w:marRight w:val="0"/>
          <w:marTop w:val="0"/>
          <w:marBottom w:val="0"/>
          <w:divBdr>
            <w:top w:val="none" w:sz="0" w:space="0" w:color="auto"/>
            <w:left w:val="none" w:sz="0" w:space="0" w:color="auto"/>
            <w:bottom w:val="none" w:sz="0" w:space="0" w:color="auto"/>
            <w:right w:val="none" w:sz="0" w:space="0" w:color="auto"/>
          </w:divBdr>
          <w:divsChild>
            <w:div w:id="1929341585">
              <w:marLeft w:val="0"/>
              <w:marRight w:val="0"/>
              <w:marTop w:val="0"/>
              <w:marBottom w:val="0"/>
              <w:divBdr>
                <w:top w:val="none" w:sz="0" w:space="0" w:color="auto"/>
                <w:left w:val="none" w:sz="0" w:space="0" w:color="auto"/>
                <w:bottom w:val="none" w:sz="0" w:space="0" w:color="auto"/>
                <w:right w:val="none" w:sz="0" w:space="0" w:color="auto"/>
              </w:divBdr>
              <w:divsChild>
                <w:div w:id="150214314">
                  <w:marLeft w:val="0"/>
                  <w:marRight w:val="0"/>
                  <w:marTop w:val="0"/>
                  <w:marBottom w:val="0"/>
                  <w:divBdr>
                    <w:top w:val="none" w:sz="0" w:space="0" w:color="auto"/>
                    <w:left w:val="none" w:sz="0" w:space="0" w:color="auto"/>
                    <w:bottom w:val="none" w:sz="0" w:space="0" w:color="auto"/>
                    <w:right w:val="none" w:sz="0" w:space="0" w:color="auto"/>
                  </w:divBdr>
                </w:div>
                <w:div w:id="1991444834">
                  <w:marLeft w:val="0"/>
                  <w:marRight w:val="0"/>
                  <w:marTop w:val="0"/>
                  <w:marBottom w:val="0"/>
                  <w:divBdr>
                    <w:top w:val="none" w:sz="0" w:space="0" w:color="auto"/>
                    <w:left w:val="none" w:sz="0" w:space="0" w:color="auto"/>
                    <w:bottom w:val="none" w:sz="0" w:space="0" w:color="auto"/>
                    <w:right w:val="none" w:sz="0" w:space="0" w:color="auto"/>
                  </w:divBdr>
                </w:div>
                <w:div w:id="26221630">
                  <w:marLeft w:val="0"/>
                  <w:marRight w:val="0"/>
                  <w:marTop w:val="0"/>
                  <w:marBottom w:val="0"/>
                  <w:divBdr>
                    <w:top w:val="none" w:sz="0" w:space="0" w:color="auto"/>
                    <w:left w:val="none" w:sz="0" w:space="0" w:color="auto"/>
                    <w:bottom w:val="none" w:sz="0" w:space="0" w:color="auto"/>
                    <w:right w:val="none" w:sz="0" w:space="0" w:color="auto"/>
                  </w:divBdr>
                </w:div>
                <w:div w:id="406268924">
                  <w:marLeft w:val="0"/>
                  <w:marRight w:val="0"/>
                  <w:marTop w:val="0"/>
                  <w:marBottom w:val="0"/>
                  <w:divBdr>
                    <w:top w:val="none" w:sz="0" w:space="0" w:color="auto"/>
                    <w:left w:val="none" w:sz="0" w:space="0" w:color="auto"/>
                    <w:bottom w:val="none" w:sz="0" w:space="0" w:color="auto"/>
                    <w:right w:val="none" w:sz="0" w:space="0" w:color="auto"/>
                  </w:divBdr>
                  <w:divsChild>
                    <w:div w:id="1666665898">
                      <w:marLeft w:val="0"/>
                      <w:marRight w:val="0"/>
                      <w:marTop w:val="0"/>
                      <w:marBottom w:val="0"/>
                      <w:divBdr>
                        <w:top w:val="none" w:sz="0" w:space="0" w:color="auto"/>
                        <w:left w:val="none" w:sz="0" w:space="0" w:color="auto"/>
                        <w:bottom w:val="none" w:sz="0" w:space="0" w:color="auto"/>
                        <w:right w:val="none" w:sz="0" w:space="0" w:color="auto"/>
                      </w:divBdr>
                      <w:divsChild>
                        <w:div w:id="604768105">
                          <w:marLeft w:val="0"/>
                          <w:marRight w:val="0"/>
                          <w:marTop w:val="0"/>
                          <w:marBottom w:val="0"/>
                          <w:divBdr>
                            <w:top w:val="none" w:sz="0" w:space="0" w:color="auto"/>
                            <w:left w:val="none" w:sz="0" w:space="0" w:color="auto"/>
                            <w:bottom w:val="none" w:sz="0" w:space="0" w:color="auto"/>
                            <w:right w:val="none" w:sz="0" w:space="0" w:color="auto"/>
                          </w:divBdr>
                          <w:divsChild>
                            <w:div w:id="141107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435233">
      <w:bodyDiv w:val="1"/>
      <w:marLeft w:val="0"/>
      <w:marRight w:val="0"/>
      <w:marTop w:val="0"/>
      <w:marBottom w:val="0"/>
      <w:divBdr>
        <w:top w:val="none" w:sz="0" w:space="0" w:color="auto"/>
        <w:left w:val="none" w:sz="0" w:space="0" w:color="auto"/>
        <w:bottom w:val="none" w:sz="0" w:space="0" w:color="auto"/>
        <w:right w:val="none" w:sz="0" w:space="0" w:color="auto"/>
      </w:divBdr>
      <w:divsChild>
        <w:div w:id="1458182863">
          <w:marLeft w:val="0"/>
          <w:marRight w:val="0"/>
          <w:marTop w:val="0"/>
          <w:marBottom w:val="0"/>
          <w:divBdr>
            <w:top w:val="none" w:sz="0" w:space="0" w:color="auto"/>
            <w:left w:val="none" w:sz="0" w:space="0" w:color="auto"/>
            <w:bottom w:val="none" w:sz="0" w:space="0" w:color="auto"/>
            <w:right w:val="none" w:sz="0" w:space="0" w:color="auto"/>
          </w:divBdr>
        </w:div>
      </w:divsChild>
    </w:div>
    <w:div w:id="410083023">
      <w:bodyDiv w:val="1"/>
      <w:marLeft w:val="0"/>
      <w:marRight w:val="0"/>
      <w:marTop w:val="0"/>
      <w:marBottom w:val="0"/>
      <w:divBdr>
        <w:top w:val="none" w:sz="0" w:space="0" w:color="auto"/>
        <w:left w:val="none" w:sz="0" w:space="0" w:color="auto"/>
        <w:bottom w:val="none" w:sz="0" w:space="0" w:color="auto"/>
        <w:right w:val="none" w:sz="0" w:space="0" w:color="auto"/>
      </w:divBdr>
      <w:divsChild>
        <w:div w:id="1032343178">
          <w:marLeft w:val="0"/>
          <w:marRight w:val="0"/>
          <w:marTop w:val="0"/>
          <w:marBottom w:val="0"/>
          <w:divBdr>
            <w:top w:val="none" w:sz="0" w:space="0" w:color="auto"/>
            <w:left w:val="none" w:sz="0" w:space="0" w:color="auto"/>
            <w:bottom w:val="none" w:sz="0" w:space="0" w:color="auto"/>
            <w:right w:val="none" w:sz="0" w:space="0" w:color="auto"/>
          </w:divBdr>
        </w:div>
      </w:divsChild>
    </w:div>
    <w:div w:id="431627644">
      <w:bodyDiv w:val="1"/>
      <w:marLeft w:val="0"/>
      <w:marRight w:val="0"/>
      <w:marTop w:val="0"/>
      <w:marBottom w:val="0"/>
      <w:divBdr>
        <w:top w:val="none" w:sz="0" w:space="0" w:color="auto"/>
        <w:left w:val="none" w:sz="0" w:space="0" w:color="auto"/>
        <w:bottom w:val="none" w:sz="0" w:space="0" w:color="auto"/>
        <w:right w:val="none" w:sz="0" w:space="0" w:color="auto"/>
      </w:divBdr>
      <w:divsChild>
        <w:div w:id="1789616562">
          <w:marLeft w:val="0"/>
          <w:marRight w:val="0"/>
          <w:marTop w:val="0"/>
          <w:marBottom w:val="0"/>
          <w:divBdr>
            <w:top w:val="none" w:sz="0" w:space="0" w:color="auto"/>
            <w:left w:val="none" w:sz="0" w:space="0" w:color="auto"/>
            <w:bottom w:val="none" w:sz="0" w:space="0" w:color="auto"/>
            <w:right w:val="none" w:sz="0" w:space="0" w:color="auto"/>
          </w:divBdr>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52437014">
      <w:bodyDiv w:val="1"/>
      <w:marLeft w:val="0"/>
      <w:marRight w:val="0"/>
      <w:marTop w:val="0"/>
      <w:marBottom w:val="0"/>
      <w:divBdr>
        <w:top w:val="none" w:sz="0" w:space="0" w:color="auto"/>
        <w:left w:val="none" w:sz="0" w:space="0" w:color="auto"/>
        <w:bottom w:val="none" w:sz="0" w:space="0" w:color="auto"/>
        <w:right w:val="none" w:sz="0" w:space="0" w:color="auto"/>
      </w:divBdr>
      <w:divsChild>
        <w:div w:id="68117866">
          <w:marLeft w:val="0"/>
          <w:marRight w:val="0"/>
          <w:marTop w:val="0"/>
          <w:marBottom w:val="0"/>
          <w:divBdr>
            <w:top w:val="none" w:sz="0" w:space="0" w:color="auto"/>
            <w:left w:val="none" w:sz="0" w:space="0" w:color="auto"/>
            <w:bottom w:val="none" w:sz="0" w:space="0" w:color="auto"/>
            <w:right w:val="none" w:sz="0" w:space="0" w:color="auto"/>
          </w:divBdr>
        </w:div>
      </w:divsChild>
    </w:div>
    <w:div w:id="794448753">
      <w:bodyDiv w:val="1"/>
      <w:marLeft w:val="0"/>
      <w:marRight w:val="0"/>
      <w:marTop w:val="0"/>
      <w:marBottom w:val="0"/>
      <w:divBdr>
        <w:top w:val="none" w:sz="0" w:space="0" w:color="auto"/>
        <w:left w:val="none" w:sz="0" w:space="0" w:color="auto"/>
        <w:bottom w:val="none" w:sz="0" w:space="0" w:color="auto"/>
        <w:right w:val="none" w:sz="0" w:space="0" w:color="auto"/>
      </w:divBdr>
      <w:divsChild>
        <w:div w:id="736631357">
          <w:marLeft w:val="0"/>
          <w:marRight w:val="0"/>
          <w:marTop w:val="0"/>
          <w:marBottom w:val="0"/>
          <w:divBdr>
            <w:top w:val="none" w:sz="0" w:space="0" w:color="auto"/>
            <w:left w:val="none" w:sz="0" w:space="0" w:color="auto"/>
            <w:bottom w:val="none" w:sz="0" w:space="0" w:color="auto"/>
            <w:right w:val="none" w:sz="0" w:space="0" w:color="auto"/>
          </w:divBdr>
        </w:div>
      </w:divsChild>
    </w:div>
    <w:div w:id="830171511">
      <w:bodyDiv w:val="1"/>
      <w:marLeft w:val="0"/>
      <w:marRight w:val="0"/>
      <w:marTop w:val="0"/>
      <w:marBottom w:val="0"/>
      <w:divBdr>
        <w:top w:val="none" w:sz="0" w:space="0" w:color="auto"/>
        <w:left w:val="none" w:sz="0" w:space="0" w:color="auto"/>
        <w:bottom w:val="none" w:sz="0" w:space="0" w:color="auto"/>
        <w:right w:val="none" w:sz="0" w:space="0" w:color="auto"/>
      </w:divBdr>
      <w:divsChild>
        <w:div w:id="414858799">
          <w:marLeft w:val="0"/>
          <w:marRight w:val="0"/>
          <w:marTop w:val="0"/>
          <w:marBottom w:val="0"/>
          <w:divBdr>
            <w:top w:val="none" w:sz="0" w:space="0" w:color="auto"/>
            <w:left w:val="none" w:sz="0" w:space="0" w:color="auto"/>
            <w:bottom w:val="none" w:sz="0" w:space="0" w:color="auto"/>
            <w:right w:val="none" w:sz="0" w:space="0" w:color="auto"/>
          </w:divBdr>
        </w:div>
      </w:divsChild>
    </w:div>
    <w:div w:id="855844312">
      <w:bodyDiv w:val="1"/>
      <w:marLeft w:val="0"/>
      <w:marRight w:val="0"/>
      <w:marTop w:val="0"/>
      <w:marBottom w:val="0"/>
      <w:divBdr>
        <w:top w:val="none" w:sz="0" w:space="0" w:color="auto"/>
        <w:left w:val="none" w:sz="0" w:space="0" w:color="auto"/>
        <w:bottom w:val="none" w:sz="0" w:space="0" w:color="auto"/>
        <w:right w:val="none" w:sz="0" w:space="0" w:color="auto"/>
      </w:divBdr>
      <w:divsChild>
        <w:div w:id="988289587">
          <w:marLeft w:val="0"/>
          <w:marRight w:val="0"/>
          <w:marTop w:val="0"/>
          <w:marBottom w:val="0"/>
          <w:divBdr>
            <w:top w:val="none" w:sz="0" w:space="0" w:color="auto"/>
            <w:left w:val="none" w:sz="0" w:space="0" w:color="auto"/>
            <w:bottom w:val="none" w:sz="0" w:space="0" w:color="auto"/>
            <w:right w:val="none" w:sz="0" w:space="0" w:color="auto"/>
          </w:divBdr>
          <w:divsChild>
            <w:div w:id="786001879">
              <w:marLeft w:val="0"/>
              <w:marRight w:val="0"/>
              <w:marTop w:val="0"/>
              <w:marBottom w:val="0"/>
              <w:divBdr>
                <w:top w:val="none" w:sz="0" w:space="0" w:color="auto"/>
                <w:left w:val="none" w:sz="0" w:space="0" w:color="auto"/>
                <w:bottom w:val="none" w:sz="0" w:space="0" w:color="auto"/>
                <w:right w:val="none" w:sz="0" w:space="0" w:color="auto"/>
              </w:divBdr>
              <w:divsChild>
                <w:div w:id="2036150200">
                  <w:marLeft w:val="0"/>
                  <w:marRight w:val="0"/>
                  <w:marTop w:val="0"/>
                  <w:marBottom w:val="0"/>
                  <w:divBdr>
                    <w:top w:val="none" w:sz="0" w:space="0" w:color="auto"/>
                    <w:left w:val="none" w:sz="0" w:space="0" w:color="auto"/>
                    <w:bottom w:val="none" w:sz="0" w:space="0" w:color="auto"/>
                    <w:right w:val="none" w:sz="0" w:space="0" w:color="auto"/>
                  </w:divBdr>
                </w:div>
                <w:div w:id="1004017441">
                  <w:marLeft w:val="0"/>
                  <w:marRight w:val="0"/>
                  <w:marTop w:val="0"/>
                  <w:marBottom w:val="0"/>
                  <w:divBdr>
                    <w:top w:val="none" w:sz="0" w:space="0" w:color="auto"/>
                    <w:left w:val="none" w:sz="0" w:space="0" w:color="auto"/>
                    <w:bottom w:val="none" w:sz="0" w:space="0" w:color="auto"/>
                    <w:right w:val="none" w:sz="0" w:space="0" w:color="auto"/>
                  </w:divBdr>
                </w:div>
                <w:div w:id="651057111">
                  <w:marLeft w:val="0"/>
                  <w:marRight w:val="0"/>
                  <w:marTop w:val="0"/>
                  <w:marBottom w:val="0"/>
                  <w:divBdr>
                    <w:top w:val="none" w:sz="0" w:space="0" w:color="auto"/>
                    <w:left w:val="none" w:sz="0" w:space="0" w:color="auto"/>
                    <w:bottom w:val="none" w:sz="0" w:space="0" w:color="auto"/>
                    <w:right w:val="none" w:sz="0" w:space="0" w:color="auto"/>
                  </w:divBdr>
                  <w:divsChild>
                    <w:div w:id="526142660">
                      <w:marLeft w:val="0"/>
                      <w:marRight w:val="0"/>
                      <w:marTop w:val="0"/>
                      <w:marBottom w:val="0"/>
                      <w:divBdr>
                        <w:top w:val="single" w:sz="6" w:space="0" w:color="A8A8A8"/>
                        <w:left w:val="single" w:sz="6" w:space="0" w:color="A8A8A8"/>
                        <w:bottom w:val="single" w:sz="6" w:space="0" w:color="A8A8A8"/>
                        <w:right w:val="single" w:sz="6" w:space="0" w:color="A8A8A8"/>
                      </w:divBdr>
                      <w:divsChild>
                        <w:div w:id="157026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025408">
                  <w:marLeft w:val="0"/>
                  <w:marRight w:val="0"/>
                  <w:marTop w:val="0"/>
                  <w:marBottom w:val="0"/>
                  <w:divBdr>
                    <w:top w:val="none" w:sz="0" w:space="0" w:color="auto"/>
                    <w:left w:val="none" w:sz="0" w:space="0" w:color="auto"/>
                    <w:bottom w:val="none" w:sz="0" w:space="0" w:color="auto"/>
                    <w:right w:val="none" w:sz="0" w:space="0" w:color="auto"/>
                  </w:divBdr>
                  <w:divsChild>
                    <w:div w:id="88628197">
                      <w:marLeft w:val="0"/>
                      <w:marRight w:val="0"/>
                      <w:marTop w:val="0"/>
                      <w:marBottom w:val="0"/>
                      <w:divBdr>
                        <w:top w:val="none" w:sz="0" w:space="0" w:color="auto"/>
                        <w:left w:val="none" w:sz="0" w:space="0" w:color="auto"/>
                        <w:bottom w:val="none" w:sz="0" w:space="0" w:color="auto"/>
                        <w:right w:val="none" w:sz="0" w:space="0" w:color="auto"/>
                      </w:divBdr>
                    </w:div>
                  </w:divsChild>
                </w:div>
                <w:div w:id="1044402658">
                  <w:marLeft w:val="0"/>
                  <w:marRight w:val="0"/>
                  <w:marTop w:val="0"/>
                  <w:marBottom w:val="0"/>
                  <w:divBdr>
                    <w:top w:val="none" w:sz="0" w:space="0" w:color="auto"/>
                    <w:left w:val="none" w:sz="0" w:space="0" w:color="auto"/>
                    <w:bottom w:val="none" w:sz="0" w:space="0" w:color="auto"/>
                    <w:right w:val="none" w:sz="0" w:space="0" w:color="auto"/>
                  </w:divBdr>
                  <w:divsChild>
                    <w:div w:id="1819951577">
                      <w:marLeft w:val="0"/>
                      <w:marRight w:val="0"/>
                      <w:marTop w:val="0"/>
                      <w:marBottom w:val="0"/>
                      <w:divBdr>
                        <w:top w:val="none" w:sz="0" w:space="0" w:color="auto"/>
                        <w:left w:val="none" w:sz="0" w:space="0" w:color="auto"/>
                        <w:bottom w:val="none" w:sz="0" w:space="0" w:color="auto"/>
                        <w:right w:val="none" w:sz="0" w:space="0" w:color="auto"/>
                      </w:divBdr>
                      <w:divsChild>
                        <w:div w:id="1455632617">
                          <w:marLeft w:val="0"/>
                          <w:marRight w:val="0"/>
                          <w:marTop w:val="0"/>
                          <w:marBottom w:val="0"/>
                          <w:divBdr>
                            <w:top w:val="none" w:sz="0" w:space="0" w:color="auto"/>
                            <w:left w:val="none" w:sz="0" w:space="0" w:color="auto"/>
                            <w:bottom w:val="none" w:sz="0" w:space="0" w:color="auto"/>
                            <w:right w:val="none" w:sz="0" w:space="0" w:color="auto"/>
                          </w:divBdr>
                          <w:divsChild>
                            <w:div w:id="209855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5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6129235">
      <w:bodyDiv w:val="1"/>
      <w:marLeft w:val="0"/>
      <w:marRight w:val="0"/>
      <w:marTop w:val="0"/>
      <w:marBottom w:val="0"/>
      <w:divBdr>
        <w:top w:val="none" w:sz="0" w:space="0" w:color="auto"/>
        <w:left w:val="none" w:sz="0" w:space="0" w:color="auto"/>
        <w:bottom w:val="none" w:sz="0" w:space="0" w:color="auto"/>
        <w:right w:val="none" w:sz="0" w:space="0" w:color="auto"/>
      </w:divBdr>
      <w:divsChild>
        <w:div w:id="215970245">
          <w:marLeft w:val="0"/>
          <w:marRight w:val="0"/>
          <w:marTop w:val="0"/>
          <w:marBottom w:val="0"/>
          <w:divBdr>
            <w:top w:val="none" w:sz="0" w:space="0" w:color="auto"/>
            <w:left w:val="none" w:sz="0" w:space="0" w:color="auto"/>
            <w:bottom w:val="none" w:sz="0" w:space="0" w:color="auto"/>
            <w:right w:val="none" w:sz="0" w:space="0" w:color="auto"/>
          </w:divBdr>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119069">
      <w:bodyDiv w:val="1"/>
      <w:marLeft w:val="0"/>
      <w:marRight w:val="0"/>
      <w:marTop w:val="0"/>
      <w:marBottom w:val="0"/>
      <w:divBdr>
        <w:top w:val="none" w:sz="0" w:space="0" w:color="auto"/>
        <w:left w:val="none" w:sz="0" w:space="0" w:color="auto"/>
        <w:bottom w:val="none" w:sz="0" w:space="0" w:color="auto"/>
        <w:right w:val="none" w:sz="0" w:space="0" w:color="auto"/>
      </w:divBdr>
      <w:divsChild>
        <w:div w:id="1926762949">
          <w:marLeft w:val="0"/>
          <w:marRight w:val="0"/>
          <w:marTop w:val="0"/>
          <w:marBottom w:val="0"/>
          <w:divBdr>
            <w:top w:val="none" w:sz="0" w:space="0" w:color="auto"/>
            <w:left w:val="none" w:sz="0" w:space="0" w:color="auto"/>
            <w:bottom w:val="none" w:sz="0" w:space="0" w:color="auto"/>
            <w:right w:val="none" w:sz="0" w:space="0" w:color="auto"/>
          </w:divBdr>
          <w:divsChild>
            <w:div w:id="443966624">
              <w:marLeft w:val="0"/>
              <w:marRight w:val="0"/>
              <w:marTop w:val="0"/>
              <w:marBottom w:val="0"/>
              <w:divBdr>
                <w:top w:val="none" w:sz="0" w:space="0" w:color="auto"/>
                <w:left w:val="none" w:sz="0" w:space="0" w:color="auto"/>
                <w:bottom w:val="none" w:sz="0" w:space="0" w:color="auto"/>
                <w:right w:val="none" w:sz="0" w:space="0" w:color="auto"/>
              </w:divBdr>
              <w:divsChild>
                <w:div w:id="1057439526">
                  <w:marLeft w:val="0"/>
                  <w:marRight w:val="0"/>
                  <w:marTop w:val="0"/>
                  <w:marBottom w:val="0"/>
                  <w:divBdr>
                    <w:top w:val="none" w:sz="0" w:space="0" w:color="auto"/>
                    <w:left w:val="none" w:sz="0" w:space="0" w:color="auto"/>
                    <w:bottom w:val="none" w:sz="0" w:space="0" w:color="auto"/>
                    <w:right w:val="none" w:sz="0" w:space="0" w:color="auto"/>
                  </w:divBdr>
                </w:div>
                <w:div w:id="815954349">
                  <w:marLeft w:val="0"/>
                  <w:marRight w:val="0"/>
                  <w:marTop w:val="0"/>
                  <w:marBottom w:val="0"/>
                  <w:divBdr>
                    <w:top w:val="none" w:sz="0" w:space="0" w:color="auto"/>
                    <w:left w:val="none" w:sz="0" w:space="0" w:color="auto"/>
                    <w:bottom w:val="none" w:sz="0" w:space="0" w:color="auto"/>
                    <w:right w:val="none" w:sz="0" w:space="0" w:color="auto"/>
                  </w:divBdr>
                </w:div>
                <w:div w:id="680081173">
                  <w:marLeft w:val="0"/>
                  <w:marRight w:val="0"/>
                  <w:marTop w:val="0"/>
                  <w:marBottom w:val="0"/>
                  <w:divBdr>
                    <w:top w:val="none" w:sz="0" w:space="0" w:color="auto"/>
                    <w:left w:val="none" w:sz="0" w:space="0" w:color="auto"/>
                    <w:bottom w:val="none" w:sz="0" w:space="0" w:color="auto"/>
                    <w:right w:val="none" w:sz="0" w:space="0" w:color="auto"/>
                  </w:divBdr>
                  <w:divsChild>
                    <w:div w:id="1468931499">
                      <w:marLeft w:val="0"/>
                      <w:marRight w:val="0"/>
                      <w:marTop w:val="0"/>
                      <w:marBottom w:val="0"/>
                      <w:divBdr>
                        <w:top w:val="single" w:sz="6" w:space="0" w:color="A8A8A8"/>
                        <w:left w:val="single" w:sz="6" w:space="0" w:color="A8A8A8"/>
                        <w:bottom w:val="single" w:sz="6" w:space="0" w:color="A8A8A8"/>
                        <w:right w:val="single" w:sz="6" w:space="0" w:color="A8A8A8"/>
                      </w:divBdr>
                      <w:divsChild>
                        <w:div w:id="20795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591379">
                  <w:marLeft w:val="0"/>
                  <w:marRight w:val="0"/>
                  <w:marTop w:val="0"/>
                  <w:marBottom w:val="0"/>
                  <w:divBdr>
                    <w:top w:val="none" w:sz="0" w:space="0" w:color="auto"/>
                    <w:left w:val="none" w:sz="0" w:space="0" w:color="auto"/>
                    <w:bottom w:val="none" w:sz="0" w:space="0" w:color="auto"/>
                    <w:right w:val="none" w:sz="0" w:space="0" w:color="auto"/>
                  </w:divBdr>
                  <w:divsChild>
                    <w:div w:id="114801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27888749">
      <w:bodyDiv w:val="1"/>
      <w:marLeft w:val="0"/>
      <w:marRight w:val="0"/>
      <w:marTop w:val="0"/>
      <w:marBottom w:val="0"/>
      <w:divBdr>
        <w:top w:val="none" w:sz="0" w:space="0" w:color="auto"/>
        <w:left w:val="none" w:sz="0" w:space="0" w:color="auto"/>
        <w:bottom w:val="none" w:sz="0" w:space="0" w:color="auto"/>
        <w:right w:val="none" w:sz="0" w:space="0" w:color="auto"/>
      </w:divBdr>
      <w:divsChild>
        <w:div w:id="2033417677">
          <w:marLeft w:val="0"/>
          <w:marRight w:val="0"/>
          <w:marTop w:val="0"/>
          <w:marBottom w:val="0"/>
          <w:divBdr>
            <w:top w:val="none" w:sz="0" w:space="0" w:color="auto"/>
            <w:left w:val="none" w:sz="0" w:space="0" w:color="auto"/>
            <w:bottom w:val="none" w:sz="0" w:space="0" w:color="auto"/>
            <w:right w:val="none" w:sz="0" w:space="0" w:color="auto"/>
          </w:divBdr>
          <w:divsChild>
            <w:div w:id="2121561383">
              <w:marLeft w:val="0"/>
              <w:marRight w:val="0"/>
              <w:marTop w:val="0"/>
              <w:marBottom w:val="0"/>
              <w:divBdr>
                <w:top w:val="none" w:sz="0" w:space="0" w:color="auto"/>
                <w:left w:val="none" w:sz="0" w:space="0" w:color="auto"/>
                <w:bottom w:val="none" w:sz="0" w:space="0" w:color="auto"/>
                <w:right w:val="none" w:sz="0" w:space="0" w:color="auto"/>
              </w:divBdr>
              <w:divsChild>
                <w:div w:id="612445198">
                  <w:marLeft w:val="0"/>
                  <w:marRight w:val="0"/>
                  <w:marTop w:val="0"/>
                  <w:marBottom w:val="0"/>
                  <w:divBdr>
                    <w:top w:val="none" w:sz="0" w:space="0" w:color="auto"/>
                    <w:left w:val="none" w:sz="0" w:space="0" w:color="auto"/>
                    <w:bottom w:val="none" w:sz="0" w:space="0" w:color="auto"/>
                    <w:right w:val="none" w:sz="0" w:space="0" w:color="auto"/>
                  </w:divBdr>
                </w:div>
                <w:div w:id="62006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435052855">
      <w:bodyDiv w:val="1"/>
      <w:marLeft w:val="0"/>
      <w:marRight w:val="0"/>
      <w:marTop w:val="0"/>
      <w:marBottom w:val="0"/>
      <w:divBdr>
        <w:top w:val="none" w:sz="0" w:space="0" w:color="auto"/>
        <w:left w:val="none" w:sz="0" w:space="0" w:color="auto"/>
        <w:bottom w:val="none" w:sz="0" w:space="0" w:color="auto"/>
        <w:right w:val="none" w:sz="0" w:space="0" w:color="auto"/>
      </w:divBdr>
      <w:divsChild>
        <w:div w:id="1629435406">
          <w:marLeft w:val="0"/>
          <w:marRight w:val="0"/>
          <w:marTop w:val="0"/>
          <w:marBottom w:val="0"/>
          <w:divBdr>
            <w:top w:val="none" w:sz="0" w:space="0" w:color="auto"/>
            <w:left w:val="none" w:sz="0" w:space="0" w:color="auto"/>
            <w:bottom w:val="none" w:sz="0" w:space="0" w:color="auto"/>
            <w:right w:val="none" w:sz="0" w:space="0" w:color="auto"/>
          </w:divBdr>
          <w:divsChild>
            <w:div w:id="1981959296">
              <w:marLeft w:val="0"/>
              <w:marRight w:val="0"/>
              <w:marTop w:val="0"/>
              <w:marBottom w:val="0"/>
              <w:divBdr>
                <w:top w:val="none" w:sz="0" w:space="0" w:color="auto"/>
                <w:left w:val="none" w:sz="0" w:space="0" w:color="auto"/>
                <w:bottom w:val="none" w:sz="0" w:space="0" w:color="auto"/>
                <w:right w:val="none" w:sz="0" w:space="0" w:color="auto"/>
              </w:divBdr>
              <w:divsChild>
                <w:div w:id="264270712">
                  <w:marLeft w:val="0"/>
                  <w:marRight w:val="0"/>
                  <w:marTop w:val="0"/>
                  <w:marBottom w:val="0"/>
                  <w:divBdr>
                    <w:top w:val="none" w:sz="0" w:space="0" w:color="auto"/>
                    <w:left w:val="none" w:sz="0" w:space="0" w:color="auto"/>
                    <w:bottom w:val="none" w:sz="0" w:space="0" w:color="auto"/>
                    <w:right w:val="none" w:sz="0" w:space="0" w:color="auto"/>
                  </w:divBdr>
                </w:div>
                <w:div w:id="1619021902">
                  <w:marLeft w:val="0"/>
                  <w:marRight w:val="0"/>
                  <w:marTop w:val="0"/>
                  <w:marBottom w:val="0"/>
                  <w:divBdr>
                    <w:top w:val="none" w:sz="0" w:space="0" w:color="auto"/>
                    <w:left w:val="none" w:sz="0" w:space="0" w:color="auto"/>
                    <w:bottom w:val="none" w:sz="0" w:space="0" w:color="auto"/>
                    <w:right w:val="none" w:sz="0" w:space="0" w:color="auto"/>
                  </w:divBdr>
                </w:div>
                <w:div w:id="135923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11985867">
      <w:bodyDiv w:val="1"/>
      <w:marLeft w:val="0"/>
      <w:marRight w:val="0"/>
      <w:marTop w:val="0"/>
      <w:marBottom w:val="0"/>
      <w:divBdr>
        <w:top w:val="none" w:sz="0" w:space="0" w:color="auto"/>
        <w:left w:val="none" w:sz="0" w:space="0" w:color="auto"/>
        <w:bottom w:val="none" w:sz="0" w:space="0" w:color="auto"/>
        <w:right w:val="none" w:sz="0" w:space="0" w:color="auto"/>
      </w:divBdr>
      <w:divsChild>
        <w:div w:id="1633441850">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47715279">
      <w:bodyDiv w:val="1"/>
      <w:marLeft w:val="0"/>
      <w:marRight w:val="0"/>
      <w:marTop w:val="0"/>
      <w:marBottom w:val="0"/>
      <w:divBdr>
        <w:top w:val="none" w:sz="0" w:space="0" w:color="auto"/>
        <w:left w:val="none" w:sz="0" w:space="0" w:color="auto"/>
        <w:bottom w:val="none" w:sz="0" w:space="0" w:color="auto"/>
        <w:right w:val="none" w:sz="0" w:space="0" w:color="auto"/>
      </w:divBdr>
      <w:divsChild>
        <w:div w:id="919944472">
          <w:marLeft w:val="0"/>
          <w:marRight w:val="0"/>
          <w:marTop w:val="0"/>
          <w:marBottom w:val="0"/>
          <w:divBdr>
            <w:top w:val="none" w:sz="0" w:space="0" w:color="auto"/>
            <w:left w:val="none" w:sz="0" w:space="0" w:color="auto"/>
            <w:bottom w:val="none" w:sz="0" w:space="0" w:color="auto"/>
            <w:right w:val="none" w:sz="0" w:space="0" w:color="auto"/>
          </w:divBdr>
          <w:divsChild>
            <w:div w:id="582908157">
              <w:marLeft w:val="0"/>
              <w:marRight w:val="0"/>
              <w:marTop w:val="0"/>
              <w:marBottom w:val="0"/>
              <w:divBdr>
                <w:top w:val="none" w:sz="0" w:space="0" w:color="auto"/>
                <w:left w:val="none" w:sz="0" w:space="0" w:color="auto"/>
                <w:bottom w:val="none" w:sz="0" w:space="0" w:color="auto"/>
                <w:right w:val="none" w:sz="0" w:space="0" w:color="auto"/>
              </w:divBdr>
              <w:divsChild>
                <w:div w:id="1581138118">
                  <w:marLeft w:val="0"/>
                  <w:marRight w:val="0"/>
                  <w:marTop w:val="0"/>
                  <w:marBottom w:val="0"/>
                  <w:divBdr>
                    <w:top w:val="none" w:sz="0" w:space="0" w:color="auto"/>
                    <w:left w:val="none" w:sz="0" w:space="0" w:color="auto"/>
                    <w:bottom w:val="none" w:sz="0" w:space="0" w:color="auto"/>
                    <w:right w:val="none" w:sz="0" w:space="0" w:color="auto"/>
                  </w:divBdr>
                </w:div>
                <w:div w:id="19276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159017">
      <w:bodyDiv w:val="1"/>
      <w:marLeft w:val="0"/>
      <w:marRight w:val="0"/>
      <w:marTop w:val="0"/>
      <w:marBottom w:val="0"/>
      <w:divBdr>
        <w:top w:val="none" w:sz="0" w:space="0" w:color="auto"/>
        <w:left w:val="none" w:sz="0" w:space="0" w:color="auto"/>
        <w:bottom w:val="none" w:sz="0" w:space="0" w:color="auto"/>
        <w:right w:val="none" w:sz="0" w:space="0" w:color="auto"/>
      </w:divBdr>
      <w:divsChild>
        <w:div w:id="709181681">
          <w:marLeft w:val="0"/>
          <w:marRight w:val="0"/>
          <w:marTop w:val="0"/>
          <w:marBottom w:val="0"/>
          <w:divBdr>
            <w:top w:val="none" w:sz="0" w:space="0" w:color="auto"/>
            <w:left w:val="none" w:sz="0" w:space="0" w:color="auto"/>
            <w:bottom w:val="none" w:sz="0" w:space="0" w:color="auto"/>
            <w:right w:val="none" w:sz="0" w:space="0" w:color="auto"/>
          </w:divBdr>
          <w:divsChild>
            <w:div w:id="1744912540">
              <w:marLeft w:val="0"/>
              <w:marRight w:val="0"/>
              <w:marTop w:val="0"/>
              <w:marBottom w:val="0"/>
              <w:divBdr>
                <w:top w:val="none" w:sz="0" w:space="0" w:color="auto"/>
                <w:left w:val="none" w:sz="0" w:space="0" w:color="auto"/>
                <w:bottom w:val="none" w:sz="0" w:space="0" w:color="auto"/>
                <w:right w:val="none" w:sz="0" w:space="0" w:color="auto"/>
              </w:divBdr>
              <w:divsChild>
                <w:div w:id="598802497">
                  <w:marLeft w:val="0"/>
                  <w:marRight w:val="0"/>
                  <w:marTop w:val="0"/>
                  <w:marBottom w:val="0"/>
                  <w:divBdr>
                    <w:top w:val="none" w:sz="0" w:space="0" w:color="auto"/>
                    <w:left w:val="none" w:sz="0" w:space="0" w:color="auto"/>
                    <w:bottom w:val="none" w:sz="0" w:space="0" w:color="auto"/>
                    <w:right w:val="none" w:sz="0" w:space="0" w:color="auto"/>
                  </w:divBdr>
                </w:div>
                <w:div w:id="112862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631489">
      <w:bodyDiv w:val="1"/>
      <w:marLeft w:val="0"/>
      <w:marRight w:val="0"/>
      <w:marTop w:val="0"/>
      <w:marBottom w:val="0"/>
      <w:divBdr>
        <w:top w:val="none" w:sz="0" w:space="0" w:color="auto"/>
        <w:left w:val="none" w:sz="0" w:space="0" w:color="auto"/>
        <w:bottom w:val="none" w:sz="0" w:space="0" w:color="auto"/>
        <w:right w:val="none" w:sz="0" w:space="0" w:color="auto"/>
      </w:divBdr>
      <w:divsChild>
        <w:div w:id="362292026">
          <w:marLeft w:val="0"/>
          <w:marRight w:val="0"/>
          <w:marTop w:val="0"/>
          <w:marBottom w:val="0"/>
          <w:divBdr>
            <w:top w:val="none" w:sz="0" w:space="0" w:color="auto"/>
            <w:left w:val="none" w:sz="0" w:space="0" w:color="auto"/>
            <w:bottom w:val="none" w:sz="0" w:space="0" w:color="auto"/>
            <w:right w:val="none" w:sz="0" w:space="0" w:color="auto"/>
          </w:divBdr>
          <w:divsChild>
            <w:div w:id="533664403">
              <w:marLeft w:val="0"/>
              <w:marRight w:val="0"/>
              <w:marTop w:val="0"/>
              <w:marBottom w:val="0"/>
              <w:divBdr>
                <w:top w:val="none" w:sz="0" w:space="0" w:color="auto"/>
                <w:left w:val="none" w:sz="0" w:space="0" w:color="auto"/>
                <w:bottom w:val="none" w:sz="0" w:space="0" w:color="auto"/>
                <w:right w:val="none" w:sz="0" w:space="0" w:color="auto"/>
              </w:divBdr>
              <w:divsChild>
                <w:div w:id="1146632404">
                  <w:marLeft w:val="0"/>
                  <w:marRight w:val="0"/>
                  <w:marTop w:val="0"/>
                  <w:marBottom w:val="0"/>
                  <w:divBdr>
                    <w:top w:val="none" w:sz="0" w:space="0" w:color="auto"/>
                    <w:left w:val="none" w:sz="0" w:space="0" w:color="auto"/>
                    <w:bottom w:val="none" w:sz="0" w:space="0" w:color="auto"/>
                    <w:right w:val="none" w:sz="0" w:space="0" w:color="auto"/>
                  </w:divBdr>
                </w:div>
                <w:div w:id="70798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nl.wikipedia.org/wiki/Velp_(Gelderland)" TargetMode="External"/><Relationship Id="rId18" Type="http://schemas.openxmlformats.org/officeDocument/2006/relationships/hyperlink" Target="http://nl.wikipedia.org/wiki/Lijst_van_graven_van_Zutphen" TargetMode="External"/><Relationship Id="rId26" Type="http://schemas.openxmlformats.org/officeDocument/2006/relationships/hyperlink" Target="http://nl.wikipedia.org/wiki/Timpaan" TargetMode="External"/><Relationship Id="rId39" Type="http://schemas.openxmlformats.org/officeDocument/2006/relationships/hyperlink" Target="http://nl.wikipedia.org/wiki/Prins_Bernhard_Cultuurfonds" TargetMode="External"/><Relationship Id="rId3" Type="http://schemas.openxmlformats.org/officeDocument/2006/relationships/settings" Target="settings.xml"/><Relationship Id="rId21" Type="http://schemas.openxmlformats.org/officeDocument/2006/relationships/hyperlink" Target="http://nl.wikipedia.org/wiki/Utrecht_(stad)" TargetMode="External"/><Relationship Id="rId34" Type="http://schemas.openxmlformats.org/officeDocument/2006/relationships/hyperlink" Target="http://nl.wikipedia.org/wiki/Willem_III_der_Nederlanden" TargetMode="External"/><Relationship Id="rId42" Type="http://schemas.openxmlformats.org/officeDocument/2006/relationships/header" Target="header1.xml"/><Relationship Id="rId47" Type="http://schemas.openxmlformats.org/officeDocument/2006/relationships/fontTable" Target="fontTable.xml"/><Relationship Id="rId7" Type="http://schemas.openxmlformats.org/officeDocument/2006/relationships/hyperlink" Target="http://nl.wikipedia.org/wiki/Bestand:Internet-web-browser.svg" TargetMode="External"/><Relationship Id="rId12" Type="http://schemas.openxmlformats.org/officeDocument/2006/relationships/hyperlink" Target="http://nl.wikipedia.org/wiki/Gelderland" TargetMode="External"/><Relationship Id="rId17" Type="http://schemas.openxmlformats.org/officeDocument/2006/relationships/hyperlink" Target="http://nl.wikipedia.org/wiki/Karel_van_Gelre" TargetMode="External"/><Relationship Id="rId25" Type="http://schemas.openxmlformats.org/officeDocument/2006/relationships/hyperlink" Target="http://nl.wikipedia.org/w/index.php?title=Alexander_van_Spaen&amp;action=edit&amp;redlink=1" TargetMode="External"/><Relationship Id="rId33" Type="http://schemas.openxmlformats.org/officeDocument/2006/relationships/hyperlink" Target="http://nl.wikipedia.org/wiki/Wageningen_(Nederland)" TargetMode="External"/><Relationship Id="rId38" Type="http://schemas.openxmlformats.org/officeDocument/2006/relationships/hyperlink" Target="http://nl.wikipedia.org/wiki/Gelderland" TargetMode="External"/><Relationship Id="rId46"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yperlink" Target="http://nl.wikipedia.org/wiki/Kapittel" TargetMode="External"/><Relationship Id="rId29" Type="http://schemas.openxmlformats.org/officeDocument/2006/relationships/hyperlink" Target="http://nl.wikipedia.org/wiki/Henri_de_La_Tour_d%E2%80%99Auvergne_(Turenne)" TargetMode="External"/><Relationship Id="rId41" Type="http://schemas.openxmlformats.org/officeDocument/2006/relationships/hyperlink" Target="http://nl.wikipedia.org/wiki/Stichting_Vrienden_der_Geldersche_Kasteel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l.wikipedia.org/wiki/IJssel" TargetMode="External"/><Relationship Id="rId24" Type="http://schemas.openxmlformats.org/officeDocument/2006/relationships/hyperlink" Target="http://nl.wikipedia.org/wiki/Arnhem" TargetMode="External"/><Relationship Id="rId32" Type="http://schemas.openxmlformats.org/officeDocument/2006/relationships/hyperlink" Target="http://nl.wikipedia.org/wiki/Kasteel_Rosande" TargetMode="External"/><Relationship Id="rId37" Type="http://schemas.openxmlformats.org/officeDocument/2006/relationships/hyperlink" Target="http://nl.wikipedia.org/wiki/Willem_II_der_Nederlanden" TargetMode="External"/><Relationship Id="rId40" Type="http://schemas.openxmlformats.org/officeDocument/2006/relationships/hyperlink" Target="http://nl.wikipedia.org/wiki/Het_Geldersch_Landschap"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nl.wikipedia.org/wiki/Bestand:Biljoen_DSCF0010.JPG" TargetMode="External"/><Relationship Id="rId23" Type="http://schemas.openxmlformats.org/officeDocument/2006/relationships/image" Target="media/image3.png"/><Relationship Id="rId28" Type="http://schemas.openxmlformats.org/officeDocument/2006/relationships/hyperlink" Target="http://nl.wikipedia.org/wiki/Lodewijk_XIV_van_Frankrijk" TargetMode="External"/><Relationship Id="rId36" Type="http://schemas.openxmlformats.org/officeDocument/2006/relationships/hyperlink" Target="http://nl.wikipedia.org/wiki/Anna_Paulowna_van_Rusland" TargetMode="External"/><Relationship Id="rId10" Type="http://schemas.openxmlformats.org/officeDocument/2006/relationships/hyperlink" Target="http://nl.wikipedia.org/wiki/Veluwe" TargetMode="External"/><Relationship Id="rId19" Type="http://schemas.openxmlformats.org/officeDocument/2006/relationships/hyperlink" Target="http://nl.wikipedia.org/wiki/Hendrik_IV_(keizer)" TargetMode="External"/><Relationship Id="rId31" Type="http://schemas.openxmlformats.org/officeDocument/2006/relationships/hyperlink" Target="http://nl.wikipedia.org/wiki/Slot_Moyland"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sesoftware.nl/wiki/maps.asp?params=51_59_48_N_5_59_33_E_type:landmark_zoom:17_region:NL&amp;pagename=Kasteel_Biljoen" TargetMode="External"/><Relationship Id="rId14" Type="http://schemas.openxmlformats.org/officeDocument/2006/relationships/hyperlink" Target="http://nl.wikipedia.org/wiki/Rheden" TargetMode="External"/><Relationship Id="rId22" Type="http://schemas.openxmlformats.org/officeDocument/2006/relationships/hyperlink" Target="http://nl.wikipedia.org/wiki/Bestand:Biljoen_1874.png" TargetMode="External"/><Relationship Id="rId27" Type="http://schemas.openxmlformats.org/officeDocument/2006/relationships/hyperlink" Target="http://nl.wikipedia.org/wiki/Beekhuizen_(landgoed)" TargetMode="External"/><Relationship Id="rId30" Type="http://schemas.openxmlformats.org/officeDocument/2006/relationships/hyperlink" Target="http://nl.wikipedia.org/wiki/Bouillon_(Belgi%C3%AB)" TargetMode="External"/><Relationship Id="rId35" Type="http://schemas.openxmlformats.org/officeDocument/2006/relationships/hyperlink" Target="http://nl.wikipedia.org/wiki/1849" TargetMode="External"/><Relationship Id="rId43" Type="http://schemas.openxmlformats.org/officeDocument/2006/relationships/header" Target="header2.xml"/><Relationship Id="rId48"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4.png"/><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1009</Words>
  <Characters>5551</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6547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3</cp:revision>
  <dcterms:created xsi:type="dcterms:W3CDTF">2011-01-10T13:39:00Z</dcterms:created>
  <dcterms:modified xsi:type="dcterms:W3CDTF">2011-01-10T13:39:00Z</dcterms:modified>
</cp:coreProperties>
</file>