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73" w:rsidRPr="00B15F73" w:rsidRDefault="00B15F73" w:rsidP="00B15F73">
      <w:pPr>
        <w:outlineLvl w:val="0"/>
        <w:rPr>
          <w:rFonts w:ascii="Comic Sans MS" w:hAnsi="Comic Sans MS"/>
          <w:b/>
          <w:sz w:val="24"/>
          <w:bdr w:val="single" w:sz="4" w:space="0" w:color="auto"/>
          <w:shd w:val="clear" w:color="auto" w:fill="FFFF00"/>
        </w:rPr>
      </w:pPr>
      <w:r w:rsidRPr="00B15F73">
        <w:rPr>
          <w:rFonts w:ascii="Comic Sans MS" w:hAnsi="Comic Sans MS"/>
          <w:b/>
          <w:sz w:val="24"/>
          <w:bdr w:val="single" w:sz="4" w:space="0" w:color="auto"/>
          <w:shd w:val="clear" w:color="auto" w:fill="FFFF00"/>
        </w:rPr>
        <w:t xml:space="preserve">Batenburg - </w:t>
      </w:r>
      <w:proofErr w:type="spellStart"/>
      <w:r w:rsidRPr="00B15F73">
        <w:rPr>
          <w:rFonts w:ascii="Comic Sans MS" w:hAnsi="Comic Sans MS"/>
          <w:b/>
          <w:sz w:val="24"/>
          <w:bdr w:val="single" w:sz="4" w:space="0" w:color="auto"/>
          <w:shd w:val="clear" w:color="auto" w:fill="FFFF00"/>
        </w:rPr>
        <w:t>Kasteel</w:t>
      </w:r>
      <w:proofErr w:type="spellEnd"/>
      <w:r w:rsidRPr="00B15F73">
        <w:rPr>
          <w:rFonts w:ascii="Comic Sans MS" w:hAnsi="Comic Sans MS"/>
          <w:b/>
          <w:sz w:val="24"/>
          <w:bdr w:val="single" w:sz="4" w:space="0" w:color="auto"/>
          <w:shd w:val="clear" w:color="auto" w:fill="FFFF00"/>
        </w:rPr>
        <w:t xml:space="preserve"> </w:t>
      </w:r>
      <w:proofErr w:type="spellStart"/>
      <w:r w:rsidRPr="00B15F73">
        <w:rPr>
          <w:rFonts w:ascii="Comic Sans MS" w:hAnsi="Comic Sans MS"/>
          <w:b/>
          <w:sz w:val="24"/>
          <w:bdr w:val="single" w:sz="4" w:space="0" w:color="auto"/>
          <w:shd w:val="clear" w:color="auto" w:fill="FFFF00"/>
        </w:rPr>
        <w:t>Batenburg</w:t>
      </w:r>
      <w:proofErr w:type="spellEnd"/>
      <w:r w:rsidRPr="00B15F73">
        <w:rPr>
          <w:rFonts w:ascii="Comic Sans MS" w:hAnsi="Comic Sans MS"/>
          <w:b/>
          <w:sz w:val="24"/>
          <w:bdr w:val="single" w:sz="4" w:space="0" w:color="auto"/>
          <w:shd w:val="clear" w:color="auto" w:fill="FFFF00"/>
        </w:rPr>
        <w:t xml:space="preserve"> (GLD)</w:t>
      </w:r>
      <w:r>
        <w:rPr>
          <w:rFonts w:ascii="Comic Sans MS" w:hAnsi="Comic Sans MS"/>
          <w:b/>
          <w:sz w:val="24"/>
          <w:bdr w:val="single" w:sz="4" w:space="0" w:color="auto"/>
          <w:shd w:val="clear" w:color="auto" w:fill="FFFF00"/>
        </w:rPr>
        <w:tab/>
      </w:r>
      <w:r>
        <w:rPr>
          <w:rFonts w:ascii="Comic Sans MS" w:hAnsi="Comic Sans MS"/>
          <w:b/>
          <w:sz w:val="24"/>
          <w:bdr w:val="single" w:sz="4" w:space="0" w:color="auto"/>
          <w:shd w:val="clear" w:color="auto" w:fill="FFFF00"/>
        </w:rPr>
        <w:tab/>
      </w:r>
      <w:r w:rsidRPr="00B15F73">
        <w:rPr>
          <w:rFonts w:ascii="Comic Sans MS" w:hAnsi="Comic Sans MS"/>
          <w:b/>
          <w:sz w:val="24"/>
          <w:bdr w:val="single" w:sz="4" w:space="0" w:color="auto"/>
          <w:shd w:val="clear" w:color="auto" w:fill="FFFF00"/>
        </w:rPr>
        <w:t xml:space="preserve"> </w:t>
      </w:r>
      <w:r w:rsidRPr="00B15F73">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89" name="Afbeelding 89"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B15F73">
          <w:rPr>
            <w:rStyle w:val="Hyperlink"/>
            <w:rFonts w:ascii="Comic Sans MS" w:hAnsi="Comic Sans MS"/>
            <w:b/>
            <w:sz w:val="24"/>
            <w:szCs w:val="21"/>
            <w:bdr w:val="single" w:sz="4" w:space="0" w:color="auto"/>
            <w:shd w:val="clear" w:color="auto" w:fill="FFFF00"/>
          </w:rPr>
          <w:t>51° 49' 26" N 5° 37' 52" E</w:t>
        </w:r>
      </w:hyperlink>
    </w:p>
    <w:tbl>
      <w:tblPr>
        <w:tblW w:w="4050" w:type="dxa"/>
        <w:tblCellSpacing w:w="7" w:type="dxa"/>
        <w:tblInd w:w="240" w:type="dxa"/>
        <w:tblCellMar>
          <w:left w:w="0" w:type="dxa"/>
          <w:right w:w="0" w:type="dxa"/>
        </w:tblCellMar>
        <w:tblLook w:val="04A0"/>
      </w:tblPr>
      <w:tblGrid>
        <w:gridCol w:w="4050"/>
      </w:tblGrid>
      <w:tr w:rsidR="00B15F73" w:rsidTr="00B15F73">
        <w:trPr>
          <w:tblCellSpacing w:w="7" w:type="dxa"/>
        </w:trPr>
        <w:tc>
          <w:tcPr>
            <w:tcW w:w="0" w:type="auto"/>
            <w:vAlign w:val="center"/>
            <w:hideMark/>
          </w:tcPr>
          <w:p w:rsidR="00B15F73" w:rsidRDefault="00B15F73">
            <w:pPr>
              <w:spacing w:after="240"/>
              <w:jc w:val="center"/>
            </w:pPr>
          </w:p>
        </w:tc>
      </w:tr>
      <w:tr w:rsidR="00B15F73" w:rsidTr="00B15F73">
        <w:trPr>
          <w:tblCellSpacing w:w="7" w:type="dxa"/>
        </w:trPr>
        <w:tc>
          <w:tcPr>
            <w:tcW w:w="0" w:type="auto"/>
            <w:vAlign w:val="center"/>
            <w:hideMark/>
          </w:tcPr>
          <w:p w:rsidR="00B15F73" w:rsidRDefault="00B15F73">
            <w:pPr>
              <w:spacing w:after="240"/>
              <w:jc w:val="center"/>
            </w:pPr>
          </w:p>
        </w:tc>
      </w:tr>
    </w:tbl>
    <w:p w:rsidR="00B15F73" w:rsidRDefault="00B15F73" w:rsidP="00B15F73">
      <w:pPr>
        <w:pStyle w:val="Normaalweb"/>
        <w:numPr>
          <w:ilvl w:val="0"/>
          <w:numId w:val="31"/>
        </w:numPr>
        <w:spacing w:before="120" w:beforeAutospacing="0" w:after="120" w:afterAutospacing="0"/>
        <w:ind w:left="283" w:hanging="283"/>
        <w:rPr>
          <w:rFonts w:ascii="Comic Sans MS" w:hAnsi="Comic Sans MS"/>
          <w:color w:val="000000" w:themeColor="text1"/>
        </w:rPr>
      </w:pPr>
      <w:r>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4084955</wp:posOffset>
            </wp:positionH>
            <wp:positionV relativeFrom="paragraph">
              <wp:posOffset>611505</wp:posOffset>
            </wp:positionV>
            <wp:extent cx="2514600" cy="1838325"/>
            <wp:effectExtent l="171450" t="133350" r="361950" b="314325"/>
            <wp:wrapSquare wrapText="bothSides"/>
            <wp:docPr id="86" name="Afbeelding 86" descr="Kasteel Bat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Kasteel Batenburg">
                      <a:hlinkClick r:id="rId10" tooltip="&quot;Kasteel Batenburg&quot;"/>
                    </pic:cNvPr>
                    <pic:cNvPicPr>
                      <a:picLocks noChangeAspect="1" noChangeArrowheads="1"/>
                    </pic:cNvPicPr>
                  </pic:nvPicPr>
                  <pic:blipFill>
                    <a:blip r:embed="rId11" cstate="print"/>
                    <a:srcRect/>
                    <a:stretch>
                      <a:fillRect/>
                    </a:stretch>
                  </pic:blipFill>
                  <pic:spPr bwMode="auto">
                    <a:xfrm>
                      <a:off x="0" y="0"/>
                      <a:ext cx="2514600" cy="1838325"/>
                    </a:xfrm>
                    <a:prstGeom prst="rect">
                      <a:avLst/>
                    </a:prstGeom>
                    <a:ln>
                      <a:noFill/>
                    </a:ln>
                    <a:effectLst>
                      <a:outerShdw blurRad="292100" dist="139700" dir="2700000" algn="tl" rotWithShape="0">
                        <a:srgbClr val="333333">
                          <a:alpha val="65000"/>
                        </a:srgbClr>
                      </a:outerShdw>
                    </a:effectLst>
                  </pic:spPr>
                </pic:pic>
              </a:graphicData>
            </a:graphic>
          </wp:anchor>
        </w:drawing>
      </w:r>
      <w:r w:rsidRPr="00B15F73">
        <w:rPr>
          <w:rFonts w:ascii="Comic Sans MS" w:hAnsi="Comic Sans MS"/>
          <w:bCs/>
          <w:color w:val="000000" w:themeColor="text1"/>
        </w:rPr>
        <w:t>Kasteel Batenburg</w:t>
      </w:r>
      <w:r w:rsidRPr="00B15F73">
        <w:rPr>
          <w:rFonts w:ascii="Comic Sans MS" w:hAnsi="Comic Sans MS"/>
          <w:color w:val="000000" w:themeColor="text1"/>
        </w:rPr>
        <w:t xml:space="preserve"> is een kasteelruïne in het </w:t>
      </w:r>
      <w:hyperlink r:id="rId12" w:tooltip="Stad" w:history="1">
        <w:r w:rsidRPr="00B15F73">
          <w:rPr>
            <w:rStyle w:val="Hyperlink"/>
            <w:rFonts w:ascii="Comic Sans MS" w:hAnsi="Comic Sans MS"/>
            <w:color w:val="000000" w:themeColor="text1"/>
            <w:u w:val="none"/>
          </w:rPr>
          <w:t>stadje</w:t>
        </w:r>
      </w:hyperlink>
      <w:r w:rsidRPr="00B15F73">
        <w:rPr>
          <w:rFonts w:ascii="Comic Sans MS" w:hAnsi="Comic Sans MS"/>
          <w:color w:val="000000" w:themeColor="text1"/>
        </w:rPr>
        <w:t xml:space="preserve"> </w:t>
      </w:r>
      <w:hyperlink r:id="rId13" w:tooltip="Batenburg" w:history="1">
        <w:r w:rsidRPr="00B15F73">
          <w:rPr>
            <w:rStyle w:val="Hyperlink"/>
            <w:rFonts w:ascii="Comic Sans MS" w:hAnsi="Comic Sans MS"/>
            <w:color w:val="000000" w:themeColor="text1"/>
            <w:u w:val="none"/>
          </w:rPr>
          <w:t>Batenburg</w:t>
        </w:r>
      </w:hyperlink>
      <w:r w:rsidRPr="00B15F73">
        <w:rPr>
          <w:rFonts w:ascii="Comic Sans MS" w:hAnsi="Comic Sans MS"/>
          <w:color w:val="000000" w:themeColor="text1"/>
        </w:rPr>
        <w:t xml:space="preserve"> in de </w:t>
      </w:r>
      <w:hyperlink r:id="rId14" w:tooltip="Gemeente (bestuur)" w:history="1">
        <w:r w:rsidRPr="00B15F73">
          <w:rPr>
            <w:rStyle w:val="Hyperlink"/>
            <w:rFonts w:ascii="Comic Sans MS" w:hAnsi="Comic Sans MS"/>
            <w:color w:val="000000" w:themeColor="text1"/>
            <w:u w:val="none"/>
          </w:rPr>
          <w:t>gemeente</w:t>
        </w:r>
      </w:hyperlink>
      <w:r w:rsidRPr="00B15F73">
        <w:rPr>
          <w:rFonts w:ascii="Comic Sans MS" w:hAnsi="Comic Sans MS"/>
          <w:color w:val="000000" w:themeColor="text1"/>
        </w:rPr>
        <w:t xml:space="preserve"> </w:t>
      </w:r>
      <w:hyperlink r:id="rId15" w:tooltip="Wijchen (gemeente)" w:history="1">
        <w:r w:rsidRPr="00B15F73">
          <w:rPr>
            <w:rStyle w:val="Hyperlink"/>
            <w:rFonts w:ascii="Comic Sans MS" w:hAnsi="Comic Sans MS"/>
            <w:color w:val="000000" w:themeColor="text1"/>
            <w:u w:val="none"/>
          </w:rPr>
          <w:t>Wijchen</w:t>
        </w:r>
      </w:hyperlink>
      <w:r w:rsidRPr="00B15F73">
        <w:rPr>
          <w:rFonts w:ascii="Comic Sans MS" w:hAnsi="Comic Sans MS"/>
          <w:color w:val="000000" w:themeColor="text1"/>
        </w:rPr>
        <w:t xml:space="preserve">, in de Nederlandse </w:t>
      </w:r>
      <w:hyperlink r:id="rId16" w:tooltip="Nederlandse provincies" w:history="1">
        <w:r w:rsidRPr="00B15F73">
          <w:rPr>
            <w:rFonts w:ascii="Comic Sans MS" w:hAnsi="Comic Sans MS"/>
            <w:color w:val="000000" w:themeColor="text1"/>
          </w:rPr>
          <w:t>provincie</w:t>
        </w:r>
      </w:hyperlink>
      <w:r w:rsidRPr="00B15F73">
        <w:rPr>
          <w:rFonts w:ascii="Comic Sans MS" w:hAnsi="Comic Sans MS"/>
          <w:color w:val="000000" w:themeColor="text1"/>
        </w:rPr>
        <w:t xml:space="preserve"> </w:t>
      </w:r>
      <w:hyperlink r:id="rId17" w:tooltip="Gelderland" w:history="1">
        <w:r w:rsidRPr="00B15F73">
          <w:rPr>
            <w:rStyle w:val="Hyperlink"/>
            <w:rFonts w:ascii="Comic Sans MS" w:hAnsi="Comic Sans MS"/>
            <w:color w:val="000000" w:themeColor="text1"/>
            <w:u w:val="none"/>
          </w:rPr>
          <w:t>Gelderland</w:t>
        </w:r>
      </w:hyperlink>
      <w:r w:rsidRPr="00B15F73">
        <w:rPr>
          <w:rFonts w:ascii="Comic Sans MS" w:hAnsi="Comic Sans MS"/>
          <w:color w:val="000000" w:themeColor="text1"/>
        </w:rPr>
        <w:t xml:space="preserve">. </w:t>
      </w:r>
    </w:p>
    <w:p w:rsidR="00B15F73" w:rsidRDefault="00B15F73" w:rsidP="00B15F73">
      <w:pPr>
        <w:pStyle w:val="Normaalweb"/>
        <w:numPr>
          <w:ilvl w:val="0"/>
          <w:numId w:val="31"/>
        </w:numPr>
        <w:spacing w:before="120" w:beforeAutospacing="0" w:after="120" w:afterAutospacing="0"/>
        <w:ind w:left="283" w:hanging="283"/>
        <w:rPr>
          <w:rFonts w:ascii="Comic Sans MS" w:hAnsi="Comic Sans MS"/>
          <w:color w:val="000000" w:themeColor="text1"/>
        </w:rPr>
      </w:pPr>
      <w:r w:rsidRPr="00B15F73">
        <w:rPr>
          <w:rFonts w:ascii="Comic Sans MS" w:hAnsi="Comic Sans MS"/>
          <w:color w:val="000000" w:themeColor="text1"/>
        </w:rPr>
        <w:t xml:space="preserve">De ruïne staat op een </w:t>
      </w:r>
      <w:hyperlink r:id="rId18" w:tooltip="Mottekasteel" w:history="1">
        <w:r w:rsidRPr="00B15F73">
          <w:rPr>
            <w:rStyle w:val="Hyperlink"/>
            <w:rFonts w:ascii="Comic Sans MS" w:hAnsi="Comic Sans MS"/>
            <w:color w:val="000000" w:themeColor="text1"/>
            <w:u w:val="none"/>
          </w:rPr>
          <w:t>motte</w:t>
        </w:r>
      </w:hyperlink>
      <w:r w:rsidRPr="00B15F73">
        <w:rPr>
          <w:rFonts w:ascii="Comic Sans MS" w:hAnsi="Comic Sans MS"/>
          <w:color w:val="000000" w:themeColor="text1"/>
        </w:rPr>
        <w:t xml:space="preserve"> ten noorden van Batenburg. </w:t>
      </w:r>
    </w:p>
    <w:p w:rsidR="00B15F73" w:rsidRPr="00B15F73" w:rsidRDefault="00B15F73" w:rsidP="00B15F73">
      <w:pPr>
        <w:pStyle w:val="Normaalweb"/>
        <w:numPr>
          <w:ilvl w:val="0"/>
          <w:numId w:val="31"/>
        </w:numPr>
        <w:spacing w:before="120" w:beforeAutospacing="0" w:after="120" w:afterAutospacing="0"/>
        <w:ind w:left="283" w:hanging="283"/>
        <w:rPr>
          <w:rFonts w:ascii="Comic Sans MS" w:hAnsi="Comic Sans MS"/>
          <w:color w:val="000000" w:themeColor="text1"/>
        </w:rPr>
      </w:pPr>
      <w:r w:rsidRPr="00B15F73">
        <w:rPr>
          <w:rFonts w:ascii="Comic Sans MS" w:hAnsi="Comic Sans MS"/>
          <w:color w:val="000000" w:themeColor="text1"/>
        </w:rPr>
        <w:t xml:space="preserve">In de Franse tijd werd het kasteel door de Fransen in </w:t>
      </w:r>
      <w:hyperlink r:id="rId19" w:tooltip="1794" w:history="1">
        <w:r w:rsidRPr="00B15F73">
          <w:rPr>
            <w:rStyle w:val="Hyperlink"/>
            <w:rFonts w:ascii="Comic Sans MS" w:hAnsi="Comic Sans MS"/>
            <w:color w:val="000000" w:themeColor="text1"/>
            <w:u w:val="none"/>
          </w:rPr>
          <w:t>1794</w:t>
        </w:r>
      </w:hyperlink>
      <w:r w:rsidRPr="00B15F73">
        <w:rPr>
          <w:rFonts w:ascii="Comic Sans MS" w:hAnsi="Comic Sans MS"/>
          <w:color w:val="000000" w:themeColor="text1"/>
        </w:rPr>
        <w:t xml:space="preserve"> verwoest.</w:t>
      </w:r>
    </w:p>
    <w:p w:rsidR="00B15F73" w:rsidRPr="00B15F73" w:rsidRDefault="00B15F73" w:rsidP="00B15F73">
      <w:pPr>
        <w:pStyle w:val="Kop2"/>
        <w:spacing w:before="0" w:beforeAutospacing="0" w:after="0" w:afterAutospacing="0"/>
        <w:rPr>
          <w:rFonts w:ascii="Comic Sans MS" w:hAnsi="Comic Sans MS"/>
          <w:sz w:val="24"/>
          <w:bdr w:val="single" w:sz="4" w:space="0" w:color="auto"/>
          <w:shd w:val="clear" w:color="auto" w:fill="FFFF00"/>
        </w:rPr>
      </w:pPr>
      <w:r w:rsidRPr="00B15F73">
        <w:rPr>
          <w:rStyle w:val="mw-headline"/>
          <w:rFonts w:ascii="Comic Sans MS" w:hAnsi="Comic Sans MS"/>
          <w:sz w:val="24"/>
          <w:bdr w:val="single" w:sz="4" w:space="0" w:color="auto"/>
          <w:shd w:val="clear" w:color="auto" w:fill="FFFF00"/>
        </w:rPr>
        <w:t>Geschiedenis</w:t>
      </w:r>
    </w:p>
    <w:p w:rsidR="00B15F73" w:rsidRPr="00B15F73" w:rsidRDefault="00B15F73" w:rsidP="00B15F73">
      <w:pPr>
        <w:pStyle w:val="Normaalweb"/>
        <w:numPr>
          <w:ilvl w:val="0"/>
          <w:numId w:val="32"/>
        </w:numPr>
        <w:spacing w:before="120" w:beforeAutospacing="0" w:after="120" w:afterAutospacing="0"/>
        <w:ind w:left="283" w:hanging="283"/>
        <w:rPr>
          <w:rFonts w:ascii="Comic Sans MS" w:hAnsi="Comic Sans MS"/>
          <w:color w:val="000000" w:themeColor="text1"/>
        </w:rPr>
      </w:pPr>
      <w:r w:rsidRPr="00B15F73">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4084955</wp:posOffset>
            </wp:positionH>
            <wp:positionV relativeFrom="paragraph">
              <wp:posOffset>1664970</wp:posOffset>
            </wp:positionV>
            <wp:extent cx="2514600" cy="1695450"/>
            <wp:effectExtent l="19050" t="0" r="0" b="0"/>
            <wp:wrapSquare wrapText="bothSides"/>
            <wp:docPr id="14" name="Afbeelding 85" descr="Kasteel Batenburg vlak voor de verwoesting van 1794. Onder, kasteel Batenburg tegenwoordig een ruïn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Kasteel Batenburg vlak voor de verwoesting van 1794. Onder, kasteel Batenburg tegenwoordig een ruïne (2008).">
                      <a:hlinkClick r:id="rId20" tooltip="&quot;Kasteel Batenburg vlak voor de verwoesting van 1794. Onder, kasteel Batenburg tegenwoordig een ruïne (2008).&quot;"/>
                    </pic:cNvPr>
                    <pic:cNvPicPr>
                      <a:picLocks noChangeAspect="1" noChangeArrowheads="1"/>
                    </pic:cNvPicPr>
                  </pic:nvPicPr>
                  <pic:blipFill>
                    <a:blip r:embed="rId21" cstate="print"/>
                    <a:srcRect/>
                    <a:stretch>
                      <a:fillRect/>
                    </a:stretch>
                  </pic:blipFill>
                  <pic:spPr bwMode="auto">
                    <a:xfrm>
                      <a:off x="0" y="0"/>
                      <a:ext cx="2514600" cy="1695450"/>
                    </a:xfrm>
                    <a:prstGeom prst="rect">
                      <a:avLst/>
                    </a:prstGeom>
                    <a:noFill/>
                    <a:ln w="9525">
                      <a:noFill/>
                      <a:miter lim="800000"/>
                      <a:headEnd/>
                      <a:tailEnd/>
                    </a:ln>
                  </pic:spPr>
                </pic:pic>
              </a:graphicData>
            </a:graphic>
          </wp:anchor>
        </w:drawing>
      </w:r>
      <w:r w:rsidRPr="00B15F73">
        <w:rPr>
          <w:rFonts w:ascii="Comic Sans MS" w:hAnsi="Comic Sans MS"/>
          <w:color w:val="000000" w:themeColor="text1"/>
        </w:rPr>
        <w:t xml:space="preserve">Boven de toegangspoort van het kasteel was volgens overlevering een gevelsteen aanwezig, waarop in </w:t>
      </w:r>
      <w:hyperlink r:id="rId22" w:tooltip="Gotisch alfabet" w:history="1">
        <w:proofErr w:type="spellStart"/>
        <w:r w:rsidRPr="00B15F73">
          <w:rPr>
            <w:rStyle w:val="Hyperlink"/>
            <w:rFonts w:ascii="Comic Sans MS" w:hAnsi="Comic Sans MS"/>
            <w:color w:val="000000" w:themeColor="text1"/>
            <w:u w:val="none"/>
          </w:rPr>
          <w:t>oudgothische</w:t>
        </w:r>
        <w:proofErr w:type="spellEnd"/>
      </w:hyperlink>
      <w:r w:rsidRPr="00B15F73">
        <w:rPr>
          <w:rFonts w:ascii="Comic Sans MS" w:hAnsi="Comic Sans MS"/>
          <w:color w:val="000000" w:themeColor="text1"/>
        </w:rPr>
        <w:t xml:space="preserve"> letters te lezen stond, dat in het jaar 527, op de fundamenten van de tempel van Mars Victor het slot Batenburg gebouwd werd </w:t>
      </w:r>
    </w:p>
    <w:p w:rsidR="00B15F73" w:rsidRPr="00B15F73" w:rsidRDefault="00B15F73" w:rsidP="00B15F73">
      <w:pPr>
        <w:pStyle w:val="Normaalweb"/>
        <w:numPr>
          <w:ilvl w:val="0"/>
          <w:numId w:val="32"/>
        </w:numPr>
        <w:spacing w:before="120" w:beforeAutospacing="0" w:after="120" w:afterAutospacing="0"/>
        <w:ind w:left="283" w:hanging="283"/>
        <w:rPr>
          <w:rFonts w:ascii="Comic Sans MS" w:hAnsi="Comic Sans MS"/>
          <w:color w:val="000000" w:themeColor="text1"/>
        </w:rPr>
      </w:pPr>
      <w:r w:rsidRPr="00B15F73">
        <w:rPr>
          <w:rFonts w:ascii="Comic Sans MS" w:hAnsi="Comic Sans MS"/>
          <w:color w:val="000000" w:themeColor="text1"/>
        </w:rPr>
        <w:t>Tegenover deze poort bevond zich achter een fraaie dubbele deur een put met heilig bronwater dat genezende kracht tegen de koorts zou bezitten, welke per emmer door de poortwachters werden verkocht.</w:t>
      </w:r>
    </w:p>
    <w:p w:rsidR="00B15F73" w:rsidRDefault="00B15F73" w:rsidP="00B15F73">
      <w:pPr>
        <w:pStyle w:val="Normaalweb"/>
        <w:numPr>
          <w:ilvl w:val="0"/>
          <w:numId w:val="32"/>
        </w:numPr>
        <w:spacing w:before="120" w:beforeAutospacing="0" w:after="120" w:afterAutospacing="0"/>
        <w:ind w:left="283" w:hanging="283"/>
        <w:rPr>
          <w:rFonts w:ascii="Comic Sans MS" w:hAnsi="Comic Sans MS"/>
          <w:color w:val="000000" w:themeColor="text1"/>
        </w:rPr>
      </w:pPr>
      <w:r w:rsidRPr="00B15F73">
        <w:rPr>
          <w:rFonts w:ascii="Comic Sans MS" w:hAnsi="Comic Sans MS"/>
          <w:color w:val="000000" w:themeColor="text1"/>
        </w:rPr>
        <w:t>Rond 108</w:t>
      </w:r>
      <w:r w:rsidRPr="00B15F73">
        <w:rPr>
          <w:rFonts w:ascii="Comic Sans MS" w:hAnsi="Comic Sans MS"/>
          <w:noProof/>
          <w:color w:val="000000" w:themeColor="text1"/>
        </w:rPr>
        <w:t xml:space="preserve"> </w:t>
      </w:r>
      <w:r w:rsidRPr="00B15F73">
        <w:rPr>
          <w:rFonts w:ascii="Comic Sans MS" w:hAnsi="Comic Sans MS"/>
          <w:color w:val="000000" w:themeColor="text1"/>
        </w:rPr>
        <w:t xml:space="preserve"> maken schriftelijke bronnen voor het eerst melding van de Heren van Batenburg. </w:t>
      </w:r>
    </w:p>
    <w:p w:rsidR="00B15F73" w:rsidRDefault="00B15F73" w:rsidP="00B15F73">
      <w:pPr>
        <w:pStyle w:val="Normaalweb"/>
        <w:numPr>
          <w:ilvl w:val="0"/>
          <w:numId w:val="32"/>
        </w:numPr>
        <w:spacing w:before="120" w:beforeAutospacing="0" w:after="120" w:afterAutospacing="0"/>
        <w:ind w:left="283" w:hanging="283"/>
        <w:rPr>
          <w:rFonts w:ascii="Comic Sans MS" w:hAnsi="Comic Sans MS"/>
          <w:color w:val="000000" w:themeColor="text1"/>
        </w:rPr>
      </w:pPr>
      <w:r w:rsidRPr="00B15F73">
        <w:rPr>
          <w:rFonts w:ascii="Comic Sans MS" w:hAnsi="Comic Sans MS"/>
          <w:color w:val="000000" w:themeColor="text1"/>
        </w:rPr>
        <w:t xml:space="preserve">Toen Johanna Batenburg en Willem </w:t>
      </w:r>
      <w:hyperlink r:id="rId23" w:tooltip="Van Bronckhorst" w:history="1">
        <w:r w:rsidRPr="00B15F73">
          <w:rPr>
            <w:rStyle w:val="Hyperlink"/>
            <w:rFonts w:ascii="Comic Sans MS" w:hAnsi="Comic Sans MS"/>
            <w:color w:val="000000" w:themeColor="text1"/>
            <w:u w:val="none"/>
          </w:rPr>
          <w:t>Van Bronckhorst</w:t>
        </w:r>
      </w:hyperlink>
      <w:r w:rsidRPr="00B15F73">
        <w:rPr>
          <w:rFonts w:ascii="Comic Sans MS" w:hAnsi="Comic Sans MS"/>
          <w:color w:val="000000" w:themeColor="text1"/>
        </w:rPr>
        <w:t xml:space="preserve"> met elkaar in het huwelijk traden viel de </w:t>
      </w:r>
      <w:hyperlink r:id="rId24" w:tooltip="Heerlijkheid (bestuursvorm)" w:history="1">
        <w:r w:rsidRPr="00B15F73">
          <w:rPr>
            <w:rStyle w:val="Hyperlink"/>
            <w:rFonts w:ascii="Comic Sans MS" w:hAnsi="Comic Sans MS"/>
            <w:color w:val="000000" w:themeColor="text1"/>
            <w:u w:val="none"/>
          </w:rPr>
          <w:t>heerlijkheid</w:t>
        </w:r>
      </w:hyperlink>
      <w:r w:rsidRPr="00B15F73">
        <w:rPr>
          <w:rFonts w:ascii="Comic Sans MS" w:hAnsi="Comic Sans MS"/>
          <w:color w:val="000000" w:themeColor="text1"/>
        </w:rPr>
        <w:t xml:space="preserve"> in handen van de </w:t>
      </w:r>
      <w:proofErr w:type="spellStart"/>
      <w:r w:rsidRPr="00B15F73">
        <w:rPr>
          <w:rFonts w:ascii="Comic Sans MS" w:hAnsi="Comic Sans MS"/>
          <w:color w:val="000000" w:themeColor="text1"/>
        </w:rPr>
        <w:t>Bronckhorsten</w:t>
      </w:r>
      <w:proofErr w:type="spellEnd"/>
      <w:r w:rsidRPr="00B15F73">
        <w:rPr>
          <w:rFonts w:ascii="Comic Sans MS" w:hAnsi="Comic Sans MS"/>
          <w:color w:val="000000" w:themeColor="text1"/>
        </w:rPr>
        <w:t xml:space="preserve">. </w:t>
      </w:r>
    </w:p>
    <w:p w:rsidR="00B15F73" w:rsidRPr="00B15F73" w:rsidRDefault="00B15F73" w:rsidP="00B15F73">
      <w:pPr>
        <w:pStyle w:val="Normaalweb"/>
        <w:numPr>
          <w:ilvl w:val="0"/>
          <w:numId w:val="32"/>
        </w:numPr>
        <w:spacing w:before="120" w:beforeAutospacing="0" w:after="120" w:afterAutospacing="0"/>
        <w:ind w:left="283" w:hanging="283"/>
        <w:rPr>
          <w:rFonts w:ascii="Comic Sans MS" w:hAnsi="Comic Sans MS"/>
          <w:color w:val="000000" w:themeColor="text1"/>
        </w:rPr>
      </w:pPr>
      <w:r w:rsidRPr="00B15F73">
        <w:rPr>
          <w:rFonts w:ascii="Comic Sans MS" w:hAnsi="Comic Sans MS"/>
          <w:color w:val="000000" w:themeColor="text1"/>
        </w:rPr>
        <w:t xml:space="preserve">In 1641 ging het domein over naar de </w:t>
      </w:r>
      <w:hyperlink r:id="rId25" w:tooltip="Graaf van Hoorn" w:history="1">
        <w:r w:rsidRPr="00B15F73">
          <w:rPr>
            <w:rFonts w:ascii="Comic Sans MS" w:hAnsi="Comic Sans MS"/>
            <w:color w:val="000000" w:themeColor="text1"/>
          </w:rPr>
          <w:t xml:space="preserve">Graaf van </w:t>
        </w:r>
        <w:proofErr w:type="spellStart"/>
        <w:r w:rsidRPr="00B15F73">
          <w:rPr>
            <w:rFonts w:ascii="Comic Sans MS" w:hAnsi="Comic Sans MS"/>
            <w:color w:val="000000" w:themeColor="text1"/>
          </w:rPr>
          <w:t>Hoorne</w:t>
        </w:r>
        <w:proofErr w:type="spellEnd"/>
      </w:hyperlink>
      <w:r w:rsidRPr="00B15F73">
        <w:rPr>
          <w:rFonts w:ascii="Comic Sans MS" w:hAnsi="Comic Sans MS"/>
          <w:color w:val="000000" w:themeColor="text1"/>
        </w:rPr>
        <w:t xml:space="preserve">, eind </w:t>
      </w:r>
      <w:hyperlink r:id="rId26" w:tooltip="17e eeuw" w:history="1">
        <w:r w:rsidRPr="00B15F73">
          <w:rPr>
            <w:rStyle w:val="Hyperlink"/>
            <w:rFonts w:ascii="Comic Sans MS" w:hAnsi="Comic Sans MS"/>
            <w:color w:val="000000" w:themeColor="text1"/>
            <w:u w:val="none"/>
          </w:rPr>
          <w:t>17e eeuw</w:t>
        </w:r>
      </w:hyperlink>
      <w:r w:rsidRPr="00B15F73">
        <w:rPr>
          <w:rFonts w:ascii="Comic Sans MS" w:hAnsi="Comic Sans MS"/>
          <w:color w:val="000000" w:themeColor="text1"/>
        </w:rPr>
        <w:t xml:space="preserve"> kwam het in het bezit van de graven van </w:t>
      </w:r>
      <w:hyperlink r:id="rId27" w:tooltip="Graven en vorsten van Bentheim" w:history="1">
        <w:proofErr w:type="spellStart"/>
        <w:r w:rsidRPr="00B15F73">
          <w:rPr>
            <w:rStyle w:val="Hyperlink"/>
            <w:rFonts w:ascii="Comic Sans MS" w:hAnsi="Comic Sans MS"/>
            <w:color w:val="000000" w:themeColor="text1"/>
            <w:u w:val="none"/>
          </w:rPr>
          <w:t>Bentheim</w:t>
        </w:r>
        <w:proofErr w:type="spellEnd"/>
        <w:r w:rsidRPr="00B15F73">
          <w:rPr>
            <w:rStyle w:val="Hyperlink"/>
            <w:rFonts w:ascii="Comic Sans MS" w:hAnsi="Comic Sans MS"/>
            <w:color w:val="000000" w:themeColor="text1"/>
            <w:u w:val="none"/>
          </w:rPr>
          <w:t xml:space="preserve"> en </w:t>
        </w:r>
        <w:proofErr w:type="spellStart"/>
        <w:r w:rsidRPr="00B15F73">
          <w:rPr>
            <w:rStyle w:val="Hyperlink"/>
            <w:rFonts w:ascii="Comic Sans MS" w:hAnsi="Comic Sans MS"/>
            <w:color w:val="000000" w:themeColor="text1"/>
            <w:u w:val="none"/>
          </w:rPr>
          <w:t>Steinfurt</w:t>
        </w:r>
        <w:proofErr w:type="spellEnd"/>
      </w:hyperlink>
      <w:r w:rsidRPr="00B15F73">
        <w:rPr>
          <w:rFonts w:ascii="Comic Sans MS" w:hAnsi="Comic Sans MS"/>
          <w:color w:val="000000" w:themeColor="text1"/>
        </w:rPr>
        <w:t xml:space="preserve"> </w:t>
      </w:r>
    </w:p>
    <w:p w:rsidR="00B15F73" w:rsidRPr="00B15F73" w:rsidRDefault="00B15F73" w:rsidP="00B15F73">
      <w:pPr>
        <w:pStyle w:val="Normaalweb"/>
        <w:numPr>
          <w:ilvl w:val="0"/>
          <w:numId w:val="32"/>
        </w:numPr>
        <w:spacing w:before="120" w:beforeAutospacing="0" w:after="120" w:afterAutospacing="0"/>
        <w:ind w:left="283" w:hanging="283"/>
        <w:rPr>
          <w:rFonts w:ascii="Comic Sans MS" w:hAnsi="Comic Sans MS"/>
          <w:color w:val="000000" w:themeColor="text1"/>
        </w:rPr>
      </w:pPr>
      <w:r w:rsidRPr="00B15F73">
        <w:rPr>
          <w:rFonts w:ascii="Comic Sans MS" w:hAnsi="Comic Sans MS"/>
          <w:color w:val="000000" w:themeColor="text1"/>
        </w:rPr>
        <w:t>Kasteel Batenburg behoorde tot de belangrijkste en oudste kastelen van Gelderland.</w:t>
      </w:r>
    </w:p>
    <w:p w:rsidR="00F40955" w:rsidRPr="00B15F73" w:rsidRDefault="00F40955" w:rsidP="00B15F73"/>
    <w:sectPr w:rsidR="00F40955" w:rsidRPr="00B15F73" w:rsidSect="00134B41">
      <w:headerReference w:type="even" r:id="rId28"/>
      <w:headerReference w:type="default" r:id="rId29"/>
      <w:footerReference w:type="even" r:id="rId30"/>
      <w:footerReference w:type="default" r:id="rId31"/>
      <w:headerReference w:type="first" r:id="rId3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E6" w:rsidRDefault="00864FE6">
      <w:r>
        <w:separator/>
      </w:r>
    </w:p>
  </w:endnote>
  <w:endnote w:type="continuationSeparator" w:id="0">
    <w:p w:rsidR="00864FE6" w:rsidRDefault="00864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15B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15B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15F73">
      <w:rPr>
        <w:rStyle w:val="Paginanummer"/>
        <w:noProof/>
      </w:rPr>
      <w:t>1</w:t>
    </w:r>
    <w:r>
      <w:rPr>
        <w:rStyle w:val="Paginanummer"/>
      </w:rPr>
      <w:fldChar w:fldCharType="end"/>
    </w:r>
  </w:p>
  <w:p w:rsidR="004B1B1F" w:rsidRDefault="00CD543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E6" w:rsidRDefault="00864FE6">
      <w:r>
        <w:separator/>
      </w:r>
    </w:p>
  </w:footnote>
  <w:footnote w:type="continuationSeparator" w:id="0">
    <w:p w:rsidR="00864FE6" w:rsidRDefault="00864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15B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C15B5" w:rsidRPr="006C15B5">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6C15B5" w:rsidP="00096912">
    <w:pPr>
      <w:pStyle w:val="Koptekst"/>
      <w:jc w:val="right"/>
      <w:rPr>
        <w:rFonts w:ascii="Comic Sans MS" w:hAnsi="Comic Sans MS"/>
        <w:b/>
        <w:color w:val="0000FF"/>
      </w:rPr>
    </w:pPr>
    <w:r w:rsidRPr="006C15B5">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15B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CD8"/>
    <w:multiLevelType w:val="hybridMultilevel"/>
    <w:tmpl w:val="C658B76C"/>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507C7E"/>
    <w:multiLevelType w:val="hybridMultilevel"/>
    <w:tmpl w:val="764A881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373ED3"/>
    <w:multiLevelType w:val="hybridMultilevel"/>
    <w:tmpl w:val="DF28BE5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C46F25"/>
    <w:multiLevelType w:val="hybridMultilevel"/>
    <w:tmpl w:val="59720108"/>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7E6EFD"/>
    <w:multiLevelType w:val="hybridMultilevel"/>
    <w:tmpl w:val="5A68C75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A252EC"/>
    <w:multiLevelType w:val="hybridMultilevel"/>
    <w:tmpl w:val="CD98F7E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F5654A"/>
    <w:multiLevelType w:val="hybridMultilevel"/>
    <w:tmpl w:val="0294519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C46AD1"/>
    <w:multiLevelType w:val="hybridMultilevel"/>
    <w:tmpl w:val="6268BCA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B44E6B"/>
    <w:multiLevelType w:val="hybridMultilevel"/>
    <w:tmpl w:val="3A7AE00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71B79FD"/>
    <w:multiLevelType w:val="hybridMultilevel"/>
    <w:tmpl w:val="67F4998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F52A99"/>
    <w:multiLevelType w:val="hybridMultilevel"/>
    <w:tmpl w:val="ECE0033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0317E77"/>
    <w:multiLevelType w:val="hybridMultilevel"/>
    <w:tmpl w:val="EFCA994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EBE484A"/>
    <w:multiLevelType w:val="hybridMultilevel"/>
    <w:tmpl w:val="08DC555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3A2713C"/>
    <w:multiLevelType w:val="hybridMultilevel"/>
    <w:tmpl w:val="9BE66F6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52F51AA"/>
    <w:multiLevelType w:val="hybridMultilevel"/>
    <w:tmpl w:val="67CA2590"/>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833A9D"/>
    <w:multiLevelType w:val="hybridMultilevel"/>
    <w:tmpl w:val="C338B1A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B315053"/>
    <w:multiLevelType w:val="hybridMultilevel"/>
    <w:tmpl w:val="A3EE5D5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B386166"/>
    <w:multiLevelType w:val="hybridMultilevel"/>
    <w:tmpl w:val="C43A74D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C6633A1"/>
    <w:multiLevelType w:val="multilevel"/>
    <w:tmpl w:val="C1D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0733A"/>
    <w:multiLevelType w:val="hybridMultilevel"/>
    <w:tmpl w:val="B2B6635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3D676EC"/>
    <w:multiLevelType w:val="hybridMultilevel"/>
    <w:tmpl w:val="1B54D68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5BC4FF8"/>
    <w:multiLevelType w:val="hybridMultilevel"/>
    <w:tmpl w:val="5F40914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6A414E6"/>
    <w:multiLevelType w:val="multilevel"/>
    <w:tmpl w:val="C9AC4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6A5AFF"/>
    <w:multiLevelType w:val="hybridMultilevel"/>
    <w:tmpl w:val="81BED150"/>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79179A3"/>
    <w:multiLevelType w:val="hybridMultilevel"/>
    <w:tmpl w:val="53D201C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CDF0077"/>
    <w:multiLevelType w:val="hybridMultilevel"/>
    <w:tmpl w:val="107CC24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16C7FF8"/>
    <w:multiLevelType w:val="hybridMultilevel"/>
    <w:tmpl w:val="4D54DD5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3654CEA"/>
    <w:multiLevelType w:val="hybridMultilevel"/>
    <w:tmpl w:val="DD3254B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B2E6DBD"/>
    <w:multiLevelType w:val="hybridMultilevel"/>
    <w:tmpl w:val="548E4FA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C8000B3"/>
    <w:multiLevelType w:val="hybridMultilevel"/>
    <w:tmpl w:val="1AEC479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CFD4AF2"/>
    <w:multiLevelType w:val="hybridMultilevel"/>
    <w:tmpl w:val="C2B654A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DA047E0"/>
    <w:multiLevelType w:val="hybridMultilevel"/>
    <w:tmpl w:val="1A605538"/>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14"/>
  </w:num>
  <w:num w:numId="4">
    <w:abstractNumId w:val="11"/>
  </w:num>
  <w:num w:numId="5">
    <w:abstractNumId w:val="23"/>
  </w:num>
  <w:num w:numId="6">
    <w:abstractNumId w:val="25"/>
  </w:num>
  <w:num w:numId="7">
    <w:abstractNumId w:val="2"/>
  </w:num>
  <w:num w:numId="8">
    <w:abstractNumId w:val="16"/>
  </w:num>
  <w:num w:numId="9">
    <w:abstractNumId w:val="0"/>
  </w:num>
  <w:num w:numId="10">
    <w:abstractNumId w:val="4"/>
  </w:num>
  <w:num w:numId="11">
    <w:abstractNumId w:val="21"/>
  </w:num>
  <w:num w:numId="12">
    <w:abstractNumId w:val="9"/>
  </w:num>
  <w:num w:numId="13">
    <w:abstractNumId w:val="26"/>
  </w:num>
  <w:num w:numId="14">
    <w:abstractNumId w:val="1"/>
  </w:num>
  <w:num w:numId="15">
    <w:abstractNumId w:val="29"/>
  </w:num>
  <w:num w:numId="16">
    <w:abstractNumId w:val="17"/>
  </w:num>
  <w:num w:numId="17">
    <w:abstractNumId w:val="19"/>
  </w:num>
  <w:num w:numId="18">
    <w:abstractNumId w:val="28"/>
  </w:num>
  <w:num w:numId="19">
    <w:abstractNumId w:val="24"/>
  </w:num>
  <w:num w:numId="20">
    <w:abstractNumId w:val="18"/>
  </w:num>
  <w:num w:numId="21">
    <w:abstractNumId w:val="30"/>
  </w:num>
  <w:num w:numId="22">
    <w:abstractNumId w:val="6"/>
  </w:num>
  <w:num w:numId="23">
    <w:abstractNumId w:val="32"/>
  </w:num>
  <w:num w:numId="24">
    <w:abstractNumId w:val="13"/>
  </w:num>
  <w:num w:numId="25">
    <w:abstractNumId w:val="22"/>
  </w:num>
  <w:num w:numId="26">
    <w:abstractNumId w:val="10"/>
  </w:num>
  <w:num w:numId="27">
    <w:abstractNumId w:val="20"/>
  </w:num>
  <w:num w:numId="28">
    <w:abstractNumId w:val="12"/>
  </w:num>
  <w:num w:numId="29">
    <w:abstractNumId w:val="5"/>
  </w:num>
  <w:num w:numId="30">
    <w:abstractNumId w:val="3"/>
  </w:num>
  <w:num w:numId="31">
    <w:abstractNumId w:val="8"/>
  </w:num>
  <w:num w:numId="32">
    <w:abstractNumId w:val="7"/>
  </w:num>
  <w:num w:numId="33">
    <w:abstractNumId w:val="2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D79BD"/>
    <w:rsid w:val="002E081E"/>
    <w:rsid w:val="003036D4"/>
    <w:rsid w:val="003129FA"/>
    <w:rsid w:val="003356FF"/>
    <w:rsid w:val="003A7CE3"/>
    <w:rsid w:val="003B69EE"/>
    <w:rsid w:val="003D324F"/>
    <w:rsid w:val="003D7320"/>
    <w:rsid w:val="00427675"/>
    <w:rsid w:val="004451C7"/>
    <w:rsid w:val="00446A43"/>
    <w:rsid w:val="00486748"/>
    <w:rsid w:val="004B1B1F"/>
    <w:rsid w:val="004B2583"/>
    <w:rsid w:val="004D55C9"/>
    <w:rsid w:val="004E0BC2"/>
    <w:rsid w:val="004E7211"/>
    <w:rsid w:val="005438BF"/>
    <w:rsid w:val="00581788"/>
    <w:rsid w:val="005B40F0"/>
    <w:rsid w:val="005C2F62"/>
    <w:rsid w:val="005C77EC"/>
    <w:rsid w:val="005E2B19"/>
    <w:rsid w:val="00623919"/>
    <w:rsid w:val="00627308"/>
    <w:rsid w:val="00686EF1"/>
    <w:rsid w:val="006B4C44"/>
    <w:rsid w:val="006C15B5"/>
    <w:rsid w:val="006F1371"/>
    <w:rsid w:val="007532D5"/>
    <w:rsid w:val="00775B2A"/>
    <w:rsid w:val="00776F09"/>
    <w:rsid w:val="00780968"/>
    <w:rsid w:val="007E3003"/>
    <w:rsid w:val="00830D0A"/>
    <w:rsid w:val="00843266"/>
    <w:rsid w:val="00864C47"/>
    <w:rsid w:val="00864FE6"/>
    <w:rsid w:val="0088275A"/>
    <w:rsid w:val="008B1AD3"/>
    <w:rsid w:val="008D7AEF"/>
    <w:rsid w:val="008E6F09"/>
    <w:rsid w:val="008F6071"/>
    <w:rsid w:val="00923C9B"/>
    <w:rsid w:val="009B5DDF"/>
    <w:rsid w:val="009F4B9A"/>
    <w:rsid w:val="00A11DB9"/>
    <w:rsid w:val="00A120DF"/>
    <w:rsid w:val="00A133A2"/>
    <w:rsid w:val="00A53DE8"/>
    <w:rsid w:val="00A73833"/>
    <w:rsid w:val="00A875A8"/>
    <w:rsid w:val="00B029CC"/>
    <w:rsid w:val="00B02D8B"/>
    <w:rsid w:val="00B07CC6"/>
    <w:rsid w:val="00B15F73"/>
    <w:rsid w:val="00B24D69"/>
    <w:rsid w:val="00B741ED"/>
    <w:rsid w:val="00B8173F"/>
    <w:rsid w:val="00B82FA9"/>
    <w:rsid w:val="00B84DAB"/>
    <w:rsid w:val="00BA307A"/>
    <w:rsid w:val="00BA434C"/>
    <w:rsid w:val="00BD5182"/>
    <w:rsid w:val="00C02B99"/>
    <w:rsid w:val="00CA03D7"/>
    <w:rsid w:val="00CD5439"/>
    <w:rsid w:val="00CF5C2C"/>
    <w:rsid w:val="00D33B82"/>
    <w:rsid w:val="00DA7A11"/>
    <w:rsid w:val="00DB1C6A"/>
    <w:rsid w:val="00DB7D84"/>
    <w:rsid w:val="00DC3A4A"/>
    <w:rsid w:val="00DF0C1A"/>
    <w:rsid w:val="00E60283"/>
    <w:rsid w:val="00E8021D"/>
    <w:rsid w:val="00F05319"/>
    <w:rsid w:val="00F26CAA"/>
    <w:rsid w:val="00F36537"/>
    <w:rsid w:val="00F40955"/>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4095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40955"/>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6984">
      <w:bodyDiv w:val="1"/>
      <w:marLeft w:val="0"/>
      <w:marRight w:val="0"/>
      <w:marTop w:val="0"/>
      <w:marBottom w:val="0"/>
      <w:divBdr>
        <w:top w:val="none" w:sz="0" w:space="0" w:color="auto"/>
        <w:left w:val="none" w:sz="0" w:space="0" w:color="auto"/>
        <w:bottom w:val="none" w:sz="0" w:space="0" w:color="auto"/>
        <w:right w:val="none" w:sz="0" w:space="0" w:color="auto"/>
      </w:divBdr>
      <w:divsChild>
        <w:div w:id="858351710">
          <w:marLeft w:val="0"/>
          <w:marRight w:val="0"/>
          <w:marTop w:val="0"/>
          <w:marBottom w:val="0"/>
          <w:divBdr>
            <w:top w:val="none" w:sz="0" w:space="0" w:color="auto"/>
            <w:left w:val="none" w:sz="0" w:space="0" w:color="auto"/>
            <w:bottom w:val="none" w:sz="0" w:space="0" w:color="auto"/>
            <w:right w:val="none" w:sz="0" w:space="0" w:color="auto"/>
          </w:divBdr>
          <w:divsChild>
            <w:div w:id="170684895">
              <w:marLeft w:val="0"/>
              <w:marRight w:val="0"/>
              <w:marTop w:val="0"/>
              <w:marBottom w:val="0"/>
              <w:divBdr>
                <w:top w:val="none" w:sz="0" w:space="0" w:color="auto"/>
                <w:left w:val="none" w:sz="0" w:space="0" w:color="auto"/>
                <w:bottom w:val="none" w:sz="0" w:space="0" w:color="auto"/>
                <w:right w:val="none" w:sz="0" w:space="0" w:color="auto"/>
              </w:divBdr>
              <w:divsChild>
                <w:div w:id="1200319201">
                  <w:marLeft w:val="0"/>
                  <w:marRight w:val="0"/>
                  <w:marTop w:val="0"/>
                  <w:marBottom w:val="0"/>
                  <w:divBdr>
                    <w:top w:val="none" w:sz="0" w:space="0" w:color="auto"/>
                    <w:left w:val="none" w:sz="0" w:space="0" w:color="auto"/>
                    <w:bottom w:val="none" w:sz="0" w:space="0" w:color="auto"/>
                    <w:right w:val="none" w:sz="0" w:space="0" w:color="auto"/>
                  </w:divBdr>
                </w:div>
                <w:div w:id="17074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3417">
      <w:bodyDiv w:val="1"/>
      <w:marLeft w:val="0"/>
      <w:marRight w:val="0"/>
      <w:marTop w:val="0"/>
      <w:marBottom w:val="0"/>
      <w:divBdr>
        <w:top w:val="none" w:sz="0" w:space="0" w:color="auto"/>
        <w:left w:val="none" w:sz="0" w:space="0" w:color="auto"/>
        <w:bottom w:val="none" w:sz="0" w:space="0" w:color="auto"/>
        <w:right w:val="none" w:sz="0" w:space="0" w:color="auto"/>
      </w:divBdr>
      <w:divsChild>
        <w:div w:id="481891543">
          <w:marLeft w:val="0"/>
          <w:marRight w:val="0"/>
          <w:marTop w:val="0"/>
          <w:marBottom w:val="0"/>
          <w:divBdr>
            <w:top w:val="none" w:sz="0" w:space="0" w:color="auto"/>
            <w:left w:val="none" w:sz="0" w:space="0" w:color="auto"/>
            <w:bottom w:val="none" w:sz="0" w:space="0" w:color="auto"/>
            <w:right w:val="none" w:sz="0" w:space="0" w:color="auto"/>
          </w:divBdr>
          <w:divsChild>
            <w:div w:id="933980515">
              <w:marLeft w:val="0"/>
              <w:marRight w:val="0"/>
              <w:marTop w:val="0"/>
              <w:marBottom w:val="0"/>
              <w:divBdr>
                <w:top w:val="none" w:sz="0" w:space="0" w:color="auto"/>
                <w:left w:val="none" w:sz="0" w:space="0" w:color="auto"/>
                <w:bottom w:val="none" w:sz="0" w:space="0" w:color="auto"/>
                <w:right w:val="none" w:sz="0" w:space="0" w:color="auto"/>
              </w:divBdr>
              <w:divsChild>
                <w:div w:id="152139318">
                  <w:marLeft w:val="0"/>
                  <w:marRight w:val="0"/>
                  <w:marTop w:val="0"/>
                  <w:marBottom w:val="0"/>
                  <w:divBdr>
                    <w:top w:val="none" w:sz="0" w:space="0" w:color="auto"/>
                    <w:left w:val="none" w:sz="0" w:space="0" w:color="auto"/>
                    <w:bottom w:val="none" w:sz="0" w:space="0" w:color="auto"/>
                    <w:right w:val="none" w:sz="0" w:space="0" w:color="auto"/>
                  </w:divBdr>
                </w:div>
                <w:div w:id="531724589">
                  <w:marLeft w:val="0"/>
                  <w:marRight w:val="0"/>
                  <w:marTop w:val="0"/>
                  <w:marBottom w:val="0"/>
                  <w:divBdr>
                    <w:top w:val="none" w:sz="0" w:space="0" w:color="auto"/>
                    <w:left w:val="none" w:sz="0" w:space="0" w:color="auto"/>
                    <w:bottom w:val="none" w:sz="0" w:space="0" w:color="auto"/>
                    <w:right w:val="none" w:sz="0" w:space="0" w:color="auto"/>
                  </w:divBdr>
                </w:div>
                <w:div w:id="15552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27644">
      <w:bodyDiv w:val="1"/>
      <w:marLeft w:val="0"/>
      <w:marRight w:val="0"/>
      <w:marTop w:val="0"/>
      <w:marBottom w:val="0"/>
      <w:divBdr>
        <w:top w:val="none" w:sz="0" w:space="0" w:color="auto"/>
        <w:left w:val="none" w:sz="0" w:space="0" w:color="auto"/>
        <w:bottom w:val="none" w:sz="0" w:space="0" w:color="auto"/>
        <w:right w:val="none" w:sz="0" w:space="0" w:color="auto"/>
      </w:divBdr>
      <w:divsChild>
        <w:div w:id="1789616562">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52437014">
      <w:bodyDiv w:val="1"/>
      <w:marLeft w:val="0"/>
      <w:marRight w:val="0"/>
      <w:marTop w:val="0"/>
      <w:marBottom w:val="0"/>
      <w:divBdr>
        <w:top w:val="none" w:sz="0" w:space="0" w:color="auto"/>
        <w:left w:val="none" w:sz="0" w:space="0" w:color="auto"/>
        <w:bottom w:val="none" w:sz="0" w:space="0" w:color="auto"/>
        <w:right w:val="none" w:sz="0" w:space="0" w:color="auto"/>
      </w:divBdr>
      <w:divsChild>
        <w:div w:id="68117866">
          <w:marLeft w:val="0"/>
          <w:marRight w:val="0"/>
          <w:marTop w:val="0"/>
          <w:marBottom w:val="0"/>
          <w:divBdr>
            <w:top w:val="none" w:sz="0" w:space="0" w:color="auto"/>
            <w:left w:val="none" w:sz="0" w:space="0" w:color="auto"/>
            <w:bottom w:val="none" w:sz="0" w:space="0" w:color="auto"/>
            <w:right w:val="none" w:sz="0" w:space="0" w:color="auto"/>
          </w:divBdr>
        </w:div>
      </w:divsChild>
    </w:div>
    <w:div w:id="794448753">
      <w:bodyDiv w:val="1"/>
      <w:marLeft w:val="0"/>
      <w:marRight w:val="0"/>
      <w:marTop w:val="0"/>
      <w:marBottom w:val="0"/>
      <w:divBdr>
        <w:top w:val="none" w:sz="0" w:space="0" w:color="auto"/>
        <w:left w:val="none" w:sz="0" w:space="0" w:color="auto"/>
        <w:bottom w:val="none" w:sz="0" w:space="0" w:color="auto"/>
        <w:right w:val="none" w:sz="0" w:space="0" w:color="auto"/>
      </w:divBdr>
      <w:divsChild>
        <w:div w:id="736631357">
          <w:marLeft w:val="0"/>
          <w:marRight w:val="0"/>
          <w:marTop w:val="0"/>
          <w:marBottom w:val="0"/>
          <w:divBdr>
            <w:top w:val="none" w:sz="0" w:space="0" w:color="auto"/>
            <w:left w:val="none" w:sz="0" w:space="0" w:color="auto"/>
            <w:bottom w:val="none" w:sz="0" w:space="0" w:color="auto"/>
            <w:right w:val="none" w:sz="0" w:space="0" w:color="auto"/>
          </w:divBdr>
        </w:div>
      </w:divsChild>
    </w:div>
    <w:div w:id="830171511">
      <w:bodyDiv w:val="1"/>
      <w:marLeft w:val="0"/>
      <w:marRight w:val="0"/>
      <w:marTop w:val="0"/>
      <w:marBottom w:val="0"/>
      <w:divBdr>
        <w:top w:val="none" w:sz="0" w:space="0" w:color="auto"/>
        <w:left w:val="none" w:sz="0" w:space="0" w:color="auto"/>
        <w:bottom w:val="none" w:sz="0" w:space="0" w:color="auto"/>
        <w:right w:val="none" w:sz="0" w:space="0" w:color="auto"/>
      </w:divBdr>
      <w:divsChild>
        <w:div w:id="414858799">
          <w:marLeft w:val="0"/>
          <w:marRight w:val="0"/>
          <w:marTop w:val="0"/>
          <w:marBottom w:val="0"/>
          <w:divBdr>
            <w:top w:val="none" w:sz="0" w:space="0" w:color="auto"/>
            <w:left w:val="none" w:sz="0" w:space="0" w:color="auto"/>
            <w:bottom w:val="none" w:sz="0" w:space="0" w:color="auto"/>
            <w:right w:val="none" w:sz="0" w:space="0" w:color="auto"/>
          </w:divBdr>
        </w:div>
      </w:divsChild>
    </w:div>
    <w:div w:id="855844312">
      <w:bodyDiv w:val="1"/>
      <w:marLeft w:val="0"/>
      <w:marRight w:val="0"/>
      <w:marTop w:val="0"/>
      <w:marBottom w:val="0"/>
      <w:divBdr>
        <w:top w:val="none" w:sz="0" w:space="0" w:color="auto"/>
        <w:left w:val="none" w:sz="0" w:space="0" w:color="auto"/>
        <w:bottom w:val="none" w:sz="0" w:space="0" w:color="auto"/>
        <w:right w:val="none" w:sz="0" w:space="0" w:color="auto"/>
      </w:divBdr>
      <w:divsChild>
        <w:div w:id="988289587">
          <w:marLeft w:val="0"/>
          <w:marRight w:val="0"/>
          <w:marTop w:val="0"/>
          <w:marBottom w:val="0"/>
          <w:divBdr>
            <w:top w:val="none" w:sz="0" w:space="0" w:color="auto"/>
            <w:left w:val="none" w:sz="0" w:space="0" w:color="auto"/>
            <w:bottom w:val="none" w:sz="0" w:space="0" w:color="auto"/>
            <w:right w:val="none" w:sz="0" w:space="0" w:color="auto"/>
          </w:divBdr>
          <w:divsChild>
            <w:div w:id="786001879">
              <w:marLeft w:val="0"/>
              <w:marRight w:val="0"/>
              <w:marTop w:val="0"/>
              <w:marBottom w:val="0"/>
              <w:divBdr>
                <w:top w:val="none" w:sz="0" w:space="0" w:color="auto"/>
                <w:left w:val="none" w:sz="0" w:space="0" w:color="auto"/>
                <w:bottom w:val="none" w:sz="0" w:space="0" w:color="auto"/>
                <w:right w:val="none" w:sz="0" w:space="0" w:color="auto"/>
              </w:divBdr>
              <w:divsChild>
                <w:div w:id="2036150200">
                  <w:marLeft w:val="0"/>
                  <w:marRight w:val="0"/>
                  <w:marTop w:val="0"/>
                  <w:marBottom w:val="0"/>
                  <w:divBdr>
                    <w:top w:val="none" w:sz="0" w:space="0" w:color="auto"/>
                    <w:left w:val="none" w:sz="0" w:space="0" w:color="auto"/>
                    <w:bottom w:val="none" w:sz="0" w:space="0" w:color="auto"/>
                    <w:right w:val="none" w:sz="0" w:space="0" w:color="auto"/>
                  </w:divBdr>
                </w:div>
                <w:div w:id="1004017441">
                  <w:marLeft w:val="0"/>
                  <w:marRight w:val="0"/>
                  <w:marTop w:val="0"/>
                  <w:marBottom w:val="0"/>
                  <w:divBdr>
                    <w:top w:val="none" w:sz="0" w:space="0" w:color="auto"/>
                    <w:left w:val="none" w:sz="0" w:space="0" w:color="auto"/>
                    <w:bottom w:val="none" w:sz="0" w:space="0" w:color="auto"/>
                    <w:right w:val="none" w:sz="0" w:space="0" w:color="auto"/>
                  </w:divBdr>
                </w:div>
                <w:div w:id="651057111">
                  <w:marLeft w:val="0"/>
                  <w:marRight w:val="0"/>
                  <w:marTop w:val="0"/>
                  <w:marBottom w:val="0"/>
                  <w:divBdr>
                    <w:top w:val="none" w:sz="0" w:space="0" w:color="auto"/>
                    <w:left w:val="none" w:sz="0" w:space="0" w:color="auto"/>
                    <w:bottom w:val="none" w:sz="0" w:space="0" w:color="auto"/>
                    <w:right w:val="none" w:sz="0" w:space="0" w:color="auto"/>
                  </w:divBdr>
                  <w:divsChild>
                    <w:div w:id="526142660">
                      <w:marLeft w:val="0"/>
                      <w:marRight w:val="0"/>
                      <w:marTop w:val="0"/>
                      <w:marBottom w:val="0"/>
                      <w:divBdr>
                        <w:top w:val="single" w:sz="6" w:space="0" w:color="A8A8A8"/>
                        <w:left w:val="single" w:sz="6" w:space="0" w:color="A8A8A8"/>
                        <w:bottom w:val="single" w:sz="6" w:space="0" w:color="A8A8A8"/>
                        <w:right w:val="single" w:sz="6" w:space="0" w:color="A8A8A8"/>
                      </w:divBdr>
                      <w:divsChild>
                        <w:div w:id="15702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5408">
                  <w:marLeft w:val="0"/>
                  <w:marRight w:val="0"/>
                  <w:marTop w:val="0"/>
                  <w:marBottom w:val="0"/>
                  <w:divBdr>
                    <w:top w:val="none" w:sz="0" w:space="0" w:color="auto"/>
                    <w:left w:val="none" w:sz="0" w:space="0" w:color="auto"/>
                    <w:bottom w:val="none" w:sz="0" w:space="0" w:color="auto"/>
                    <w:right w:val="none" w:sz="0" w:space="0" w:color="auto"/>
                  </w:divBdr>
                  <w:divsChild>
                    <w:div w:id="88628197">
                      <w:marLeft w:val="0"/>
                      <w:marRight w:val="0"/>
                      <w:marTop w:val="0"/>
                      <w:marBottom w:val="0"/>
                      <w:divBdr>
                        <w:top w:val="none" w:sz="0" w:space="0" w:color="auto"/>
                        <w:left w:val="none" w:sz="0" w:space="0" w:color="auto"/>
                        <w:bottom w:val="none" w:sz="0" w:space="0" w:color="auto"/>
                        <w:right w:val="none" w:sz="0" w:space="0" w:color="auto"/>
                      </w:divBdr>
                    </w:div>
                  </w:divsChild>
                </w:div>
                <w:div w:id="1044402658">
                  <w:marLeft w:val="0"/>
                  <w:marRight w:val="0"/>
                  <w:marTop w:val="0"/>
                  <w:marBottom w:val="0"/>
                  <w:divBdr>
                    <w:top w:val="none" w:sz="0" w:space="0" w:color="auto"/>
                    <w:left w:val="none" w:sz="0" w:space="0" w:color="auto"/>
                    <w:bottom w:val="none" w:sz="0" w:space="0" w:color="auto"/>
                    <w:right w:val="none" w:sz="0" w:space="0" w:color="auto"/>
                  </w:divBdr>
                  <w:divsChild>
                    <w:div w:id="1819951577">
                      <w:marLeft w:val="0"/>
                      <w:marRight w:val="0"/>
                      <w:marTop w:val="0"/>
                      <w:marBottom w:val="0"/>
                      <w:divBdr>
                        <w:top w:val="none" w:sz="0" w:space="0" w:color="auto"/>
                        <w:left w:val="none" w:sz="0" w:space="0" w:color="auto"/>
                        <w:bottom w:val="none" w:sz="0" w:space="0" w:color="auto"/>
                        <w:right w:val="none" w:sz="0" w:space="0" w:color="auto"/>
                      </w:divBdr>
                      <w:divsChild>
                        <w:div w:id="1455632617">
                          <w:marLeft w:val="0"/>
                          <w:marRight w:val="0"/>
                          <w:marTop w:val="0"/>
                          <w:marBottom w:val="0"/>
                          <w:divBdr>
                            <w:top w:val="none" w:sz="0" w:space="0" w:color="auto"/>
                            <w:left w:val="none" w:sz="0" w:space="0" w:color="auto"/>
                            <w:bottom w:val="none" w:sz="0" w:space="0" w:color="auto"/>
                            <w:right w:val="none" w:sz="0" w:space="0" w:color="auto"/>
                          </w:divBdr>
                          <w:divsChild>
                            <w:div w:id="20985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129235">
      <w:bodyDiv w:val="1"/>
      <w:marLeft w:val="0"/>
      <w:marRight w:val="0"/>
      <w:marTop w:val="0"/>
      <w:marBottom w:val="0"/>
      <w:divBdr>
        <w:top w:val="none" w:sz="0" w:space="0" w:color="auto"/>
        <w:left w:val="none" w:sz="0" w:space="0" w:color="auto"/>
        <w:bottom w:val="none" w:sz="0" w:space="0" w:color="auto"/>
        <w:right w:val="none" w:sz="0" w:space="0" w:color="auto"/>
      </w:divBdr>
      <w:divsChild>
        <w:div w:id="215970245">
          <w:marLeft w:val="0"/>
          <w:marRight w:val="0"/>
          <w:marTop w:val="0"/>
          <w:marBottom w:val="0"/>
          <w:divBdr>
            <w:top w:val="none" w:sz="0" w:space="0" w:color="auto"/>
            <w:left w:val="none" w:sz="0" w:space="0" w:color="auto"/>
            <w:bottom w:val="none" w:sz="0" w:space="0" w:color="auto"/>
            <w:right w:val="none" w:sz="0" w:space="0" w:color="auto"/>
          </w:divBdr>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069">
      <w:bodyDiv w:val="1"/>
      <w:marLeft w:val="0"/>
      <w:marRight w:val="0"/>
      <w:marTop w:val="0"/>
      <w:marBottom w:val="0"/>
      <w:divBdr>
        <w:top w:val="none" w:sz="0" w:space="0" w:color="auto"/>
        <w:left w:val="none" w:sz="0" w:space="0" w:color="auto"/>
        <w:bottom w:val="none" w:sz="0" w:space="0" w:color="auto"/>
        <w:right w:val="none" w:sz="0" w:space="0" w:color="auto"/>
      </w:divBdr>
      <w:divsChild>
        <w:div w:id="1926762949">
          <w:marLeft w:val="0"/>
          <w:marRight w:val="0"/>
          <w:marTop w:val="0"/>
          <w:marBottom w:val="0"/>
          <w:divBdr>
            <w:top w:val="none" w:sz="0" w:space="0" w:color="auto"/>
            <w:left w:val="none" w:sz="0" w:space="0" w:color="auto"/>
            <w:bottom w:val="none" w:sz="0" w:space="0" w:color="auto"/>
            <w:right w:val="none" w:sz="0" w:space="0" w:color="auto"/>
          </w:divBdr>
          <w:divsChild>
            <w:div w:id="443966624">
              <w:marLeft w:val="0"/>
              <w:marRight w:val="0"/>
              <w:marTop w:val="0"/>
              <w:marBottom w:val="0"/>
              <w:divBdr>
                <w:top w:val="none" w:sz="0" w:space="0" w:color="auto"/>
                <w:left w:val="none" w:sz="0" w:space="0" w:color="auto"/>
                <w:bottom w:val="none" w:sz="0" w:space="0" w:color="auto"/>
                <w:right w:val="none" w:sz="0" w:space="0" w:color="auto"/>
              </w:divBdr>
              <w:divsChild>
                <w:div w:id="1057439526">
                  <w:marLeft w:val="0"/>
                  <w:marRight w:val="0"/>
                  <w:marTop w:val="0"/>
                  <w:marBottom w:val="0"/>
                  <w:divBdr>
                    <w:top w:val="none" w:sz="0" w:space="0" w:color="auto"/>
                    <w:left w:val="none" w:sz="0" w:space="0" w:color="auto"/>
                    <w:bottom w:val="none" w:sz="0" w:space="0" w:color="auto"/>
                    <w:right w:val="none" w:sz="0" w:space="0" w:color="auto"/>
                  </w:divBdr>
                </w:div>
                <w:div w:id="815954349">
                  <w:marLeft w:val="0"/>
                  <w:marRight w:val="0"/>
                  <w:marTop w:val="0"/>
                  <w:marBottom w:val="0"/>
                  <w:divBdr>
                    <w:top w:val="none" w:sz="0" w:space="0" w:color="auto"/>
                    <w:left w:val="none" w:sz="0" w:space="0" w:color="auto"/>
                    <w:bottom w:val="none" w:sz="0" w:space="0" w:color="auto"/>
                    <w:right w:val="none" w:sz="0" w:space="0" w:color="auto"/>
                  </w:divBdr>
                </w:div>
                <w:div w:id="680081173">
                  <w:marLeft w:val="0"/>
                  <w:marRight w:val="0"/>
                  <w:marTop w:val="0"/>
                  <w:marBottom w:val="0"/>
                  <w:divBdr>
                    <w:top w:val="none" w:sz="0" w:space="0" w:color="auto"/>
                    <w:left w:val="none" w:sz="0" w:space="0" w:color="auto"/>
                    <w:bottom w:val="none" w:sz="0" w:space="0" w:color="auto"/>
                    <w:right w:val="none" w:sz="0" w:space="0" w:color="auto"/>
                  </w:divBdr>
                  <w:divsChild>
                    <w:div w:id="1468931499">
                      <w:marLeft w:val="0"/>
                      <w:marRight w:val="0"/>
                      <w:marTop w:val="0"/>
                      <w:marBottom w:val="0"/>
                      <w:divBdr>
                        <w:top w:val="single" w:sz="6" w:space="0" w:color="A8A8A8"/>
                        <w:left w:val="single" w:sz="6" w:space="0" w:color="A8A8A8"/>
                        <w:bottom w:val="single" w:sz="6" w:space="0" w:color="A8A8A8"/>
                        <w:right w:val="single" w:sz="6" w:space="0" w:color="A8A8A8"/>
                      </w:divBdr>
                      <w:divsChild>
                        <w:div w:id="20795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1379">
                  <w:marLeft w:val="0"/>
                  <w:marRight w:val="0"/>
                  <w:marTop w:val="0"/>
                  <w:marBottom w:val="0"/>
                  <w:divBdr>
                    <w:top w:val="none" w:sz="0" w:space="0" w:color="auto"/>
                    <w:left w:val="none" w:sz="0" w:space="0" w:color="auto"/>
                    <w:bottom w:val="none" w:sz="0" w:space="0" w:color="auto"/>
                    <w:right w:val="none" w:sz="0" w:space="0" w:color="auto"/>
                  </w:divBdr>
                  <w:divsChild>
                    <w:div w:id="1148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27888749">
      <w:bodyDiv w:val="1"/>
      <w:marLeft w:val="0"/>
      <w:marRight w:val="0"/>
      <w:marTop w:val="0"/>
      <w:marBottom w:val="0"/>
      <w:divBdr>
        <w:top w:val="none" w:sz="0" w:space="0" w:color="auto"/>
        <w:left w:val="none" w:sz="0" w:space="0" w:color="auto"/>
        <w:bottom w:val="none" w:sz="0" w:space="0" w:color="auto"/>
        <w:right w:val="none" w:sz="0" w:space="0" w:color="auto"/>
      </w:divBdr>
      <w:divsChild>
        <w:div w:id="2033417677">
          <w:marLeft w:val="0"/>
          <w:marRight w:val="0"/>
          <w:marTop w:val="0"/>
          <w:marBottom w:val="0"/>
          <w:divBdr>
            <w:top w:val="none" w:sz="0" w:space="0" w:color="auto"/>
            <w:left w:val="none" w:sz="0" w:space="0" w:color="auto"/>
            <w:bottom w:val="none" w:sz="0" w:space="0" w:color="auto"/>
            <w:right w:val="none" w:sz="0" w:space="0" w:color="auto"/>
          </w:divBdr>
          <w:divsChild>
            <w:div w:id="2121561383">
              <w:marLeft w:val="0"/>
              <w:marRight w:val="0"/>
              <w:marTop w:val="0"/>
              <w:marBottom w:val="0"/>
              <w:divBdr>
                <w:top w:val="none" w:sz="0" w:space="0" w:color="auto"/>
                <w:left w:val="none" w:sz="0" w:space="0" w:color="auto"/>
                <w:bottom w:val="none" w:sz="0" w:space="0" w:color="auto"/>
                <w:right w:val="none" w:sz="0" w:space="0" w:color="auto"/>
              </w:divBdr>
              <w:divsChild>
                <w:div w:id="612445198">
                  <w:marLeft w:val="0"/>
                  <w:marRight w:val="0"/>
                  <w:marTop w:val="0"/>
                  <w:marBottom w:val="0"/>
                  <w:divBdr>
                    <w:top w:val="none" w:sz="0" w:space="0" w:color="auto"/>
                    <w:left w:val="none" w:sz="0" w:space="0" w:color="auto"/>
                    <w:bottom w:val="none" w:sz="0" w:space="0" w:color="auto"/>
                    <w:right w:val="none" w:sz="0" w:space="0" w:color="auto"/>
                  </w:divBdr>
                </w:div>
                <w:div w:id="6200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11985867">
      <w:bodyDiv w:val="1"/>
      <w:marLeft w:val="0"/>
      <w:marRight w:val="0"/>
      <w:marTop w:val="0"/>
      <w:marBottom w:val="0"/>
      <w:divBdr>
        <w:top w:val="none" w:sz="0" w:space="0" w:color="auto"/>
        <w:left w:val="none" w:sz="0" w:space="0" w:color="auto"/>
        <w:bottom w:val="none" w:sz="0" w:space="0" w:color="auto"/>
        <w:right w:val="none" w:sz="0" w:space="0" w:color="auto"/>
      </w:divBdr>
      <w:divsChild>
        <w:div w:id="1633441850">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47715279">
      <w:bodyDiv w:val="1"/>
      <w:marLeft w:val="0"/>
      <w:marRight w:val="0"/>
      <w:marTop w:val="0"/>
      <w:marBottom w:val="0"/>
      <w:divBdr>
        <w:top w:val="none" w:sz="0" w:space="0" w:color="auto"/>
        <w:left w:val="none" w:sz="0" w:space="0" w:color="auto"/>
        <w:bottom w:val="none" w:sz="0" w:space="0" w:color="auto"/>
        <w:right w:val="none" w:sz="0" w:space="0" w:color="auto"/>
      </w:divBdr>
      <w:divsChild>
        <w:div w:id="919944472">
          <w:marLeft w:val="0"/>
          <w:marRight w:val="0"/>
          <w:marTop w:val="0"/>
          <w:marBottom w:val="0"/>
          <w:divBdr>
            <w:top w:val="none" w:sz="0" w:space="0" w:color="auto"/>
            <w:left w:val="none" w:sz="0" w:space="0" w:color="auto"/>
            <w:bottom w:val="none" w:sz="0" w:space="0" w:color="auto"/>
            <w:right w:val="none" w:sz="0" w:space="0" w:color="auto"/>
          </w:divBdr>
          <w:divsChild>
            <w:div w:id="582908157">
              <w:marLeft w:val="0"/>
              <w:marRight w:val="0"/>
              <w:marTop w:val="0"/>
              <w:marBottom w:val="0"/>
              <w:divBdr>
                <w:top w:val="none" w:sz="0" w:space="0" w:color="auto"/>
                <w:left w:val="none" w:sz="0" w:space="0" w:color="auto"/>
                <w:bottom w:val="none" w:sz="0" w:space="0" w:color="auto"/>
                <w:right w:val="none" w:sz="0" w:space="0" w:color="auto"/>
              </w:divBdr>
              <w:divsChild>
                <w:div w:id="1581138118">
                  <w:marLeft w:val="0"/>
                  <w:marRight w:val="0"/>
                  <w:marTop w:val="0"/>
                  <w:marBottom w:val="0"/>
                  <w:divBdr>
                    <w:top w:val="none" w:sz="0" w:space="0" w:color="auto"/>
                    <w:left w:val="none" w:sz="0" w:space="0" w:color="auto"/>
                    <w:bottom w:val="none" w:sz="0" w:space="0" w:color="auto"/>
                    <w:right w:val="none" w:sz="0" w:space="0" w:color="auto"/>
                  </w:divBdr>
                </w:div>
                <w:div w:id="192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59017">
      <w:bodyDiv w:val="1"/>
      <w:marLeft w:val="0"/>
      <w:marRight w:val="0"/>
      <w:marTop w:val="0"/>
      <w:marBottom w:val="0"/>
      <w:divBdr>
        <w:top w:val="none" w:sz="0" w:space="0" w:color="auto"/>
        <w:left w:val="none" w:sz="0" w:space="0" w:color="auto"/>
        <w:bottom w:val="none" w:sz="0" w:space="0" w:color="auto"/>
        <w:right w:val="none" w:sz="0" w:space="0" w:color="auto"/>
      </w:divBdr>
      <w:divsChild>
        <w:div w:id="709181681">
          <w:marLeft w:val="0"/>
          <w:marRight w:val="0"/>
          <w:marTop w:val="0"/>
          <w:marBottom w:val="0"/>
          <w:divBdr>
            <w:top w:val="none" w:sz="0" w:space="0" w:color="auto"/>
            <w:left w:val="none" w:sz="0" w:space="0" w:color="auto"/>
            <w:bottom w:val="none" w:sz="0" w:space="0" w:color="auto"/>
            <w:right w:val="none" w:sz="0" w:space="0" w:color="auto"/>
          </w:divBdr>
          <w:divsChild>
            <w:div w:id="1744912540">
              <w:marLeft w:val="0"/>
              <w:marRight w:val="0"/>
              <w:marTop w:val="0"/>
              <w:marBottom w:val="0"/>
              <w:divBdr>
                <w:top w:val="none" w:sz="0" w:space="0" w:color="auto"/>
                <w:left w:val="none" w:sz="0" w:space="0" w:color="auto"/>
                <w:bottom w:val="none" w:sz="0" w:space="0" w:color="auto"/>
                <w:right w:val="none" w:sz="0" w:space="0" w:color="auto"/>
              </w:divBdr>
              <w:divsChild>
                <w:div w:id="598802497">
                  <w:marLeft w:val="0"/>
                  <w:marRight w:val="0"/>
                  <w:marTop w:val="0"/>
                  <w:marBottom w:val="0"/>
                  <w:divBdr>
                    <w:top w:val="none" w:sz="0" w:space="0" w:color="auto"/>
                    <w:left w:val="none" w:sz="0" w:space="0" w:color="auto"/>
                    <w:bottom w:val="none" w:sz="0" w:space="0" w:color="auto"/>
                    <w:right w:val="none" w:sz="0" w:space="0" w:color="auto"/>
                  </w:divBdr>
                </w:div>
                <w:div w:id="1128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31489">
      <w:bodyDiv w:val="1"/>
      <w:marLeft w:val="0"/>
      <w:marRight w:val="0"/>
      <w:marTop w:val="0"/>
      <w:marBottom w:val="0"/>
      <w:divBdr>
        <w:top w:val="none" w:sz="0" w:space="0" w:color="auto"/>
        <w:left w:val="none" w:sz="0" w:space="0" w:color="auto"/>
        <w:bottom w:val="none" w:sz="0" w:space="0" w:color="auto"/>
        <w:right w:val="none" w:sz="0" w:space="0" w:color="auto"/>
      </w:divBdr>
      <w:divsChild>
        <w:div w:id="362292026">
          <w:marLeft w:val="0"/>
          <w:marRight w:val="0"/>
          <w:marTop w:val="0"/>
          <w:marBottom w:val="0"/>
          <w:divBdr>
            <w:top w:val="none" w:sz="0" w:space="0" w:color="auto"/>
            <w:left w:val="none" w:sz="0" w:space="0" w:color="auto"/>
            <w:bottom w:val="none" w:sz="0" w:space="0" w:color="auto"/>
            <w:right w:val="none" w:sz="0" w:space="0" w:color="auto"/>
          </w:divBdr>
          <w:divsChild>
            <w:div w:id="533664403">
              <w:marLeft w:val="0"/>
              <w:marRight w:val="0"/>
              <w:marTop w:val="0"/>
              <w:marBottom w:val="0"/>
              <w:divBdr>
                <w:top w:val="none" w:sz="0" w:space="0" w:color="auto"/>
                <w:left w:val="none" w:sz="0" w:space="0" w:color="auto"/>
                <w:bottom w:val="none" w:sz="0" w:space="0" w:color="auto"/>
                <w:right w:val="none" w:sz="0" w:space="0" w:color="auto"/>
              </w:divBdr>
              <w:divsChild>
                <w:div w:id="1146632404">
                  <w:marLeft w:val="0"/>
                  <w:marRight w:val="0"/>
                  <w:marTop w:val="0"/>
                  <w:marBottom w:val="0"/>
                  <w:divBdr>
                    <w:top w:val="none" w:sz="0" w:space="0" w:color="auto"/>
                    <w:left w:val="none" w:sz="0" w:space="0" w:color="auto"/>
                    <w:bottom w:val="none" w:sz="0" w:space="0" w:color="auto"/>
                    <w:right w:val="none" w:sz="0" w:space="0" w:color="auto"/>
                  </w:divBdr>
                </w:div>
                <w:div w:id="707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atenburg" TargetMode="External"/><Relationship Id="rId18" Type="http://schemas.openxmlformats.org/officeDocument/2006/relationships/hyperlink" Target="http://nl.wikipedia.org/wiki/Mottekasteel" TargetMode="External"/><Relationship Id="rId26" Type="http://schemas.openxmlformats.org/officeDocument/2006/relationships/hyperlink" Target="http://nl.wikipedia.org/wiki/17e_eeuw"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Stad" TargetMode="External"/><Relationship Id="rId17" Type="http://schemas.openxmlformats.org/officeDocument/2006/relationships/hyperlink" Target="http://nl.wikipedia.org/wiki/Gelderland" TargetMode="External"/><Relationship Id="rId25" Type="http://schemas.openxmlformats.org/officeDocument/2006/relationships/hyperlink" Target="http://nl.wikipedia.org/wiki/Graaf_van_Hoor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Nederlandse_provincies" TargetMode="External"/><Relationship Id="rId20" Type="http://schemas.openxmlformats.org/officeDocument/2006/relationships/hyperlink" Target="http://nl.wikipedia.org/wiki/Bestand:Kasteel_Batenburg.jp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nl.wikipedia.org/wiki/Heerlijkheid_(bestuursvorm)"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Wijchen_(gemeente)" TargetMode="External"/><Relationship Id="rId23" Type="http://schemas.openxmlformats.org/officeDocument/2006/relationships/hyperlink" Target="http://nl.wikipedia.org/wiki/Van_Bronckhorst" TargetMode="External"/><Relationship Id="rId28" Type="http://schemas.openxmlformats.org/officeDocument/2006/relationships/header" Target="header1.xml"/><Relationship Id="rId10" Type="http://schemas.openxmlformats.org/officeDocument/2006/relationships/hyperlink" Target="http://nl.wikipedia.org/wiki/Bestand:Batenburg_01806.JPG" TargetMode="External"/><Relationship Id="rId19" Type="http://schemas.openxmlformats.org/officeDocument/2006/relationships/hyperlink" Target="http://nl.wikipedia.org/wiki/1794"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sesoftware.nl/wiki/maps.asp?params=51_49_25.82_N_5_37_51.55_E_zoom:18_type:landmark&amp;pagename=Kasteel_Batenburg" TargetMode="External"/><Relationship Id="rId14" Type="http://schemas.openxmlformats.org/officeDocument/2006/relationships/hyperlink" Target="http://nl.wikipedia.org/wiki/Gemeente_(bestuur)" TargetMode="External"/><Relationship Id="rId22" Type="http://schemas.openxmlformats.org/officeDocument/2006/relationships/hyperlink" Target="http://nl.wikipedia.org/wiki/Gotisch_alfabet" TargetMode="External"/><Relationship Id="rId27" Type="http://schemas.openxmlformats.org/officeDocument/2006/relationships/hyperlink" Target="http://nl.wikipedia.org/wiki/Graven_en_vorsten_van_Bentheim"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2011-01-10T13:28:00Z</dcterms:created>
  <dcterms:modified xsi:type="dcterms:W3CDTF">2011-01-10T13:28:00Z</dcterms:modified>
</cp:coreProperties>
</file>