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DAB" w:rsidRPr="00D26DAB" w:rsidRDefault="00D26DAB" w:rsidP="00D26DAB">
      <w:pPr>
        <w:outlineLvl w:val="0"/>
        <w:rPr>
          <w:rFonts w:ascii="Comic Sans MS" w:hAnsi="Comic Sans MS"/>
          <w:sz w:val="24"/>
          <w:szCs w:val="24"/>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 xml:space="preserve">Hoogeveen - </w:t>
      </w:r>
      <w:r w:rsidRPr="00D26DAB">
        <w:rPr>
          <w:rFonts w:ascii="Comic Sans MS" w:hAnsi="Comic Sans MS"/>
          <w:b/>
          <w:bCs/>
          <w:kern w:val="36"/>
          <w:sz w:val="24"/>
          <w:szCs w:val="48"/>
          <w:bdr w:val="single" w:sz="4" w:space="0" w:color="auto"/>
          <w:shd w:val="clear" w:color="auto" w:fill="FFFF00"/>
          <w:lang w:val="nl-NL"/>
        </w:rPr>
        <w:t>Huis te Echten (DR)</w:t>
      </w:r>
      <w:r>
        <w:rPr>
          <w:rFonts w:ascii="Comic Sans MS" w:hAnsi="Comic Sans MS"/>
          <w:b/>
          <w:bCs/>
          <w:kern w:val="36"/>
          <w:sz w:val="24"/>
          <w:szCs w:val="48"/>
          <w:bdr w:val="single" w:sz="4" w:space="0" w:color="auto"/>
          <w:shd w:val="clear" w:color="auto" w:fill="FFFF00"/>
          <w:lang w:val="nl-NL"/>
        </w:rPr>
        <w:tab/>
      </w:r>
      <w:r>
        <w:rPr>
          <w:rFonts w:ascii="Comic Sans MS" w:hAnsi="Comic Sans MS"/>
          <w:b/>
          <w:bCs/>
          <w:kern w:val="36"/>
          <w:sz w:val="24"/>
          <w:szCs w:val="48"/>
          <w:bdr w:val="single" w:sz="4" w:space="0" w:color="auto"/>
          <w:shd w:val="clear" w:color="auto" w:fill="FFFF00"/>
          <w:lang w:val="nl-NL"/>
        </w:rPr>
        <w:tab/>
      </w:r>
      <w:r w:rsidRPr="00D26DAB">
        <w:rPr>
          <w:rFonts w:ascii="Comic Sans MS" w:hAnsi="Comic Sans MS"/>
          <w:b/>
          <w:bCs/>
          <w:kern w:val="36"/>
          <w:sz w:val="24"/>
          <w:szCs w:val="48"/>
          <w:bdr w:val="single" w:sz="4" w:space="0" w:color="auto"/>
          <w:shd w:val="clear" w:color="auto" w:fill="FFFF00"/>
          <w:lang w:val="nl-NL"/>
        </w:rPr>
        <w:t xml:space="preserve"> </w:t>
      </w:r>
      <w:r w:rsidRPr="00D26DAB">
        <w:rPr>
          <w:rFonts w:ascii="Comic Sans MS" w:hAnsi="Comic Sans MS"/>
          <w:noProof/>
          <w:color w:val="0000FF"/>
          <w:sz w:val="24"/>
          <w:szCs w:val="21"/>
          <w:bdr w:val="single" w:sz="4" w:space="0" w:color="auto"/>
          <w:shd w:val="clear" w:color="auto" w:fill="FFFF00"/>
          <w:lang w:val="nl-NL"/>
        </w:rPr>
        <w:drawing>
          <wp:inline distT="0" distB="0" distL="0" distR="0">
            <wp:extent cx="219075" cy="219075"/>
            <wp:effectExtent l="0" t="0" r="9525" b="0"/>
            <wp:docPr id="502" name="Afbeelding 502" descr="Internet-web-browser.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Internet-web-browser.svg">
                      <a:hlinkClick r:id="rId7"/>
                    </pic:cNvPr>
                    <pic:cNvPicPr>
                      <a:picLocks noChangeAspect="1" noChangeArrowheads="1"/>
                    </pic:cNvPicPr>
                  </pic:nvPicPr>
                  <pic:blipFill>
                    <a:blip r:embed="rId8" cstate="print"/>
                    <a:srcRect/>
                    <a:stretch>
                      <a:fillRect/>
                    </a:stretch>
                  </pic:blipFill>
                  <pic:spPr bwMode="auto">
                    <a:xfrm>
                      <a:off x="0" y="0"/>
                      <a:ext cx="219075" cy="219075"/>
                    </a:xfrm>
                    <a:prstGeom prst="rect">
                      <a:avLst/>
                    </a:prstGeom>
                    <a:noFill/>
                    <a:ln w="9525">
                      <a:noFill/>
                      <a:miter lim="800000"/>
                      <a:headEnd/>
                      <a:tailEnd/>
                    </a:ln>
                  </pic:spPr>
                </pic:pic>
              </a:graphicData>
            </a:graphic>
          </wp:inline>
        </w:drawing>
      </w:r>
      <w:hyperlink r:id="rId9" w:history="1">
        <w:r w:rsidRPr="00D26DAB">
          <w:rPr>
            <w:rFonts w:ascii="Comic Sans MS" w:hAnsi="Comic Sans MS"/>
            <w:color w:val="0000FF"/>
            <w:sz w:val="24"/>
            <w:u w:val="single"/>
            <w:bdr w:val="single" w:sz="4" w:space="0" w:color="auto"/>
            <w:shd w:val="clear" w:color="auto" w:fill="FFFF00"/>
            <w:lang w:val="nl-NL"/>
          </w:rPr>
          <w:t>52° 43' NB, 6° 24' OL</w:t>
        </w:r>
      </w:hyperlink>
    </w:p>
    <w:p w:rsidR="00D26DAB" w:rsidRPr="00D26DAB" w:rsidRDefault="00D26DAB" w:rsidP="00D26DAB">
      <w:pPr>
        <w:rPr>
          <w:sz w:val="24"/>
          <w:szCs w:val="24"/>
          <w:lang w:val="nl-NL"/>
        </w:rPr>
      </w:pPr>
    </w:p>
    <w:p w:rsidR="00D26DAB" w:rsidRPr="00D26DAB" w:rsidRDefault="00D26DAB" w:rsidP="00E71CE0">
      <w:pPr>
        <w:pStyle w:val="Lijstalinea"/>
        <w:numPr>
          <w:ilvl w:val="0"/>
          <w:numId w:val="1"/>
        </w:numPr>
        <w:spacing w:before="120" w:after="120"/>
        <w:ind w:left="284" w:hanging="284"/>
        <w:contextualSpacing w:val="0"/>
        <w:rPr>
          <w:rFonts w:ascii="Comic Sans MS" w:hAnsi="Comic Sans MS"/>
          <w:color w:val="000000" w:themeColor="text1"/>
          <w:sz w:val="24"/>
          <w:szCs w:val="24"/>
          <w:lang w:val="nl-NL"/>
        </w:rPr>
      </w:pPr>
      <w:r w:rsidRPr="00D26DAB">
        <w:rPr>
          <w:rFonts w:ascii="Comic Sans MS" w:hAnsi="Comic Sans MS"/>
          <w:color w:val="000000" w:themeColor="text1"/>
          <w:sz w:val="24"/>
          <w:szCs w:val="24"/>
          <w:lang w:val="nl-NL"/>
        </w:rPr>
        <w:t xml:space="preserve">Het </w:t>
      </w:r>
      <w:r w:rsidRPr="00D26DAB">
        <w:rPr>
          <w:rFonts w:ascii="Comic Sans MS" w:hAnsi="Comic Sans MS"/>
          <w:bCs/>
          <w:color w:val="000000" w:themeColor="text1"/>
          <w:sz w:val="24"/>
          <w:szCs w:val="24"/>
          <w:lang w:val="nl-NL"/>
        </w:rPr>
        <w:t>Huis te Echten</w:t>
      </w:r>
      <w:r w:rsidRPr="00D26DAB">
        <w:rPr>
          <w:rFonts w:ascii="Comic Sans MS" w:hAnsi="Comic Sans MS"/>
          <w:color w:val="000000" w:themeColor="text1"/>
          <w:sz w:val="24"/>
          <w:szCs w:val="24"/>
          <w:lang w:val="nl-NL"/>
        </w:rPr>
        <w:t xml:space="preserve"> is een </w:t>
      </w:r>
      <w:hyperlink r:id="rId10" w:tooltip="Havezate" w:history="1">
        <w:r w:rsidRPr="00D26DAB">
          <w:rPr>
            <w:rFonts w:ascii="Comic Sans MS" w:hAnsi="Comic Sans MS"/>
            <w:color w:val="000000" w:themeColor="text1"/>
            <w:sz w:val="24"/>
            <w:szCs w:val="24"/>
            <w:lang w:val="nl-NL"/>
          </w:rPr>
          <w:t>havezate</w:t>
        </w:r>
      </w:hyperlink>
      <w:r w:rsidRPr="00D26DAB">
        <w:rPr>
          <w:rFonts w:ascii="Comic Sans MS" w:hAnsi="Comic Sans MS"/>
          <w:color w:val="000000" w:themeColor="text1"/>
          <w:sz w:val="24"/>
          <w:szCs w:val="24"/>
          <w:lang w:val="nl-NL"/>
        </w:rPr>
        <w:t xml:space="preserve"> in </w:t>
      </w:r>
      <w:hyperlink r:id="rId11" w:tooltip="Echten (Drenthe)" w:history="1">
        <w:r w:rsidRPr="00D26DAB">
          <w:rPr>
            <w:rFonts w:ascii="Comic Sans MS" w:hAnsi="Comic Sans MS"/>
            <w:color w:val="000000" w:themeColor="text1"/>
            <w:sz w:val="24"/>
            <w:szCs w:val="24"/>
            <w:lang w:val="nl-NL"/>
          </w:rPr>
          <w:t>Echten</w:t>
        </w:r>
      </w:hyperlink>
      <w:r w:rsidRPr="00D26DAB">
        <w:rPr>
          <w:rFonts w:ascii="Comic Sans MS" w:hAnsi="Comic Sans MS"/>
          <w:color w:val="000000" w:themeColor="text1"/>
          <w:sz w:val="24"/>
          <w:szCs w:val="24"/>
          <w:lang w:val="nl-NL"/>
        </w:rPr>
        <w:t xml:space="preserve">, bij </w:t>
      </w:r>
      <w:hyperlink r:id="rId12" w:tooltip="Hoogeveen" w:history="1">
        <w:r w:rsidRPr="00D26DAB">
          <w:rPr>
            <w:rFonts w:ascii="Comic Sans MS" w:hAnsi="Comic Sans MS"/>
            <w:color w:val="000000" w:themeColor="text1"/>
            <w:sz w:val="24"/>
            <w:szCs w:val="24"/>
            <w:lang w:val="nl-NL"/>
          </w:rPr>
          <w:t>Hoogeveen</w:t>
        </w:r>
      </w:hyperlink>
      <w:r w:rsidRPr="00D26DAB">
        <w:rPr>
          <w:rFonts w:ascii="Comic Sans MS" w:hAnsi="Comic Sans MS"/>
          <w:color w:val="000000" w:themeColor="text1"/>
          <w:sz w:val="24"/>
          <w:szCs w:val="24"/>
          <w:lang w:val="nl-NL"/>
        </w:rPr>
        <w:t xml:space="preserve"> in de </w:t>
      </w:r>
      <w:hyperlink r:id="rId13" w:tooltip="Nederland" w:history="1">
        <w:r w:rsidRPr="00D26DAB">
          <w:rPr>
            <w:rFonts w:ascii="Comic Sans MS" w:hAnsi="Comic Sans MS"/>
            <w:color w:val="000000" w:themeColor="text1"/>
            <w:sz w:val="24"/>
            <w:szCs w:val="24"/>
            <w:lang w:val="nl-NL"/>
          </w:rPr>
          <w:t>Nederlandse</w:t>
        </w:r>
      </w:hyperlink>
      <w:r w:rsidRPr="00D26DAB">
        <w:rPr>
          <w:rFonts w:ascii="Comic Sans MS" w:hAnsi="Comic Sans MS"/>
          <w:color w:val="000000" w:themeColor="text1"/>
          <w:sz w:val="24"/>
          <w:szCs w:val="24"/>
          <w:lang w:val="nl-NL"/>
        </w:rPr>
        <w:t xml:space="preserve"> provincie </w:t>
      </w:r>
      <w:hyperlink r:id="rId14" w:tooltip="Drenthe" w:history="1">
        <w:r w:rsidRPr="00D26DAB">
          <w:rPr>
            <w:rFonts w:ascii="Comic Sans MS" w:hAnsi="Comic Sans MS"/>
            <w:color w:val="000000" w:themeColor="text1"/>
            <w:sz w:val="24"/>
            <w:szCs w:val="24"/>
            <w:lang w:val="nl-NL"/>
          </w:rPr>
          <w:t>Drenthe</w:t>
        </w:r>
      </w:hyperlink>
      <w:r w:rsidRPr="00D26DAB">
        <w:rPr>
          <w:rFonts w:ascii="Comic Sans MS" w:hAnsi="Comic Sans MS"/>
          <w:color w:val="000000" w:themeColor="text1"/>
          <w:sz w:val="24"/>
          <w:szCs w:val="24"/>
          <w:lang w:val="nl-NL"/>
        </w:rPr>
        <w:t>.</w:t>
      </w:r>
    </w:p>
    <w:p w:rsidR="00D26DAB" w:rsidRDefault="00D26DAB" w:rsidP="00E71CE0">
      <w:pPr>
        <w:pStyle w:val="Lijstalinea"/>
        <w:numPr>
          <w:ilvl w:val="0"/>
          <w:numId w:val="2"/>
        </w:numPr>
        <w:spacing w:before="120" w:after="120"/>
        <w:ind w:left="284" w:hanging="284"/>
        <w:contextualSpacing w:val="0"/>
        <w:rPr>
          <w:rFonts w:ascii="Comic Sans MS" w:hAnsi="Comic Sans MS"/>
          <w:color w:val="000000" w:themeColor="text1"/>
          <w:sz w:val="24"/>
          <w:szCs w:val="24"/>
          <w:lang w:val="nl-NL"/>
        </w:rPr>
      </w:pPr>
      <w:r>
        <w:rPr>
          <w:rFonts w:ascii="Comic Sans MS" w:hAnsi="Comic Sans MS"/>
          <w:noProof/>
          <w:color w:val="000000" w:themeColor="text1"/>
          <w:sz w:val="24"/>
          <w:szCs w:val="24"/>
          <w:lang w:val="nl-NL"/>
        </w:rPr>
        <w:drawing>
          <wp:anchor distT="0" distB="0" distL="114300" distR="114300" simplePos="0" relativeHeight="251658240" behindDoc="0" locked="0" layoutInCell="1" allowOverlap="1">
            <wp:simplePos x="0" y="0"/>
            <wp:positionH relativeFrom="column">
              <wp:posOffset>3570605</wp:posOffset>
            </wp:positionH>
            <wp:positionV relativeFrom="paragraph">
              <wp:posOffset>414655</wp:posOffset>
            </wp:positionV>
            <wp:extent cx="2857500" cy="2143125"/>
            <wp:effectExtent l="19050" t="0" r="0" b="0"/>
            <wp:wrapSquare wrapText="bothSides"/>
            <wp:docPr id="494" name="Afbeelding 494" descr="http://upload.wikimedia.org/wikipedia/commons/thumb/d/dc/Huis_te_Echten.jpg/300px-Huis_te_Echten.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upload.wikimedia.org/wikipedia/commons/thumb/d/dc/Huis_te_Echten.jpg/300px-Huis_te_Echten.jpg">
                      <a:hlinkClick r:id="rId15"/>
                    </pic:cNvPr>
                    <pic:cNvPicPr>
                      <a:picLocks noChangeAspect="1" noChangeArrowheads="1"/>
                    </pic:cNvPicPr>
                  </pic:nvPicPr>
                  <pic:blipFill>
                    <a:blip r:embed="rId16" cstate="print"/>
                    <a:srcRect/>
                    <a:stretch>
                      <a:fillRect/>
                    </a:stretch>
                  </pic:blipFill>
                  <pic:spPr bwMode="auto">
                    <a:xfrm>
                      <a:off x="0" y="0"/>
                      <a:ext cx="2857500" cy="2143125"/>
                    </a:xfrm>
                    <a:prstGeom prst="rect">
                      <a:avLst/>
                    </a:prstGeom>
                    <a:noFill/>
                    <a:ln w="9525">
                      <a:noFill/>
                      <a:miter lim="800000"/>
                      <a:headEnd/>
                      <a:tailEnd/>
                    </a:ln>
                  </pic:spPr>
                </pic:pic>
              </a:graphicData>
            </a:graphic>
          </wp:anchor>
        </w:drawing>
      </w:r>
      <w:r w:rsidRPr="00D26DAB">
        <w:rPr>
          <w:rFonts w:ascii="Comic Sans MS" w:hAnsi="Comic Sans MS"/>
          <w:color w:val="000000" w:themeColor="text1"/>
          <w:sz w:val="24"/>
          <w:szCs w:val="24"/>
          <w:lang w:val="nl-NL"/>
        </w:rPr>
        <w:t xml:space="preserve">Al in de 14e eeuw is er sprake van een </w:t>
      </w:r>
      <w:proofErr w:type="spellStart"/>
      <w:r w:rsidRPr="00D26DAB">
        <w:rPr>
          <w:rFonts w:ascii="Comic Sans MS" w:hAnsi="Comic Sans MS"/>
          <w:i/>
          <w:iCs/>
          <w:color w:val="000000" w:themeColor="text1"/>
          <w:sz w:val="24"/>
          <w:szCs w:val="24"/>
          <w:lang w:val="nl-NL"/>
        </w:rPr>
        <w:t>Hofstat</w:t>
      </w:r>
      <w:proofErr w:type="spellEnd"/>
      <w:r w:rsidRPr="00D26DAB">
        <w:rPr>
          <w:rFonts w:ascii="Comic Sans MS" w:hAnsi="Comic Sans MS"/>
          <w:color w:val="000000" w:themeColor="text1"/>
          <w:sz w:val="24"/>
          <w:szCs w:val="24"/>
          <w:lang w:val="nl-NL"/>
        </w:rPr>
        <w:t xml:space="preserve"> van ene </w:t>
      </w:r>
      <w:proofErr w:type="spellStart"/>
      <w:r w:rsidRPr="00D26DAB">
        <w:rPr>
          <w:rFonts w:ascii="Comic Sans MS" w:hAnsi="Comic Sans MS"/>
          <w:color w:val="000000" w:themeColor="text1"/>
          <w:sz w:val="24"/>
          <w:szCs w:val="24"/>
          <w:lang w:val="nl-NL"/>
        </w:rPr>
        <w:t>Volker</w:t>
      </w:r>
      <w:proofErr w:type="spellEnd"/>
      <w:r w:rsidRPr="00D26DAB">
        <w:rPr>
          <w:rFonts w:ascii="Comic Sans MS" w:hAnsi="Comic Sans MS"/>
          <w:color w:val="000000" w:themeColor="text1"/>
          <w:sz w:val="24"/>
          <w:szCs w:val="24"/>
          <w:lang w:val="nl-NL"/>
        </w:rPr>
        <w:t xml:space="preserve"> van Echten. Het is echter niet zeker of deze </w:t>
      </w:r>
      <w:proofErr w:type="spellStart"/>
      <w:r w:rsidRPr="00D26DAB">
        <w:rPr>
          <w:rFonts w:ascii="Comic Sans MS" w:hAnsi="Comic Sans MS"/>
          <w:i/>
          <w:iCs/>
          <w:color w:val="000000" w:themeColor="text1"/>
          <w:sz w:val="24"/>
          <w:szCs w:val="24"/>
          <w:lang w:val="nl-NL"/>
        </w:rPr>
        <w:t>Hofstat</w:t>
      </w:r>
      <w:proofErr w:type="spellEnd"/>
      <w:r w:rsidRPr="00D26DAB">
        <w:rPr>
          <w:rFonts w:ascii="Comic Sans MS" w:hAnsi="Comic Sans MS"/>
          <w:color w:val="000000" w:themeColor="text1"/>
          <w:sz w:val="24"/>
          <w:szCs w:val="24"/>
          <w:lang w:val="nl-NL"/>
        </w:rPr>
        <w:t xml:space="preserve"> het latere Huis te Echten was. </w:t>
      </w:r>
    </w:p>
    <w:p w:rsidR="00D26DAB" w:rsidRDefault="00D26DAB" w:rsidP="00E71CE0">
      <w:pPr>
        <w:pStyle w:val="Lijstalinea"/>
        <w:numPr>
          <w:ilvl w:val="0"/>
          <w:numId w:val="2"/>
        </w:numPr>
        <w:spacing w:before="120" w:after="120"/>
        <w:ind w:left="284" w:hanging="284"/>
        <w:contextualSpacing w:val="0"/>
        <w:rPr>
          <w:rFonts w:ascii="Comic Sans MS" w:hAnsi="Comic Sans MS"/>
          <w:color w:val="000000" w:themeColor="text1"/>
          <w:sz w:val="24"/>
          <w:szCs w:val="24"/>
          <w:lang w:val="nl-NL"/>
        </w:rPr>
      </w:pPr>
      <w:r w:rsidRPr="00D26DAB">
        <w:rPr>
          <w:rFonts w:ascii="Comic Sans MS" w:hAnsi="Comic Sans MS"/>
          <w:color w:val="000000" w:themeColor="text1"/>
          <w:sz w:val="24"/>
          <w:szCs w:val="24"/>
          <w:lang w:val="nl-NL"/>
        </w:rPr>
        <w:t xml:space="preserve">In het huidige huis zijn sporen aangetroffen, die waarschijnlijk uit de 15e eeuw dateren. </w:t>
      </w:r>
    </w:p>
    <w:p w:rsidR="00D26DAB" w:rsidRDefault="00D26DAB" w:rsidP="00E71CE0">
      <w:pPr>
        <w:pStyle w:val="Lijstalinea"/>
        <w:numPr>
          <w:ilvl w:val="0"/>
          <w:numId w:val="2"/>
        </w:numPr>
        <w:spacing w:before="120" w:after="120"/>
        <w:ind w:left="284" w:hanging="284"/>
        <w:contextualSpacing w:val="0"/>
        <w:rPr>
          <w:rFonts w:ascii="Comic Sans MS" w:hAnsi="Comic Sans MS"/>
          <w:color w:val="000000" w:themeColor="text1"/>
          <w:sz w:val="24"/>
          <w:szCs w:val="24"/>
          <w:lang w:val="nl-NL"/>
        </w:rPr>
      </w:pPr>
      <w:r w:rsidRPr="00D26DAB">
        <w:rPr>
          <w:rFonts w:ascii="Comic Sans MS" w:hAnsi="Comic Sans MS"/>
          <w:color w:val="000000" w:themeColor="text1"/>
          <w:sz w:val="24"/>
          <w:szCs w:val="24"/>
          <w:lang w:val="nl-NL"/>
        </w:rPr>
        <w:t xml:space="preserve">Oorspronkelijk was het een </w:t>
      </w:r>
      <w:hyperlink r:id="rId17" w:tooltip="Zaalhuis (de pagina bestaat niet)" w:history="1">
        <w:r w:rsidRPr="00D26DAB">
          <w:rPr>
            <w:rFonts w:ascii="Comic Sans MS" w:hAnsi="Comic Sans MS"/>
            <w:color w:val="000000" w:themeColor="text1"/>
            <w:sz w:val="24"/>
            <w:szCs w:val="24"/>
            <w:lang w:val="nl-NL"/>
          </w:rPr>
          <w:t>zaalhuis</w:t>
        </w:r>
      </w:hyperlink>
      <w:r w:rsidRPr="00D26DAB">
        <w:rPr>
          <w:rFonts w:ascii="Comic Sans MS" w:hAnsi="Comic Sans MS"/>
          <w:color w:val="000000" w:themeColor="text1"/>
          <w:sz w:val="24"/>
          <w:szCs w:val="24"/>
          <w:lang w:val="nl-NL"/>
        </w:rPr>
        <w:t xml:space="preserve">, dat waarschijnlijk in het begin van de 18e eeuw werd verbouwd tot een huis rondom een binnenplaats, met twee vleugels aan de noord- en zuidzijde. Door een latere verbouwing in 1808 zijn veel van de vroegere bouwelementen verdwenen. De gracht om het gebouw dateert uit de periode voor 1700. </w:t>
      </w:r>
    </w:p>
    <w:p w:rsidR="00D26DAB" w:rsidRDefault="00D26DAB" w:rsidP="00E71CE0">
      <w:pPr>
        <w:pStyle w:val="Lijstalinea"/>
        <w:numPr>
          <w:ilvl w:val="0"/>
          <w:numId w:val="2"/>
        </w:numPr>
        <w:spacing w:before="120" w:after="120"/>
        <w:ind w:left="284" w:hanging="284"/>
        <w:contextualSpacing w:val="0"/>
        <w:rPr>
          <w:rFonts w:ascii="Comic Sans MS" w:hAnsi="Comic Sans MS"/>
          <w:color w:val="000000" w:themeColor="text1"/>
          <w:sz w:val="24"/>
          <w:szCs w:val="24"/>
          <w:lang w:val="nl-NL"/>
        </w:rPr>
      </w:pPr>
      <w:r w:rsidRPr="00D26DAB">
        <w:rPr>
          <w:rFonts w:ascii="Comic Sans MS" w:hAnsi="Comic Sans MS"/>
          <w:color w:val="000000" w:themeColor="text1"/>
          <w:sz w:val="24"/>
          <w:szCs w:val="24"/>
          <w:lang w:val="nl-NL"/>
        </w:rPr>
        <w:t xml:space="preserve">Het huis was toen bereikbaar voor schuiten, die het huis konden bevoorraden. Later zijn er bij het gebouw de beide bouwhuizen aan de noord- en zuidzijde bijgebouwd. </w:t>
      </w:r>
    </w:p>
    <w:p w:rsidR="00D26DAB" w:rsidRDefault="00D26DAB" w:rsidP="00E71CE0">
      <w:pPr>
        <w:pStyle w:val="Lijstalinea"/>
        <w:numPr>
          <w:ilvl w:val="0"/>
          <w:numId w:val="2"/>
        </w:numPr>
        <w:spacing w:before="120" w:after="120"/>
        <w:ind w:left="284" w:hanging="284"/>
        <w:contextualSpacing w:val="0"/>
        <w:rPr>
          <w:rFonts w:ascii="Comic Sans MS" w:hAnsi="Comic Sans MS"/>
          <w:color w:val="000000" w:themeColor="text1"/>
          <w:sz w:val="24"/>
          <w:szCs w:val="24"/>
          <w:lang w:val="nl-NL"/>
        </w:rPr>
      </w:pPr>
      <w:r w:rsidRPr="00D26DAB">
        <w:rPr>
          <w:rFonts w:ascii="Comic Sans MS" w:hAnsi="Comic Sans MS"/>
          <w:color w:val="000000" w:themeColor="text1"/>
          <w:sz w:val="24"/>
          <w:szCs w:val="24"/>
          <w:lang w:val="nl-NL"/>
        </w:rPr>
        <w:t xml:space="preserve">Hoewel er op één van deze gebouwen een torentje staat werden de kerkdiensten waarschijnlijk in een zaal van het huis zelf gehouden. Voor de reformatie werden de diensten verzorgd door de priester van de kerk van </w:t>
      </w:r>
      <w:hyperlink r:id="rId18" w:tooltip="Koekange" w:history="1">
        <w:proofErr w:type="spellStart"/>
        <w:r w:rsidRPr="00D26DAB">
          <w:rPr>
            <w:rFonts w:ascii="Comic Sans MS" w:hAnsi="Comic Sans MS"/>
            <w:color w:val="000000" w:themeColor="text1"/>
            <w:sz w:val="24"/>
            <w:szCs w:val="24"/>
            <w:lang w:val="nl-NL"/>
          </w:rPr>
          <w:t>Koekange</w:t>
        </w:r>
        <w:proofErr w:type="spellEnd"/>
      </w:hyperlink>
      <w:r w:rsidRPr="00D26DAB">
        <w:rPr>
          <w:rFonts w:ascii="Comic Sans MS" w:hAnsi="Comic Sans MS"/>
          <w:color w:val="000000" w:themeColor="text1"/>
          <w:sz w:val="24"/>
          <w:szCs w:val="24"/>
          <w:lang w:val="nl-NL"/>
        </w:rPr>
        <w:t xml:space="preserve">, gesticht door de heren van Echten. </w:t>
      </w:r>
    </w:p>
    <w:p w:rsidR="00D26DAB" w:rsidRDefault="00D26DAB" w:rsidP="00E71CE0">
      <w:pPr>
        <w:pStyle w:val="Lijstalinea"/>
        <w:numPr>
          <w:ilvl w:val="0"/>
          <w:numId w:val="2"/>
        </w:numPr>
        <w:spacing w:before="120" w:after="120"/>
        <w:ind w:left="284" w:hanging="284"/>
        <w:contextualSpacing w:val="0"/>
        <w:rPr>
          <w:rFonts w:ascii="Comic Sans MS" w:hAnsi="Comic Sans MS"/>
          <w:color w:val="000000" w:themeColor="text1"/>
          <w:sz w:val="24"/>
          <w:szCs w:val="24"/>
          <w:lang w:val="nl-NL"/>
        </w:rPr>
      </w:pPr>
      <w:r w:rsidRPr="00D26DAB">
        <w:rPr>
          <w:rFonts w:ascii="Comic Sans MS" w:hAnsi="Comic Sans MS"/>
          <w:color w:val="000000" w:themeColor="text1"/>
          <w:sz w:val="24"/>
          <w:szCs w:val="24"/>
          <w:lang w:val="nl-NL"/>
        </w:rPr>
        <w:t xml:space="preserve">Na de reformatie werden de kerkdiensten in het Huis te Echten verzorgd door David </w:t>
      </w:r>
      <w:proofErr w:type="spellStart"/>
      <w:r w:rsidRPr="00D26DAB">
        <w:rPr>
          <w:rFonts w:ascii="Comic Sans MS" w:hAnsi="Comic Sans MS"/>
          <w:color w:val="000000" w:themeColor="text1"/>
          <w:sz w:val="24"/>
          <w:szCs w:val="24"/>
          <w:lang w:val="nl-NL"/>
        </w:rPr>
        <w:t>Franzenius</w:t>
      </w:r>
      <w:proofErr w:type="spellEnd"/>
      <w:r w:rsidRPr="00D26DAB">
        <w:rPr>
          <w:rFonts w:ascii="Comic Sans MS" w:hAnsi="Comic Sans MS"/>
          <w:color w:val="000000" w:themeColor="text1"/>
          <w:sz w:val="24"/>
          <w:szCs w:val="24"/>
          <w:lang w:val="nl-NL"/>
        </w:rPr>
        <w:t xml:space="preserve">, een uit </w:t>
      </w:r>
      <w:hyperlink r:id="rId19" w:tooltip="Silezië" w:history="1">
        <w:proofErr w:type="spellStart"/>
        <w:r w:rsidRPr="00D26DAB">
          <w:rPr>
            <w:rFonts w:ascii="Comic Sans MS" w:hAnsi="Comic Sans MS"/>
            <w:color w:val="000000" w:themeColor="text1"/>
            <w:sz w:val="24"/>
            <w:szCs w:val="24"/>
            <w:lang w:val="nl-NL"/>
          </w:rPr>
          <w:t>Silezië</w:t>
        </w:r>
        <w:proofErr w:type="spellEnd"/>
      </w:hyperlink>
      <w:r w:rsidRPr="00D26DAB">
        <w:rPr>
          <w:rFonts w:ascii="Comic Sans MS" w:hAnsi="Comic Sans MS"/>
          <w:color w:val="000000" w:themeColor="text1"/>
          <w:sz w:val="24"/>
          <w:szCs w:val="24"/>
          <w:lang w:val="nl-NL"/>
        </w:rPr>
        <w:t xml:space="preserve"> afkomstige predikant. Het Huis te Echten is tot 1971 bewoond geweest door de families van Echten en Van Holthe tot Echten.</w:t>
      </w:r>
      <w:hyperlink r:id="rId20" w:anchor="cite_note-Bos-0" w:history="1">
        <w:r w:rsidRPr="00D26DAB">
          <w:rPr>
            <w:rFonts w:ascii="Comic Sans MS" w:hAnsi="Comic Sans MS"/>
            <w:color w:val="000000" w:themeColor="text1"/>
            <w:sz w:val="24"/>
            <w:vertAlign w:val="superscript"/>
            <w:lang w:val="nl-NL"/>
          </w:rPr>
          <w:t>[1]</w:t>
        </w:r>
      </w:hyperlink>
      <w:r w:rsidRPr="00D26DAB">
        <w:rPr>
          <w:rFonts w:ascii="Comic Sans MS" w:hAnsi="Comic Sans MS"/>
          <w:color w:val="000000" w:themeColor="text1"/>
          <w:sz w:val="24"/>
          <w:szCs w:val="24"/>
          <w:lang w:val="nl-NL"/>
        </w:rPr>
        <w:t xml:space="preserve"> Na het overlijden van de laatste heer Van Echten trouwde zijn dochter Anna Geertruida in 1802 met </w:t>
      </w:r>
      <w:hyperlink r:id="rId21" w:tooltip="Rudolph Otto van Holthe tot Echten (1772-1832)" w:history="1">
        <w:proofErr w:type="spellStart"/>
        <w:r w:rsidRPr="00D26DAB">
          <w:rPr>
            <w:rFonts w:ascii="Comic Sans MS" w:hAnsi="Comic Sans MS"/>
            <w:color w:val="000000" w:themeColor="text1"/>
            <w:sz w:val="24"/>
            <w:szCs w:val="24"/>
            <w:lang w:val="nl-NL"/>
          </w:rPr>
          <w:t>Rudolph</w:t>
        </w:r>
        <w:proofErr w:type="spellEnd"/>
        <w:r w:rsidRPr="00D26DAB">
          <w:rPr>
            <w:rFonts w:ascii="Comic Sans MS" w:hAnsi="Comic Sans MS"/>
            <w:color w:val="000000" w:themeColor="text1"/>
            <w:sz w:val="24"/>
            <w:szCs w:val="24"/>
            <w:lang w:val="nl-NL"/>
          </w:rPr>
          <w:t xml:space="preserve"> Otto van Holthe</w:t>
        </w:r>
      </w:hyperlink>
      <w:r w:rsidRPr="00D26DAB">
        <w:rPr>
          <w:rFonts w:ascii="Comic Sans MS" w:hAnsi="Comic Sans MS"/>
          <w:color w:val="000000" w:themeColor="text1"/>
          <w:sz w:val="24"/>
          <w:szCs w:val="24"/>
          <w:lang w:val="nl-NL"/>
        </w:rPr>
        <w:t xml:space="preserve">, die geboren was op de </w:t>
      </w:r>
      <w:hyperlink r:id="rId22" w:tooltip="Rheebruggen (havezate)" w:history="1">
        <w:r w:rsidRPr="00D26DAB">
          <w:rPr>
            <w:rFonts w:ascii="Comic Sans MS" w:hAnsi="Comic Sans MS"/>
            <w:color w:val="000000" w:themeColor="text1"/>
            <w:sz w:val="24"/>
            <w:szCs w:val="24"/>
            <w:lang w:val="nl-NL"/>
          </w:rPr>
          <w:t xml:space="preserve">havezate </w:t>
        </w:r>
        <w:proofErr w:type="spellStart"/>
        <w:r w:rsidRPr="00D26DAB">
          <w:rPr>
            <w:rFonts w:ascii="Comic Sans MS" w:hAnsi="Comic Sans MS"/>
            <w:color w:val="000000" w:themeColor="text1"/>
            <w:sz w:val="24"/>
            <w:szCs w:val="24"/>
            <w:lang w:val="nl-NL"/>
          </w:rPr>
          <w:t>Rheebruggen</w:t>
        </w:r>
        <w:proofErr w:type="spellEnd"/>
      </w:hyperlink>
      <w:r w:rsidRPr="00D26DAB">
        <w:rPr>
          <w:rFonts w:ascii="Comic Sans MS" w:hAnsi="Comic Sans MS"/>
          <w:color w:val="000000" w:themeColor="text1"/>
          <w:sz w:val="24"/>
          <w:szCs w:val="24"/>
          <w:lang w:val="nl-NL"/>
        </w:rPr>
        <w:t xml:space="preserve"> en die zich Van Holthe tot Echten ging noemen. </w:t>
      </w:r>
    </w:p>
    <w:p w:rsidR="00D26DAB" w:rsidRDefault="00D26DAB" w:rsidP="00E71CE0">
      <w:pPr>
        <w:pStyle w:val="Lijstalinea"/>
        <w:numPr>
          <w:ilvl w:val="0"/>
          <w:numId w:val="2"/>
        </w:numPr>
        <w:spacing w:before="120" w:after="120"/>
        <w:ind w:left="284" w:hanging="284"/>
        <w:contextualSpacing w:val="0"/>
        <w:rPr>
          <w:rFonts w:ascii="Comic Sans MS" w:hAnsi="Comic Sans MS"/>
          <w:color w:val="000000" w:themeColor="text1"/>
          <w:sz w:val="24"/>
          <w:szCs w:val="24"/>
          <w:lang w:val="nl-NL"/>
        </w:rPr>
      </w:pPr>
      <w:r w:rsidRPr="00D26DAB">
        <w:rPr>
          <w:rFonts w:ascii="Comic Sans MS" w:hAnsi="Comic Sans MS"/>
          <w:color w:val="000000" w:themeColor="text1"/>
          <w:sz w:val="24"/>
          <w:szCs w:val="24"/>
          <w:lang w:val="nl-NL"/>
        </w:rPr>
        <w:t xml:space="preserve">Hij was onder meer </w:t>
      </w:r>
      <w:hyperlink r:id="rId23" w:tooltip="Gedeputeerde" w:history="1">
        <w:r w:rsidRPr="00D26DAB">
          <w:rPr>
            <w:rFonts w:ascii="Comic Sans MS" w:hAnsi="Comic Sans MS"/>
            <w:color w:val="000000" w:themeColor="text1"/>
            <w:sz w:val="24"/>
            <w:szCs w:val="24"/>
            <w:lang w:val="nl-NL"/>
          </w:rPr>
          <w:t>gedeputeerde</w:t>
        </w:r>
      </w:hyperlink>
      <w:r w:rsidRPr="00D26DAB">
        <w:rPr>
          <w:rFonts w:ascii="Comic Sans MS" w:hAnsi="Comic Sans MS"/>
          <w:color w:val="000000" w:themeColor="text1"/>
          <w:sz w:val="24"/>
          <w:szCs w:val="24"/>
          <w:lang w:val="nl-NL"/>
        </w:rPr>
        <w:t xml:space="preserve"> van Drenthe en een broer van </w:t>
      </w:r>
      <w:hyperlink r:id="rId24" w:tooltip="Aalt Willem van Holthe" w:history="1">
        <w:r w:rsidRPr="00D26DAB">
          <w:rPr>
            <w:rFonts w:ascii="Comic Sans MS" w:hAnsi="Comic Sans MS"/>
            <w:color w:val="000000" w:themeColor="text1"/>
            <w:sz w:val="24"/>
            <w:szCs w:val="24"/>
            <w:lang w:val="nl-NL"/>
          </w:rPr>
          <w:t>Aalt Willem van Holthe</w:t>
        </w:r>
      </w:hyperlink>
      <w:r w:rsidRPr="00D26DAB">
        <w:rPr>
          <w:rFonts w:ascii="Comic Sans MS" w:hAnsi="Comic Sans MS"/>
          <w:color w:val="000000" w:themeColor="text1"/>
          <w:sz w:val="24"/>
          <w:szCs w:val="24"/>
          <w:lang w:val="nl-NL"/>
        </w:rPr>
        <w:t xml:space="preserve"> van </w:t>
      </w:r>
      <w:hyperlink r:id="rId25" w:tooltip="Oldengaerde" w:history="1">
        <w:r w:rsidRPr="00D26DAB">
          <w:rPr>
            <w:rFonts w:ascii="Comic Sans MS" w:hAnsi="Comic Sans MS"/>
            <w:color w:val="000000" w:themeColor="text1"/>
            <w:sz w:val="24"/>
            <w:szCs w:val="24"/>
            <w:lang w:val="nl-NL"/>
          </w:rPr>
          <w:t xml:space="preserve">de havezate </w:t>
        </w:r>
        <w:proofErr w:type="spellStart"/>
        <w:r w:rsidRPr="00D26DAB">
          <w:rPr>
            <w:rFonts w:ascii="Comic Sans MS" w:hAnsi="Comic Sans MS"/>
            <w:color w:val="000000" w:themeColor="text1"/>
            <w:sz w:val="24"/>
            <w:szCs w:val="24"/>
            <w:lang w:val="nl-NL"/>
          </w:rPr>
          <w:t>Oldengaerde</w:t>
        </w:r>
        <w:proofErr w:type="spellEnd"/>
      </w:hyperlink>
      <w:r w:rsidRPr="00D26DAB">
        <w:rPr>
          <w:rFonts w:ascii="Comic Sans MS" w:hAnsi="Comic Sans MS"/>
          <w:color w:val="000000" w:themeColor="text1"/>
          <w:sz w:val="24"/>
          <w:szCs w:val="24"/>
          <w:lang w:val="nl-NL"/>
        </w:rPr>
        <w:t xml:space="preserve">. </w:t>
      </w:r>
    </w:p>
    <w:p w:rsidR="00D26DAB" w:rsidRPr="00D26DAB" w:rsidRDefault="00D26DAB" w:rsidP="00E71CE0">
      <w:pPr>
        <w:pStyle w:val="Lijstalinea"/>
        <w:numPr>
          <w:ilvl w:val="0"/>
          <w:numId w:val="2"/>
        </w:numPr>
        <w:spacing w:before="120" w:after="120"/>
        <w:ind w:left="284" w:hanging="284"/>
        <w:contextualSpacing w:val="0"/>
        <w:rPr>
          <w:rFonts w:ascii="Comic Sans MS" w:hAnsi="Comic Sans MS"/>
          <w:color w:val="000000" w:themeColor="text1"/>
          <w:sz w:val="24"/>
          <w:szCs w:val="24"/>
          <w:lang w:val="nl-NL"/>
        </w:rPr>
      </w:pPr>
      <w:r w:rsidRPr="00D26DAB">
        <w:rPr>
          <w:rFonts w:ascii="Comic Sans MS" w:hAnsi="Comic Sans MS"/>
          <w:color w:val="000000" w:themeColor="text1"/>
          <w:sz w:val="24"/>
          <w:szCs w:val="24"/>
          <w:lang w:val="nl-NL"/>
        </w:rPr>
        <w:t xml:space="preserve">Hun nageslacht bleef het Huis te Echten bewonen. Onder hen bevonden zich de burgemeesters van Ruinen, vader en zoon </w:t>
      </w:r>
      <w:hyperlink r:id="rId26" w:tooltip="Hendrik Gerard van Holthe tot Echten (1852-1938)" w:history="1">
        <w:r w:rsidRPr="00D26DAB">
          <w:rPr>
            <w:rFonts w:ascii="Comic Sans MS" w:hAnsi="Comic Sans MS"/>
            <w:color w:val="000000" w:themeColor="text1"/>
            <w:sz w:val="24"/>
            <w:szCs w:val="24"/>
            <w:lang w:val="nl-NL"/>
          </w:rPr>
          <w:t>Hendrik Gerard van Holthe tot Echten</w:t>
        </w:r>
      </w:hyperlink>
      <w:r w:rsidRPr="00D26DAB">
        <w:rPr>
          <w:rFonts w:ascii="Comic Sans MS" w:hAnsi="Comic Sans MS"/>
          <w:color w:val="000000" w:themeColor="text1"/>
          <w:sz w:val="24"/>
          <w:szCs w:val="24"/>
          <w:lang w:val="nl-NL"/>
        </w:rPr>
        <w:t xml:space="preserve"> en </w:t>
      </w:r>
      <w:hyperlink r:id="rId27" w:tooltip="Anne Willem van Holthe tot Echten" w:history="1">
        <w:r w:rsidRPr="00D26DAB">
          <w:rPr>
            <w:rFonts w:ascii="Comic Sans MS" w:hAnsi="Comic Sans MS"/>
            <w:color w:val="000000" w:themeColor="text1"/>
            <w:sz w:val="24"/>
            <w:szCs w:val="24"/>
            <w:lang w:val="nl-NL"/>
          </w:rPr>
          <w:t>Anne Willem van Holthe tot Echten</w:t>
        </w:r>
      </w:hyperlink>
      <w:r w:rsidRPr="00D26DAB">
        <w:rPr>
          <w:rFonts w:ascii="Comic Sans MS" w:hAnsi="Comic Sans MS"/>
          <w:color w:val="000000" w:themeColor="text1"/>
          <w:sz w:val="24"/>
          <w:szCs w:val="24"/>
          <w:lang w:val="nl-NL"/>
        </w:rPr>
        <w:t>.</w:t>
      </w:r>
      <w:hyperlink r:id="rId28" w:anchor="cite_note-Bos-0" w:history="1">
        <w:r w:rsidRPr="00D26DAB">
          <w:rPr>
            <w:rFonts w:ascii="Comic Sans MS" w:hAnsi="Comic Sans MS"/>
            <w:color w:val="000000" w:themeColor="text1"/>
            <w:sz w:val="24"/>
            <w:vertAlign w:val="superscript"/>
            <w:lang w:val="nl-NL"/>
          </w:rPr>
          <w:t>[1]</w:t>
        </w:r>
      </w:hyperlink>
    </w:p>
    <w:p w:rsidR="00D26DAB" w:rsidRDefault="00D26DAB" w:rsidP="00E71CE0">
      <w:pPr>
        <w:pStyle w:val="Lijstalinea"/>
        <w:numPr>
          <w:ilvl w:val="0"/>
          <w:numId w:val="2"/>
        </w:numPr>
        <w:spacing w:before="120" w:after="120"/>
        <w:ind w:left="284" w:hanging="284"/>
        <w:contextualSpacing w:val="0"/>
        <w:rPr>
          <w:rFonts w:ascii="Comic Sans MS" w:hAnsi="Comic Sans MS"/>
          <w:color w:val="000000" w:themeColor="text1"/>
          <w:sz w:val="24"/>
          <w:szCs w:val="24"/>
          <w:lang w:val="nl-NL"/>
        </w:rPr>
      </w:pPr>
      <w:r w:rsidRPr="00D26DAB">
        <w:rPr>
          <w:rFonts w:ascii="Comic Sans MS" w:hAnsi="Comic Sans MS"/>
          <w:color w:val="000000" w:themeColor="text1"/>
          <w:sz w:val="24"/>
          <w:szCs w:val="24"/>
          <w:lang w:val="nl-NL"/>
        </w:rPr>
        <w:t>In de periode 1976 tot 1981 werd het huis gerestaureerd door het Bureau Monumentenzorg van de provincie Drenthe.</w:t>
      </w:r>
      <w:hyperlink r:id="rId29" w:anchor="cite_note-Bos-0" w:history="1">
        <w:r w:rsidRPr="00D26DAB">
          <w:rPr>
            <w:rFonts w:ascii="Comic Sans MS" w:hAnsi="Comic Sans MS"/>
            <w:color w:val="000000" w:themeColor="text1"/>
            <w:sz w:val="24"/>
            <w:vertAlign w:val="superscript"/>
            <w:lang w:val="nl-NL"/>
          </w:rPr>
          <w:t>[1]</w:t>
        </w:r>
      </w:hyperlink>
      <w:r w:rsidRPr="00D26DAB">
        <w:rPr>
          <w:rFonts w:ascii="Comic Sans MS" w:hAnsi="Comic Sans MS"/>
          <w:color w:val="000000" w:themeColor="text1"/>
          <w:sz w:val="24"/>
          <w:szCs w:val="24"/>
          <w:lang w:val="nl-NL"/>
        </w:rPr>
        <w:t xml:space="preserve"> </w:t>
      </w:r>
    </w:p>
    <w:p w:rsidR="00D26DAB" w:rsidRPr="00D26DAB" w:rsidRDefault="00D26DAB" w:rsidP="00E71CE0">
      <w:pPr>
        <w:pStyle w:val="Lijstalinea"/>
        <w:numPr>
          <w:ilvl w:val="0"/>
          <w:numId w:val="2"/>
        </w:numPr>
        <w:spacing w:before="120" w:after="120"/>
        <w:ind w:left="283" w:hanging="283"/>
        <w:rPr>
          <w:rFonts w:ascii="Comic Sans MS" w:hAnsi="Comic Sans MS"/>
          <w:color w:val="000000" w:themeColor="text1"/>
          <w:sz w:val="24"/>
          <w:szCs w:val="24"/>
          <w:lang w:val="nl-NL"/>
        </w:rPr>
      </w:pPr>
      <w:r w:rsidRPr="00D26DAB">
        <w:rPr>
          <w:rFonts w:ascii="Comic Sans MS" w:hAnsi="Comic Sans MS"/>
          <w:color w:val="000000" w:themeColor="text1"/>
          <w:sz w:val="24"/>
          <w:szCs w:val="24"/>
          <w:lang w:val="nl-NL"/>
        </w:rPr>
        <w:t xml:space="preserve">Tegenwoordig is het Huis te Echten een werkplaats van de </w:t>
      </w:r>
      <w:hyperlink r:id="rId30" w:tooltip="Stichting Visio (de pagina bestaat niet)" w:history="1">
        <w:r w:rsidRPr="00D26DAB">
          <w:rPr>
            <w:rFonts w:ascii="Comic Sans MS" w:hAnsi="Comic Sans MS"/>
            <w:color w:val="000000" w:themeColor="text1"/>
            <w:sz w:val="24"/>
            <w:szCs w:val="24"/>
            <w:lang w:val="nl-NL"/>
          </w:rPr>
          <w:t>Stichting Visio</w:t>
        </w:r>
      </w:hyperlink>
      <w:r w:rsidRPr="00D26DAB">
        <w:rPr>
          <w:rFonts w:ascii="Comic Sans MS" w:hAnsi="Comic Sans MS"/>
          <w:color w:val="000000" w:themeColor="text1"/>
          <w:sz w:val="24"/>
          <w:szCs w:val="24"/>
          <w:lang w:val="nl-NL"/>
        </w:rPr>
        <w:t xml:space="preserve"> voor </w:t>
      </w:r>
      <w:hyperlink r:id="rId31" w:tooltip="Blindheid" w:history="1">
        <w:r w:rsidRPr="00D26DAB">
          <w:rPr>
            <w:rFonts w:ascii="Comic Sans MS" w:hAnsi="Comic Sans MS"/>
            <w:color w:val="000000" w:themeColor="text1"/>
            <w:sz w:val="24"/>
            <w:szCs w:val="24"/>
            <w:lang w:val="nl-NL"/>
          </w:rPr>
          <w:t>visueel-</w:t>
        </w:r>
      </w:hyperlink>
      <w:r w:rsidRPr="00D26DAB">
        <w:rPr>
          <w:rFonts w:ascii="Comic Sans MS" w:hAnsi="Comic Sans MS"/>
          <w:color w:val="000000" w:themeColor="text1"/>
          <w:sz w:val="24"/>
          <w:szCs w:val="24"/>
          <w:lang w:val="nl-NL"/>
        </w:rPr>
        <w:t xml:space="preserve"> en </w:t>
      </w:r>
      <w:hyperlink r:id="rId32" w:tooltip="Mentale retardatie" w:history="1">
        <w:r w:rsidRPr="00D26DAB">
          <w:rPr>
            <w:rFonts w:ascii="Comic Sans MS" w:hAnsi="Comic Sans MS"/>
            <w:color w:val="000000" w:themeColor="text1"/>
            <w:sz w:val="24"/>
            <w:szCs w:val="24"/>
            <w:lang w:val="nl-NL"/>
          </w:rPr>
          <w:t>verstandelijk gehandicapten</w:t>
        </w:r>
      </w:hyperlink>
      <w:r w:rsidRPr="00D26DAB">
        <w:rPr>
          <w:rFonts w:ascii="Comic Sans MS" w:hAnsi="Comic Sans MS"/>
          <w:color w:val="000000" w:themeColor="text1"/>
          <w:sz w:val="24"/>
          <w:szCs w:val="24"/>
          <w:lang w:val="nl-NL"/>
        </w:rPr>
        <w:t xml:space="preserve">. Rondom het huis ligt een tuin waarin verscheidene palen </w:t>
      </w:r>
      <w:r w:rsidRPr="00D26DAB">
        <w:rPr>
          <w:rFonts w:ascii="Comic Sans MS" w:hAnsi="Comic Sans MS"/>
          <w:color w:val="000000" w:themeColor="text1"/>
          <w:sz w:val="24"/>
          <w:szCs w:val="24"/>
          <w:lang w:val="nl-NL"/>
        </w:rPr>
        <w:lastRenderedPageBreak/>
        <w:t>staan opgesteld waaruit geluid komt. Hierdoor krijgt de tuin een meerwaarde voor de visueel gehandicapte bezoekers.</w:t>
      </w:r>
    </w:p>
    <w:p w:rsidR="00780968" w:rsidRPr="0088275A" w:rsidRDefault="00780968" w:rsidP="0088275A">
      <w:pPr>
        <w:rPr>
          <w:szCs w:val="24"/>
        </w:rPr>
      </w:pPr>
    </w:p>
    <w:sectPr w:rsidR="00780968" w:rsidRPr="0088275A" w:rsidSect="00134B41">
      <w:headerReference w:type="even" r:id="rId33"/>
      <w:headerReference w:type="default" r:id="rId34"/>
      <w:footerReference w:type="even" r:id="rId35"/>
      <w:footerReference w:type="default" r:id="rId36"/>
      <w:headerReference w:type="first" r:id="rId37"/>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CE0" w:rsidRDefault="00E71CE0">
      <w:r>
        <w:separator/>
      </w:r>
    </w:p>
  </w:endnote>
  <w:endnote w:type="continuationSeparator" w:id="0">
    <w:p w:rsidR="00E71CE0" w:rsidRDefault="00E71C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4B1B1F" w:rsidP="00143DC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D26DAB">
      <w:rPr>
        <w:rStyle w:val="Paginanummer"/>
        <w:noProof/>
      </w:rPr>
      <w:t>1</w:t>
    </w:r>
    <w:r>
      <w:rPr>
        <w:rStyle w:val="Paginanummer"/>
      </w:rPr>
      <w:fldChar w:fldCharType="end"/>
    </w:r>
  </w:p>
  <w:p w:rsidR="004B1B1F" w:rsidRDefault="00B029CC"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CE0" w:rsidRDefault="00E71CE0">
      <w:r>
        <w:separator/>
      </w:r>
    </w:p>
  </w:footnote>
  <w:footnote w:type="continuationSeparator" w:id="0">
    <w:p w:rsidR="00E71CE0" w:rsidRDefault="00E71C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677E21"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9B5DDF" w:rsidRPr="00CF5C2C">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v:shape>
      </w:pict>
    </w:r>
    <w:r>
      <w:rPr>
        <w:rFonts w:ascii="Comic Sans MS" w:hAnsi="Comic Sans MS"/>
        <w:b/>
        <w:noProof/>
        <w:color w:val="0000FF"/>
        <w:sz w:val="24"/>
        <w:szCs w:val="24"/>
        <w:lang w:val="nl-NL"/>
      </w:rPr>
      <w:t>Nederland - Kastelen</w:t>
    </w:r>
  </w:p>
  <w:p w:rsidR="004B1B1F" w:rsidRPr="00096912" w:rsidRDefault="00A120DF" w:rsidP="00096912">
    <w:pPr>
      <w:pStyle w:val="Koptekst"/>
      <w:jc w:val="right"/>
      <w:rPr>
        <w:rFonts w:ascii="Comic Sans MS" w:hAnsi="Comic Sans MS"/>
        <w:b/>
        <w:color w:val="0000FF"/>
      </w:rPr>
    </w:pPr>
    <w:r w:rsidRPr="00096912">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9B5DDF">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E5C5F"/>
    <w:multiLevelType w:val="hybridMultilevel"/>
    <w:tmpl w:val="075CC894"/>
    <w:lvl w:ilvl="0" w:tplc="8CE8485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F092F10"/>
    <w:multiLevelType w:val="hybridMultilevel"/>
    <w:tmpl w:val="4ED0EDEA"/>
    <w:lvl w:ilvl="0" w:tplc="8CE8485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266284"/>
    <w:rsid w:val="00036474"/>
    <w:rsid w:val="00036A5B"/>
    <w:rsid w:val="00053D38"/>
    <w:rsid w:val="00096912"/>
    <w:rsid w:val="00117E49"/>
    <w:rsid w:val="00134B41"/>
    <w:rsid w:val="00143DC4"/>
    <w:rsid w:val="00154397"/>
    <w:rsid w:val="00156C81"/>
    <w:rsid w:val="00193EFD"/>
    <w:rsid w:val="001C7D1F"/>
    <w:rsid w:val="001F3663"/>
    <w:rsid w:val="00215BFF"/>
    <w:rsid w:val="0022198B"/>
    <w:rsid w:val="00250798"/>
    <w:rsid w:val="0026522B"/>
    <w:rsid w:val="00266284"/>
    <w:rsid w:val="00297F37"/>
    <w:rsid w:val="002E081E"/>
    <w:rsid w:val="003036D4"/>
    <w:rsid w:val="003129FA"/>
    <w:rsid w:val="003356FF"/>
    <w:rsid w:val="003B69EE"/>
    <w:rsid w:val="003D324F"/>
    <w:rsid w:val="003D7320"/>
    <w:rsid w:val="00427675"/>
    <w:rsid w:val="004451C7"/>
    <w:rsid w:val="00446A43"/>
    <w:rsid w:val="004B1B1F"/>
    <w:rsid w:val="004B2583"/>
    <w:rsid w:val="004E7211"/>
    <w:rsid w:val="005438BF"/>
    <w:rsid w:val="005B40F0"/>
    <w:rsid w:val="005C2F62"/>
    <w:rsid w:val="005C77EC"/>
    <w:rsid w:val="005E2B19"/>
    <w:rsid w:val="00623919"/>
    <w:rsid w:val="00627308"/>
    <w:rsid w:val="00677E21"/>
    <w:rsid w:val="006B4C44"/>
    <w:rsid w:val="006F1371"/>
    <w:rsid w:val="00775B2A"/>
    <w:rsid w:val="00776F09"/>
    <w:rsid w:val="00780968"/>
    <w:rsid w:val="00830D0A"/>
    <w:rsid w:val="00864C47"/>
    <w:rsid w:val="0088275A"/>
    <w:rsid w:val="008E6F09"/>
    <w:rsid w:val="008F6071"/>
    <w:rsid w:val="00923C9B"/>
    <w:rsid w:val="009B5DDF"/>
    <w:rsid w:val="00A11DB9"/>
    <w:rsid w:val="00A120DF"/>
    <w:rsid w:val="00A133A2"/>
    <w:rsid w:val="00A53DE8"/>
    <w:rsid w:val="00A73833"/>
    <w:rsid w:val="00A875A8"/>
    <w:rsid w:val="00B029CC"/>
    <w:rsid w:val="00B02D8B"/>
    <w:rsid w:val="00B07CC6"/>
    <w:rsid w:val="00B24D69"/>
    <w:rsid w:val="00B741ED"/>
    <w:rsid w:val="00B8173F"/>
    <w:rsid w:val="00B84DAB"/>
    <w:rsid w:val="00B87964"/>
    <w:rsid w:val="00BA434C"/>
    <w:rsid w:val="00BD5182"/>
    <w:rsid w:val="00C02B99"/>
    <w:rsid w:val="00CA03D7"/>
    <w:rsid w:val="00CF5C2C"/>
    <w:rsid w:val="00D26DAB"/>
    <w:rsid w:val="00D33B82"/>
    <w:rsid w:val="00DA7A11"/>
    <w:rsid w:val="00DB1C6A"/>
    <w:rsid w:val="00DB7D84"/>
    <w:rsid w:val="00DC3A4A"/>
    <w:rsid w:val="00DF0C1A"/>
    <w:rsid w:val="00E60283"/>
    <w:rsid w:val="00E71CE0"/>
    <w:rsid w:val="00E8021D"/>
    <w:rsid w:val="00F05319"/>
    <w:rsid w:val="00F26CAA"/>
    <w:rsid w:val="00F36537"/>
    <w:rsid w:val="00F65536"/>
    <w:rsid w:val="00F7783E"/>
    <w:rsid w:val="00F87A67"/>
    <w:rsid w:val="00FB5522"/>
    <w:rsid w:val="00FE7A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B87964"/>
    <w:rPr>
      <w:rFonts w:ascii="Tahoma" w:hAnsi="Tahoma" w:cs="Tahoma"/>
      <w:sz w:val="16"/>
      <w:szCs w:val="16"/>
    </w:rPr>
  </w:style>
  <w:style w:type="character" w:customStyle="1" w:styleId="BallontekstChar">
    <w:name w:val="Ballontekst Char"/>
    <w:basedOn w:val="Standaardalinea-lettertype"/>
    <w:link w:val="Ballontekst"/>
    <w:rsid w:val="00B87964"/>
    <w:rPr>
      <w:rFonts w:ascii="Tahoma" w:hAnsi="Tahoma" w:cs="Tahoma"/>
      <w:sz w:val="16"/>
      <w:szCs w:val="16"/>
      <w:lang w:val="en-US"/>
    </w:rPr>
  </w:style>
  <w:style w:type="paragraph" w:styleId="Lijstalinea">
    <w:name w:val="List Paragraph"/>
    <w:basedOn w:val="Standaard"/>
    <w:uiPriority w:val="34"/>
    <w:qFormat/>
    <w:rsid w:val="00B87964"/>
    <w:pPr>
      <w:ind w:left="720"/>
      <w:contextualSpacing/>
    </w:pPr>
  </w:style>
</w:styles>
</file>

<file path=word/webSettings.xml><?xml version="1.0" encoding="utf-8"?>
<w:webSettings xmlns:r="http://schemas.openxmlformats.org/officeDocument/2006/relationships" xmlns:w="http://schemas.openxmlformats.org/wordprocessingml/2006/main">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48604514">
      <w:bodyDiv w:val="1"/>
      <w:marLeft w:val="0"/>
      <w:marRight w:val="0"/>
      <w:marTop w:val="0"/>
      <w:marBottom w:val="0"/>
      <w:divBdr>
        <w:top w:val="none" w:sz="0" w:space="0" w:color="auto"/>
        <w:left w:val="none" w:sz="0" w:space="0" w:color="auto"/>
        <w:bottom w:val="none" w:sz="0" w:space="0" w:color="auto"/>
        <w:right w:val="none" w:sz="0" w:space="0" w:color="auto"/>
      </w:divBdr>
      <w:divsChild>
        <w:div w:id="1292976430">
          <w:marLeft w:val="0"/>
          <w:marRight w:val="0"/>
          <w:marTop w:val="0"/>
          <w:marBottom w:val="0"/>
          <w:divBdr>
            <w:top w:val="none" w:sz="0" w:space="0" w:color="auto"/>
            <w:left w:val="none" w:sz="0" w:space="0" w:color="auto"/>
            <w:bottom w:val="none" w:sz="0" w:space="0" w:color="auto"/>
            <w:right w:val="none" w:sz="0" w:space="0" w:color="auto"/>
          </w:divBdr>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1580747303">
                  <w:marLeft w:val="0"/>
                  <w:marRight w:val="0"/>
                  <w:marTop w:val="0"/>
                  <w:marBottom w:val="0"/>
                  <w:divBdr>
                    <w:top w:val="none" w:sz="0" w:space="0" w:color="auto"/>
                    <w:left w:val="none" w:sz="0" w:space="0" w:color="auto"/>
                    <w:bottom w:val="none" w:sz="0" w:space="0" w:color="auto"/>
                    <w:right w:val="none" w:sz="0" w:space="0" w:color="auto"/>
                  </w:divBdr>
                </w:div>
                <w:div w:id="1521120980">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200482995">
                  <w:marLeft w:val="0"/>
                  <w:marRight w:val="0"/>
                  <w:marTop w:val="0"/>
                  <w:marBottom w:val="0"/>
                  <w:divBdr>
                    <w:top w:val="none" w:sz="0" w:space="0" w:color="auto"/>
                    <w:left w:val="none" w:sz="0" w:space="0" w:color="auto"/>
                    <w:bottom w:val="none" w:sz="0" w:space="0" w:color="auto"/>
                    <w:right w:val="none" w:sz="0" w:space="0" w:color="auto"/>
                  </w:divBdr>
                </w:div>
                <w:div w:id="194008956">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6553">
                  <w:marLeft w:val="0"/>
                  <w:marRight w:val="0"/>
                  <w:marTop w:val="0"/>
                  <w:marBottom w:val="0"/>
                  <w:divBdr>
                    <w:top w:val="none" w:sz="0" w:space="0" w:color="auto"/>
                    <w:left w:val="none" w:sz="0" w:space="0" w:color="auto"/>
                    <w:bottom w:val="none" w:sz="0" w:space="0" w:color="auto"/>
                    <w:right w:val="none" w:sz="0" w:space="0" w:color="auto"/>
                  </w:divBdr>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1733770452">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1161265102">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06466">
      <w:bodyDiv w:val="1"/>
      <w:marLeft w:val="0"/>
      <w:marRight w:val="0"/>
      <w:marTop w:val="0"/>
      <w:marBottom w:val="0"/>
      <w:divBdr>
        <w:top w:val="none" w:sz="0" w:space="0" w:color="auto"/>
        <w:left w:val="none" w:sz="0" w:space="0" w:color="auto"/>
        <w:bottom w:val="none" w:sz="0" w:space="0" w:color="auto"/>
        <w:right w:val="none" w:sz="0" w:space="0" w:color="auto"/>
      </w:divBdr>
      <w:divsChild>
        <w:div w:id="1730181001">
          <w:marLeft w:val="0"/>
          <w:marRight w:val="0"/>
          <w:marTop w:val="0"/>
          <w:marBottom w:val="0"/>
          <w:divBdr>
            <w:top w:val="none" w:sz="0" w:space="0" w:color="auto"/>
            <w:left w:val="none" w:sz="0" w:space="0" w:color="auto"/>
            <w:bottom w:val="none" w:sz="0" w:space="0" w:color="auto"/>
            <w:right w:val="none" w:sz="0" w:space="0" w:color="auto"/>
          </w:divBdr>
          <w:divsChild>
            <w:div w:id="1555698689">
              <w:marLeft w:val="0"/>
              <w:marRight w:val="0"/>
              <w:marTop w:val="0"/>
              <w:marBottom w:val="0"/>
              <w:divBdr>
                <w:top w:val="none" w:sz="0" w:space="0" w:color="auto"/>
                <w:left w:val="none" w:sz="0" w:space="0" w:color="auto"/>
                <w:bottom w:val="none" w:sz="0" w:space="0" w:color="auto"/>
                <w:right w:val="none" w:sz="0" w:space="0" w:color="auto"/>
              </w:divBdr>
              <w:divsChild>
                <w:div w:id="817381566">
                  <w:marLeft w:val="0"/>
                  <w:marRight w:val="0"/>
                  <w:marTop w:val="0"/>
                  <w:marBottom w:val="0"/>
                  <w:divBdr>
                    <w:top w:val="none" w:sz="0" w:space="0" w:color="auto"/>
                    <w:left w:val="none" w:sz="0" w:space="0" w:color="auto"/>
                    <w:bottom w:val="none" w:sz="0" w:space="0" w:color="auto"/>
                    <w:right w:val="none" w:sz="0" w:space="0" w:color="auto"/>
                  </w:divBdr>
                </w:div>
                <w:div w:id="1416126398">
                  <w:marLeft w:val="0"/>
                  <w:marRight w:val="0"/>
                  <w:marTop w:val="0"/>
                  <w:marBottom w:val="0"/>
                  <w:divBdr>
                    <w:top w:val="none" w:sz="0" w:space="0" w:color="auto"/>
                    <w:left w:val="none" w:sz="0" w:space="0" w:color="auto"/>
                    <w:bottom w:val="none" w:sz="0" w:space="0" w:color="auto"/>
                    <w:right w:val="none" w:sz="0" w:space="0" w:color="auto"/>
                  </w:divBdr>
                </w:div>
                <w:div w:id="1456951637">
                  <w:marLeft w:val="0"/>
                  <w:marRight w:val="0"/>
                  <w:marTop w:val="0"/>
                  <w:marBottom w:val="0"/>
                  <w:divBdr>
                    <w:top w:val="none" w:sz="0" w:space="0" w:color="auto"/>
                    <w:left w:val="none" w:sz="0" w:space="0" w:color="auto"/>
                    <w:bottom w:val="none" w:sz="0" w:space="0" w:color="auto"/>
                    <w:right w:val="none" w:sz="0" w:space="0" w:color="auto"/>
                  </w:divBdr>
                  <w:divsChild>
                    <w:div w:id="1480924404">
                      <w:marLeft w:val="0"/>
                      <w:marRight w:val="0"/>
                      <w:marTop w:val="0"/>
                      <w:marBottom w:val="0"/>
                      <w:divBdr>
                        <w:top w:val="none" w:sz="0" w:space="0" w:color="auto"/>
                        <w:left w:val="none" w:sz="0" w:space="0" w:color="auto"/>
                        <w:bottom w:val="none" w:sz="0" w:space="0" w:color="auto"/>
                        <w:right w:val="none" w:sz="0" w:space="0" w:color="auto"/>
                      </w:divBdr>
                      <w:divsChild>
                        <w:div w:id="169298711">
                          <w:marLeft w:val="0"/>
                          <w:marRight w:val="0"/>
                          <w:marTop w:val="0"/>
                          <w:marBottom w:val="0"/>
                          <w:divBdr>
                            <w:top w:val="none" w:sz="0" w:space="0" w:color="auto"/>
                            <w:left w:val="none" w:sz="0" w:space="0" w:color="auto"/>
                            <w:bottom w:val="none" w:sz="0" w:space="0" w:color="auto"/>
                            <w:right w:val="none" w:sz="0" w:space="0" w:color="auto"/>
                          </w:divBdr>
                          <w:divsChild>
                            <w:div w:id="5303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0068">
                  <w:marLeft w:val="0"/>
                  <w:marRight w:val="0"/>
                  <w:marTop w:val="0"/>
                  <w:marBottom w:val="0"/>
                  <w:divBdr>
                    <w:top w:val="none" w:sz="0" w:space="0" w:color="auto"/>
                    <w:left w:val="none" w:sz="0" w:space="0" w:color="auto"/>
                    <w:bottom w:val="none" w:sz="0" w:space="0" w:color="auto"/>
                    <w:right w:val="none" w:sz="0" w:space="0" w:color="auto"/>
                  </w:divBdr>
                  <w:divsChild>
                    <w:div w:id="998922579">
                      <w:marLeft w:val="0"/>
                      <w:marRight w:val="0"/>
                      <w:marTop w:val="0"/>
                      <w:marBottom w:val="0"/>
                      <w:divBdr>
                        <w:top w:val="none" w:sz="0" w:space="0" w:color="auto"/>
                        <w:left w:val="none" w:sz="0" w:space="0" w:color="auto"/>
                        <w:bottom w:val="none" w:sz="0" w:space="0" w:color="auto"/>
                        <w:right w:val="none" w:sz="0" w:space="0" w:color="auto"/>
                      </w:divBdr>
                      <w:divsChild>
                        <w:div w:id="826475932">
                          <w:marLeft w:val="0"/>
                          <w:marRight w:val="0"/>
                          <w:marTop w:val="0"/>
                          <w:marBottom w:val="0"/>
                          <w:divBdr>
                            <w:top w:val="none" w:sz="0" w:space="0" w:color="auto"/>
                            <w:left w:val="none" w:sz="0" w:space="0" w:color="auto"/>
                            <w:bottom w:val="none" w:sz="0" w:space="0" w:color="auto"/>
                            <w:right w:val="none" w:sz="0" w:space="0" w:color="auto"/>
                          </w:divBdr>
                          <w:divsChild>
                            <w:div w:id="13125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1184247966">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33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00914">
      <w:bodyDiv w:val="1"/>
      <w:marLeft w:val="0"/>
      <w:marRight w:val="0"/>
      <w:marTop w:val="0"/>
      <w:marBottom w:val="0"/>
      <w:divBdr>
        <w:top w:val="none" w:sz="0" w:space="0" w:color="auto"/>
        <w:left w:val="none" w:sz="0" w:space="0" w:color="auto"/>
        <w:bottom w:val="none" w:sz="0" w:space="0" w:color="auto"/>
        <w:right w:val="none" w:sz="0" w:space="0" w:color="auto"/>
      </w:divBdr>
      <w:divsChild>
        <w:div w:id="512573951">
          <w:marLeft w:val="0"/>
          <w:marRight w:val="0"/>
          <w:marTop w:val="0"/>
          <w:marBottom w:val="0"/>
          <w:divBdr>
            <w:top w:val="none" w:sz="0" w:space="0" w:color="auto"/>
            <w:left w:val="none" w:sz="0" w:space="0" w:color="auto"/>
            <w:bottom w:val="none" w:sz="0" w:space="0" w:color="auto"/>
            <w:right w:val="none" w:sz="0" w:space="0" w:color="auto"/>
          </w:divBdr>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1795639255">
                  <w:marLeft w:val="0"/>
                  <w:marRight w:val="0"/>
                  <w:marTop w:val="0"/>
                  <w:marBottom w:val="0"/>
                  <w:divBdr>
                    <w:top w:val="none" w:sz="0" w:space="0" w:color="auto"/>
                    <w:left w:val="none" w:sz="0" w:space="0" w:color="auto"/>
                    <w:bottom w:val="none" w:sz="0" w:space="0" w:color="auto"/>
                    <w:right w:val="none" w:sz="0" w:space="0" w:color="auto"/>
                  </w:divBdr>
                </w:div>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464933671">
                  <w:marLeft w:val="0"/>
                  <w:marRight w:val="0"/>
                  <w:marTop w:val="0"/>
                  <w:marBottom w:val="0"/>
                  <w:divBdr>
                    <w:top w:val="none" w:sz="0" w:space="0" w:color="auto"/>
                    <w:left w:val="none" w:sz="0" w:space="0" w:color="auto"/>
                    <w:bottom w:val="none" w:sz="0" w:space="0" w:color="auto"/>
                    <w:right w:val="none" w:sz="0" w:space="0" w:color="auto"/>
                  </w:divBdr>
                </w:div>
                <w:div w:id="313610063">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1446996078">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2135366367">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l.wikipedia.org/wiki/Nederland" TargetMode="External"/><Relationship Id="rId18" Type="http://schemas.openxmlformats.org/officeDocument/2006/relationships/hyperlink" Target="http://nl.wikipedia.org/wiki/Koekange" TargetMode="External"/><Relationship Id="rId26" Type="http://schemas.openxmlformats.org/officeDocument/2006/relationships/hyperlink" Target="http://nl.wikipedia.org/wiki/Hendrik_Gerard_van_Holthe_tot_Echten_(1852-1938)"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nl.wikipedia.org/wiki/Rudolph_Otto_van_Holthe_tot_Echten_(1772-1832)" TargetMode="External"/><Relationship Id="rId34" Type="http://schemas.openxmlformats.org/officeDocument/2006/relationships/header" Target="header2.xml"/><Relationship Id="rId7" Type="http://schemas.openxmlformats.org/officeDocument/2006/relationships/hyperlink" Target="http://nl.wikipedia.org/wiki/Bestand:Internet-web-browser.svg" TargetMode="External"/><Relationship Id="rId12" Type="http://schemas.openxmlformats.org/officeDocument/2006/relationships/hyperlink" Target="http://nl.wikipedia.org/wiki/Hoogeveen" TargetMode="External"/><Relationship Id="rId17" Type="http://schemas.openxmlformats.org/officeDocument/2006/relationships/hyperlink" Target="http://nl.wikipedia.org/w/index.php?title=Zaalhuis&amp;action=edit&amp;redlink=1" TargetMode="External"/><Relationship Id="rId25" Type="http://schemas.openxmlformats.org/officeDocument/2006/relationships/hyperlink" Target="http://nl.wikipedia.org/wiki/Oldengaerde" TargetMode="External"/><Relationship Id="rId33" Type="http://schemas.openxmlformats.org/officeDocument/2006/relationships/header" Target="header1.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nl.wikipedia.org/wiki/Huis_te_Echten" TargetMode="External"/><Relationship Id="rId29" Type="http://schemas.openxmlformats.org/officeDocument/2006/relationships/hyperlink" Target="http://nl.wikipedia.org/wiki/Huis_te_Echt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l.wikipedia.org/wiki/Echten_(Drenthe)" TargetMode="External"/><Relationship Id="rId24" Type="http://schemas.openxmlformats.org/officeDocument/2006/relationships/hyperlink" Target="http://nl.wikipedia.org/wiki/Aalt_Willem_van_Holthe" TargetMode="External"/><Relationship Id="rId32" Type="http://schemas.openxmlformats.org/officeDocument/2006/relationships/hyperlink" Target="http://nl.wikipedia.org/wiki/Mentale_retardatie" TargetMode="External"/><Relationship Id="rId37"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nl.wikipedia.org/wiki/Bestand:Huis_te_Echten.jpg" TargetMode="External"/><Relationship Id="rId23" Type="http://schemas.openxmlformats.org/officeDocument/2006/relationships/hyperlink" Target="http://nl.wikipedia.org/wiki/Gedeputeerde" TargetMode="External"/><Relationship Id="rId28" Type="http://schemas.openxmlformats.org/officeDocument/2006/relationships/hyperlink" Target="http://nl.wikipedia.org/wiki/Huis_te_Echten" TargetMode="External"/><Relationship Id="rId36" Type="http://schemas.openxmlformats.org/officeDocument/2006/relationships/footer" Target="footer2.xml"/><Relationship Id="rId10" Type="http://schemas.openxmlformats.org/officeDocument/2006/relationships/hyperlink" Target="http://nl.wikipedia.org/wiki/Havezate" TargetMode="External"/><Relationship Id="rId19" Type="http://schemas.openxmlformats.org/officeDocument/2006/relationships/hyperlink" Target="http://nl.wikipedia.org/wiki/Silezi%C3%AB" TargetMode="External"/><Relationship Id="rId31" Type="http://schemas.openxmlformats.org/officeDocument/2006/relationships/hyperlink" Target="http://nl.wikipedia.org/wiki/Blindheid" TargetMode="External"/><Relationship Id="rId4" Type="http://schemas.openxmlformats.org/officeDocument/2006/relationships/webSettings" Target="webSettings.xml"/><Relationship Id="rId9" Type="http://schemas.openxmlformats.org/officeDocument/2006/relationships/hyperlink" Target="http://www.nsesoftware.nl/wiki/maps.asp?params=52_42_47_N_6_23_54_E_type:landmark_zoom:17_region:NL&amp;pagename=Huis_te_Echten" TargetMode="External"/><Relationship Id="rId14" Type="http://schemas.openxmlformats.org/officeDocument/2006/relationships/hyperlink" Target="http://nl.wikipedia.org/wiki/Drenthe" TargetMode="External"/><Relationship Id="rId22" Type="http://schemas.openxmlformats.org/officeDocument/2006/relationships/hyperlink" Target="http://nl.wikipedia.org/wiki/Rheebruggen_(havezate)" TargetMode="External"/><Relationship Id="rId27" Type="http://schemas.openxmlformats.org/officeDocument/2006/relationships/hyperlink" Target="http://nl.wikipedia.org/wiki/Anne_Willem_van_Holthe_tot_Echten" TargetMode="External"/><Relationship Id="rId30" Type="http://schemas.openxmlformats.org/officeDocument/2006/relationships/hyperlink" Target="http://nl.wikipedia.org/w/index.php?title=Stichting_Visio&amp;action=edit&amp;redlink=1" TargetMode="External"/><Relationship Id="rId35"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3701</Characters>
  <Application>Microsoft Office Word</Application>
  <DocSecurity>0</DocSecurity>
  <Lines>30</Lines>
  <Paragraphs>8</Paragraphs>
  <ScaleCrop>false</ScaleCrop>
  <Company/>
  <LinksUpToDate>false</LinksUpToDate>
  <CharactersWithSpaces>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2</cp:revision>
  <dcterms:created xsi:type="dcterms:W3CDTF">2011-01-09T21:11:00Z</dcterms:created>
  <dcterms:modified xsi:type="dcterms:W3CDTF">2011-01-09T21:11:00Z</dcterms:modified>
</cp:coreProperties>
</file>