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66" w:rsidRPr="00754466" w:rsidRDefault="005C1784" w:rsidP="00754466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DD742B3" wp14:editId="5626A3F1">
            <wp:simplePos x="0" y="0"/>
            <wp:positionH relativeFrom="column">
              <wp:posOffset>31750</wp:posOffset>
            </wp:positionH>
            <wp:positionV relativeFrom="paragraph">
              <wp:posOffset>276225</wp:posOffset>
            </wp:positionV>
            <wp:extent cx="6444000" cy="1059815"/>
            <wp:effectExtent l="0" t="0" r="0" b="6985"/>
            <wp:wrapSquare wrapText="bothSides"/>
            <wp:docPr id="2" name="Afbeelding 2" descr="http://upload.wikimedia.org/wikipedia/commons/thumb/7/7d/Rondane_panorama2.jpg/800px-Rondane_panoram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7/7d/Rondane_panorama2.jpg/800px-Rondane_panorama2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105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466" w:rsidRPr="00754466">
        <w:rPr>
          <w:b/>
          <w:bCs/>
        </w:rPr>
        <w:t>Nationaal park Rondane</w:t>
      </w:r>
    </w:p>
    <w:p w:rsidR="005C1784" w:rsidRDefault="00754466" w:rsidP="005C1784">
      <w:pPr>
        <w:pStyle w:val="BusTic"/>
      </w:pPr>
      <w:r w:rsidRPr="005C1784">
        <w:t xml:space="preserve">Het </w:t>
      </w:r>
      <w:r w:rsidRPr="005C1784">
        <w:rPr>
          <w:bCs/>
        </w:rPr>
        <w:t>nationaal park Rondane</w:t>
      </w:r>
      <w:r w:rsidRPr="005C1784">
        <w:t xml:space="preserve"> is een </w:t>
      </w:r>
      <w:hyperlink r:id="rId10" w:tooltip="Lijst van nationale parken in Noorwegen" w:history="1">
        <w:r w:rsidRPr="005C1784">
          <w:rPr>
            <w:rStyle w:val="Hyperlink"/>
            <w:color w:val="auto"/>
            <w:u w:val="none"/>
          </w:rPr>
          <w:t>nationaal park</w:t>
        </w:r>
      </w:hyperlink>
      <w:r w:rsidRPr="005C1784">
        <w:t xml:space="preserve"> in het midden van </w:t>
      </w:r>
      <w:hyperlink r:id="rId11" w:tooltip="Noorwegen" w:history="1">
        <w:r w:rsidRPr="005C1784">
          <w:rPr>
            <w:rStyle w:val="Hyperlink"/>
            <w:color w:val="auto"/>
            <w:u w:val="none"/>
          </w:rPr>
          <w:t>Noorwegen</w:t>
        </w:r>
      </w:hyperlink>
      <w:r w:rsidRPr="005C1784">
        <w:t xml:space="preserve">. </w:t>
      </w:r>
    </w:p>
    <w:p w:rsidR="005C1784" w:rsidRDefault="00754466" w:rsidP="005C1784">
      <w:pPr>
        <w:pStyle w:val="BusTic"/>
      </w:pPr>
      <w:r w:rsidRPr="005C1784">
        <w:t xml:space="preserve">Het is in 1962 opgericht en daarmee het oudste van het land. </w:t>
      </w:r>
    </w:p>
    <w:p w:rsidR="005C1784" w:rsidRDefault="00754466" w:rsidP="005C1784">
      <w:pPr>
        <w:pStyle w:val="BusTic"/>
      </w:pPr>
      <w:r w:rsidRPr="005C1784">
        <w:t xml:space="preserve">Het nationale park ligt deels in de provincie </w:t>
      </w:r>
      <w:hyperlink r:id="rId12" w:tooltip="Hedmark" w:history="1">
        <w:proofErr w:type="spellStart"/>
        <w:r w:rsidRPr="005C1784">
          <w:rPr>
            <w:rStyle w:val="Hyperlink"/>
            <w:color w:val="auto"/>
            <w:u w:val="none"/>
          </w:rPr>
          <w:t>Hedmark</w:t>
        </w:r>
        <w:proofErr w:type="spellEnd"/>
      </w:hyperlink>
      <w:r w:rsidRPr="005C1784">
        <w:t xml:space="preserve"> en deels in </w:t>
      </w:r>
      <w:hyperlink r:id="rId13" w:tooltip="Oppland" w:history="1">
        <w:proofErr w:type="spellStart"/>
        <w:r w:rsidRPr="005C1784">
          <w:rPr>
            <w:rStyle w:val="Hyperlink"/>
            <w:color w:val="auto"/>
            <w:u w:val="none"/>
          </w:rPr>
          <w:t>Oppland</w:t>
        </w:r>
        <w:proofErr w:type="spellEnd"/>
      </w:hyperlink>
      <w:r w:rsidRPr="005C1784">
        <w:t xml:space="preserve">. </w:t>
      </w:r>
    </w:p>
    <w:p w:rsidR="00754466" w:rsidRPr="005C1784" w:rsidRDefault="00754466" w:rsidP="005C1784">
      <w:pPr>
        <w:pStyle w:val="BusTic"/>
      </w:pPr>
      <w:r w:rsidRPr="005C1784">
        <w:t>Het is circa 963 km².</w:t>
      </w:r>
    </w:p>
    <w:p w:rsidR="00754466" w:rsidRPr="005C1784" w:rsidRDefault="00754466" w:rsidP="005C1784">
      <w:pPr>
        <w:pStyle w:val="BusTic"/>
      </w:pPr>
      <w:r w:rsidRPr="005C1784">
        <w:t xml:space="preserve">Het is een </w:t>
      </w:r>
      <w:hyperlink r:id="rId14" w:tooltip="Hooggebergte" w:history="1">
        <w:r w:rsidRPr="005C1784">
          <w:rPr>
            <w:rStyle w:val="Hyperlink"/>
            <w:color w:val="auto"/>
            <w:u w:val="none"/>
          </w:rPr>
          <w:t>hooggebergte</w:t>
        </w:r>
      </w:hyperlink>
      <w:r w:rsidRPr="005C1784">
        <w:t xml:space="preserve"> met 10 toppen boven de 2000 meter zoals: </w:t>
      </w:r>
      <w:hyperlink r:id="rId15" w:tooltip="Rondeslottet" w:history="1">
        <w:proofErr w:type="spellStart"/>
        <w:r w:rsidRPr="005C1784">
          <w:rPr>
            <w:rStyle w:val="Hyperlink"/>
            <w:color w:val="auto"/>
            <w:u w:val="none"/>
          </w:rPr>
          <w:t>Rondeslottet</w:t>
        </w:r>
        <w:proofErr w:type="spellEnd"/>
      </w:hyperlink>
      <w:r w:rsidRPr="005C1784">
        <w:t xml:space="preserve"> (2,178 m), </w:t>
      </w:r>
      <w:hyperlink r:id="rId16" w:tooltip="Storronden" w:history="1">
        <w:proofErr w:type="spellStart"/>
        <w:r w:rsidRPr="005C1784">
          <w:rPr>
            <w:rStyle w:val="Hyperlink"/>
            <w:color w:val="auto"/>
            <w:u w:val="none"/>
          </w:rPr>
          <w:t>Storronden</w:t>
        </w:r>
        <w:proofErr w:type="spellEnd"/>
      </w:hyperlink>
      <w:r w:rsidRPr="005C1784">
        <w:t xml:space="preserve"> (2,138 m), </w:t>
      </w:r>
      <w:hyperlink r:id="rId17" w:tooltip="Høgronden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Høgronden</w:t>
        </w:r>
        <w:proofErr w:type="spellEnd"/>
      </w:hyperlink>
      <w:r w:rsidRPr="005C1784">
        <w:t xml:space="preserve"> (2,114 m), </w:t>
      </w:r>
      <w:hyperlink r:id="rId18" w:tooltip="Midtronden west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Midtronden</w:t>
        </w:r>
        <w:proofErr w:type="spellEnd"/>
        <w:r w:rsidRPr="005C1784">
          <w:rPr>
            <w:rStyle w:val="Hyperlink"/>
            <w:color w:val="auto"/>
            <w:u w:val="none"/>
          </w:rPr>
          <w:t xml:space="preserve"> west</w:t>
        </w:r>
      </w:hyperlink>
      <w:r w:rsidRPr="005C1784">
        <w:t xml:space="preserve">(2,060 m), </w:t>
      </w:r>
      <w:hyperlink r:id="rId19" w:tooltip="Vinjeronden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Vinjeronden</w:t>
        </w:r>
        <w:proofErr w:type="spellEnd"/>
      </w:hyperlink>
      <w:r w:rsidRPr="005C1784">
        <w:t xml:space="preserve"> (2,044 m), </w:t>
      </w:r>
      <w:hyperlink r:id="rId20" w:tooltip="Midtronden oost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Midtronden</w:t>
        </w:r>
        <w:proofErr w:type="spellEnd"/>
        <w:r w:rsidRPr="005C1784">
          <w:rPr>
            <w:rStyle w:val="Hyperlink"/>
            <w:color w:val="auto"/>
            <w:u w:val="none"/>
          </w:rPr>
          <w:t xml:space="preserve"> oost</w:t>
        </w:r>
      </w:hyperlink>
      <w:r w:rsidRPr="005C1784">
        <w:t xml:space="preserve"> (2,042 m), </w:t>
      </w:r>
      <w:hyperlink r:id="rId21" w:tooltip="Trolltinden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Trolltinden</w:t>
        </w:r>
        <w:proofErr w:type="spellEnd"/>
      </w:hyperlink>
      <w:r w:rsidRPr="005C1784">
        <w:t xml:space="preserve"> (2,018 m), </w:t>
      </w:r>
      <w:hyperlink r:id="rId22" w:tooltip="Storsmeden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Storsmeden</w:t>
        </w:r>
        <w:proofErr w:type="spellEnd"/>
      </w:hyperlink>
      <w:r w:rsidRPr="005C1784">
        <w:t xml:space="preserve"> (2,016 m), </w:t>
      </w:r>
      <w:hyperlink r:id="rId23" w:tooltip="Digerronden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Digerronden</w:t>
        </w:r>
        <w:proofErr w:type="spellEnd"/>
      </w:hyperlink>
      <w:r w:rsidRPr="005C1784">
        <w:t xml:space="preserve"> (2,015 m), en </w:t>
      </w:r>
      <w:hyperlink r:id="rId24" w:tooltip="Veslesmeden (de pagina bestaat niet)" w:history="1">
        <w:proofErr w:type="spellStart"/>
        <w:r w:rsidRPr="005C1784">
          <w:rPr>
            <w:rStyle w:val="Hyperlink"/>
            <w:color w:val="auto"/>
            <w:u w:val="none"/>
          </w:rPr>
          <w:t>Veslesmeden</w:t>
        </w:r>
        <w:proofErr w:type="spellEnd"/>
      </w:hyperlink>
      <w:r w:rsidRPr="005C1784">
        <w:t xml:space="preserve"> (2,015 m).</w:t>
      </w:r>
    </w:p>
    <w:p w:rsidR="005C1784" w:rsidRDefault="00754466" w:rsidP="005C1784">
      <w:pPr>
        <w:pStyle w:val="BusTic"/>
      </w:pPr>
      <w:r w:rsidRPr="005C1784">
        <w:t xml:space="preserve">Het hoogste punt is </w:t>
      </w:r>
      <w:proofErr w:type="spellStart"/>
      <w:r w:rsidRPr="005C1784">
        <w:t>Rondeslottet</w:t>
      </w:r>
      <w:proofErr w:type="spellEnd"/>
      <w:r w:rsidRPr="005C1784">
        <w:t xml:space="preserve"> (Slot Rondane), gelegen op 2178 meter. </w:t>
      </w:r>
    </w:p>
    <w:p w:rsidR="00754466" w:rsidRPr="005C1784" w:rsidRDefault="0044512E" w:rsidP="005C1784">
      <w:pPr>
        <w:pStyle w:val="BusTic"/>
      </w:pPr>
      <w:hyperlink r:id="rId25" w:tooltip="Rondvatnet" w:history="1">
        <w:r w:rsidR="00754466" w:rsidRPr="005C1784">
          <w:rPr>
            <w:rStyle w:val="Hyperlink"/>
            <w:color w:val="auto"/>
            <w:u w:val="none"/>
          </w:rPr>
          <w:t>Rondvatnet</w:t>
        </w:r>
      </w:hyperlink>
      <w:r w:rsidR="00754466" w:rsidRPr="005C1784">
        <w:t xml:space="preserve"> is een smal meer in Rondane. </w:t>
      </w:r>
      <w:hyperlink r:id="rId26" w:tooltip="Rondvassbu" w:history="1">
        <w:proofErr w:type="spellStart"/>
        <w:r w:rsidR="00754466" w:rsidRPr="005C1784">
          <w:rPr>
            <w:rStyle w:val="Hyperlink"/>
            <w:color w:val="auto"/>
            <w:u w:val="none"/>
          </w:rPr>
          <w:t>Rondvassbu</w:t>
        </w:r>
        <w:proofErr w:type="spellEnd"/>
      </w:hyperlink>
      <w:r w:rsidR="00754466" w:rsidRPr="005C1784">
        <w:t xml:space="preserve"> is een </w:t>
      </w:r>
      <w:proofErr w:type="spellStart"/>
      <w:r w:rsidR="00754466" w:rsidRPr="005C1784">
        <w:t>toeristenhut</w:t>
      </w:r>
      <w:proofErr w:type="spellEnd"/>
      <w:r w:rsidR="00754466" w:rsidRPr="005C1784">
        <w:t xml:space="preserve"> in Rondane.</w:t>
      </w:r>
    </w:p>
    <w:p w:rsidR="00754466" w:rsidRPr="005C1784" w:rsidRDefault="00754466" w:rsidP="005C1784">
      <w:pPr>
        <w:pStyle w:val="BusTic"/>
        <w:numPr>
          <w:ilvl w:val="0"/>
          <w:numId w:val="0"/>
        </w:numPr>
        <w:rPr>
          <w:b/>
          <w:bCs/>
        </w:rPr>
      </w:pPr>
      <w:r w:rsidRPr="005C1784">
        <w:rPr>
          <w:b/>
          <w:bCs/>
        </w:rPr>
        <w:t>Flora en fauna</w:t>
      </w:r>
    </w:p>
    <w:p w:rsidR="005C1784" w:rsidRDefault="00754466" w:rsidP="005C1784">
      <w:pPr>
        <w:pStyle w:val="BusTic"/>
      </w:pPr>
      <w:r w:rsidRPr="005C1784">
        <w:t xml:space="preserve">Vanwege het droge klimaat en de voedselarme bodem is de vegetatie van het park relatief arm. </w:t>
      </w:r>
    </w:p>
    <w:p w:rsidR="005C1784" w:rsidRDefault="00754466" w:rsidP="005C1784">
      <w:pPr>
        <w:pStyle w:val="BusTic"/>
      </w:pPr>
      <w:r w:rsidRPr="005C1784">
        <w:t xml:space="preserve">Het gebied ligt bijna volledig boven de boomgrens. </w:t>
      </w:r>
    </w:p>
    <w:p w:rsidR="005C1784" w:rsidRDefault="00754466" w:rsidP="005C1784">
      <w:pPr>
        <w:pStyle w:val="BusTic"/>
      </w:pPr>
      <w:r w:rsidRPr="005C1784">
        <w:t>Op slechts weinig plekken komen bloeiende planten voor zoals de gletsjerranonkel (</w:t>
      </w:r>
      <w:proofErr w:type="spellStart"/>
      <w:r w:rsidRPr="005C1784">
        <w:rPr>
          <w:iCs/>
        </w:rPr>
        <w:t>Ranunculus</w:t>
      </w:r>
      <w:proofErr w:type="spellEnd"/>
      <w:r w:rsidRPr="005C1784">
        <w:rPr>
          <w:iCs/>
        </w:rPr>
        <w:t xml:space="preserve"> </w:t>
      </w:r>
      <w:proofErr w:type="spellStart"/>
      <w:r w:rsidRPr="005C1784">
        <w:rPr>
          <w:iCs/>
        </w:rPr>
        <w:t>glacialis</w:t>
      </w:r>
      <w:proofErr w:type="spellEnd"/>
      <w:r w:rsidRPr="005C1784">
        <w:t xml:space="preserve">), het grootste deel van het park is erg rotsachtig en wordt bedekt door </w:t>
      </w:r>
      <w:hyperlink r:id="rId27" w:tooltip="Korstmos" w:history="1">
        <w:r w:rsidRPr="005C1784">
          <w:rPr>
            <w:rStyle w:val="Hyperlink"/>
            <w:color w:val="auto"/>
            <w:u w:val="none"/>
          </w:rPr>
          <w:t>korstmossen</w:t>
        </w:r>
      </w:hyperlink>
      <w:r w:rsidRPr="005C1784">
        <w:t xml:space="preserve">. </w:t>
      </w:r>
    </w:p>
    <w:p w:rsidR="00754466" w:rsidRPr="005C1784" w:rsidRDefault="00754466" w:rsidP="005C1784">
      <w:pPr>
        <w:pStyle w:val="BusTic"/>
      </w:pPr>
      <w:r w:rsidRPr="005C1784">
        <w:t xml:space="preserve">Vooral </w:t>
      </w:r>
      <w:hyperlink r:id="rId28" w:tooltip="Rendiermos" w:history="1">
        <w:r w:rsidRPr="005C1784">
          <w:rPr>
            <w:rStyle w:val="Hyperlink"/>
            <w:color w:val="auto"/>
            <w:u w:val="none"/>
          </w:rPr>
          <w:t>rendiermos</w:t>
        </w:r>
      </w:hyperlink>
      <w:r w:rsidRPr="005C1784">
        <w:t xml:space="preserve"> is een gezichtsbepalende soort.</w:t>
      </w:r>
    </w:p>
    <w:p w:rsidR="005C1784" w:rsidRDefault="00754466" w:rsidP="005C1784">
      <w:pPr>
        <w:pStyle w:val="BusTic"/>
      </w:pPr>
      <w:r w:rsidRPr="005C1784">
        <w:t xml:space="preserve">Het is een van de oostelijkste gebieden in Noorwegen waar nog wilde </w:t>
      </w:r>
      <w:hyperlink r:id="rId29" w:tooltip="Rendier" w:history="1">
        <w:r w:rsidRPr="005C1784">
          <w:rPr>
            <w:rStyle w:val="Hyperlink"/>
            <w:color w:val="auto"/>
            <w:u w:val="none"/>
          </w:rPr>
          <w:t>rendieren</w:t>
        </w:r>
      </w:hyperlink>
      <w:r w:rsidRPr="005C1784">
        <w:t xml:space="preserve"> voorkomen. </w:t>
      </w:r>
    </w:p>
    <w:p w:rsidR="00754466" w:rsidRPr="005C1784" w:rsidRDefault="00754466" w:rsidP="005C1784">
      <w:pPr>
        <w:pStyle w:val="BusTic"/>
      </w:pPr>
      <w:r w:rsidRPr="005C1784">
        <w:t xml:space="preserve">Grote roofdieren zijn er schaars, </w:t>
      </w:r>
      <w:hyperlink r:id="rId30" w:tooltip="Veelvraat" w:history="1">
        <w:r w:rsidRPr="005C1784">
          <w:rPr>
            <w:rStyle w:val="Hyperlink"/>
            <w:color w:val="auto"/>
            <w:u w:val="none"/>
          </w:rPr>
          <w:t>veelvraten</w:t>
        </w:r>
      </w:hyperlink>
      <w:r w:rsidRPr="005C1784">
        <w:t xml:space="preserve"> en </w:t>
      </w:r>
      <w:hyperlink r:id="rId31" w:tooltip="Bruine beer" w:history="1">
        <w:r w:rsidRPr="005C1784">
          <w:rPr>
            <w:rStyle w:val="Hyperlink"/>
            <w:color w:val="auto"/>
            <w:u w:val="none"/>
          </w:rPr>
          <w:t>beren</w:t>
        </w:r>
      </w:hyperlink>
      <w:r w:rsidRPr="005C1784">
        <w:t xml:space="preserve"> komen het hele jaar voor, maar </w:t>
      </w:r>
      <w:hyperlink r:id="rId32" w:tooltip="Wolf (dier)" w:history="1">
        <w:r w:rsidRPr="005C1784">
          <w:rPr>
            <w:rStyle w:val="Hyperlink"/>
            <w:color w:val="auto"/>
            <w:u w:val="none"/>
          </w:rPr>
          <w:t>wolven</w:t>
        </w:r>
      </w:hyperlink>
      <w:r w:rsidRPr="005C1784">
        <w:t xml:space="preserve"> worden slecht zeer sporadisch aangetroffen.</w:t>
      </w:r>
    </w:p>
    <w:p w:rsidR="00754466" w:rsidRPr="00754466" w:rsidRDefault="00754466" w:rsidP="00754466">
      <w:pPr>
        <w:rPr>
          <w:b/>
          <w:bCs/>
        </w:rPr>
      </w:pPr>
      <w:r w:rsidRPr="00754466">
        <w:rPr>
          <w:b/>
          <w:bCs/>
        </w:rPr>
        <w:t>Overig</w:t>
      </w:r>
    </w:p>
    <w:p w:rsidR="00754466" w:rsidRPr="005C1784" w:rsidRDefault="0044512E" w:rsidP="005C1784">
      <w:pPr>
        <w:pStyle w:val="BusTic"/>
      </w:pPr>
      <w:hyperlink r:id="rId33" w:tooltip="Henrik Ibsen" w:history="1">
        <w:r w:rsidR="00754466" w:rsidRPr="005C1784">
          <w:rPr>
            <w:rStyle w:val="Hyperlink"/>
            <w:color w:val="auto"/>
            <w:u w:val="none"/>
          </w:rPr>
          <w:t xml:space="preserve">Henrik </w:t>
        </w:r>
        <w:proofErr w:type="spellStart"/>
        <w:r w:rsidR="00754466" w:rsidRPr="005C1784">
          <w:rPr>
            <w:rStyle w:val="Hyperlink"/>
            <w:color w:val="auto"/>
            <w:u w:val="none"/>
          </w:rPr>
          <w:t>Ibsen</w:t>
        </w:r>
        <w:proofErr w:type="spellEnd"/>
      </w:hyperlink>
      <w:r w:rsidR="00754466" w:rsidRPr="005C1784">
        <w:t xml:space="preserve"> verwerkte zijn reiservaringen in Rondane in het stuk </w:t>
      </w:r>
      <w:hyperlink r:id="rId34" w:tooltip="Peer Gynt" w:history="1">
        <w:r w:rsidR="00754466" w:rsidRPr="005C1784">
          <w:rPr>
            <w:rStyle w:val="Hyperlink"/>
            <w:color w:val="auto"/>
            <w:u w:val="none"/>
          </w:rPr>
          <w:t xml:space="preserve">Peer </w:t>
        </w:r>
        <w:proofErr w:type="spellStart"/>
        <w:r w:rsidR="00754466" w:rsidRPr="005C1784">
          <w:rPr>
            <w:rStyle w:val="Hyperlink"/>
            <w:color w:val="auto"/>
            <w:u w:val="none"/>
          </w:rPr>
          <w:t>Gynt</w:t>
        </w:r>
        <w:proofErr w:type="spellEnd"/>
      </w:hyperlink>
    </w:p>
    <w:p w:rsidR="00754466" w:rsidRPr="005C1784" w:rsidRDefault="00754466" w:rsidP="005C1784">
      <w:pPr>
        <w:pStyle w:val="BusTic"/>
      </w:pPr>
      <w:r w:rsidRPr="005C1784">
        <w:t xml:space="preserve">In deze bergketen ligt de </w:t>
      </w:r>
      <w:proofErr w:type="spellStart"/>
      <w:r w:rsidRPr="005C1784">
        <w:t>Imsdalbron</w:t>
      </w:r>
      <w:proofErr w:type="spellEnd"/>
      <w:r w:rsidRPr="005C1784">
        <w:t xml:space="preserve">, de bron van het Noorse watermerk </w:t>
      </w:r>
      <w:hyperlink r:id="rId35" w:tooltip="Imsdal (water)" w:history="1">
        <w:proofErr w:type="spellStart"/>
        <w:r w:rsidRPr="005C1784">
          <w:rPr>
            <w:rStyle w:val="Hyperlink"/>
            <w:color w:val="auto"/>
            <w:u w:val="none"/>
          </w:rPr>
          <w:t>Imsdal</w:t>
        </w:r>
        <w:proofErr w:type="spellEnd"/>
      </w:hyperlink>
      <w:r w:rsidRPr="005C1784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2E" w:rsidRDefault="0044512E" w:rsidP="00A64884">
      <w:r>
        <w:separator/>
      </w:r>
    </w:p>
  </w:endnote>
  <w:endnote w:type="continuationSeparator" w:id="0">
    <w:p w:rsidR="0044512E" w:rsidRDefault="004451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005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3005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2E" w:rsidRDefault="0044512E" w:rsidP="00A64884">
      <w:r>
        <w:separator/>
      </w:r>
    </w:p>
  </w:footnote>
  <w:footnote w:type="continuationSeparator" w:id="0">
    <w:p w:rsidR="0044512E" w:rsidRDefault="004451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51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C1784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4451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51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74475"/>
    <w:multiLevelType w:val="multilevel"/>
    <w:tmpl w:val="E81A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0059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462D9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4512E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6636"/>
    <w:rsid w:val="005A7210"/>
    <w:rsid w:val="005B02B4"/>
    <w:rsid w:val="005B22C4"/>
    <w:rsid w:val="005B3E47"/>
    <w:rsid w:val="005C1784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466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06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6613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ondane_panorama2.jpg" TargetMode="External"/><Relationship Id="rId13" Type="http://schemas.openxmlformats.org/officeDocument/2006/relationships/hyperlink" Target="http://nl.wikipedia.org/wiki/Oppland" TargetMode="External"/><Relationship Id="rId18" Type="http://schemas.openxmlformats.org/officeDocument/2006/relationships/hyperlink" Target="http://nl.wikipedia.org/w/index.php?title=Midtronden_west&amp;action=edit&amp;redlink=1" TargetMode="External"/><Relationship Id="rId26" Type="http://schemas.openxmlformats.org/officeDocument/2006/relationships/hyperlink" Target="http://nl.wikipedia.org/wiki/Rondvassbu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Trolltinden&amp;action=edit&amp;redlink=1" TargetMode="External"/><Relationship Id="rId34" Type="http://schemas.openxmlformats.org/officeDocument/2006/relationships/hyperlink" Target="http://nl.wikipedia.org/wiki/Peer_Gy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dmark" TargetMode="External"/><Relationship Id="rId17" Type="http://schemas.openxmlformats.org/officeDocument/2006/relationships/hyperlink" Target="http://nl.wikipedia.org/w/index.php?title=H%C3%B8gronden&amp;action=edit&amp;redlink=1" TargetMode="External"/><Relationship Id="rId25" Type="http://schemas.openxmlformats.org/officeDocument/2006/relationships/hyperlink" Target="http://nl.wikipedia.org/wiki/Rondvatnet" TargetMode="External"/><Relationship Id="rId33" Type="http://schemas.openxmlformats.org/officeDocument/2006/relationships/hyperlink" Target="http://nl.wikipedia.org/wiki/Henrik_Ibsen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orronden" TargetMode="External"/><Relationship Id="rId20" Type="http://schemas.openxmlformats.org/officeDocument/2006/relationships/hyperlink" Target="http://nl.wikipedia.org/w/index.php?title=Midtronden_oost&amp;action=edit&amp;redlink=1" TargetMode="External"/><Relationship Id="rId29" Type="http://schemas.openxmlformats.org/officeDocument/2006/relationships/hyperlink" Target="http://nl.wikipedia.org/wiki/Rendie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24" Type="http://schemas.openxmlformats.org/officeDocument/2006/relationships/hyperlink" Target="http://nl.wikipedia.org/w/index.php?title=Veslesmeden&amp;action=edit&amp;redlink=1" TargetMode="External"/><Relationship Id="rId32" Type="http://schemas.openxmlformats.org/officeDocument/2006/relationships/hyperlink" Target="http://nl.wikipedia.org/wiki/Wolf_(dier)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ndeslottet" TargetMode="External"/><Relationship Id="rId23" Type="http://schemas.openxmlformats.org/officeDocument/2006/relationships/hyperlink" Target="http://nl.wikipedia.org/w/index.php?title=Digerronden&amp;action=edit&amp;redlink=1" TargetMode="External"/><Relationship Id="rId28" Type="http://schemas.openxmlformats.org/officeDocument/2006/relationships/hyperlink" Target="http://nl.wikipedia.org/wiki/Rendiermos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Lijst_van_nationale_parken_in_Noorwegen" TargetMode="External"/><Relationship Id="rId19" Type="http://schemas.openxmlformats.org/officeDocument/2006/relationships/hyperlink" Target="http://nl.wikipedia.org/w/index.php?title=Vinjeronden&amp;action=edit&amp;redlink=1" TargetMode="External"/><Relationship Id="rId31" Type="http://schemas.openxmlformats.org/officeDocument/2006/relationships/hyperlink" Target="http://nl.wikipedia.org/wiki/Bruine_b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ooggebergte" TargetMode="External"/><Relationship Id="rId22" Type="http://schemas.openxmlformats.org/officeDocument/2006/relationships/hyperlink" Target="http://nl.wikipedia.org/w/index.php?title=Storsmeden&amp;action=edit&amp;redlink=1" TargetMode="External"/><Relationship Id="rId27" Type="http://schemas.openxmlformats.org/officeDocument/2006/relationships/hyperlink" Target="http://nl.wikipedia.org/wiki/Korstmos" TargetMode="External"/><Relationship Id="rId30" Type="http://schemas.openxmlformats.org/officeDocument/2006/relationships/hyperlink" Target="http://nl.wikipedia.org/wiki/Veelvraat" TargetMode="External"/><Relationship Id="rId35" Type="http://schemas.openxmlformats.org/officeDocument/2006/relationships/hyperlink" Target="http://nl.wikipedia.org/wiki/Imsdal_(water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2010-09-10T09:32:00Z</dcterms:created>
  <dcterms:modified xsi:type="dcterms:W3CDTF">2010-09-15T14:29:00Z</dcterms:modified>
  <cp:category>2010</cp:category>
</cp:coreProperties>
</file>