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48" w:rsidRPr="00E62148" w:rsidRDefault="0040437C" w:rsidP="00E62148">
      <w:pPr>
        <w:rPr>
          <w:b/>
          <w:bCs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4694C45C" wp14:editId="543DCEDE">
            <wp:simplePos x="0" y="0"/>
            <wp:positionH relativeFrom="column">
              <wp:posOffset>3490595</wp:posOffset>
            </wp:positionH>
            <wp:positionV relativeFrom="paragraph">
              <wp:posOffset>77470</wp:posOffset>
            </wp:positionV>
            <wp:extent cx="2898140" cy="2159635"/>
            <wp:effectExtent l="0" t="0" r="0" b="0"/>
            <wp:wrapSquare wrapText="bothSides"/>
            <wp:docPr id="6" name="Afbeelding 6" descr="http://www.ottodeotter.nl/nl/images/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ttodeotter.nl/nl/images/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148" w:rsidRPr="00E62148">
        <w:rPr>
          <w:b/>
          <w:bCs/>
        </w:rPr>
        <w:t>Nationaal Park Weerribben-Wieden</w:t>
      </w:r>
    </w:p>
    <w:p w:rsidR="0040437C" w:rsidRDefault="00E62148" w:rsidP="0040437C">
      <w:pPr>
        <w:pStyle w:val="BusTic"/>
      </w:pPr>
      <w:r w:rsidRPr="0040437C">
        <w:rPr>
          <w:bCs/>
        </w:rPr>
        <w:t>Nationaal Park Weerribben-Wieden</w:t>
      </w:r>
      <w:r w:rsidRPr="0040437C">
        <w:t xml:space="preserve"> is een </w:t>
      </w:r>
      <w:hyperlink r:id="rId9" w:tooltip="Nationaal park" w:history="1">
        <w:r w:rsidRPr="0040437C">
          <w:rPr>
            <w:rStyle w:val="Hyperlink"/>
            <w:color w:val="auto"/>
            <w:u w:val="none"/>
          </w:rPr>
          <w:t>nationaal park</w:t>
        </w:r>
      </w:hyperlink>
      <w:r w:rsidRPr="0040437C">
        <w:t xml:space="preserve"> in de Nederlandse provincie </w:t>
      </w:r>
      <w:hyperlink r:id="rId10" w:tooltip="Overijssel" w:history="1">
        <w:r w:rsidRPr="0040437C">
          <w:rPr>
            <w:rStyle w:val="Hyperlink"/>
            <w:color w:val="auto"/>
            <w:u w:val="none"/>
          </w:rPr>
          <w:t>Overijssel</w:t>
        </w:r>
      </w:hyperlink>
      <w:r w:rsidRPr="0040437C">
        <w:t xml:space="preserve">, gemeente </w:t>
      </w:r>
      <w:hyperlink r:id="rId11" w:tooltip="Steenwijkerland" w:history="1">
        <w:r w:rsidRPr="0040437C">
          <w:rPr>
            <w:rStyle w:val="Hyperlink"/>
            <w:color w:val="auto"/>
            <w:u w:val="none"/>
          </w:rPr>
          <w:t>Steenwijkerland</w:t>
        </w:r>
      </w:hyperlink>
      <w:r w:rsidRPr="0040437C">
        <w:t xml:space="preserve">. </w:t>
      </w:r>
    </w:p>
    <w:p w:rsidR="0040437C" w:rsidRDefault="00E62148" w:rsidP="0040437C">
      <w:pPr>
        <w:pStyle w:val="BusTic"/>
      </w:pPr>
      <w:r w:rsidRPr="0040437C">
        <w:t xml:space="preserve">Het nationaal park is het grootste aaneengesloten </w:t>
      </w:r>
      <w:hyperlink r:id="rId12" w:tooltip="Laagveen" w:history="1">
        <w:r w:rsidRPr="0040437C">
          <w:rPr>
            <w:rStyle w:val="Hyperlink"/>
            <w:color w:val="auto"/>
            <w:u w:val="none"/>
          </w:rPr>
          <w:t>laagveenmoeras</w:t>
        </w:r>
      </w:hyperlink>
      <w:r w:rsidRPr="0040437C">
        <w:t xml:space="preserve"> van Noordwest-Europa. </w:t>
      </w:r>
    </w:p>
    <w:p w:rsidR="00E62148" w:rsidRPr="0040437C" w:rsidRDefault="00E62148" w:rsidP="0040437C">
      <w:pPr>
        <w:pStyle w:val="BusTic"/>
      </w:pPr>
      <w:r w:rsidRPr="0040437C">
        <w:t xml:space="preserve">Het park bestaat sinds begin 2009 uit de gebieden </w:t>
      </w:r>
      <w:hyperlink r:id="rId13" w:tooltip="De Weerribben" w:history="1">
        <w:r w:rsidRPr="0040437C">
          <w:rPr>
            <w:rStyle w:val="Hyperlink"/>
            <w:color w:val="auto"/>
            <w:u w:val="none"/>
          </w:rPr>
          <w:t>De Weerribben</w:t>
        </w:r>
      </w:hyperlink>
      <w:r w:rsidRPr="0040437C">
        <w:t xml:space="preserve"> en </w:t>
      </w:r>
      <w:hyperlink r:id="rId14" w:tooltip="De Wieden" w:history="1">
        <w:r w:rsidRPr="0040437C">
          <w:rPr>
            <w:rStyle w:val="Hyperlink"/>
            <w:color w:val="auto"/>
            <w:u w:val="none"/>
          </w:rPr>
          <w:t>De Wieden</w:t>
        </w:r>
      </w:hyperlink>
      <w:r w:rsidRPr="0040437C">
        <w:t>.</w:t>
      </w:r>
    </w:p>
    <w:p w:rsidR="00E62148" w:rsidRPr="00E62148" w:rsidRDefault="00E62148" w:rsidP="00E62148">
      <w:pPr>
        <w:rPr>
          <w:b/>
          <w:bCs/>
        </w:rPr>
      </w:pPr>
      <w:r w:rsidRPr="00E62148">
        <w:rPr>
          <w:b/>
          <w:bCs/>
        </w:rPr>
        <w:t>Bezoekerscentra</w:t>
      </w:r>
    </w:p>
    <w:p w:rsidR="00E62148" w:rsidRPr="00E62148" w:rsidRDefault="00E62148" w:rsidP="0040437C">
      <w:pPr>
        <w:pStyle w:val="BusTic"/>
      </w:pPr>
      <w:r w:rsidRPr="00E62148">
        <w:t>De volgende bezoekers/informatiecentra zijn aanwezig:</w:t>
      </w:r>
    </w:p>
    <w:p w:rsidR="00E62148" w:rsidRPr="0040437C" w:rsidRDefault="00E62148" w:rsidP="0040437C">
      <w:pPr>
        <w:pStyle w:val="Pijl"/>
      </w:pPr>
      <w:r w:rsidRPr="0040437C">
        <w:t xml:space="preserve">Het </w:t>
      </w:r>
      <w:hyperlink r:id="rId15" w:tooltip="Bezoekerscentrum De Weerribben" w:history="1">
        <w:r w:rsidRPr="0040437C">
          <w:rPr>
            <w:rStyle w:val="Hyperlink"/>
            <w:color w:val="auto"/>
            <w:u w:val="none"/>
          </w:rPr>
          <w:t>Bezoekerscentrum De Weerribben</w:t>
        </w:r>
      </w:hyperlink>
      <w:r w:rsidRPr="0040437C">
        <w:t xml:space="preserve">, </w:t>
      </w:r>
      <w:hyperlink r:id="rId16" w:tooltip="Ossenzijl" w:history="1">
        <w:r w:rsidRPr="0040437C">
          <w:rPr>
            <w:rStyle w:val="Hyperlink"/>
            <w:color w:val="auto"/>
            <w:u w:val="none"/>
          </w:rPr>
          <w:t>Ossenzijl</w:t>
        </w:r>
      </w:hyperlink>
    </w:p>
    <w:p w:rsidR="00E62148" w:rsidRPr="0040437C" w:rsidRDefault="00E62148" w:rsidP="0040437C">
      <w:pPr>
        <w:pStyle w:val="Pijl"/>
      </w:pPr>
      <w:r w:rsidRPr="0040437C">
        <w:t xml:space="preserve">Informatieruimte van het nationaal park, </w:t>
      </w:r>
      <w:hyperlink r:id="rId17" w:tooltip="Kalenberg (Steenwijkerland)" w:history="1">
        <w:r w:rsidRPr="0040437C">
          <w:rPr>
            <w:rStyle w:val="Hyperlink"/>
            <w:color w:val="auto"/>
            <w:u w:val="none"/>
          </w:rPr>
          <w:t>Kalenberg</w:t>
        </w:r>
      </w:hyperlink>
    </w:p>
    <w:p w:rsidR="00E62148" w:rsidRPr="0040437C" w:rsidRDefault="00E62148" w:rsidP="0040437C">
      <w:pPr>
        <w:pStyle w:val="Pijl"/>
      </w:pPr>
      <w:r w:rsidRPr="0040437C">
        <w:t xml:space="preserve">Het </w:t>
      </w:r>
      <w:hyperlink r:id="rId18" w:tooltip="Bezoekerscentrum De Wieden" w:history="1">
        <w:r w:rsidRPr="0040437C">
          <w:rPr>
            <w:rStyle w:val="Hyperlink"/>
            <w:color w:val="auto"/>
            <w:u w:val="none"/>
          </w:rPr>
          <w:t>Bezoekerscentrum De Wieden</w:t>
        </w:r>
      </w:hyperlink>
      <w:r w:rsidRPr="0040437C">
        <w:t xml:space="preserve">, </w:t>
      </w:r>
      <w:hyperlink r:id="rId19" w:tooltip="Sint Jansklooster" w:history="1">
        <w:r w:rsidRPr="0040437C">
          <w:rPr>
            <w:rStyle w:val="Hyperlink"/>
            <w:color w:val="auto"/>
            <w:u w:val="none"/>
          </w:rPr>
          <w:t>Sint Jansklooster</w:t>
        </w:r>
      </w:hyperlink>
    </w:p>
    <w:p w:rsidR="00E62148" w:rsidRPr="0040437C" w:rsidRDefault="00E62148" w:rsidP="0040437C">
      <w:pPr>
        <w:pStyle w:val="Pijl"/>
      </w:pPr>
      <w:proofErr w:type="spellStart"/>
      <w:r w:rsidRPr="0040437C">
        <w:t>Schoonewelle</w:t>
      </w:r>
      <w:proofErr w:type="spellEnd"/>
      <w:r w:rsidRPr="0040437C">
        <w:t xml:space="preserve"> Centrum Natuur en Ambacht, </w:t>
      </w:r>
      <w:hyperlink r:id="rId20" w:tooltip="Zwartsluis" w:history="1">
        <w:r w:rsidRPr="0040437C">
          <w:rPr>
            <w:rStyle w:val="Hyperlink"/>
            <w:color w:val="auto"/>
            <w:u w:val="none"/>
          </w:rPr>
          <w:t>Zwartsluis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6D" w:rsidRDefault="006F146D" w:rsidP="00A64884">
      <w:r>
        <w:separator/>
      </w:r>
    </w:p>
  </w:endnote>
  <w:endnote w:type="continuationSeparator" w:id="0">
    <w:p w:rsidR="006F146D" w:rsidRDefault="006F14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E2B7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E2B7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6D" w:rsidRDefault="006F146D" w:rsidP="00A64884">
      <w:r>
        <w:separator/>
      </w:r>
    </w:p>
  </w:footnote>
  <w:footnote w:type="continuationSeparator" w:id="0">
    <w:p w:rsidR="006F146D" w:rsidRDefault="006F14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14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437C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6F146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14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134B3"/>
    <w:multiLevelType w:val="multilevel"/>
    <w:tmpl w:val="E5F6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E2B75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46135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0437C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37695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F146D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148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75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28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De_Weerribben" TargetMode="External"/><Relationship Id="rId18" Type="http://schemas.openxmlformats.org/officeDocument/2006/relationships/hyperlink" Target="http://nl.wikipedia.org/wiki/Bezoekerscentrum_De_Wied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agveen" TargetMode="External"/><Relationship Id="rId17" Type="http://schemas.openxmlformats.org/officeDocument/2006/relationships/hyperlink" Target="http://nl.wikipedia.org/wiki/Kalenberg_(Steenwijkerlan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ssenzijl" TargetMode="External"/><Relationship Id="rId20" Type="http://schemas.openxmlformats.org/officeDocument/2006/relationships/hyperlink" Target="http://nl.wikipedia.org/wiki/Zwartslui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enwijk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zoekerscentrum_De_Weerribb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Overijssel" TargetMode="External"/><Relationship Id="rId19" Type="http://schemas.openxmlformats.org/officeDocument/2006/relationships/hyperlink" Target="http://nl.wikipedia.org/wiki/Sint_Janskloos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ionaal_park" TargetMode="External"/><Relationship Id="rId14" Type="http://schemas.openxmlformats.org/officeDocument/2006/relationships/hyperlink" Target="http://nl.wikipedia.org/wiki/De_Wieden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2010-09-10T11:28:00Z</dcterms:created>
  <dcterms:modified xsi:type="dcterms:W3CDTF">2010-09-16T08:39:00Z</dcterms:modified>
  <cp:category>2010</cp:category>
</cp:coreProperties>
</file>