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5" w:rsidRPr="00E00695" w:rsidRDefault="00E00695" w:rsidP="00E00695">
      <w:pPr>
        <w:rPr>
          <w:b/>
          <w:bCs/>
        </w:rPr>
      </w:pPr>
      <w:bookmarkStart w:id="0" w:name="_GoBack"/>
      <w:bookmarkEnd w:id="0"/>
      <w:r w:rsidRPr="00E00695">
        <w:rPr>
          <w:b/>
          <w:bCs/>
        </w:rPr>
        <w:t>Nationaal Park Oosterschelde</w:t>
      </w:r>
    </w:p>
    <w:p w:rsidR="00917A0B" w:rsidRDefault="00917A0B" w:rsidP="00917A0B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47851D" wp14:editId="36CA87DF">
            <wp:simplePos x="0" y="0"/>
            <wp:positionH relativeFrom="column">
              <wp:posOffset>3864610</wp:posOffset>
            </wp:positionH>
            <wp:positionV relativeFrom="paragraph">
              <wp:posOffset>389890</wp:posOffset>
            </wp:positionV>
            <wp:extent cx="2512060" cy="1558290"/>
            <wp:effectExtent l="0" t="0" r="2540" b="3810"/>
            <wp:wrapSquare wrapText="bothSides"/>
            <wp:docPr id="1" name="Afbeelding 1" descr="Oosterscheldeker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Oosterscheldekering">
                      <a:hlinkClick r:id="rId8" tooltip="Oosterscheldekering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95" w:rsidRPr="00917A0B">
        <w:rPr>
          <w:bCs/>
        </w:rPr>
        <w:t>Nationaal Park Oosterschelde</w:t>
      </w:r>
      <w:r w:rsidR="00E00695" w:rsidRPr="00917A0B">
        <w:t xml:space="preserve"> is vanaf 8 mei 2002 officieel een </w:t>
      </w:r>
      <w:hyperlink r:id="rId10" w:tooltip="Nationaal park" w:history="1">
        <w:r w:rsidR="00E00695" w:rsidRPr="00917A0B">
          <w:rPr>
            <w:rStyle w:val="Hyperlink"/>
            <w:color w:val="auto"/>
            <w:u w:val="none"/>
          </w:rPr>
          <w:t>Nationaal park</w:t>
        </w:r>
      </w:hyperlink>
      <w:r w:rsidR="00E00695" w:rsidRPr="00917A0B">
        <w:t xml:space="preserve"> dat ligt in de Nederlandse provincie </w:t>
      </w:r>
      <w:hyperlink r:id="rId11" w:tooltip="Zeeland (provincie)" w:history="1">
        <w:r w:rsidR="00E00695" w:rsidRPr="00917A0B">
          <w:rPr>
            <w:rStyle w:val="Hyperlink"/>
            <w:color w:val="auto"/>
            <w:u w:val="none"/>
          </w:rPr>
          <w:t>Zeeland</w:t>
        </w:r>
      </w:hyperlink>
      <w:r w:rsidR="00E00695" w:rsidRPr="00917A0B">
        <w:t xml:space="preserve">. </w:t>
      </w:r>
    </w:p>
    <w:p w:rsidR="00917A0B" w:rsidRDefault="00E00695" w:rsidP="00917A0B">
      <w:pPr>
        <w:pStyle w:val="BusTic"/>
      </w:pPr>
      <w:r w:rsidRPr="00917A0B">
        <w:t xml:space="preserve">Het park wordt globaal begrensd door de dijken van de 'eilanden' </w:t>
      </w:r>
      <w:hyperlink r:id="rId12" w:tooltip="Schouwen-Duiveland" w:history="1">
        <w:r w:rsidRPr="00917A0B">
          <w:rPr>
            <w:rStyle w:val="Hyperlink"/>
            <w:color w:val="auto"/>
            <w:u w:val="none"/>
          </w:rPr>
          <w:t>Schouwen-Duiveland</w:t>
        </w:r>
      </w:hyperlink>
      <w:r w:rsidRPr="00917A0B">
        <w:t xml:space="preserve">, </w:t>
      </w:r>
      <w:hyperlink r:id="rId13" w:tooltip="Tholen (eiland)" w:history="1">
        <w:r w:rsidRPr="00917A0B">
          <w:rPr>
            <w:rStyle w:val="Hyperlink"/>
            <w:color w:val="auto"/>
            <w:u w:val="none"/>
          </w:rPr>
          <w:t>Tholen</w:t>
        </w:r>
      </w:hyperlink>
      <w:r w:rsidRPr="00917A0B">
        <w:t xml:space="preserve"> en </w:t>
      </w:r>
      <w:hyperlink r:id="rId14" w:tooltip="Sint Philipsland (eiland)" w:history="1">
        <w:r w:rsidRPr="00917A0B">
          <w:rPr>
            <w:rStyle w:val="Hyperlink"/>
            <w:color w:val="auto"/>
            <w:u w:val="none"/>
          </w:rPr>
          <w:t>Sint Philipsland</w:t>
        </w:r>
      </w:hyperlink>
      <w:r w:rsidRPr="00917A0B">
        <w:t xml:space="preserve">, </w:t>
      </w:r>
      <w:hyperlink r:id="rId15" w:tooltip="Noord-Beveland" w:history="1">
        <w:r w:rsidRPr="00917A0B">
          <w:rPr>
            <w:rStyle w:val="Hyperlink"/>
            <w:color w:val="auto"/>
            <w:u w:val="none"/>
          </w:rPr>
          <w:t>Noord-Beveland</w:t>
        </w:r>
      </w:hyperlink>
      <w:r w:rsidRPr="00917A0B">
        <w:t xml:space="preserve"> en </w:t>
      </w:r>
      <w:hyperlink r:id="rId16" w:tooltip="Zuid-Beveland" w:history="1">
        <w:r w:rsidRPr="00917A0B">
          <w:rPr>
            <w:rStyle w:val="Hyperlink"/>
            <w:color w:val="auto"/>
            <w:u w:val="none"/>
          </w:rPr>
          <w:t>Zuid-Beveland</w:t>
        </w:r>
      </w:hyperlink>
      <w:r w:rsidRPr="00917A0B">
        <w:t xml:space="preserve"> en de </w:t>
      </w:r>
      <w:hyperlink r:id="rId17" w:tooltip="Dam (wal)" w:history="1">
        <w:r w:rsidRPr="00917A0B">
          <w:rPr>
            <w:rStyle w:val="Hyperlink"/>
            <w:color w:val="auto"/>
            <w:u w:val="none"/>
          </w:rPr>
          <w:t>dammen</w:t>
        </w:r>
      </w:hyperlink>
      <w:r w:rsidRPr="00917A0B">
        <w:t xml:space="preserve"> van de </w:t>
      </w:r>
      <w:hyperlink r:id="rId18" w:tooltip="Deltawerken" w:history="1">
        <w:r w:rsidRPr="00917A0B">
          <w:rPr>
            <w:rStyle w:val="Hyperlink"/>
            <w:color w:val="auto"/>
            <w:u w:val="none"/>
          </w:rPr>
          <w:t>Deltawerken</w:t>
        </w:r>
      </w:hyperlink>
      <w:r w:rsidRPr="00917A0B">
        <w:t xml:space="preserve">. </w:t>
      </w:r>
    </w:p>
    <w:p w:rsidR="00917A0B" w:rsidRDefault="00E00695" w:rsidP="00917A0B">
      <w:pPr>
        <w:pStyle w:val="BusTic"/>
      </w:pPr>
      <w:r w:rsidRPr="00917A0B">
        <w:t xml:space="preserve">Het Nationaal Park Oosterschelde is het grootste nationaal park van Nederland. </w:t>
      </w:r>
    </w:p>
    <w:p w:rsidR="00E00695" w:rsidRPr="00917A0B" w:rsidRDefault="00E00695" w:rsidP="00917A0B">
      <w:pPr>
        <w:pStyle w:val="BusTic"/>
      </w:pPr>
      <w:r w:rsidRPr="00917A0B">
        <w:t>Het is circa 370 km² groot (waarvan 350 km² buitendijks).</w:t>
      </w:r>
    </w:p>
    <w:p w:rsidR="00917A0B" w:rsidRDefault="00E00695" w:rsidP="00917A0B">
      <w:pPr>
        <w:pStyle w:val="BusTic"/>
      </w:pPr>
      <w:r w:rsidRPr="00917A0B">
        <w:t xml:space="preserve">Doordat de </w:t>
      </w:r>
      <w:hyperlink r:id="rId19" w:tooltip="Oosterschelde" w:history="1">
        <w:r w:rsidRPr="00917A0B">
          <w:rPr>
            <w:rStyle w:val="Hyperlink"/>
            <w:color w:val="auto"/>
            <w:u w:val="none"/>
          </w:rPr>
          <w:t>Oosterschelde</w:t>
        </w:r>
      </w:hyperlink>
      <w:r w:rsidRPr="00917A0B">
        <w:t xml:space="preserve"> lang een rivierarm is geweest, was het lange tijd een gebied met zowel zoet als zout water. </w:t>
      </w:r>
    </w:p>
    <w:p w:rsidR="00917A0B" w:rsidRDefault="00E00695" w:rsidP="00917A0B">
      <w:pPr>
        <w:pStyle w:val="BusTic"/>
      </w:pPr>
      <w:r w:rsidRPr="00917A0B">
        <w:t xml:space="preserve">Door de bouw van de eerste Deltawerken werden de rivieren afgesloten, waardoor de Oosterschelde verzoutte. </w:t>
      </w:r>
    </w:p>
    <w:p w:rsidR="00917A0B" w:rsidRDefault="00E00695" w:rsidP="00917A0B">
      <w:pPr>
        <w:pStyle w:val="BusTic"/>
      </w:pPr>
      <w:r w:rsidRPr="00917A0B">
        <w:t xml:space="preserve">Ondanks (of dankzij) deze ontwikkelingen heeft de Oosterschelde een unieke flora en fauna. </w:t>
      </w:r>
    </w:p>
    <w:p w:rsidR="00917A0B" w:rsidRDefault="00E00695" w:rsidP="00917A0B">
      <w:pPr>
        <w:pStyle w:val="BusTic"/>
      </w:pPr>
      <w:r w:rsidRPr="00917A0B">
        <w:t xml:space="preserve">Bekend zijn de </w:t>
      </w:r>
      <w:hyperlink r:id="rId20" w:tooltip="Gewone zeehond" w:history="1">
        <w:r w:rsidRPr="00917A0B">
          <w:rPr>
            <w:rStyle w:val="Hyperlink"/>
            <w:color w:val="auto"/>
            <w:u w:val="none"/>
          </w:rPr>
          <w:t>zeehonden</w:t>
        </w:r>
      </w:hyperlink>
      <w:r w:rsidRPr="00917A0B">
        <w:t xml:space="preserve"> en de </w:t>
      </w:r>
      <w:hyperlink r:id="rId21" w:tooltip="Bruinvis" w:history="1">
        <w:r w:rsidRPr="00917A0B">
          <w:rPr>
            <w:rStyle w:val="Hyperlink"/>
            <w:color w:val="auto"/>
            <w:u w:val="none"/>
          </w:rPr>
          <w:t>bruinvissen</w:t>
        </w:r>
      </w:hyperlink>
      <w:r w:rsidRPr="00917A0B">
        <w:t xml:space="preserve">, die met enige regelmaat worden gezien. </w:t>
      </w:r>
    </w:p>
    <w:p w:rsidR="00917A0B" w:rsidRDefault="00E00695" w:rsidP="00917A0B">
      <w:pPr>
        <w:pStyle w:val="BusTic"/>
      </w:pPr>
      <w:r w:rsidRPr="00917A0B">
        <w:t xml:space="preserve">Het onderwaterleven is bijzonder populair bij </w:t>
      </w:r>
      <w:hyperlink r:id="rId22" w:tooltip="Sportduiken" w:history="1">
        <w:r w:rsidRPr="00917A0B">
          <w:rPr>
            <w:rStyle w:val="Hyperlink"/>
            <w:color w:val="auto"/>
            <w:u w:val="none"/>
          </w:rPr>
          <w:t>sportduikers</w:t>
        </w:r>
      </w:hyperlink>
      <w:r w:rsidRPr="00917A0B">
        <w:t xml:space="preserve">. </w:t>
      </w:r>
    </w:p>
    <w:p w:rsidR="00917A0B" w:rsidRDefault="00E00695" w:rsidP="00917A0B">
      <w:pPr>
        <w:pStyle w:val="BusTic"/>
      </w:pPr>
      <w:r w:rsidRPr="00917A0B">
        <w:t xml:space="preserve">Bij </w:t>
      </w:r>
      <w:hyperlink r:id="rId23" w:tooltip="Eb" w:history="1">
        <w:r w:rsidRPr="00917A0B">
          <w:rPr>
            <w:rStyle w:val="Hyperlink"/>
            <w:color w:val="auto"/>
            <w:u w:val="none"/>
          </w:rPr>
          <w:t>eb</w:t>
        </w:r>
      </w:hyperlink>
      <w:r w:rsidRPr="00917A0B">
        <w:t xml:space="preserve"> vallen de </w:t>
      </w:r>
      <w:hyperlink r:id="rId24" w:tooltip="Slik (bodemsoort)" w:history="1">
        <w:r w:rsidRPr="00917A0B">
          <w:rPr>
            <w:rStyle w:val="Hyperlink"/>
            <w:color w:val="auto"/>
            <w:u w:val="none"/>
          </w:rPr>
          <w:t>slikken</w:t>
        </w:r>
      </w:hyperlink>
      <w:r w:rsidRPr="00917A0B">
        <w:t xml:space="preserve"> en </w:t>
      </w:r>
      <w:hyperlink r:id="rId25" w:tooltip="Plaat (bodemsoort) (de pagina bestaat niet)" w:history="1">
        <w:r w:rsidRPr="00917A0B">
          <w:rPr>
            <w:rStyle w:val="Hyperlink"/>
            <w:color w:val="auto"/>
            <w:u w:val="none"/>
          </w:rPr>
          <w:t>platen</w:t>
        </w:r>
      </w:hyperlink>
      <w:r w:rsidRPr="00917A0B">
        <w:t xml:space="preserve"> droog, waar veel vogels dan hun voedsel vinden. </w:t>
      </w:r>
    </w:p>
    <w:p w:rsidR="00917A0B" w:rsidRDefault="00E00695" w:rsidP="00917A0B">
      <w:pPr>
        <w:pStyle w:val="BusTic"/>
      </w:pPr>
      <w:r w:rsidRPr="00917A0B">
        <w:t xml:space="preserve">Achter de </w:t>
      </w:r>
      <w:hyperlink r:id="rId26" w:tooltip="Dijk (waterkering)" w:history="1">
        <w:r w:rsidRPr="00917A0B">
          <w:rPr>
            <w:rStyle w:val="Hyperlink"/>
            <w:color w:val="auto"/>
            <w:u w:val="none"/>
          </w:rPr>
          <w:t>dijken</w:t>
        </w:r>
      </w:hyperlink>
      <w:r w:rsidRPr="00917A0B">
        <w:t xml:space="preserve"> vindt men </w:t>
      </w:r>
      <w:hyperlink r:id="rId27" w:tooltip="Karreveld" w:history="1">
        <w:proofErr w:type="spellStart"/>
        <w:r w:rsidRPr="00917A0B">
          <w:rPr>
            <w:rStyle w:val="Hyperlink"/>
            <w:color w:val="auto"/>
            <w:u w:val="none"/>
          </w:rPr>
          <w:t>karrevelden</w:t>
        </w:r>
        <w:proofErr w:type="spellEnd"/>
      </w:hyperlink>
      <w:r w:rsidRPr="00917A0B">
        <w:t xml:space="preserve">, </w:t>
      </w:r>
      <w:hyperlink r:id="rId28" w:tooltip="Inlaag" w:history="1">
        <w:r w:rsidRPr="00917A0B">
          <w:rPr>
            <w:rStyle w:val="Hyperlink"/>
            <w:color w:val="auto"/>
            <w:u w:val="none"/>
          </w:rPr>
          <w:t>inlagen</w:t>
        </w:r>
      </w:hyperlink>
      <w:r w:rsidRPr="00917A0B">
        <w:t xml:space="preserve"> en </w:t>
      </w:r>
      <w:hyperlink r:id="rId29" w:tooltip="Kreekgebied (de pagina bestaat niet)" w:history="1">
        <w:r w:rsidRPr="00917A0B">
          <w:rPr>
            <w:rStyle w:val="Hyperlink"/>
            <w:color w:val="auto"/>
            <w:u w:val="none"/>
          </w:rPr>
          <w:t>kreekgebieden</w:t>
        </w:r>
      </w:hyperlink>
      <w:r w:rsidRPr="00917A0B">
        <w:t xml:space="preserve"> als zichtbare herinneringen aan de ontstaansgeschiedenis van dit gebied. </w:t>
      </w:r>
    </w:p>
    <w:p w:rsidR="00E00695" w:rsidRPr="00917A0B" w:rsidRDefault="00E00695" w:rsidP="00917A0B">
      <w:pPr>
        <w:pStyle w:val="BusTic"/>
      </w:pPr>
      <w:r w:rsidRPr="00917A0B">
        <w:t xml:space="preserve">Onderwater maar ook onderaan de dammen hebben vele bijzondere planten en dieren hun plaats gevonden, bijvoorbeeld </w:t>
      </w:r>
      <w:hyperlink r:id="rId30" w:tooltip="Waaierkokerwormen (de pagina bestaat niet)" w:history="1">
        <w:r w:rsidRPr="00917A0B">
          <w:rPr>
            <w:rStyle w:val="Hyperlink"/>
            <w:color w:val="auto"/>
            <w:u w:val="none"/>
          </w:rPr>
          <w:t>waaierkokerwormen</w:t>
        </w:r>
      </w:hyperlink>
      <w:r w:rsidRPr="00917A0B">
        <w:t xml:space="preserve">, </w:t>
      </w:r>
      <w:hyperlink r:id="rId31" w:tooltip="Anemoon" w:history="1">
        <w:r w:rsidRPr="00917A0B">
          <w:rPr>
            <w:rStyle w:val="Hyperlink"/>
            <w:color w:val="auto"/>
            <w:u w:val="none"/>
          </w:rPr>
          <w:t>anemonen</w:t>
        </w:r>
      </w:hyperlink>
      <w:r w:rsidRPr="00917A0B">
        <w:t xml:space="preserve">, </w:t>
      </w:r>
      <w:hyperlink r:id="rId32" w:tooltip="Iers mos (de pagina bestaat niet)" w:history="1">
        <w:r w:rsidRPr="00917A0B">
          <w:rPr>
            <w:rStyle w:val="Hyperlink"/>
            <w:color w:val="auto"/>
            <w:u w:val="none"/>
          </w:rPr>
          <w:t>Iers mos</w:t>
        </w:r>
      </w:hyperlink>
      <w:r w:rsidRPr="00917A0B">
        <w:t xml:space="preserve"> en </w:t>
      </w:r>
      <w:hyperlink r:id="rId33" w:tooltip="Zeekatten (inktvissen)" w:history="1">
        <w:r w:rsidRPr="00917A0B">
          <w:rPr>
            <w:rStyle w:val="Hyperlink"/>
            <w:color w:val="auto"/>
            <w:u w:val="none"/>
          </w:rPr>
          <w:t>zeekatten</w:t>
        </w:r>
      </w:hyperlink>
      <w:r w:rsidRPr="00917A0B">
        <w:t>.</w:t>
      </w:r>
    </w:p>
    <w:p w:rsidR="00E00695" w:rsidRPr="00E00695" w:rsidRDefault="00E00695" w:rsidP="00E00695">
      <w:pPr>
        <w:rPr>
          <w:b/>
          <w:bCs/>
        </w:rPr>
      </w:pPr>
      <w:r w:rsidRPr="00E00695">
        <w:rPr>
          <w:b/>
          <w:bCs/>
        </w:rPr>
        <w:t>Ontwikkelingen</w:t>
      </w:r>
    </w:p>
    <w:p w:rsidR="00917A0B" w:rsidRDefault="00E00695" w:rsidP="00917A0B">
      <w:pPr>
        <w:pStyle w:val="BusTic"/>
      </w:pPr>
      <w:r w:rsidRPr="00917A0B">
        <w:t xml:space="preserve">Na de afsluiting van de Oosterschelde, in 1986 door middel van de </w:t>
      </w:r>
      <w:hyperlink r:id="rId34" w:tooltip="Oosterscheldekering" w:history="1">
        <w:r w:rsidRPr="00917A0B">
          <w:rPr>
            <w:rStyle w:val="Hyperlink"/>
            <w:color w:val="auto"/>
            <w:u w:val="none"/>
          </w:rPr>
          <w:t>Oosterscheldekering</w:t>
        </w:r>
      </w:hyperlink>
      <w:r w:rsidRPr="00917A0B">
        <w:t xml:space="preserve">, is de stroming van het water afgenomen en het getijdeverschil is teruggelopen tot gemiddeld 3,25 meter. </w:t>
      </w:r>
    </w:p>
    <w:p w:rsidR="00917A0B" w:rsidRDefault="00E00695" w:rsidP="00917A0B">
      <w:pPr>
        <w:pStyle w:val="BusTic"/>
      </w:pPr>
      <w:r w:rsidRPr="00917A0B">
        <w:t xml:space="preserve">Hierdoor bezinkt het zand in de voormalige geulen en vindt er geen afzetting van zand meer plaats op de zandplaten. </w:t>
      </w:r>
    </w:p>
    <w:p w:rsidR="00E00695" w:rsidRPr="00917A0B" w:rsidRDefault="00E00695" w:rsidP="00917A0B">
      <w:pPr>
        <w:pStyle w:val="BusTic"/>
      </w:pPr>
      <w:r w:rsidRPr="00917A0B">
        <w:t>Deze kalven langzaam af waardoor het karakteristieke kustgebied verdwijnt.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B8" w:rsidRDefault="008B4DB8" w:rsidP="00A64884">
      <w:r>
        <w:separator/>
      </w:r>
    </w:p>
  </w:endnote>
  <w:endnote w:type="continuationSeparator" w:id="0">
    <w:p w:rsidR="008B4DB8" w:rsidRDefault="008B4D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F503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F503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B8" w:rsidRDefault="008B4DB8" w:rsidP="00A64884">
      <w:r>
        <w:separator/>
      </w:r>
    </w:p>
  </w:footnote>
  <w:footnote w:type="continuationSeparator" w:id="0">
    <w:p w:rsidR="008B4DB8" w:rsidRDefault="008B4D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B4D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17A0B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8B4D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B4D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F503A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DB8"/>
    <w:rsid w:val="008B4FD7"/>
    <w:rsid w:val="008D7B43"/>
    <w:rsid w:val="008E3C46"/>
    <w:rsid w:val="00907372"/>
    <w:rsid w:val="00917A0B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21B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68A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0695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4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2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ltawerke-Oosterschelde-Sturmflutwehr_Oosterscheldeseite.jpg" TargetMode="External"/><Relationship Id="rId13" Type="http://schemas.openxmlformats.org/officeDocument/2006/relationships/hyperlink" Target="http://nl.wikipedia.org/wiki/Tholen_(eiland)" TargetMode="External"/><Relationship Id="rId18" Type="http://schemas.openxmlformats.org/officeDocument/2006/relationships/hyperlink" Target="http://nl.wikipedia.org/wiki/Deltawerken" TargetMode="External"/><Relationship Id="rId26" Type="http://schemas.openxmlformats.org/officeDocument/2006/relationships/hyperlink" Target="http://nl.wikipedia.org/wiki/Dijk_(waterkering)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uinvis" TargetMode="External"/><Relationship Id="rId34" Type="http://schemas.openxmlformats.org/officeDocument/2006/relationships/hyperlink" Target="http://nl.wikipedia.org/wiki/Oosterscheldeke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Dam_(wal)" TargetMode="External"/><Relationship Id="rId25" Type="http://schemas.openxmlformats.org/officeDocument/2006/relationships/hyperlink" Target="http://nl.wikipedia.org/w/index.php?title=Plaat_(bodemsoort)&amp;action=edit&amp;redlink=1" TargetMode="External"/><Relationship Id="rId33" Type="http://schemas.openxmlformats.org/officeDocument/2006/relationships/hyperlink" Target="http://nl.wikipedia.org/wiki/Zeekatten_(inktvissen)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Beveland" TargetMode="External"/><Relationship Id="rId20" Type="http://schemas.openxmlformats.org/officeDocument/2006/relationships/hyperlink" Target="http://nl.wikipedia.org/wiki/Gewone_zeehond" TargetMode="External"/><Relationship Id="rId29" Type="http://schemas.openxmlformats.org/officeDocument/2006/relationships/hyperlink" Target="http://nl.wikipedia.org/w/index.php?title=Kreekgebied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Slik_(bodemsoort)" TargetMode="External"/><Relationship Id="rId32" Type="http://schemas.openxmlformats.org/officeDocument/2006/relationships/hyperlink" Target="http://nl.wikipedia.org/w/index.php?title=Iers_mos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-Beveland" TargetMode="External"/><Relationship Id="rId23" Type="http://schemas.openxmlformats.org/officeDocument/2006/relationships/hyperlink" Target="http://nl.wikipedia.org/wiki/Eb" TargetMode="External"/><Relationship Id="rId28" Type="http://schemas.openxmlformats.org/officeDocument/2006/relationships/hyperlink" Target="http://nl.wikipedia.org/wiki/Inlaag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Oosterschelde" TargetMode="External"/><Relationship Id="rId31" Type="http://schemas.openxmlformats.org/officeDocument/2006/relationships/hyperlink" Target="http://nl.wikipedia.org/wiki/Anemo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int_Philipsland_(eiland)" TargetMode="External"/><Relationship Id="rId22" Type="http://schemas.openxmlformats.org/officeDocument/2006/relationships/hyperlink" Target="http://nl.wikipedia.org/wiki/Sportduiken" TargetMode="External"/><Relationship Id="rId27" Type="http://schemas.openxmlformats.org/officeDocument/2006/relationships/hyperlink" Target="http://nl.wikipedia.org/wiki/Karreveld" TargetMode="External"/><Relationship Id="rId30" Type="http://schemas.openxmlformats.org/officeDocument/2006/relationships/hyperlink" Target="http://nl.wikipedia.org/w/index.php?title=Waaierkokerwormen&amp;action=edit&amp;redlink=1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2010-09-10T11:32:00Z</dcterms:created>
  <dcterms:modified xsi:type="dcterms:W3CDTF">2010-09-16T08:38:00Z</dcterms:modified>
  <cp:category>2010</cp:category>
</cp:coreProperties>
</file>