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3E" w:rsidRPr="003E7D3E" w:rsidRDefault="003E7D3E" w:rsidP="003E7D3E">
      <w:pPr>
        <w:rPr>
          <w:b/>
          <w:bCs/>
        </w:rPr>
      </w:pPr>
      <w:r w:rsidRPr="003E7D3E">
        <w:rPr>
          <w:b/>
          <w:bCs/>
        </w:rPr>
        <w:t xml:space="preserve">Nationaal Park </w:t>
      </w:r>
      <w:proofErr w:type="spellStart"/>
      <w:r w:rsidRPr="003E7D3E">
        <w:rPr>
          <w:b/>
          <w:bCs/>
        </w:rPr>
        <w:t>Stelvio</w:t>
      </w:r>
      <w:proofErr w:type="spellEnd"/>
    </w:p>
    <w:p w:rsidR="00D062B1" w:rsidRDefault="003E7D3E" w:rsidP="00D062B1">
      <w:pPr>
        <w:pStyle w:val="BusTic"/>
      </w:pPr>
      <w:r w:rsidRPr="00D062B1">
        <w:t xml:space="preserve">Het </w:t>
      </w:r>
      <w:proofErr w:type="spellStart"/>
      <w:r w:rsidRPr="00D062B1">
        <w:rPr>
          <w:bCs/>
        </w:rPr>
        <w:t>Parco</w:t>
      </w:r>
      <w:proofErr w:type="spellEnd"/>
      <w:r w:rsidRPr="00D062B1">
        <w:rPr>
          <w:bCs/>
        </w:rPr>
        <w:t xml:space="preserve"> </w:t>
      </w:r>
      <w:proofErr w:type="spellStart"/>
      <w:r w:rsidRPr="00D062B1">
        <w:rPr>
          <w:bCs/>
        </w:rPr>
        <w:t>Nazionale</w:t>
      </w:r>
      <w:proofErr w:type="spellEnd"/>
      <w:r w:rsidRPr="00D062B1">
        <w:rPr>
          <w:bCs/>
        </w:rPr>
        <w:t xml:space="preserve"> </w:t>
      </w:r>
      <w:proofErr w:type="spellStart"/>
      <w:r w:rsidRPr="00D062B1">
        <w:rPr>
          <w:bCs/>
        </w:rPr>
        <w:t>dello</w:t>
      </w:r>
      <w:proofErr w:type="spellEnd"/>
      <w:r w:rsidRPr="00D062B1">
        <w:rPr>
          <w:bCs/>
        </w:rPr>
        <w:t xml:space="preserve"> </w:t>
      </w:r>
      <w:proofErr w:type="spellStart"/>
      <w:r w:rsidRPr="00D062B1">
        <w:rPr>
          <w:bCs/>
        </w:rPr>
        <w:t>Stelvio</w:t>
      </w:r>
      <w:proofErr w:type="spellEnd"/>
      <w:r w:rsidRPr="00D062B1">
        <w:t xml:space="preserve"> is één van de oudste en grootste nationale parken van Europa. </w:t>
      </w:r>
    </w:p>
    <w:p w:rsidR="00D062B1" w:rsidRDefault="003E7D3E" w:rsidP="00D062B1">
      <w:pPr>
        <w:pStyle w:val="BusTic"/>
      </w:pPr>
      <w:r w:rsidRPr="00D062B1">
        <w:t xml:space="preserve">Het sluit aan bij het </w:t>
      </w:r>
      <w:hyperlink r:id="rId8" w:tooltip="Zwitsers Nationaal Park (de pagina bestaat niet)" w:history="1">
        <w:r w:rsidRPr="00D062B1">
          <w:rPr>
            <w:rStyle w:val="Hyperlink"/>
            <w:color w:val="auto"/>
            <w:u w:val="none"/>
          </w:rPr>
          <w:t>Zwitsers Nationaal Park</w:t>
        </w:r>
      </w:hyperlink>
      <w:r w:rsidRPr="00D062B1">
        <w:t xml:space="preserve"> en het zuidoostelijker gelegen natuurpark </w:t>
      </w:r>
      <w:hyperlink r:id="rId9" w:tooltip="Adamello-Brenta (de pagina bestaat niet)" w:history="1">
        <w:proofErr w:type="spellStart"/>
        <w:r w:rsidRPr="00D062B1">
          <w:rPr>
            <w:rStyle w:val="Hyperlink"/>
            <w:iCs/>
            <w:color w:val="auto"/>
            <w:u w:val="none"/>
          </w:rPr>
          <w:t>Adamello-Brenta</w:t>
        </w:r>
        <w:proofErr w:type="spellEnd"/>
      </w:hyperlink>
      <w:r w:rsidRPr="00D062B1">
        <w:t xml:space="preserve">, samen vormen deze parken ruim 400.000 hectaren beschermd gebied. </w:t>
      </w:r>
    </w:p>
    <w:p w:rsidR="00D062B1" w:rsidRDefault="00D062B1" w:rsidP="00D062B1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6B1D00BF" wp14:editId="52B2824B">
            <wp:simplePos x="0" y="0"/>
            <wp:positionH relativeFrom="column">
              <wp:posOffset>3625850</wp:posOffset>
            </wp:positionH>
            <wp:positionV relativeFrom="paragraph">
              <wp:posOffset>19685</wp:posOffset>
            </wp:positionV>
            <wp:extent cx="2798445" cy="1669415"/>
            <wp:effectExtent l="0" t="0" r="1905" b="6985"/>
            <wp:wrapSquare wrapText="bothSides"/>
            <wp:docPr id="2" name="Afbeelding 2" descr="http://files2.caprionline.it/article/1109_Stelvio/image/1_l.20091209221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2.caprionline.it/article/1109_Stelvio/image/1_l.200912092219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669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D3E" w:rsidRPr="00D062B1">
        <w:t xml:space="preserve">Centrum van het park is de </w:t>
      </w:r>
      <w:hyperlink r:id="rId11" w:tooltip="Monte Cevedale" w:history="1">
        <w:r w:rsidR="003E7D3E" w:rsidRPr="00D062B1">
          <w:rPr>
            <w:rStyle w:val="Hyperlink"/>
            <w:color w:val="auto"/>
            <w:u w:val="none"/>
          </w:rPr>
          <w:t xml:space="preserve">Monte </w:t>
        </w:r>
        <w:proofErr w:type="spellStart"/>
        <w:r w:rsidR="003E7D3E" w:rsidRPr="00D062B1">
          <w:rPr>
            <w:rStyle w:val="Hyperlink"/>
            <w:color w:val="auto"/>
            <w:u w:val="none"/>
          </w:rPr>
          <w:t>Cevedale</w:t>
        </w:r>
        <w:proofErr w:type="spellEnd"/>
      </w:hyperlink>
      <w:r w:rsidR="003E7D3E" w:rsidRPr="00D062B1">
        <w:t xml:space="preserve"> (3757 m.) op de grens van de provincies </w:t>
      </w:r>
      <w:hyperlink r:id="rId12" w:tooltip="Sondrio (provincie)" w:history="1">
        <w:proofErr w:type="spellStart"/>
        <w:r w:rsidR="003E7D3E" w:rsidRPr="00D062B1">
          <w:rPr>
            <w:rStyle w:val="Hyperlink"/>
            <w:color w:val="auto"/>
            <w:u w:val="none"/>
          </w:rPr>
          <w:t>Sondrio</w:t>
        </w:r>
        <w:proofErr w:type="spellEnd"/>
      </w:hyperlink>
      <w:r w:rsidR="003E7D3E" w:rsidRPr="00D062B1">
        <w:t xml:space="preserve">, </w:t>
      </w:r>
      <w:hyperlink r:id="rId13" w:tooltip="Trente (provincie)" w:history="1">
        <w:proofErr w:type="spellStart"/>
        <w:r w:rsidR="003E7D3E" w:rsidRPr="00D062B1">
          <w:rPr>
            <w:rStyle w:val="Hyperlink"/>
            <w:color w:val="auto"/>
            <w:u w:val="none"/>
          </w:rPr>
          <w:t>Trente</w:t>
        </w:r>
        <w:proofErr w:type="spellEnd"/>
      </w:hyperlink>
      <w:r w:rsidR="003E7D3E" w:rsidRPr="00D062B1">
        <w:t xml:space="preserve"> en </w:t>
      </w:r>
      <w:hyperlink r:id="rId14" w:tooltip="Bozen-Zuid-Tirol" w:history="1">
        <w:r w:rsidR="003E7D3E" w:rsidRPr="00D062B1">
          <w:rPr>
            <w:rStyle w:val="Hyperlink"/>
            <w:color w:val="auto"/>
            <w:u w:val="none"/>
          </w:rPr>
          <w:t>Bozen-Zuid-Tirol</w:t>
        </w:r>
      </w:hyperlink>
      <w:r w:rsidR="003E7D3E" w:rsidRPr="00D062B1">
        <w:t xml:space="preserve">. </w:t>
      </w:r>
    </w:p>
    <w:p w:rsidR="00D062B1" w:rsidRDefault="003E7D3E" w:rsidP="00D062B1">
      <w:pPr>
        <w:pStyle w:val="BusTic"/>
      </w:pPr>
      <w:r w:rsidRPr="00D062B1">
        <w:t xml:space="preserve">Met 3905 meter is de </w:t>
      </w:r>
      <w:hyperlink r:id="rId15" w:tooltip="Ortler" w:history="1">
        <w:proofErr w:type="spellStart"/>
        <w:r w:rsidRPr="00D062B1">
          <w:rPr>
            <w:rStyle w:val="Hyperlink"/>
            <w:color w:val="auto"/>
            <w:u w:val="none"/>
          </w:rPr>
          <w:t>Ortler</w:t>
        </w:r>
        <w:proofErr w:type="spellEnd"/>
      </w:hyperlink>
      <w:r w:rsidRPr="00D062B1">
        <w:t xml:space="preserve"> de hoogste berg van het gebied. </w:t>
      </w:r>
      <w:bookmarkStart w:id="0" w:name="_GoBack"/>
      <w:bookmarkEnd w:id="0"/>
    </w:p>
    <w:p w:rsidR="003E7D3E" w:rsidRPr="00D062B1" w:rsidRDefault="003E7D3E" w:rsidP="00D062B1">
      <w:pPr>
        <w:pStyle w:val="BusTic"/>
      </w:pPr>
      <w:r w:rsidRPr="00D062B1">
        <w:t xml:space="preserve">Tot de Eerste Wereldoorlog behoorde deze top toe aan </w:t>
      </w:r>
      <w:hyperlink r:id="rId16" w:tooltip="Oostenrijk" w:history="1">
        <w:r w:rsidRPr="00D062B1">
          <w:rPr>
            <w:rStyle w:val="Hyperlink"/>
            <w:color w:val="auto"/>
            <w:u w:val="none"/>
          </w:rPr>
          <w:t>Oostenrijk</w:t>
        </w:r>
      </w:hyperlink>
      <w:r w:rsidRPr="00D062B1">
        <w:t>.</w:t>
      </w:r>
    </w:p>
    <w:p w:rsidR="00D062B1" w:rsidRDefault="003E7D3E" w:rsidP="00D062B1">
      <w:pPr>
        <w:pStyle w:val="BusTic"/>
      </w:pPr>
      <w:r w:rsidRPr="00D062B1">
        <w:t xml:space="preserve">Het park is geliefd bij bergwandelaars vanwege de ongerepte natuur en het grote aantal gemarkeerde wandelingen (totaal 1000 kilometer). </w:t>
      </w:r>
    </w:p>
    <w:p w:rsidR="00D062B1" w:rsidRDefault="003E7D3E" w:rsidP="00D062B1">
      <w:pPr>
        <w:pStyle w:val="BusTic"/>
      </w:pPr>
      <w:r w:rsidRPr="00D062B1">
        <w:t xml:space="preserve">Het gebergte is voorzien van een flink aantal berghutten. </w:t>
      </w:r>
    </w:p>
    <w:p w:rsidR="003E7D3E" w:rsidRPr="00D062B1" w:rsidRDefault="003E7D3E" w:rsidP="00D062B1">
      <w:pPr>
        <w:pStyle w:val="BusTic"/>
      </w:pPr>
      <w:r w:rsidRPr="00D062B1">
        <w:t xml:space="preserve">Aan de rand van het </w:t>
      </w:r>
      <w:proofErr w:type="spellStart"/>
      <w:r w:rsidRPr="00D062B1">
        <w:t>Stelviopark</w:t>
      </w:r>
      <w:proofErr w:type="spellEnd"/>
      <w:r w:rsidRPr="00D062B1">
        <w:t xml:space="preserve"> liggen een aantal wintersportplaatsen waarvan </w:t>
      </w:r>
      <w:hyperlink r:id="rId17" w:tooltip="Bormio" w:history="1">
        <w:proofErr w:type="spellStart"/>
        <w:r w:rsidRPr="00D062B1">
          <w:rPr>
            <w:rStyle w:val="Hyperlink"/>
            <w:color w:val="auto"/>
            <w:u w:val="none"/>
          </w:rPr>
          <w:t>Bormio</w:t>
        </w:r>
        <w:proofErr w:type="spellEnd"/>
      </w:hyperlink>
      <w:r w:rsidRPr="00D062B1">
        <w:t xml:space="preserve"> en het belastingvrije </w:t>
      </w:r>
      <w:hyperlink r:id="rId18" w:tooltip="Livigno" w:history="1">
        <w:proofErr w:type="spellStart"/>
        <w:r w:rsidRPr="00D062B1">
          <w:rPr>
            <w:rStyle w:val="Hyperlink"/>
            <w:color w:val="auto"/>
            <w:u w:val="none"/>
          </w:rPr>
          <w:t>Livigno</w:t>
        </w:r>
        <w:proofErr w:type="spellEnd"/>
      </w:hyperlink>
      <w:r w:rsidRPr="00D062B1">
        <w:t xml:space="preserve"> de belangrijkste zijn.</w:t>
      </w:r>
    </w:p>
    <w:p w:rsidR="00D062B1" w:rsidRDefault="003E7D3E" w:rsidP="00D062B1">
      <w:pPr>
        <w:pStyle w:val="BusTic"/>
      </w:pPr>
      <w:r w:rsidRPr="00D062B1">
        <w:t xml:space="preserve">Met behulp van een aantal bergpassen kan men vrij gemakkelijk tot diep in het bergland doordringen. </w:t>
      </w:r>
    </w:p>
    <w:p w:rsidR="003E7D3E" w:rsidRPr="00D062B1" w:rsidRDefault="003E7D3E" w:rsidP="00D062B1">
      <w:pPr>
        <w:pStyle w:val="BusTic"/>
      </w:pPr>
      <w:r w:rsidRPr="00D062B1">
        <w:t xml:space="preserve">Twee passen behoren tot de hoogste van Europa; de </w:t>
      </w:r>
      <w:hyperlink r:id="rId19" w:tooltip="Passo dello Stelvio" w:history="1">
        <w:proofErr w:type="spellStart"/>
        <w:r w:rsidRPr="00D062B1">
          <w:rPr>
            <w:rStyle w:val="Hyperlink"/>
            <w:color w:val="auto"/>
            <w:u w:val="none"/>
          </w:rPr>
          <w:t>Stelviopas</w:t>
        </w:r>
        <w:proofErr w:type="spellEnd"/>
      </w:hyperlink>
      <w:r w:rsidRPr="00D062B1">
        <w:t xml:space="preserve"> en </w:t>
      </w:r>
      <w:hyperlink r:id="rId20" w:tooltip="Gaviapas" w:history="1">
        <w:proofErr w:type="spellStart"/>
        <w:r w:rsidRPr="00D062B1">
          <w:rPr>
            <w:rStyle w:val="Hyperlink"/>
            <w:color w:val="auto"/>
            <w:u w:val="none"/>
          </w:rPr>
          <w:t>Gaviapas</w:t>
        </w:r>
        <w:proofErr w:type="spellEnd"/>
      </w:hyperlink>
      <w:r w:rsidRPr="00D062B1">
        <w:t xml:space="preserve"> overschrijden ruimschoots de 2500 metergrens.</w:t>
      </w:r>
    </w:p>
    <w:p w:rsidR="003E7D3E" w:rsidRPr="003E7D3E" w:rsidRDefault="003E7D3E" w:rsidP="003E7D3E">
      <w:pPr>
        <w:rPr>
          <w:b/>
          <w:bCs/>
        </w:rPr>
      </w:pPr>
      <w:r w:rsidRPr="003E7D3E">
        <w:rPr>
          <w:b/>
          <w:bCs/>
        </w:rPr>
        <w:t>Fauna</w:t>
      </w:r>
    </w:p>
    <w:p w:rsidR="00D062B1" w:rsidRDefault="003E7D3E" w:rsidP="00D062B1">
      <w:pPr>
        <w:pStyle w:val="BusTic"/>
      </w:pPr>
      <w:r w:rsidRPr="00D062B1">
        <w:t xml:space="preserve">In het park komt een grote variatie dieren voor, dit is mede te danken aan het enorme hoogteverschil van ruim 3000 meter binnen de parkgrenzen. </w:t>
      </w:r>
    </w:p>
    <w:p w:rsidR="003E7D3E" w:rsidRPr="00D062B1" w:rsidRDefault="003E7D3E" w:rsidP="00D062B1">
      <w:pPr>
        <w:pStyle w:val="BusTic"/>
      </w:pPr>
      <w:r w:rsidRPr="00D062B1">
        <w:t xml:space="preserve">Enkele voorkomende dieren zijn: </w:t>
      </w:r>
      <w:hyperlink r:id="rId21" w:tooltip="Gems (dier)" w:history="1">
        <w:r w:rsidRPr="00D062B1">
          <w:rPr>
            <w:rStyle w:val="Hyperlink"/>
            <w:color w:val="auto"/>
            <w:u w:val="none"/>
          </w:rPr>
          <w:t>gems</w:t>
        </w:r>
      </w:hyperlink>
      <w:r w:rsidRPr="00D062B1">
        <w:t xml:space="preserve">, </w:t>
      </w:r>
      <w:hyperlink r:id="rId22" w:tooltip="Steenbok (dier)" w:history="1">
        <w:r w:rsidRPr="00D062B1">
          <w:rPr>
            <w:rStyle w:val="Hyperlink"/>
            <w:color w:val="auto"/>
            <w:u w:val="none"/>
          </w:rPr>
          <w:t>steenbok</w:t>
        </w:r>
      </w:hyperlink>
      <w:r w:rsidRPr="00D062B1">
        <w:t xml:space="preserve">, </w:t>
      </w:r>
      <w:hyperlink r:id="rId23" w:tooltip="Vos (dier)" w:history="1">
        <w:r w:rsidRPr="00D062B1">
          <w:rPr>
            <w:rStyle w:val="Hyperlink"/>
            <w:color w:val="auto"/>
            <w:u w:val="none"/>
          </w:rPr>
          <w:t>vos</w:t>
        </w:r>
      </w:hyperlink>
      <w:r w:rsidRPr="00D062B1">
        <w:t xml:space="preserve">, </w:t>
      </w:r>
      <w:hyperlink r:id="rId24" w:tooltip="Alpenmarmot" w:history="1">
        <w:r w:rsidRPr="00D062B1">
          <w:rPr>
            <w:rStyle w:val="Hyperlink"/>
            <w:color w:val="auto"/>
            <w:u w:val="none"/>
          </w:rPr>
          <w:t>alpenmarmot</w:t>
        </w:r>
      </w:hyperlink>
      <w:r w:rsidRPr="00D062B1">
        <w:t xml:space="preserve">, </w:t>
      </w:r>
      <w:hyperlink r:id="rId25" w:tooltip="Hermelijn (dier)" w:history="1">
        <w:r w:rsidRPr="00D062B1">
          <w:rPr>
            <w:rStyle w:val="Hyperlink"/>
            <w:color w:val="auto"/>
            <w:u w:val="none"/>
          </w:rPr>
          <w:t>hermelijn</w:t>
        </w:r>
      </w:hyperlink>
      <w:r w:rsidRPr="00D062B1">
        <w:t xml:space="preserve">, </w:t>
      </w:r>
      <w:hyperlink r:id="rId26" w:tooltip="Haas (dier)" w:history="1">
        <w:r w:rsidRPr="00D062B1">
          <w:rPr>
            <w:rStyle w:val="Hyperlink"/>
            <w:color w:val="auto"/>
            <w:u w:val="none"/>
          </w:rPr>
          <w:t>haas</w:t>
        </w:r>
      </w:hyperlink>
      <w:r w:rsidRPr="00D062B1">
        <w:t xml:space="preserve">, </w:t>
      </w:r>
      <w:hyperlink r:id="rId27" w:tooltip="Eekhoorns" w:history="1">
        <w:r w:rsidRPr="00D062B1">
          <w:rPr>
            <w:rStyle w:val="Hyperlink"/>
            <w:color w:val="auto"/>
            <w:u w:val="none"/>
          </w:rPr>
          <w:t>eekhoorn</w:t>
        </w:r>
      </w:hyperlink>
      <w:r w:rsidRPr="00D062B1">
        <w:t xml:space="preserve">, </w:t>
      </w:r>
      <w:hyperlink r:id="rId28" w:tooltip="Koningsarend (de pagina bestaat niet)" w:history="1">
        <w:r w:rsidRPr="00D062B1">
          <w:rPr>
            <w:rStyle w:val="Hyperlink"/>
            <w:color w:val="auto"/>
            <w:u w:val="none"/>
          </w:rPr>
          <w:t>koningsarend</w:t>
        </w:r>
      </w:hyperlink>
      <w:r w:rsidRPr="00D062B1">
        <w:t xml:space="preserve"> en </w:t>
      </w:r>
      <w:hyperlink r:id="rId29" w:tooltip="Ree" w:history="1">
        <w:r w:rsidRPr="00D062B1">
          <w:rPr>
            <w:rStyle w:val="Hyperlink"/>
            <w:color w:val="auto"/>
            <w:u w:val="none"/>
          </w:rPr>
          <w:t>ree</w:t>
        </w:r>
      </w:hyperlink>
      <w:r w:rsidRPr="00D062B1">
        <w:t>.</w:t>
      </w:r>
    </w:p>
    <w:p w:rsidR="003E7D3E" w:rsidRPr="003E7D3E" w:rsidRDefault="003E7D3E" w:rsidP="003E7D3E">
      <w:pPr>
        <w:rPr>
          <w:b/>
          <w:bCs/>
        </w:rPr>
      </w:pPr>
      <w:r w:rsidRPr="003E7D3E">
        <w:rPr>
          <w:b/>
          <w:bCs/>
        </w:rPr>
        <w:t>Bergdalen</w:t>
      </w:r>
    </w:p>
    <w:p w:rsidR="003E7D3E" w:rsidRPr="00D062B1" w:rsidRDefault="003E7D3E" w:rsidP="00D062B1">
      <w:pPr>
        <w:pStyle w:val="BusTic"/>
      </w:pPr>
      <w:r w:rsidRPr="00D062B1">
        <w:t xml:space="preserve">Het territorium van het park strekt zich uit over een groot aantal bergdalen, de belangrijkste zijn: </w:t>
      </w:r>
      <w:hyperlink r:id="rId30" w:tooltip="Valtellina" w:history="1">
        <w:proofErr w:type="spellStart"/>
        <w:r w:rsidRPr="00D062B1">
          <w:rPr>
            <w:rStyle w:val="Hyperlink"/>
            <w:color w:val="auto"/>
            <w:u w:val="none"/>
          </w:rPr>
          <w:t>Valtellina</w:t>
        </w:r>
        <w:proofErr w:type="spellEnd"/>
      </w:hyperlink>
      <w:r w:rsidRPr="00D062B1">
        <w:t xml:space="preserve">, </w:t>
      </w:r>
      <w:hyperlink r:id="rId31" w:tooltip="Valfurva" w:history="1">
        <w:proofErr w:type="spellStart"/>
        <w:r w:rsidRPr="00D062B1">
          <w:rPr>
            <w:rStyle w:val="Hyperlink"/>
            <w:color w:val="auto"/>
            <w:u w:val="none"/>
          </w:rPr>
          <w:t>Valfurva</w:t>
        </w:r>
        <w:proofErr w:type="spellEnd"/>
      </w:hyperlink>
      <w:r w:rsidRPr="00D062B1">
        <w:t xml:space="preserve">, </w:t>
      </w:r>
      <w:hyperlink r:id="rId32" w:tooltip="Val dei Forni (de pagina bestaat niet)" w:history="1">
        <w:r w:rsidRPr="00D062B1">
          <w:rPr>
            <w:rStyle w:val="Hyperlink"/>
            <w:color w:val="auto"/>
            <w:u w:val="none"/>
          </w:rPr>
          <w:t xml:space="preserve">Val dei </w:t>
        </w:r>
        <w:proofErr w:type="spellStart"/>
        <w:r w:rsidRPr="00D062B1">
          <w:rPr>
            <w:rStyle w:val="Hyperlink"/>
            <w:color w:val="auto"/>
            <w:u w:val="none"/>
          </w:rPr>
          <w:t>Forni</w:t>
        </w:r>
        <w:proofErr w:type="spellEnd"/>
      </w:hyperlink>
      <w:r w:rsidRPr="00D062B1">
        <w:t xml:space="preserve">, </w:t>
      </w:r>
      <w:hyperlink r:id="rId33" w:tooltip="Valdidentro" w:history="1">
        <w:proofErr w:type="spellStart"/>
        <w:r w:rsidRPr="00D062B1">
          <w:rPr>
            <w:rStyle w:val="Hyperlink"/>
            <w:color w:val="auto"/>
            <w:u w:val="none"/>
          </w:rPr>
          <w:t>Valdidentro</w:t>
        </w:r>
        <w:proofErr w:type="spellEnd"/>
      </w:hyperlink>
      <w:r w:rsidRPr="00D062B1">
        <w:t xml:space="preserve">, </w:t>
      </w:r>
      <w:hyperlink r:id="rId34" w:tooltip="Val Solda (de pagina bestaat niet)" w:history="1">
        <w:r w:rsidRPr="00D062B1">
          <w:rPr>
            <w:rStyle w:val="Hyperlink"/>
            <w:color w:val="auto"/>
            <w:u w:val="none"/>
          </w:rPr>
          <w:t xml:space="preserve">Val </w:t>
        </w:r>
        <w:proofErr w:type="spellStart"/>
        <w:r w:rsidRPr="00D062B1">
          <w:rPr>
            <w:rStyle w:val="Hyperlink"/>
            <w:color w:val="auto"/>
            <w:u w:val="none"/>
          </w:rPr>
          <w:t>Solda</w:t>
        </w:r>
        <w:proofErr w:type="spellEnd"/>
      </w:hyperlink>
      <w:r w:rsidRPr="00D062B1">
        <w:t xml:space="preserve">, </w:t>
      </w:r>
      <w:hyperlink r:id="rId35" w:tooltip="Val Trafoi (de pagina bestaat niet)" w:history="1">
        <w:r w:rsidRPr="00D062B1">
          <w:rPr>
            <w:rStyle w:val="Hyperlink"/>
            <w:color w:val="auto"/>
            <w:u w:val="none"/>
          </w:rPr>
          <w:t xml:space="preserve">Val </w:t>
        </w:r>
        <w:proofErr w:type="spellStart"/>
        <w:r w:rsidRPr="00D062B1">
          <w:rPr>
            <w:rStyle w:val="Hyperlink"/>
            <w:color w:val="auto"/>
            <w:u w:val="none"/>
          </w:rPr>
          <w:t>Trafoi</w:t>
        </w:r>
        <w:proofErr w:type="spellEnd"/>
      </w:hyperlink>
      <w:r w:rsidRPr="00D062B1">
        <w:t xml:space="preserve">, </w:t>
      </w:r>
      <w:hyperlink r:id="rId36" w:tooltip="Val Venosta (de pagina bestaat niet)" w:history="1">
        <w:r w:rsidRPr="00D062B1">
          <w:rPr>
            <w:rStyle w:val="Hyperlink"/>
            <w:color w:val="auto"/>
            <w:u w:val="none"/>
          </w:rPr>
          <w:t xml:space="preserve">Val </w:t>
        </w:r>
        <w:proofErr w:type="spellStart"/>
        <w:r w:rsidRPr="00D062B1">
          <w:rPr>
            <w:rStyle w:val="Hyperlink"/>
            <w:color w:val="auto"/>
            <w:u w:val="none"/>
          </w:rPr>
          <w:t>Venosta</w:t>
        </w:r>
        <w:proofErr w:type="spellEnd"/>
      </w:hyperlink>
      <w:r w:rsidRPr="00D062B1">
        <w:t xml:space="preserve">, </w:t>
      </w:r>
      <w:hyperlink r:id="rId37" w:tooltip="Val Martello (de pagina bestaat niet)" w:history="1">
        <w:r w:rsidRPr="00D062B1">
          <w:rPr>
            <w:rStyle w:val="Hyperlink"/>
            <w:color w:val="auto"/>
            <w:u w:val="none"/>
          </w:rPr>
          <w:t xml:space="preserve">Val </w:t>
        </w:r>
        <w:proofErr w:type="spellStart"/>
        <w:r w:rsidRPr="00D062B1">
          <w:rPr>
            <w:rStyle w:val="Hyperlink"/>
            <w:color w:val="auto"/>
            <w:u w:val="none"/>
          </w:rPr>
          <w:t>Martello</w:t>
        </w:r>
        <w:proofErr w:type="spellEnd"/>
      </w:hyperlink>
      <w:r w:rsidRPr="00D062B1">
        <w:t xml:space="preserve">, </w:t>
      </w:r>
      <w:hyperlink r:id="rId38" w:tooltip="Val di Peio (de pagina bestaat niet)" w:history="1">
        <w:r w:rsidRPr="00D062B1">
          <w:rPr>
            <w:rStyle w:val="Hyperlink"/>
            <w:color w:val="auto"/>
            <w:u w:val="none"/>
          </w:rPr>
          <w:t xml:space="preserve">Val di </w:t>
        </w:r>
        <w:proofErr w:type="spellStart"/>
        <w:r w:rsidRPr="00D062B1">
          <w:rPr>
            <w:rStyle w:val="Hyperlink"/>
            <w:color w:val="auto"/>
            <w:u w:val="none"/>
          </w:rPr>
          <w:t>Peio</w:t>
        </w:r>
        <w:proofErr w:type="spellEnd"/>
      </w:hyperlink>
      <w:r w:rsidRPr="00D062B1">
        <w:t xml:space="preserve">, </w:t>
      </w:r>
      <w:hyperlink r:id="rId39" w:tooltip="Val di Rabbi (de pagina bestaat niet)" w:history="1">
        <w:r w:rsidRPr="00D062B1">
          <w:rPr>
            <w:rStyle w:val="Hyperlink"/>
            <w:color w:val="auto"/>
            <w:u w:val="none"/>
          </w:rPr>
          <w:t>Val di Rabbi</w:t>
        </w:r>
      </w:hyperlink>
    </w:p>
    <w:p w:rsidR="00DA425B" w:rsidRPr="008B4FD7" w:rsidRDefault="00DA425B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A425B" w:rsidRPr="008B4FD7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14" w:rsidRDefault="003E4914" w:rsidP="00A64884">
      <w:r>
        <w:separator/>
      </w:r>
    </w:p>
  </w:endnote>
  <w:endnote w:type="continuationSeparator" w:id="0">
    <w:p w:rsidR="003E4914" w:rsidRDefault="003E49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062B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062B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14" w:rsidRDefault="003E4914" w:rsidP="00A64884">
      <w:r>
        <w:separator/>
      </w:r>
    </w:p>
  </w:footnote>
  <w:footnote w:type="continuationSeparator" w:id="0">
    <w:p w:rsidR="003E4914" w:rsidRDefault="003E49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E49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62B1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3E49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E49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7CDA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4914"/>
    <w:rsid w:val="003E52B3"/>
    <w:rsid w:val="003E7D3E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3781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392F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62B1"/>
    <w:rsid w:val="00D07388"/>
    <w:rsid w:val="00D27B45"/>
    <w:rsid w:val="00D657D7"/>
    <w:rsid w:val="00D73C2F"/>
    <w:rsid w:val="00D73DC0"/>
    <w:rsid w:val="00D81AAE"/>
    <w:rsid w:val="00DA02DA"/>
    <w:rsid w:val="00DA425B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2554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/index.php?title=Zwitsers_Nationaal_Park&amp;action=edit&amp;redlink=1" TargetMode="External"/><Relationship Id="rId13" Type="http://schemas.openxmlformats.org/officeDocument/2006/relationships/hyperlink" Target="http://nl.wikipedia.org/wiki/Trente_(provincie)" TargetMode="External"/><Relationship Id="rId18" Type="http://schemas.openxmlformats.org/officeDocument/2006/relationships/hyperlink" Target="http://nl.wikipedia.org/wiki/Livigno" TargetMode="External"/><Relationship Id="rId26" Type="http://schemas.openxmlformats.org/officeDocument/2006/relationships/hyperlink" Target="http://nl.wikipedia.org/wiki/Haas_(dier)" TargetMode="External"/><Relationship Id="rId39" Type="http://schemas.openxmlformats.org/officeDocument/2006/relationships/hyperlink" Target="http://nl.wikipedia.org/w/index.php?title=Val_di_Rabbi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ms_(dier)" TargetMode="External"/><Relationship Id="rId34" Type="http://schemas.openxmlformats.org/officeDocument/2006/relationships/hyperlink" Target="http://nl.wikipedia.org/w/index.php?title=Val_Solda&amp;action=edit&amp;redlink=1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ondrio_(provincie)" TargetMode="External"/><Relationship Id="rId17" Type="http://schemas.openxmlformats.org/officeDocument/2006/relationships/hyperlink" Target="http://nl.wikipedia.org/wiki/Bormio" TargetMode="External"/><Relationship Id="rId25" Type="http://schemas.openxmlformats.org/officeDocument/2006/relationships/hyperlink" Target="http://nl.wikipedia.org/wiki/Hermelijn_(dier)" TargetMode="External"/><Relationship Id="rId33" Type="http://schemas.openxmlformats.org/officeDocument/2006/relationships/hyperlink" Target="http://nl.wikipedia.org/wiki/Valdidentro" TargetMode="External"/><Relationship Id="rId38" Type="http://schemas.openxmlformats.org/officeDocument/2006/relationships/hyperlink" Target="http://nl.wikipedia.org/w/index.php?title=Val_di_Peio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enrijk" TargetMode="External"/><Relationship Id="rId20" Type="http://schemas.openxmlformats.org/officeDocument/2006/relationships/hyperlink" Target="http://nl.wikipedia.org/wiki/Gaviapas" TargetMode="External"/><Relationship Id="rId29" Type="http://schemas.openxmlformats.org/officeDocument/2006/relationships/hyperlink" Target="http://nl.wikipedia.org/wiki/Ree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onte_Cevedale" TargetMode="External"/><Relationship Id="rId24" Type="http://schemas.openxmlformats.org/officeDocument/2006/relationships/hyperlink" Target="http://nl.wikipedia.org/wiki/Alpenmarmot" TargetMode="External"/><Relationship Id="rId32" Type="http://schemas.openxmlformats.org/officeDocument/2006/relationships/hyperlink" Target="http://nl.wikipedia.org/w/index.php?title=Val_dei_Forni&amp;action=edit&amp;redlink=1" TargetMode="External"/><Relationship Id="rId37" Type="http://schemas.openxmlformats.org/officeDocument/2006/relationships/hyperlink" Target="http://nl.wikipedia.org/w/index.php?title=Val_Martello&amp;action=edit&amp;redlink=1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rtler" TargetMode="External"/><Relationship Id="rId23" Type="http://schemas.openxmlformats.org/officeDocument/2006/relationships/hyperlink" Target="http://nl.wikipedia.org/wiki/Vos_(dier)" TargetMode="External"/><Relationship Id="rId28" Type="http://schemas.openxmlformats.org/officeDocument/2006/relationships/hyperlink" Target="http://nl.wikipedia.org/w/index.php?title=Koningsarend&amp;action=edit&amp;redlink=1" TargetMode="External"/><Relationship Id="rId36" Type="http://schemas.openxmlformats.org/officeDocument/2006/relationships/hyperlink" Target="http://nl.wikipedia.org/w/index.php?title=Val_Venosta&amp;action=edit&amp;redlink=1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nl.wikipedia.org/wiki/Passo_dello_Stelvio" TargetMode="External"/><Relationship Id="rId31" Type="http://schemas.openxmlformats.org/officeDocument/2006/relationships/hyperlink" Target="http://nl.wikipedia.org/wiki/Valfurv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Adamello-Brenta&amp;action=edit&amp;redlink=1" TargetMode="External"/><Relationship Id="rId14" Type="http://schemas.openxmlformats.org/officeDocument/2006/relationships/hyperlink" Target="http://nl.wikipedia.org/wiki/Bozen-Zuid-Tirol" TargetMode="External"/><Relationship Id="rId22" Type="http://schemas.openxmlformats.org/officeDocument/2006/relationships/hyperlink" Target="http://nl.wikipedia.org/wiki/Steenbok_(dier)" TargetMode="External"/><Relationship Id="rId27" Type="http://schemas.openxmlformats.org/officeDocument/2006/relationships/hyperlink" Target="http://nl.wikipedia.org/wiki/Eekhoorns" TargetMode="External"/><Relationship Id="rId30" Type="http://schemas.openxmlformats.org/officeDocument/2006/relationships/hyperlink" Target="http://nl.wikipedia.org/wiki/Valtellina" TargetMode="External"/><Relationship Id="rId35" Type="http://schemas.openxmlformats.org/officeDocument/2006/relationships/hyperlink" Target="http://nl.wikipedia.org/w/index.php?title=Val_Trafoi&amp;action=edit&amp;redlink=1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2010-09-10T10:34:00Z</dcterms:created>
  <dcterms:modified xsi:type="dcterms:W3CDTF">2010-09-15T09:42:00Z</dcterms:modified>
  <cp:category>2010</cp:category>
</cp:coreProperties>
</file>