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06" w:rsidRPr="00F60943" w:rsidRDefault="00F60943" w:rsidP="00E41006">
      <w:pPr>
        <w:rPr>
          <w:b/>
          <w:bCs/>
          <w:bdr w:val="single" w:sz="4" w:space="0" w:color="auto"/>
          <w:shd w:val="clear" w:color="auto" w:fill="FFFF00"/>
        </w:rPr>
      </w:pPr>
      <w:r w:rsidRPr="00F60943">
        <w:rPr>
          <w:b/>
          <w:bdr w:val="single" w:sz="4" w:space="0" w:color="auto"/>
          <w:shd w:val="clear" w:color="auto" w:fill="FFFF00"/>
        </w:rPr>
        <w:t xml:space="preserve">Franse </w:t>
      </w:r>
      <w:hyperlink r:id="rId7" w:tooltip="Hautes-Alpes" w:history="1">
        <w:proofErr w:type="spellStart"/>
        <w:r w:rsidRPr="00F60943">
          <w:rPr>
            <w:rStyle w:val="Hyperlink"/>
            <w:b/>
            <w:color w:val="auto"/>
            <w:u w:val="none"/>
            <w:bdr w:val="single" w:sz="4" w:space="0" w:color="auto"/>
            <w:shd w:val="clear" w:color="auto" w:fill="FFFF00"/>
          </w:rPr>
          <w:t>Hautes-Alpes</w:t>
        </w:r>
        <w:proofErr w:type="spellEnd"/>
      </w:hyperlink>
      <w:r w:rsidR="007B142D" w:rsidRPr="00F6094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85090</wp:posOffset>
            </wp:positionV>
            <wp:extent cx="2400935" cy="1621790"/>
            <wp:effectExtent l="0" t="0" r="0" b="0"/>
            <wp:wrapSquare wrapText="bothSides"/>
            <wp:docPr id="6" name="Afbeelding 6" descr="http://upload.wikimedia.org/wikipedia/commons/thumb/7/7b/Chateaux_inmist1.jpg/300px-Chateaux_inmi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7/7b/Chateaux_inmist1.jpg/300px-Chateaux_inmist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621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60943">
        <w:rPr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="00E41006" w:rsidRPr="00F60943">
        <w:rPr>
          <w:b/>
          <w:bCs/>
          <w:bdr w:val="single" w:sz="4" w:space="0" w:color="auto"/>
          <w:shd w:val="clear" w:color="auto" w:fill="FFFF00"/>
        </w:rPr>
        <w:t>Queyras</w:t>
      </w:r>
      <w:proofErr w:type="spellEnd"/>
    </w:p>
    <w:p w:rsidR="007B142D" w:rsidRDefault="00E41006" w:rsidP="007B142D">
      <w:pPr>
        <w:pStyle w:val="BusTic"/>
      </w:pPr>
      <w:proofErr w:type="spellStart"/>
      <w:r w:rsidRPr="007B142D">
        <w:rPr>
          <w:bCs/>
        </w:rPr>
        <w:t>Queyras</w:t>
      </w:r>
      <w:proofErr w:type="spellEnd"/>
      <w:r w:rsidRPr="007B142D">
        <w:t xml:space="preserve"> (spreek uit </w:t>
      </w:r>
      <w:proofErr w:type="spellStart"/>
      <w:r w:rsidRPr="007B142D">
        <w:rPr>
          <w:iCs/>
        </w:rPr>
        <w:t>Kèra</w:t>
      </w:r>
      <w:proofErr w:type="spellEnd"/>
      <w:r w:rsidRPr="007B142D">
        <w:t xml:space="preserve">) is een klein dal in de Franse </w:t>
      </w:r>
      <w:hyperlink r:id="rId10" w:tooltip="Hautes-Alpes" w:history="1">
        <w:proofErr w:type="spellStart"/>
        <w:r w:rsidRPr="007B142D">
          <w:rPr>
            <w:rStyle w:val="Hyperlink"/>
            <w:color w:val="auto"/>
            <w:u w:val="none"/>
          </w:rPr>
          <w:t>Hautes-Alpes</w:t>
        </w:r>
        <w:proofErr w:type="spellEnd"/>
      </w:hyperlink>
      <w:r w:rsidRPr="007B142D">
        <w:t xml:space="preserve"> (regio </w:t>
      </w:r>
      <w:hyperlink r:id="rId11" w:tooltip="Provence-Alpes-Côte d'Azur" w:history="1">
        <w:proofErr w:type="spellStart"/>
        <w:r w:rsidRPr="007B142D">
          <w:rPr>
            <w:rStyle w:val="Hyperlink"/>
            <w:color w:val="auto"/>
            <w:u w:val="none"/>
          </w:rPr>
          <w:t>Provence-Alpes-Côte</w:t>
        </w:r>
        <w:proofErr w:type="spellEnd"/>
        <w:r w:rsidRPr="007B142D">
          <w:rPr>
            <w:rStyle w:val="Hyperlink"/>
            <w:color w:val="auto"/>
            <w:u w:val="none"/>
          </w:rPr>
          <w:t xml:space="preserve"> </w:t>
        </w:r>
        <w:proofErr w:type="spellStart"/>
        <w:r w:rsidRPr="007B142D">
          <w:rPr>
            <w:rStyle w:val="Hyperlink"/>
            <w:color w:val="auto"/>
            <w:u w:val="none"/>
          </w:rPr>
          <w:t>d'Azur</w:t>
        </w:r>
        <w:proofErr w:type="spellEnd"/>
      </w:hyperlink>
      <w:r w:rsidRPr="007B142D">
        <w:t xml:space="preserve">). </w:t>
      </w:r>
    </w:p>
    <w:p w:rsidR="007B142D" w:rsidRDefault="00E41006" w:rsidP="007B142D">
      <w:pPr>
        <w:pStyle w:val="BusTic"/>
      </w:pPr>
      <w:r w:rsidRPr="007B142D">
        <w:t xml:space="preserve">Het gehele dal vormt een regionaal natuurpark, het </w:t>
      </w:r>
      <w:proofErr w:type="spellStart"/>
      <w:r w:rsidRPr="007B142D">
        <w:rPr>
          <w:iCs/>
        </w:rPr>
        <w:t>Parc</w:t>
      </w:r>
      <w:proofErr w:type="spellEnd"/>
      <w:r w:rsidRPr="007B142D">
        <w:rPr>
          <w:iCs/>
        </w:rPr>
        <w:t xml:space="preserve"> Naturel </w:t>
      </w:r>
      <w:proofErr w:type="spellStart"/>
      <w:r w:rsidRPr="007B142D">
        <w:rPr>
          <w:iCs/>
        </w:rPr>
        <w:t>Régional</w:t>
      </w:r>
      <w:proofErr w:type="spellEnd"/>
      <w:r w:rsidRPr="007B142D">
        <w:rPr>
          <w:iCs/>
        </w:rPr>
        <w:t xml:space="preserve"> du </w:t>
      </w:r>
      <w:proofErr w:type="spellStart"/>
      <w:r w:rsidRPr="007B142D">
        <w:rPr>
          <w:iCs/>
        </w:rPr>
        <w:t>Queyras</w:t>
      </w:r>
      <w:proofErr w:type="spellEnd"/>
      <w:r w:rsidRPr="007B142D">
        <w:t xml:space="preserve">. </w:t>
      </w:r>
    </w:p>
    <w:p w:rsidR="00E41006" w:rsidRPr="007B142D" w:rsidRDefault="00E41006" w:rsidP="007B142D">
      <w:pPr>
        <w:pStyle w:val="BusTic"/>
      </w:pPr>
      <w:r w:rsidRPr="007B142D">
        <w:t xml:space="preserve">Het is enkel bereikbaar via de </w:t>
      </w:r>
      <w:hyperlink r:id="rId12" w:tooltip="Col d'Izoard" w:history="1">
        <w:r w:rsidRPr="007B142D">
          <w:rPr>
            <w:rStyle w:val="Hyperlink"/>
            <w:color w:val="auto"/>
            <w:u w:val="none"/>
          </w:rPr>
          <w:t xml:space="preserve">Col </w:t>
        </w:r>
        <w:proofErr w:type="spellStart"/>
        <w:r w:rsidRPr="007B142D">
          <w:rPr>
            <w:rStyle w:val="Hyperlink"/>
            <w:color w:val="auto"/>
            <w:u w:val="none"/>
          </w:rPr>
          <w:t>d'Izoard</w:t>
        </w:r>
        <w:proofErr w:type="spellEnd"/>
      </w:hyperlink>
      <w:r w:rsidRPr="007B142D">
        <w:t xml:space="preserve">, via de </w:t>
      </w:r>
      <w:hyperlink r:id="rId13" w:tooltip="Agnelpas" w:history="1">
        <w:r w:rsidRPr="007B142D">
          <w:rPr>
            <w:rStyle w:val="Hyperlink"/>
            <w:color w:val="auto"/>
            <w:u w:val="none"/>
          </w:rPr>
          <w:t xml:space="preserve">Col </w:t>
        </w:r>
        <w:proofErr w:type="spellStart"/>
        <w:r w:rsidRPr="007B142D">
          <w:rPr>
            <w:rStyle w:val="Hyperlink"/>
            <w:color w:val="auto"/>
            <w:u w:val="none"/>
          </w:rPr>
          <w:t>d'Agnel</w:t>
        </w:r>
        <w:proofErr w:type="spellEnd"/>
      </w:hyperlink>
      <w:r w:rsidRPr="007B142D">
        <w:t xml:space="preserve"> (vanuit </w:t>
      </w:r>
      <w:hyperlink r:id="rId14" w:tooltip="Italië" w:history="1">
        <w:r w:rsidRPr="007B142D">
          <w:rPr>
            <w:rStyle w:val="Hyperlink"/>
            <w:color w:val="auto"/>
            <w:u w:val="none"/>
          </w:rPr>
          <w:t>Italië</w:t>
        </w:r>
      </w:hyperlink>
      <w:r w:rsidRPr="007B142D">
        <w:t xml:space="preserve">) of via de </w:t>
      </w:r>
      <w:hyperlink r:id="rId15" w:tooltip="Combe de Queyras (de pagina bestaat niet)" w:history="1">
        <w:proofErr w:type="spellStart"/>
        <w:r w:rsidRPr="007B142D">
          <w:rPr>
            <w:rStyle w:val="Hyperlink"/>
            <w:color w:val="auto"/>
            <w:u w:val="none"/>
          </w:rPr>
          <w:t>Combe</w:t>
        </w:r>
        <w:proofErr w:type="spellEnd"/>
        <w:r w:rsidRPr="007B142D">
          <w:rPr>
            <w:rStyle w:val="Hyperlink"/>
            <w:color w:val="auto"/>
            <w:u w:val="none"/>
          </w:rPr>
          <w:t xml:space="preserve"> de </w:t>
        </w:r>
        <w:proofErr w:type="spellStart"/>
        <w:r w:rsidRPr="007B142D">
          <w:rPr>
            <w:rStyle w:val="Hyperlink"/>
            <w:color w:val="auto"/>
            <w:u w:val="none"/>
          </w:rPr>
          <w:t>Queyras</w:t>
        </w:r>
        <w:proofErr w:type="spellEnd"/>
      </w:hyperlink>
      <w:r w:rsidRPr="007B142D">
        <w:t xml:space="preserve"> (vanuit </w:t>
      </w:r>
      <w:hyperlink r:id="rId16" w:tooltip="Guillestre" w:history="1">
        <w:proofErr w:type="spellStart"/>
        <w:r w:rsidRPr="007B142D">
          <w:rPr>
            <w:rStyle w:val="Hyperlink"/>
            <w:color w:val="auto"/>
            <w:u w:val="none"/>
          </w:rPr>
          <w:t>Guillestre</w:t>
        </w:r>
        <w:proofErr w:type="spellEnd"/>
      </w:hyperlink>
      <w:r w:rsidRPr="007B142D">
        <w:t>).</w:t>
      </w:r>
    </w:p>
    <w:p w:rsidR="00E41006" w:rsidRPr="00E41006" w:rsidRDefault="00E41006" w:rsidP="00E41006">
      <w:pPr>
        <w:rPr>
          <w:b/>
          <w:bCs/>
        </w:rPr>
      </w:pPr>
      <w:r w:rsidRPr="00E41006">
        <w:rPr>
          <w:b/>
          <w:bCs/>
        </w:rPr>
        <w:t>Fauna</w:t>
      </w:r>
    </w:p>
    <w:p w:rsidR="00E41006" w:rsidRPr="007B142D" w:rsidRDefault="00E41006" w:rsidP="007B142D">
      <w:pPr>
        <w:pStyle w:val="BusTic"/>
      </w:pPr>
      <w:r w:rsidRPr="007B142D">
        <w:t xml:space="preserve">Voorkomende dieren zijn onder andere de </w:t>
      </w:r>
      <w:hyperlink r:id="rId17" w:tooltip="Wolf (dier)" w:history="1">
        <w:r w:rsidRPr="007B142D">
          <w:rPr>
            <w:rStyle w:val="Hyperlink"/>
            <w:color w:val="auto"/>
            <w:u w:val="none"/>
          </w:rPr>
          <w:t>wolf</w:t>
        </w:r>
      </w:hyperlink>
      <w:r w:rsidRPr="007B142D">
        <w:t xml:space="preserve"> (buiten het hoogseizoen), de </w:t>
      </w:r>
      <w:hyperlink r:id="rId18" w:tooltip="Arend (roofvogel)" w:history="1">
        <w:r w:rsidRPr="007B142D">
          <w:rPr>
            <w:rStyle w:val="Hyperlink"/>
            <w:color w:val="auto"/>
            <w:u w:val="none"/>
          </w:rPr>
          <w:t>adelaar</w:t>
        </w:r>
      </w:hyperlink>
      <w:r w:rsidRPr="007B142D">
        <w:t xml:space="preserve">, diverse soorten kleine </w:t>
      </w:r>
      <w:hyperlink r:id="rId19" w:tooltip="Slangen" w:history="1">
        <w:r w:rsidRPr="007B142D">
          <w:rPr>
            <w:rStyle w:val="Hyperlink"/>
            <w:color w:val="auto"/>
            <w:u w:val="none"/>
          </w:rPr>
          <w:t>slangen</w:t>
        </w:r>
      </w:hyperlink>
      <w:r w:rsidRPr="007B142D">
        <w:t xml:space="preserve">, </w:t>
      </w:r>
      <w:hyperlink r:id="rId20" w:tooltip="Gems (dier)" w:history="1">
        <w:r w:rsidRPr="007B142D">
          <w:rPr>
            <w:rStyle w:val="Hyperlink"/>
            <w:color w:val="auto"/>
            <w:u w:val="none"/>
          </w:rPr>
          <w:t>gems</w:t>
        </w:r>
      </w:hyperlink>
      <w:r w:rsidRPr="007B142D">
        <w:t xml:space="preserve">, </w:t>
      </w:r>
      <w:hyperlink r:id="rId21" w:tooltip="Steenbok (dier)" w:history="1">
        <w:r w:rsidRPr="007B142D">
          <w:rPr>
            <w:rStyle w:val="Hyperlink"/>
            <w:color w:val="auto"/>
            <w:u w:val="none"/>
          </w:rPr>
          <w:t>steenbok</w:t>
        </w:r>
      </w:hyperlink>
      <w:r w:rsidRPr="007B142D">
        <w:t xml:space="preserve"> maar vooral de </w:t>
      </w:r>
      <w:hyperlink r:id="rId22" w:tooltip="Alpenmarmot" w:history="1">
        <w:r w:rsidRPr="007B142D">
          <w:rPr>
            <w:rStyle w:val="Hyperlink"/>
            <w:color w:val="auto"/>
            <w:u w:val="none"/>
          </w:rPr>
          <w:t>alpenmarmot</w:t>
        </w:r>
      </w:hyperlink>
      <w:r w:rsidRPr="007B142D">
        <w:t xml:space="preserve"> herkenbaar aan zijn hoge gepiep.</w:t>
      </w:r>
    </w:p>
    <w:p w:rsidR="00E41006" w:rsidRPr="00E41006" w:rsidRDefault="00E41006" w:rsidP="00E41006">
      <w:pPr>
        <w:rPr>
          <w:b/>
          <w:bCs/>
        </w:rPr>
      </w:pPr>
      <w:r w:rsidRPr="00E41006">
        <w:rPr>
          <w:b/>
          <w:bCs/>
        </w:rPr>
        <w:t>Rivier</w:t>
      </w:r>
    </w:p>
    <w:p w:rsidR="007B142D" w:rsidRDefault="00E41006" w:rsidP="007B142D">
      <w:pPr>
        <w:pStyle w:val="BusTic"/>
        <w:rPr>
          <w:rStyle w:val="BusTicChar"/>
          <w:lang w:eastAsia="en-US"/>
        </w:rPr>
      </w:pPr>
      <w:r w:rsidRPr="007B142D">
        <w:rPr>
          <w:rStyle w:val="BusTicChar"/>
        </w:rPr>
        <w:t xml:space="preserve">Door het grootste gedeelte van het dal en de </w:t>
      </w:r>
      <w:proofErr w:type="spellStart"/>
      <w:r w:rsidRPr="007B142D">
        <w:rPr>
          <w:rStyle w:val="BusTicChar"/>
        </w:rPr>
        <w:t>Combe</w:t>
      </w:r>
      <w:proofErr w:type="spellEnd"/>
      <w:r w:rsidRPr="007B142D">
        <w:rPr>
          <w:rStyle w:val="BusTicChar"/>
        </w:rPr>
        <w:t xml:space="preserve"> de </w:t>
      </w:r>
      <w:proofErr w:type="spellStart"/>
      <w:r w:rsidRPr="007B142D">
        <w:rPr>
          <w:rStyle w:val="BusTicChar"/>
        </w:rPr>
        <w:t>Queyras</w:t>
      </w:r>
      <w:proofErr w:type="spellEnd"/>
      <w:r w:rsidRPr="007B142D">
        <w:rPr>
          <w:rStyle w:val="BusTicChar"/>
        </w:rPr>
        <w:t xml:space="preserve"> stroomt de rivier </w:t>
      </w:r>
      <w:hyperlink r:id="rId23" w:tooltip="Le Guil (de pagina bestaat niet)" w:history="1">
        <w:proofErr w:type="spellStart"/>
        <w:r w:rsidRPr="007B142D">
          <w:rPr>
            <w:rStyle w:val="BusTicChar"/>
          </w:rPr>
          <w:t>Le</w:t>
        </w:r>
        <w:proofErr w:type="spellEnd"/>
        <w:r w:rsidRPr="007B142D">
          <w:rPr>
            <w:rStyle w:val="BusTicChar"/>
          </w:rPr>
          <w:t xml:space="preserve"> </w:t>
        </w:r>
        <w:proofErr w:type="spellStart"/>
        <w:r w:rsidRPr="007B142D">
          <w:rPr>
            <w:rStyle w:val="BusTicChar"/>
          </w:rPr>
          <w:t>Guil</w:t>
        </w:r>
        <w:proofErr w:type="spellEnd"/>
      </w:hyperlink>
      <w:r w:rsidRPr="007B142D">
        <w:rPr>
          <w:rStyle w:val="BusTicChar"/>
        </w:rPr>
        <w:t xml:space="preserve">. </w:t>
      </w:r>
    </w:p>
    <w:p w:rsidR="007B142D" w:rsidRDefault="00E41006" w:rsidP="007B142D">
      <w:pPr>
        <w:pStyle w:val="BusTic"/>
        <w:rPr>
          <w:rStyle w:val="BusTicChar"/>
          <w:lang w:eastAsia="en-US"/>
        </w:rPr>
      </w:pPr>
      <w:r w:rsidRPr="007B142D">
        <w:rPr>
          <w:rStyle w:val="BusTicChar"/>
        </w:rPr>
        <w:t xml:space="preserve">Deze smeltwaterrivier wordt in de loop van het dal steeds breder door bijkomende stroompjes en komt uit in de </w:t>
      </w:r>
      <w:hyperlink r:id="rId24" w:tooltip="Durance" w:history="1">
        <w:proofErr w:type="spellStart"/>
        <w:r w:rsidRPr="007B142D">
          <w:rPr>
            <w:rStyle w:val="BusTicChar"/>
          </w:rPr>
          <w:t>Durance</w:t>
        </w:r>
        <w:proofErr w:type="spellEnd"/>
      </w:hyperlink>
      <w:r w:rsidRPr="007B142D">
        <w:rPr>
          <w:rStyle w:val="BusTicChar"/>
        </w:rPr>
        <w:t xml:space="preserve">. </w:t>
      </w:r>
    </w:p>
    <w:p w:rsidR="00E41006" w:rsidRPr="00E41006" w:rsidRDefault="00E41006" w:rsidP="007B142D">
      <w:pPr>
        <w:pStyle w:val="BusTic"/>
      </w:pPr>
      <w:r w:rsidRPr="007B142D">
        <w:rPr>
          <w:rStyle w:val="BusTicChar"/>
        </w:rPr>
        <w:t>In het verleden (2000 en 2003) heeft de rivier voor flinke overstromingen gezorgd door smeltwater, in combinatie met heftige regenval, dat</w:t>
      </w:r>
      <w:r w:rsidRPr="007B142D">
        <w:rPr>
          <w:color w:val="auto"/>
        </w:rPr>
        <w:t xml:space="preserve"> </w:t>
      </w:r>
      <w:r w:rsidRPr="00E41006">
        <w:t xml:space="preserve">vanaf de Mont </w:t>
      </w:r>
      <w:proofErr w:type="spellStart"/>
      <w:r w:rsidRPr="00E41006">
        <w:t>Viso</w:t>
      </w:r>
      <w:proofErr w:type="spellEnd"/>
      <w:r w:rsidRPr="00E41006">
        <w:t xml:space="preserve"> de rivier instroomde.</w:t>
      </w:r>
    </w:p>
    <w:p w:rsidR="00E41006" w:rsidRPr="00E41006" w:rsidRDefault="00E41006" w:rsidP="00E41006">
      <w:pPr>
        <w:rPr>
          <w:b/>
          <w:bCs/>
        </w:rPr>
      </w:pPr>
      <w:r w:rsidRPr="00E41006">
        <w:rPr>
          <w:b/>
          <w:bCs/>
        </w:rPr>
        <w:t>Bergtoerisme</w:t>
      </w:r>
    </w:p>
    <w:p w:rsidR="007B142D" w:rsidRDefault="00E41006" w:rsidP="007B142D">
      <w:pPr>
        <w:pStyle w:val="BusTic"/>
      </w:pPr>
      <w:r w:rsidRPr="007B142D">
        <w:t xml:space="preserve">De mogelijkheid van bergwandelingen, zoals de </w:t>
      </w:r>
      <w:hyperlink r:id="rId25" w:tooltip="GR-pad" w:history="1">
        <w:r w:rsidRPr="007B142D">
          <w:rPr>
            <w:rStyle w:val="Hyperlink"/>
            <w:color w:val="auto"/>
            <w:u w:val="none"/>
          </w:rPr>
          <w:t xml:space="preserve">Grande </w:t>
        </w:r>
        <w:proofErr w:type="spellStart"/>
        <w:r w:rsidRPr="007B142D">
          <w:rPr>
            <w:rStyle w:val="Hyperlink"/>
            <w:color w:val="auto"/>
            <w:u w:val="none"/>
          </w:rPr>
          <w:t>Randonnée</w:t>
        </w:r>
        <w:proofErr w:type="spellEnd"/>
      </w:hyperlink>
      <w:r w:rsidRPr="007B142D">
        <w:t xml:space="preserve"> du </w:t>
      </w:r>
      <w:proofErr w:type="spellStart"/>
      <w:r w:rsidRPr="007B142D">
        <w:t>Queyras</w:t>
      </w:r>
      <w:proofErr w:type="spellEnd"/>
      <w:r w:rsidRPr="007B142D">
        <w:t xml:space="preserve"> (onderdeel van de </w:t>
      </w:r>
      <w:hyperlink r:id="rId26" w:tooltip="GR58 (de pagina bestaat niet)" w:history="1">
        <w:r w:rsidRPr="007B142D">
          <w:rPr>
            <w:rStyle w:val="Hyperlink"/>
            <w:color w:val="auto"/>
            <w:u w:val="none"/>
          </w:rPr>
          <w:t>GR58</w:t>
        </w:r>
      </w:hyperlink>
      <w:r w:rsidRPr="007B142D">
        <w:t xml:space="preserve">) trekt veel vooral Franse en Belgische toeristen. </w:t>
      </w:r>
    </w:p>
    <w:p w:rsidR="007B142D" w:rsidRDefault="00E41006" w:rsidP="007B142D">
      <w:pPr>
        <w:pStyle w:val="BusTic"/>
      </w:pPr>
      <w:r w:rsidRPr="007B142D">
        <w:t xml:space="preserve">De Mont </w:t>
      </w:r>
      <w:proofErr w:type="spellStart"/>
      <w:r w:rsidRPr="007B142D">
        <w:t>Viso</w:t>
      </w:r>
      <w:proofErr w:type="spellEnd"/>
      <w:r w:rsidRPr="007B142D">
        <w:t xml:space="preserve"> (ook wel </w:t>
      </w:r>
      <w:hyperlink r:id="rId27" w:tooltip="Monviso (berg)" w:history="1">
        <w:proofErr w:type="spellStart"/>
        <w:r w:rsidRPr="007B142D">
          <w:rPr>
            <w:rStyle w:val="Hyperlink"/>
            <w:color w:val="auto"/>
            <w:u w:val="none"/>
          </w:rPr>
          <w:t>Monviso</w:t>
        </w:r>
        <w:proofErr w:type="spellEnd"/>
      </w:hyperlink>
      <w:r w:rsidRPr="007B142D">
        <w:t xml:space="preserve">) in </w:t>
      </w:r>
      <w:hyperlink r:id="rId28" w:tooltip="Italië" w:history="1">
        <w:r w:rsidRPr="007B142D">
          <w:rPr>
            <w:rStyle w:val="Hyperlink"/>
            <w:color w:val="auto"/>
            <w:u w:val="none"/>
          </w:rPr>
          <w:t>Italië</w:t>
        </w:r>
      </w:hyperlink>
      <w:r w:rsidRPr="007B142D">
        <w:t xml:space="preserve"> wordt wel beklommen vanuit de Queyras. </w:t>
      </w:r>
    </w:p>
    <w:p w:rsidR="007B142D" w:rsidRDefault="00E41006" w:rsidP="007B142D">
      <w:pPr>
        <w:pStyle w:val="BusTic"/>
      </w:pPr>
      <w:r w:rsidRPr="007B142D">
        <w:t xml:space="preserve">Bij </w:t>
      </w:r>
      <w:hyperlink r:id="rId29" w:tooltip="Ceillac" w:history="1">
        <w:proofErr w:type="spellStart"/>
        <w:r w:rsidRPr="007B142D">
          <w:rPr>
            <w:rStyle w:val="Hyperlink"/>
            <w:color w:val="auto"/>
            <w:u w:val="none"/>
          </w:rPr>
          <w:t>Ceillac</w:t>
        </w:r>
        <w:proofErr w:type="spellEnd"/>
      </w:hyperlink>
      <w:r w:rsidRPr="007B142D">
        <w:t xml:space="preserve">, </w:t>
      </w:r>
      <w:hyperlink r:id="rId30" w:tooltip="Abriès" w:history="1">
        <w:proofErr w:type="spellStart"/>
        <w:r w:rsidRPr="007B142D">
          <w:rPr>
            <w:rStyle w:val="Hyperlink"/>
            <w:color w:val="auto"/>
            <w:u w:val="none"/>
          </w:rPr>
          <w:t>Abriès</w:t>
        </w:r>
        <w:proofErr w:type="spellEnd"/>
      </w:hyperlink>
      <w:r w:rsidRPr="007B142D">
        <w:t xml:space="preserve"> en </w:t>
      </w:r>
      <w:hyperlink r:id="rId31" w:tooltip="Aiguilles" w:history="1">
        <w:proofErr w:type="spellStart"/>
        <w:r w:rsidRPr="007B142D">
          <w:rPr>
            <w:rStyle w:val="Hyperlink"/>
            <w:color w:val="auto"/>
            <w:u w:val="none"/>
          </w:rPr>
          <w:t>Aiguilles</w:t>
        </w:r>
        <w:proofErr w:type="spellEnd"/>
      </w:hyperlink>
      <w:r w:rsidRPr="007B142D">
        <w:t xml:space="preserve"> zijn </w:t>
      </w:r>
      <w:hyperlink r:id="rId32" w:tooltip="Skipiste" w:history="1">
        <w:r w:rsidRPr="007B142D">
          <w:rPr>
            <w:rStyle w:val="Hyperlink"/>
            <w:color w:val="auto"/>
            <w:u w:val="none"/>
          </w:rPr>
          <w:t>skipistes</w:t>
        </w:r>
      </w:hyperlink>
      <w:r w:rsidRPr="007B142D">
        <w:t xml:space="preserve">, skiliften en uitgebreide </w:t>
      </w:r>
      <w:hyperlink r:id="rId33" w:tooltip="Langlauf" w:history="1">
        <w:r w:rsidRPr="007B142D">
          <w:rPr>
            <w:rStyle w:val="Hyperlink"/>
            <w:color w:val="auto"/>
            <w:u w:val="none"/>
          </w:rPr>
          <w:t>langlaufmogelijkheden</w:t>
        </w:r>
      </w:hyperlink>
      <w:r w:rsidRPr="007B142D">
        <w:t xml:space="preserve">. </w:t>
      </w:r>
    </w:p>
    <w:p w:rsidR="00E41006" w:rsidRPr="007B142D" w:rsidRDefault="00E41006" w:rsidP="007B142D">
      <w:pPr>
        <w:pStyle w:val="BusTic"/>
      </w:pPr>
      <w:bookmarkStart w:id="0" w:name="_GoBack"/>
      <w:bookmarkEnd w:id="0"/>
      <w:r w:rsidRPr="007B142D">
        <w:t xml:space="preserve">Ook is het mogelijk om in de rivier </w:t>
      </w:r>
      <w:hyperlink r:id="rId34" w:tooltip="Le Guil (de pagina bestaat niet)" w:history="1">
        <w:proofErr w:type="spellStart"/>
        <w:r w:rsidRPr="007B142D">
          <w:rPr>
            <w:rStyle w:val="Hyperlink"/>
            <w:color w:val="auto"/>
            <w:u w:val="none"/>
          </w:rPr>
          <w:t>Le</w:t>
        </w:r>
        <w:proofErr w:type="spellEnd"/>
        <w:r w:rsidRPr="007B142D">
          <w:rPr>
            <w:rStyle w:val="Hyperlink"/>
            <w:color w:val="auto"/>
            <w:u w:val="none"/>
          </w:rPr>
          <w:t xml:space="preserve"> </w:t>
        </w:r>
        <w:proofErr w:type="spellStart"/>
        <w:r w:rsidRPr="007B142D">
          <w:rPr>
            <w:rStyle w:val="Hyperlink"/>
            <w:color w:val="auto"/>
            <w:u w:val="none"/>
          </w:rPr>
          <w:t>Guil</w:t>
        </w:r>
        <w:proofErr w:type="spellEnd"/>
      </w:hyperlink>
      <w:r w:rsidRPr="007B142D">
        <w:t xml:space="preserve"> (voor ervaren sporters) te </w:t>
      </w:r>
      <w:hyperlink r:id="rId35" w:tooltip="Raften" w:history="1">
        <w:r w:rsidRPr="007B142D">
          <w:rPr>
            <w:rStyle w:val="Hyperlink"/>
            <w:color w:val="auto"/>
            <w:u w:val="none"/>
          </w:rPr>
          <w:t>raften</w:t>
        </w:r>
      </w:hyperlink>
      <w:r w:rsidRPr="007B142D">
        <w:t xml:space="preserve"> of te </w:t>
      </w:r>
      <w:hyperlink r:id="rId36" w:tooltip="Kanoën" w:history="1">
        <w:r w:rsidRPr="007B142D">
          <w:rPr>
            <w:rStyle w:val="Hyperlink"/>
            <w:color w:val="auto"/>
            <w:u w:val="none"/>
          </w:rPr>
          <w:t>kanoën</w:t>
        </w:r>
      </w:hyperlink>
      <w:r w:rsidRPr="007B142D">
        <w:t>.</w:t>
      </w:r>
    </w:p>
    <w:p w:rsidR="00E41006" w:rsidRPr="00E41006" w:rsidRDefault="00E41006" w:rsidP="00E41006">
      <w:pPr>
        <w:rPr>
          <w:b/>
          <w:bCs/>
        </w:rPr>
      </w:pPr>
      <w:r w:rsidRPr="00E41006">
        <w:rPr>
          <w:b/>
          <w:bCs/>
        </w:rPr>
        <w:t>Geschiedenis</w:t>
      </w:r>
    </w:p>
    <w:p w:rsidR="00E41006" w:rsidRPr="007B142D" w:rsidRDefault="00D92100" w:rsidP="007B142D">
      <w:pPr>
        <w:pStyle w:val="BusTic"/>
      </w:pPr>
      <w:hyperlink r:id="rId37" w:tooltip="Hannibal Barkas" w:history="1">
        <w:r w:rsidR="00E41006" w:rsidRPr="007B142D">
          <w:rPr>
            <w:rStyle w:val="Hyperlink"/>
            <w:color w:val="auto"/>
            <w:u w:val="none"/>
          </w:rPr>
          <w:t>Hannibal</w:t>
        </w:r>
      </w:hyperlink>
      <w:r w:rsidR="00E41006" w:rsidRPr="007B142D">
        <w:t xml:space="preserve"> stak mogelijk hier met zijn </w:t>
      </w:r>
      <w:hyperlink r:id="rId38" w:tooltip="Olifanten" w:history="1">
        <w:r w:rsidR="00E41006" w:rsidRPr="007B142D">
          <w:rPr>
            <w:rStyle w:val="Hyperlink"/>
            <w:color w:val="auto"/>
            <w:u w:val="none"/>
          </w:rPr>
          <w:t>olifanten</w:t>
        </w:r>
      </w:hyperlink>
      <w:r w:rsidR="00E41006" w:rsidRPr="007B142D">
        <w:t xml:space="preserve"> de Alpen over.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9"/>
      <w:headerReference w:type="default" r:id="rId40"/>
      <w:footerReference w:type="default" r:id="rId41"/>
      <w:headerReference w:type="first" r:id="rId4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965" w:rsidRDefault="00636965" w:rsidP="00A64884">
      <w:r>
        <w:separator/>
      </w:r>
    </w:p>
  </w:endnote>
  <w:endnote w:type="continuationSeparator" w:id="0">
    <w:p w:rsidR="00636965" w:rsidRDefault="00636965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D92100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 w:rsidRPr="00D92100">
          <w:rPr>
            <w:noProof/>
            <w:lang w:eastAsia="nl-NL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Vorm 22" o:spid="_x0000_s2053" type="#_x0000_t185" style="position:absolute;margin-left:0;margin-top:0;width:47.95pt;height:18.8pt;z-index:251669504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<v:textbox inset=",0,,0">
                <w:txbxContent>
                  <w:p w:rsidR="009A0983" w:rsidRDefault="00D92100">
                    <w:pPr>
                      <w:jc w:val="center"/>
                    </w:pPr>
                    <w:r>
                      <w:fldChar w:fldCharType="begin"/>
                    </w:r>
                    <w:r w:rsidR="009A0983">
                      <w:instrText>PAGE    \* MERGEFORMAT</w:instrText>
                    </w:r>
                    <w:r>
                      <w:fldChar w:fldCharType="separate"/>
                    </w:r>
                    <w:r w:rsidR="00F609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Pr="00D92100">
          <w:rPr>
            <w:noProof/>
            <w:lang w:eastAsia="nl-N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Vorm 21" o:spid="_x0000_s2052" type="#_x0000_t32" style="position:absolute;margin-left:0;margin-top:0;width:434.5pt;height:0;z-index:251668480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965" w:rsidRDefault="00636965" w:rsidP="00A64884">
      <w:r>
        <w:separator/>
      </w:r>
    </w:p>
  </w:footnote>
  <w:footnote w:type="continuationSeparator" w:id="0">
    <w:p w:rsidR="00636965" w:rsidRDefault="00636965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921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142D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D92100" w:rsidP="00A64884">
    <w:pPr>
      <w:pStyle w:val="Koptekst"/>
      <w:jc w:val="center"/>
    </w:pPr>
    <w:r w:rsidRPr="00D92100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921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E45"/>
    <w:multiLevelType w:val="multilevel"/>
    <w:tmpl w:val="DB86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27062"/>
    <w:multiLevelType w:val="multilevel"/>
    <w:tmpl w:val="6828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F0047"/>
    <w:multiLevelType w:val="multilevel"/>
    <w:tmpl w:val="90D2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7"/>
  </w:num>
  <w:num w:numId="15">
    <w:abstractNumId w:val="7"/>
  </w:num>
  <w:num w:numId="16">
    <w:abstractNumId w:val="7"/>
  </w:num>
  <w:num w:numId="17">
    <w:abstractNumId w:val="9"/>
  </w:num>
  <w:num w:numId="18">
    <w:abstractNumId w:val="3"/>
  </w:num>
  <w:num w:numId="19">
    <w:abstractNumId w:val="4"/>
  </w:num>
  <w:num w:numId="20">
    <w:abstractNumId w:val="1"/>
  </w:num>
  <w:num w:numId="21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Vorm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36965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B142D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5550"/>
    <w:rsid w:val="008D7B43"/>
    <w:rsid w:val="008E3C46"/>
    <w:rsid w:val="00907372"/>
    <w:rsid w:val="00912D76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62F5A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66421"/>
    <w:rsid w:val="00D73C2F"/>
    <w:rsid w:val="00D73DC0"/>
    <w:rsid w:val="00D81AAE"/>
    <w:rsid w:val="00D92100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41006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0943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22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93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Chateaux_inmist1.jpg" TargetMode="External"/><Relationship Id="rId13" Type="http://schemas.openxmlformats.org/officeDocument/2006/relationships/hyperlink" Target="http://nl.wikipedia.org/wiki/Agnelpas" TargetMode="External"/><Relationship Id="rId18" Type="http://schemas.openxmlformats.org/officeDocument/2006/relationships/hyperlink" Target="http://nl.wikipedia.org/wiki/Arend_(roofvogel)" TargetMode="External"/><Relationship Id="rId26" Type="http://schemas.openxmlformats.org/officeDocument/2006/relationships/hyperlink" Target="http://nl.wikipedia.org/w/index.php?title=GR58&amp;action=edit&amp;redlink=1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Steenbok_(dier)" TargetMode="External"/><Relationship Id="rId34" Type="http://schemas.openxmlformats.org/officeDocument/2006/relationships/hyperlink" Target="http://nl.wikipedia.org/w/index.php?title=Le_Guil&amp;action=edit&amp;redlink=1" TargetMode="External"/><Relationship Id="rId42" Type="http://schemas.openxmlformats.org/officeDocument/2006/relationships/header" Target="header3.xml"/><Relationship Id="rId7" Type="http://schemas.openxmlformats.org/officeDocument/2006/relationships/hyperlink" Target="http://nl.wikipedia.org/wiki/Hautes-Alpes" TargetMode="External"/><Relationship Id="rId12" Type="http://schemas.openxmlformats.org/officeDocument/2006/relationships/hyperlink" Target="http://nl.wikipedia.org/wiki/Col_d%27Izoard" TargetMode="External"/><Relationship Id="rId17" Type="http://schemas.openxmlformats.org/officeDocument/2006/relationships/hyperlink" Target="http://nl.wikipedia.org/wiki/Wolf_(dier)" TargetMode="External"/><Relationship Id="rId25" Type="http://schemas.openxmlformats.org/officeDocument/2006/relationships/hyperlink" Target="http://nl.wikipedia.org/wiki/GR-pad" TargetMode="External"/><Relationship Id="rId33" Type="http://schemas.openxmlformats.org/officeDocument/2006/relationships/hyperlink" Target="http://nl.wikipedia.org/wiki/Langlauf" TargetMode="External"/><Relationship Id="rId38" Type="http://schemas.openxmlformats.org/officeDocument/2006/relationships/hyperlink" Target="http://nl.wikipedia.org/wiki/Olifant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uillestre" TargetMode="External"/><Relationship Id="rId20" Type="http://schemas.openxmlformats.org/officeDocument/2006/relationships/hyperlink" Target="http://nl.wikipedia.org/wiki/Gems_(dier)" TargetMode="External"/><Relationship Id="rId29" Type="http://schemas.openxmlformats.org/officeDocument/2006/relationships/hyperlink" Target="http://nl.wikipedia.org/wiki/Ceillac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Provence-Alpes-C%C3%B4te_d%27Azur" TargetMode="External"/><Relationship Id="rId24" Type="http://schemas.openxmlformats.org/officeDocument/2006/relationships/hyperlink" Target="http://nl.wikipedia.org/wiki/Durance" TargetMode="External"/><Relationship Id="rId32" Type="http://schemas.openxmlformats.org/officeDocument/2006/relationships/hyperlink" Target="http://nl.wikipedia.org/wiki/Skipiste" TargetMode="External"/><Relationship Id="rId37" Type="http://schemas.openxmlformats.org/officeDocument/2006/relationships/hyperlink" Target="http://nl.wikipedia.org/wiki/Hannibal_Barkas" TargetMode="External"/><Relationship Id="rId40" Type="http://schemas.openxmlformats.org/officeDocument/2006/relationships/header" Target="header2.xm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/index.php?title=Combe_de_Queyras&amp;action=edit&amp;redlink=1" TargetMode="External"/><Relationship Id="rId23" Type="http://schemas.openxmlformats.org/officeDocument/2006/relationships/hyperlink" Target="http://nl.wikipedia.org/w/index.php?title=Le_Guil&amp;action=edit&amp;redlink=1" TargetMode="External"/><Relationship Id="rId28" Type="http://schemas.openxmlformats.org/officeDocument/2006/relationships/hyperlink" Target="http://nl.wikipedia.org/wiki/Itali%C3%AB" TargetMode="External"/><Relationship Id="rId36" Type="http://schemas.openxmlformats.org/officeDocument/2006/relationships/hyperlink" Target="http://nl.wikipedia.org/wiki/Kano%C3%ABn" TargetMode="External"/><Relationship Id="rId10" Type="http://schemas.openxmlformats.org/officeDocument/2006/relationships/hyperlink" Target="http://nl.wikipedia.org/wiki/Hautes-Alpes" TargetMode="External"/><Relationship Id="rId19" Type="http://schemas.openxmlformats.org/officeDocument/2006/relationships/hyperlink" Target="http://nl.wikipedia.org/wiki/Slangen" TargetMode="External"/><Relationship Id="rId31" Type="http://schemas.openxmlformats.org/officeDocument/2006/relationships/hyperlink" Target="http://nl.wikipedia.org/wiki/Aiguille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Itali%C3%AB" TargetMode="External"/><Relationship Id="rId22" Type="http://schemas.openxmlformats.org/officeDocument/2006/relationships/hyperlink" Target="http://nl.wikipedia.org/wiki/Alpenmarmot" TargetMode="External"/><Relationship Id="rId27" Type="http://schemas.openxmlformats.org/officeDocument/2006/relationships/hyperlink" Target="http://nl.wikipedia.org/wiki/Monviso_(berg)" TargetMode="External"/><Relationship Id="rId30" Type="http://schemas.openxmlformats.org/officeDocument/2006/relationships/hyperlink" Target="http://nl.wikipedia.org/wiki/Abri%C3%A8s" TargetMode="External"/><Relationship Id="rId35" Type="http://schemas.openxmlformats.org/officeDocument/2006/relationships/hyperlink" Target="http://nl.wikipedia.org/wiki/Raften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Nationale  en Natuurparken</dc:subject>
  <dc:creator>Van het Internet</dc:creator>
  <dc:description>BusTic</dc:description>
  <cp:lastModifiedBy>Enne</cp:lastModifiedBy>
  <cp:revision>2</cp:revision>
  <dcterms:created xsi:type="dcterms:W3CDTF">2010-10-19T13:53:00Z</dcterms:created>
  <dcterms:modified xsi:type="dcterms:W3CDTF">2010-10-19T13:53:00Z</dcterms:modified>
  <cp:category>2010</cp:category>
</cp:coreProperties>
</file>