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7E" w:rsidRPr="005F357E" w:rsidRDefault="005B1846" w:rsidP="005F357E">
      <w:pPr>
        <w:rPr>
          <w:b/>
          <w:bCs/>
        </w:rPr>
      </w:pPr>
      <w:bookmarkStart w:id="0" w:name="_GoBack"/>
      <w:r w:rsidRPr="005B1846">
        <w:drawing>
          <wp:anchor distT="0" distB="0" distL="114300" distR="114300" simplePos="0" relativeHeight="251659264" behindDoc="0" locked="0" layoutInCell="1" allowOverlap="1" wp14:anchorId="7D65049A" wp14:editId="276E7079">
            <wp:simplePos x="0" y="0"/>
            <wp:positionH relativeFrom="column">
              <wp:posOffset>3546475</wp:posOffset>
            </wp:positionH>
            <wp:positionV relativeFrom="paragraph">
              <wp:posOffset>85090</wp:posOffset>
            </wp:positionV>
            <wp:extent cx="2861945" cy="1574165"/>
            <wp:effectExtent l="0" t="0" r="0" b="6985"/>
            <wp:wrapSquare wrapText="bothSides"/>
            <wp:docPr id="3" name="Afbeelding 3" descr="http://www.wiltontuinman.nl/attachments/Image/w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iltontuinman.nl/attachments/Image/w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357E" w:rsidRPr="005F357E">
        <w:rPr>
          <w:b/>
          <w:bCs/>
        </w:rPr>
        <w:t>Wolderwijd</w:t>
      </w:r>
    </w:p>
    <w:p w:rsidR="005B1846" w:rsidRDefault="005F357E" w:rsidP="005B1846">
      <w:pPr>
        <w:pStyle w:val="BusTic"/>
      </w:pPr>
      <w:r w:rsidRPr="005B1846">
        <w:t xml:space="preserve">Het </w:t>
      </w:r>
      <w:r w:rsidRPr="005B1846">
        <w:rPr>
          <w:bCs/>
        </w:rPr>
        <w:t>Wolderwijd</w:t>
      </w:r>
      <w:r w:rsidRPr="005B1846">
        <w:t xml:space="preserve"> is een van de </w:t>
      </w:r>
      <w:hyperlink r:id="rId9" w:tooltip="Veluwerandmeren" w:history="1">
        <w:r w:rsidRPr="005B1846">
          <w:rPr>
            <w:rStyle w:val="Hyperlink"/>
            <w:color w:val="auto"/>
            <w:u w:val="none"/>
          </w:rPr>
          <w:t>Veluwerandmeren</w:t>
        </w:r>
      </w:hyperlink>
      <w:r w:rsidRPr="005B1846">
        <w:t xml:space="preserve">, een watergebied in Nederland. </w:t>
      </w:r>
    </w:p>
    <w:p w:rsidR="005B1846" w:rsidRDefault="005F357E" w:rsidP="005B1846">
      <w:pPr>
        <w:pStyle w:val="BusTic"/>
      </w:pPr>
      <w:r w:rsidRPr="005B1846">
        <w:t xml:space="preserve">Aan de noord- en westoever ligt de provincie </w:t>
      </w:r>
      <w:hyperlink r:id="rId10" w:tooltip="Flevoland" w:history="1">
        <w:r w:rsidRPr="005B1846">
          <w:rPr>
            <w:rStyle w:val="Hyperlink"/>
            <w:color w:val="auto"/>
            <w:u w:val="none"/>
          </w:rPr>
          <w:t>Flevoland</w:t>
        </w:r>
      </w:hyperlink>
      <w:r w:rsidRPr="005B1846">
        <w:t xml:space="preserve">, aan de </w:t>
      </w:r>
      <w:proofErr w:type="spellStart"/>
      <w:r w:rsidRPr="005B1846">
        <w:t>zuidoostoever</w:t>
      </w:r>
      <w:proofErr w:type="spellEnd"/>
      <w:r w:rsidRPr="005B1846">
        <w:t xml:space="preserve"> ligt </w:t>
      </w:r>
      <w:hyperlink r:id="rId11" w:tooltip="Gelderland" w:history="1">
        <w:r w:rsidRPr="005B1846">
          <w:rPr>
            <w:rStyle w:val="Hyperlink"/>
            <w:color w:val="auto"/>
            <w:u w:val="none"/>
          </w:rPr>
          <w:t>Gelderland</w:t>
        </w:r>
      </w:hyperlink>
      <w:r w:rsidRPr="005B1846">
        <w:t xml:space="preserve">. </w:t>
      </w:r>
    </w:p>
    <w:p w:rsidR="005B1846" w:rsidRDefault="005F357E" w:rsidP="005B1846">
      <w:pPr>
        <w:pStyle w:val="BusTic"/>
      </w:pPr>
      <w:r w:rsidRPr="005B1846">
        <w:t xml:space="preserve">Ter hoogte van Strand Horst begint het Wolderwijd en deze loopt door in noordelijke richting tot het </w:t>
      </w:r>
      <w:hyperlink r:id="rId12" w:tooltip="Aquaduct (waterbouwkunde)" w:history="1">
        <w:r w:rsidRPr="005B1846">
          <w:rPr>
            <w:rStyle w:val="Hyperlink"/>
            <w:color w:val="auto"/>
            <w:u w:val="none"/>
          </w:rPr>
          <w:t>aquaduct</w:t>
        </w:r>
      </w:hyperlink>
      <w:r w:rsidRPr="005B1846">
        <w:t xml:space="preserve"> ter hoogte van </w:t>
      </w:r>
      <w:hyperlink r:id="rId13" w:tooltip="Harderwijk (Gelderland)" w:history="1">
        <w:r w:rsidRPr="005B1846">
          <w:rPr>
            <w:rStyle w:val="Hyperlink"/>
            <w:color w:val="auto"/>
            <w:u w:val="none"/>
          </w:rPr>
          <w:t>Harderwijk</w:t>
        </w:r>
      </w:hyperlink>
      <w:r w:rsidRPr="005B1846">
        <w:t xml:space="preserve">. </w:t>
      </w:r>
    </w:p>
    <w:p w:rsidR="005F357E" w:rsidRPr="005B1846" w:rsidRDefault="005F357E" w:rsidP="005B1846">
      <w:pPr>
        <w:pStyle w:val="BusTic"/>
      </w:pPr>
      <w:r w:rsidRPr="005B1846">
        <w:t xml:space="preserve">Bij Strand Horst loopt het Wolderwijd over in het </w:t>
      </w:r>
      <w:hyperlink r:id="rId14" w:tooltip="Nuldernauw" w:history="1">
        <w:r w:rsidRPr="005B1846">
          <w:rPr>
            <w:rStyle w:val="Hyperlink"/>
            <w:color w:val="auto"/>
            <w:u w:val="none"/>
          </w:rPr>
          <w:t>Nuldernauw</w:t>
        </w:r>
      </w:hyperlink>
      <w:r w:rsidRPr="005B1846">
        <w:t xml:space="preserve">, bij Harderwijk in het </w:t>
      </w:r>
      <w:hyperlink r:id="rId15" w:tooltip="Veluwemeer" w:history="1">
        <w:r w:rsidRPr="005B1846">
          <w:rPr>
            <w:rStyle w:val="Hyperlink"/>
            <w:color w:val="auto"/>
            <w:u w:val="none"/>
          </w:rPr>
          <w:t>Veluwemeer</w:t>
        </w:r>
      </w:hyperlink>
      <w:r w:rsidRPr="005B1846">
        <w:t>.</w:t>
      </w:r>
    </w:p>
    <w:p w:rsidR="005B1846" w:rsidRDefault="005F357E" w:rsidP="005B1846">
      <w:pPr>
        <w:pStyle w:val="BusTic"/>
      </w:pPr>
      <w:r w:rsidRPr="005B1846">
        <w:t xml:space="preserve">Aan het Wolderwijd liggen twee plaatsen, te weten </w:t>
      </w:r>
      <w:hyperlink r:id="rId16" w:tooltip="Zeewolde" w:history="1">
        <w:r w:rsidRPr="005B1846">
          <w:rPr>
            <w:rStyle w:val="Hyperlink"/>
            <w:color w:val="auto"/>
            <w:u w:val="none"/>
          </w:rPr>
          <w:t>Zeewolde</w:t>
        </w:r>
      </w:hyperlink>
      <w:r w:rsidRPr="005B1846">
        <w:t xml:space="preserve"> en Harderwijk. Strand Horst is een haven die ook aan het Wolderwijd ligt. </w:t>
      </w:r>
    </w:p>
    <w:p w:rsidR="005F357E" w:rsidRPr="005B1846" w:rsidRDefault="005F357E" w:rsidP="005B1846">
      <w:pPr>
        <w:pStyle w:val="BusTic"/>
      </w:pPr>
      <w:r w:rsidRPr="005B1846">
        <w:t>Zeewolde heeft een jachthaven en een paar stranden aan het Wolderwijd, Harderwijk heeft ook een haven en een paar stranden.</w:t>
      </w:r>
    </w:p>
    <w:p w:rsidR="005B1846" w:rsidRDefault="005F357E" w:rsidP="005B1846">
      <w:pPr>
        <w:pStyle w:val="BusTic"/>
      </w:pPr>
      <w:r w:rsidRPr="005B1846">
        <w:t xml:space="preserve">Het Wolderwijd kent twee </w:t>
      </w:r>
      <w:hyperlink r:id="rId17" w:tooltip="Kunstmatig eiland" w:history="1">
        <w:r w:rsidRPr="005B1846">
          <w:rPr>
            <w:rStyle w:val="Hyperlink"/>
            <w:color w:val="auto"/>
            <w:u w:val="none"/>
          </w:rPr>
          <w:t>kunstmatige eilanden</w:t>
        </w:r>
      </w:hyperlink>
      <w:r w:rsidRPr="005B1846">
        <w:t xml:space="preserve">. </w:t>
      </w:r>
    </w:p>
    <w:p w:rsidR="005B1846" w:rsidRDefault="005F357E" w:rsidP="005B1846">
      <w:pPr>
        <w:pStyle w:val="BusTic"/>
      </w:pPr>
      <w:r w:rsidRPr="005B1846">
        <w:t xml:space="preserve">In het zuidelijk gedeelte, voor de jachthaven van Zeewolde, is dat </w:t>
      </w:r>
      <w:hyperlink r:id="rId18" w:tooltip="De Zegge" w:history="1">
        <w:r w:rsidRPr="005B1846">
          <w:rPr>
            <w:rStyle w:val="Hyperlink"/>
            <w:color w:val="auto"/>
            <w:u w:val="none"/>
          </w:rPr>
          <w:t>De Zegge</w:t>
        </w:r>
      </w:hyperlink>
      <w:r w:rsidRPr="005B1846">
        <w:t xml:space="preserve"> en in het noorden ligt </w:t>
      </w:r>
      <w:hyperlink r:id="rId19" w:tooltip="De Biezen" w:history="1">
        <w:r w:rsidRPr="005B1846">
          <w:rPr>
            <w:rStyle w:val="Hyperlink"/>
            <w:color w:val="auto"/>
            <w:u w:val="none"/>
          </w:rPr>
          <w:t>De Biezen</w:t>
        </w:r>
      </w:hyperlink>
      <w:r w:rsidRPr="005B1846">
        <w:t xml:space="preserve">. </w:t>
      </w:r>
    </w:p>
    <w:p w:rsidR="005B1846" w:rsidRDefault="005F357E" w:rsidP="005B1846">
      <w:pPr>
        <w:pStyle w:val="BusTic"/>
      </w:pPr>
      <w:r w:rsidRPr="005B1846">
        <w:t xml:space="preserve">Er bestaan plannen om meer te doen met het Wolderwijd. </w:t>
      </w:r>
    </w:p>
    <w:p w:rsidR="005F357E" w:rsidRPr="005B1846" w:rsidRDefault="005F357E" w:rsidP="005B1846">
      <w:pPr>
        <w:pStyle w:val="BusTic"/>
      </w:pPr>
      <w:r w:rsidRPr="005B1846">
        <w:t xml:space="preserve">Zo zal er een strand komen ten noorden van de jachthaven ter hoogte van de </w:t>
      </w:r>
      <w:hyperlink r:id="rId20" w:tooltip="Polderwijk" w:history="1">
        <w:r w:rsidRPr="005B1846">
          <w:rPr>
            <w:rStyle w:val="Hyperlink"/>
            <w:color w:val="auto"/>
            <w:u w:val="none"/>
          </w:rPr>
          <w:t>Polderwijk</w:t>
        </w:r>
      </w:hyperlink>
      <w:r w:rsidRPr="005B1846">
        <w:t>. Tevens zullen één of meerdere eilanden toegevoegd worden.</w:t>
      </w:r>
    </w:p>
    <w:p w:rsidR="005F357E" w:rsidRPr="005B1846" w:rsidRDefault="005F357E" w:rsidP="005B1846">
      <w:pPr>
        <w:pStyle w:val="BusTic"/>
      </w:pPr>
      <w:r w:rsidRPr="005B1846">
        <w:t xml:space="preserve">De naam Wolderwijd is bedacht door de schrijver </w:t>
      </w:r>
      <w:hyperlink r:id="rId21" w:tooltip="Godfried Bomans" w:history="1">
        <w:r w:rsidRPr="005B1846">
          <w:rPr>
            <w:rStyle w:val="Hyperlink"/>
            <w:color w:val="auto"/>
            <w:u w:val="none"/>
          </w:rPr>
          <w:t>Godfried Bomans</w:t>
        </w:r>
      </w:hyperlink>
      <w:r w:rsidRPr="005B1846">
        <w:t>.</w:t>
      </w:r>
    </w:p>
    <w:p w:rsidR="00DC59E8" w:rsidRPr="008B4FD7" w:rsidRDefault="005B1846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5F357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4FC5CCE" wp14:editId="70812A97">
            <wp:simplePos x="0" y="0"/>
            <wp:positionH relativeFrom="column">
              <wp:posOffset>2846070</wp:posOffset>
            </wp:positionH>
            <wp:positionV relativeFrom="paragraph">
              <wp:posOffset>741045</wp:posOffset>
            </wp:positionV>
            <wp:extent cx="2616200" cy="1964055"/>
            <wp:effectExtent l="0" t="0" r="0" b="0"/>
            <wp:wrapSquare wrapText="bothSides"/>
            <wp:docPr id="2" name="Afbeelding 2" descr="http://upload.wikimedia.org/wikipedia/commons/thumb/4/4e/Wolderwijd.JPG/275px-Wolderwi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e/Wolderwijd.JPG/275px-Wolderwijd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E5" w:rsidRDefault="00DA62E5" w:rsidP="00A64884">
      <w:r>
        <w:separator/>
      </w:r>
    </w:p>
  </w:endnote>
  <w:endnote w:type="continuationSeparator" w:id="0">
    <w:p w:rsidR="00DA62E5" w:rsidRDefault="00DA62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B184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B184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E5" w:rsidRDefault="00DA62E5" w:rsidP="00A64884">
      <w:r>
        <w:separator/>
      </w:r>
    </w:p>
  </w:footnote>
  <w:footnote w:type="continuationSeparator" w:id="0">
    <w:p w:rsidR="00DA62E5" w:rsidRDefault="00DA62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62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B1846">
      <w:rPr>
        <w:rFonts w:asciiTheme="majorHAnsi" w:hAnsiTheme="majorHAnsi"/>
        <w:b/>
        <w:sz w:val="28"/>
        <w:szCs w:val="28"/>
      </w:rPr>
      <w:t>Het Wolderwijd</w:t>
    </w:r>
  </w:p>
  <w:p w:rsidR="00A64884" w:rsidRDefault="00DA62E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62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1846"/>
    <w:rsid w:val="005B22C4"/>
    <w:rsid w:val="005B3E47"/>
    <w:rsid w:val="005E3CED"/>
    <w:rsid w:val="005E4ED6"/>
    <w:rsid w:val="005F357E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577F0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62E5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Harderwijk_(Gelderland)" TargetMode="External"/><Relationship Id="rId18" Type="http://schemas.openxmlformats.org/officeDocument/2006/relationships/hyperlink" Target="http://nl.wikipedia.org/wiki/De_Zegg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dfried_Boma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quaduct_(waterbouwkunde)" TargetMode="External"/><Relationship Id="rId17" Type="http://schemas.openxmlformats.org/officeDocument/2006/relationships/hyperlink" Target="http://nl.wikipedia.org/wiki/Kunstmatig_ei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ewolde" TargetMode="External"/><Relationship Id="rId20" Type="http://schemas.openxmlformats.org/officeDocument/2006/relationships/hyperlink" Target="http://nl.wikipedia.org/wiki/Polderwij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luwemeer" TargetMode="Externa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Flevoland" TargetMode="External"/><Relationship Id="rId19" Type="http://schemas.openxmlformats.org/officeDocument/2006/relationships/hyperlink" Target="http://nl.wikipedia.org/wiki/De_Biez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luwerandmeren" TargetMode="External"/><Relationship Id="rId14" Type="http://schemas.openxmlformats.org/officeDocument/2006/relationships/hyperlink" Target="http://nl.wikipedia.org/wiki/Nuldernauw" TargetMode="External"/><Relationship Id="rId22" Type="http://schemas.openxmlformats.org/officeDocument/2006/relationships/hyperlink" Target="http://nl.wikipedia.org/wiki/Bestand:Wolderwijd.JPG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2010-09-17T11:32:00Z</dcterms:created>
  <dcterms:modified xsi:type="dcterms:W3CDTF">2010-09-18T11:21:00Z</dcterms:modified>
  <cp:category>2010</cp:category>
</cp:coreProperties>
</file>