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638" w:rsidRPr="004F2638" w:rsidRDefault="004F2638" w:rsidP="004F2638">
      <w:pPr>
        <w:rPr>
          <w:b/>
          <w:bCs/>
        </w:rPr>
      </w:pPr>
      <w:r w:rsidRPr="004F2638">
        <w:rPr>
          <w:b/>
          <w:bCs/>
        </w:rPr>
        <w:t>Meer van Monate</w:t>
      </w:r>
    </w:p>
    <w:p w:rsidR="00A60B5A" w:rsidRDefault="00A60B5A" w:rsidP="00A60B5A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6D88A7D" wp14:editId="3C459575">
            <wp:simplePos x="0" y="0"/>
            <wp:positionH relativeFrom="column">
              <wp:posOffset>3935730</wp:posOffset>
            </wp:positionH>
            <wp:positionV relativeFrom="paragraph">
              <wp:posOffset>357505</wp:posOffset>
            </wp:positionV>
            <wp:extent cx="2512695" cy="1884680"/>
            <wp:effectExtent l="0" t="0" r="1905" b="1270"/>
            <wp:wrapSquare wrapText="bothSides"/>
            <wp:docPr id="1" name="Afbeelding 1" descr="Zicht op het Lago di Mon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icht op het Lago di Monate">
                      <a:hlinkClick r:id="rId8" tooltip="&quot;Zicht op het Lago di Monat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F2638" w:rsidRPr="00A60B5A">
        <w:t xml:space="preserve">Het </w:t>
      </w:r>
      <w:r w:rsidR="004F2638" w:rsidRPr="00A60B5A">
        <w:rPr>
          <w:bCs/>
        </w:rPr>
        <w:t>Meer van Monate</w:t>
      </w:r>
      <w:r w:rsidR="004F2638" w:rsidRPr="00A60B5A">
        <w:t xml:space="preserve"> (Italiaans: </w:t>
      </w:r>
      <w:r w:rsidR="004F2638" w:rsidRPr="00A60B5A">
        <w:rPr>
          <w:iCs/>
        </w:rPr>
        <w:t>Lago di Monate</w:t>
      </w:r>
      <w:r w:rsidR="004F2638" w:rsidRPr="00A60B5A">
        <w:t xml:space="preserve">) ligt in de </w:t>
      </w:r>
      <w:hyperlink r:id="rId10" w:tooltip="Lombardije" w:history="1">
        <w:r w:rsidR="004F2638" w:rsidRPr="00A60B5A">
          <w:rPr>
            <w:rStyle w:val="Hyperlink"/>
            <w:color w:val="auto"/>
            <w:u w:val="none"/>
          </w:rPr>
          <w:t>Lombardische</w:t>
        </w:r>
      </w:hyperlink>
      <w:r w:rsidR="004F2638" w:rsidRPr="00A60B5A">
        <w:t xml:space="preserve"> provincie </w:t>
      </w:r>
      <w:hyperlink r:id="rId11" w:tooltip="Varese (provincie)" w:history="1">
        <w:proofErr w:type="spellStart"/>
        <w:r w:rsidR="004F2638" w:rsidRPr="00A60B5A">
          <w:rPr>
            <w:rStyle w:val="Hyperlink"/>
            <w:color w:val="auto"/>
            <w:u w:val="none"/>
          </w:rPr>
          <w:t>Varese</w:t>
        </w:r>
        <w:proofErr w:type="spellEnd"/>
      </w:hyperlink>
      <w:r w:rsidR="004F2638" w:rsidRPr="00A60B5A">
        <w:t xml:space="preserve">. </w:t>
      </w:r>
    </w:p>
    <w:p w:rsidR="00A60B5A" w:rsidRDefault="004F2638" w:rsidP="00A60B5A">
      <w:pPr>
        <w:pStyle w:val="BusTic"/>
      </w:pPr>
      <w:r w:rsidRPr="00A60B5A">
        <w:t xml:space="preserve">Het ligt ingesloten tussen de meren </w:t>
      </w:r>
      <w:hyperlink r:id="rId12" w:tooltip="Lago Maggiore" w:history="1">
        <w:r w:rsidRPr="00A60B5A">
          <w:rPr>
            <w:rStyle w:val="Hyperlink"/>
            <w:color w:val="auto"/>
            <w:u w:val="none"/>
          </w:rPr>
          <w:t>Lago Maggiore</w:t>
        </w:r>
      </w:hyperlink>
      <w:r w:rsidRPr="00A60B5A">
        <w:t xml:space="preserve">, </w:t>
      </w:r>
      <w:hyperlink r:id="rId13" w:tooltip="Meer van Varese" w:history="1">
        <w:r w:rsidRPr="00A60B5A">
          <w:rPr>
            <w:rStyle w:val="Hyperlink"/>
            <w:color w:val="auto"/>
            <w:u w:val="none"/>
          </w:rPr>
          <w:t xml:space="preserve">Meer van </w:t>
        </w:r>
        <w:proofErr w:type="spellStart"/>
        <w:r w:rsidRPr="00A60B5A">
          <w:rPr>
            <w:rStyle w:val="Hyperlink"/>
            <w:color w:val="auto"/>
            <w:u w:val="none"/>
          </w:rPr>
          <w:t>Varese</w:t>
        </w:r>
        <w:proofErr w:type="spellEnd"/>
      </w:hyperlink>
      <w:r w:rsidRPr="00A60B5A">
        <w:t xml:space="preserve"> en </w:t>
      </w:r>
      <w:hyperlink r:id="rId14" w:tooltip="Meer van Comabbio" w:history="1">
        <w:r w:rsidRPr="00A60B5A">
          <w:rPr>
            <w:rStyle w:val="Hyperlink"/>
            <w:color w:val="auto"/>
            <w:u w:val="none"/>
          </w:rPr>
          <w:t>Meer van Comabbio</w:t>
        </w:r>
      </w:hyperlink>
      <w:r w:rsidRPr="00A60B5A">
        <w:t xml:space="preserve">. </w:t>
      </w:r>
    </w:p>
    <w:p w:rsidR="00A60B5A" w:rsidRDefault="004F2638" w:rsidP="00A60B5A">
      <w:pPr>
        <w:pStyle w:val="BusTic"/>
      </w:pPr>
      <w:r w:rsidRPr="00A60B5A">
        <w:t xml:space="preserve">Het meer is ontstaan in de ijstijd en wordt omgeven door </w:t>
      </w:r>
      <w:proofErr w:type="spellStart"/>
      <w:r w:rsidRPr="00A60B5A">
        <w:t>morenenheuvels</w:t>
      </w:r>
      <w:proofErr w:type="spellEnd"/>
      <w:r w:rsidRPr="00A60B5A">
        <w:t xml:space="preserve">. </w:t>
      </w:r>
    </w:p>
    <w:p w:rsidR="00A60B5A" w:rsidRDefault="004F2638" w:rsidP="00A60B5A">
      <w:pPr>
        <w:pStyle w:val="BusTic"/>
      </w:pPr>
      <w:r w:rsidRPr="00A60B5A">
        <w:t xml:space="preserve">Doordat er een streng milieubeleid wordt uitgevoerd op en rondom het meer behoort het tot de schoonste meren van </w:t>
      </w:r>
      <w:hyperlink r:id="rId15" w:tooltip="Italië" w:history="1">
        <w:r w:rsidRPr="00A60B5A">
          <w:rPr>
            <w:rStyle w:val="Hyperlink"/>
            <w:color w:val="auto"/>
            <w:u w:val="none"/>
          </w:rPr>
          <w:t>Italië</w:t>
        </w:r>
      </w:hyperlink>
      <w:r w:rsidRPr="00A60B5A">
        <w:t xml:space="preserve">. </w:t>
      </w:r>
    </w:p>
    <w:p w:rsidR="00A60B5A" w:rsidRDefault="004F2638" w:rsidP="00A60B5A">
      <w:pPr>
        <w:pStyle w:val="BusTic"/>
      </w:pPr>
      <w:r w:rsidRPr="00A60B5A">
        <w:t xml:space="preserve">Vanaf de jaren zeventig is het varen met gemotoriseerde vaartuigen verboden op het water. </w:t>
      </w:r>
    </w:p>
    <w:p w:rsidR="004F2638" w:rsidRPr="00A60B5A" w:rsidRDefault="004F2638" w:rsidP="00A60B5A">
      <w:pPr>
        <w:pStyle w:val="BusTic"/>
      </w:pPr>
      <w:r w:rsidRPr="00A60B5A">
        <w:t>Door de goede kwaliteit van het water is het Meer van Monate belangrijk voor de waterrecreatie.</w:t>
      </w:r>
    </w:p>
    <w:p w:rsidR="00A60B5A" w:rsidRDefault="004F2638" w:rsidP="00A60B5A">
      <w:pPr>
        <w:pStyle w:val="BusTic"/>
      </w:pPr>
      <w:r w:rsidRPr="00A60B5A">
        <w:t xml:space="preserve">Aan het meer liggen drie kleine plaatsen: </w:t>
      </w:r>
      <w:hyperlink r:id="rId16" w:tooltip="Travedona-Monate" w:history="1">
        <w:r w:rsidRPr="00A60B5A">
          <w:rPr>
            <w:rStyle w:val="Hyperlink"/>
            <w:color w:val="auto"/>
            <w:u w:val="none"/>
          </w:rPr>
          <w:t>Monate</w:t>
        </w:r>
      </w:hyperlink>
      <w:r w:rsidRPr="00A60B5A">
        <w:t xml:space="preserve">, </w:t>
      </w:r>
      <w:hyperlink r:id="rId17" w:tooltip="Cadrezzate" w:history="1">
        <w:proofErr w:type="spellStart"/>
        <w:r w:rsidRPr="00A60B5A">
          <w:rPr>
            <w:rStyle w:val="Hyperlink"/>
            <w:color w:val="auto"/>
            <w:u w:val="none"/>
          </w:rPr>
          <w:t>Cadrezzate</w:t>
        </w:r>
        <w:proofErr w:type="spellEnd"/>
      </w:hyperlink>
      <w:r w:rsidRPr="00A60B5A">
        <w:t xml:space="preserve"> en </w:t>
      </w:r>
      <w:hyperlink r:id="rId18" w:tooltip="Osmate" w:history="1">
        <w:proofErr w:type="spellStart"/>
        <w:r w:rsidRPr="00A60B5A">
          <w:rPr>
            <w:rStyle w:val="Hyperlink"/>
            <w:color w:val="auto"/>
            <w:u w:val="none"/>
          </w:rPr>
          <w:t>Osmate</w:t>
        </w:r>
        <w:proofErr w:type="spellEnd"/>
      </w:hyperlink>
      <w:r w:rsidRPr="00A60B5A">
        <w:t xml:space="preserve">. </w:t>
      </w:r>
    </w:p>
    <w:p w:rsidR="004F2638" w:rsidRPr="00A60B5A" w:rsidRDefault="004F2638" w:rsidP="00A60B5A">
      <w:pPr>
        <w:pStyle w:val="BusTic"/>
      </w:pPr>
      <w:r w:rsidRPr="00A60B5A">
        <w:t xml:space="preserve">Via het riviertje </w:t>
      </w:r>
      <w:hyperlink r:id="rId19" w:tooltip="Acquanegra (de pagina bestaat niet)" w:history="1">
        <w:proofErr w:type="spellStart"/>
        <w:r w:rsidRPr="00A60B5A">
          <w:rPr>
            <w:rStyle w:val="Hyperlink"/>
            <w:color w:val="auto"/>
            <w:u w:val="none"/>
          </w:rPr>
          <w:t>Acquanegra</w:t>
        </w:r>
        <w:proofErr w:type="spellEnd"/>
      </w:hyperlink>
      <w:r w:rsidRPr="00A60B5A">
        <w:t xml:space="preserve"> wordt water langs </w:t>
      </w:r>
      <w:proofErr w:type="spellStart"/>
      <w:r w:rsidRPr="00A60B5A">
        <w:t>Travedona</w:t>
      </w:r>
      <w:proofErr w:type="spellEnd"/>
      <w:r w:rsidRPr="00A60B5A">
        <w:t xml:space="preserve"> en </w:t>
      </w:r>
      <w:proofErr w:type="spellStart"/>
      <w:r w:rsidRPr="00A60B5A">
        <w:t>Ispra</w:t>
      </w:r>
      <w:proofErr w:type="spellEnd"/>
      <w:r w:rsidRPr="00A60B5A">
        <w:t xml:space="preserve"> afgevoerd naar het </w:t>
      </w:r>
      <w:hyperlink r:id="rId20" w:tooltip="Lago Maggiore" w:history="1">
        <w:r w:rsidRPr="00A60B5A">
          <w:rPr>
            <w:rStyle w:val="Hyperlink"/>
            <w:color w:val="auto"/>
            <w:u w:val="none"/>
          </w:rPr>
          <w:t>Lago Maggiore</w:t>
        </w:r>
      </w:hyperlink>
      <w:r w:rsidRPr="00A60B5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237" w:rsidRDefault="00D11237" w:rsidP="00A64884">
      <w:r>
        <w:separator/>
      </w:r>
    </w:p>
  </w:endnote>
  <w:endnote w:type="continuationSeparator" w:id="0">
    <w:p w:rsidR="00D11237" w:rsidRDefault="00D112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60B5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60B5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237" w:rsidRDefault="00D11237" w:rsidP="00A64884">
      <w:r>
        <w:separator/>
      </w:r>
    </w:p>
  </w:footnote>
  <w:footnote w:type="continuationSeparator" w:id="0">
    <w:p w:rsidR="00D11237" w:rsidRDefault="00D112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12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60B5A">
      <w:rPr>
        <w:rFonts w:asciiTheme="majorHAnsi" w:hAnsiTheme="majorHAnsi"/>
        <w:b/>
        <w:sz w:val="28"/>
        <w:szCs w:val="28"/>
      </w:rPr>
      <w:t xml:space="preserve">Het Meer van Monate </w:t>
    </w:r>
  </w:p>
  <w:p w:rsidR="00A64884" w:rsidRDefault="00D112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123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38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0B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1237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7A4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go_di_Monate.jpg" TargetMode="External"/><Relationship Id="rId13" Type="http://schemas.openxmlformats.org/officeDocument/2006/relationships/hyperlink" Target="http://nl.wikipedia.org/wiki/Meer_van_Varese" TargetMode="External"/><Relationship Id="rId18" Type="http://schemas.openxmlformats.org/officeDocument/2006/relationships/hyperlink" Target="http://nl.wikipedia.org/wiki/Osmat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go_Maggiore" TargetMode="External"/><Relationship Id="rId17" Type="http://schemas.openxmlformats.org/officeDocument/2006/relationships/hyperlink" Target="http://nl.wikipedia.org/wiki/Cadrezzat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ravedona-Monate" TargetMode="External"/><Relationship Id="rId20" Type="http://schemas.openxmlformats.org/officeDocument/2006/relationships/hyperlink" Target="http://nl.wikipedia.org/wiki/Lago_Maggior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arese_(provinci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%C3%AB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Lombardije" TargetMode="External"/><Relationship Id="rId19" Type="http://schemas.openxmlformats.org/officeDocument/2006/relationships/hyperlink" Target="http://nl.wikipedia.org/w/index.php?title=Acquanegr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Meer_van_Comabbio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2010-09-16T13:00:00Z</dcterms:created>
  <dcterms:modified xsi:type="dcterms:W3CDTF">2010-09-17T07:55:00Z</dcterms:modified>
  <cp:category>2010</cp:category>
</cp:coreProperties>
</file>