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48" w:rsidRPr="00CC5F48" w:rsidRDefault="00D817AB" w:rsidP="00CC5F48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44E46FE" wp14:editId="1A0647A2">
            <wp:simplePos x="0" y="0"/>
            <wp:positionH relativeFrom="column">
              <wp:posOffset>3919855</wp:posOffset>
            </wp:positionH>
            <wp:positionV relativeFrom="paragraph">
              <wp:posOffset>61595</wp:posOffset>
            </wp:positionV>
            <wp:extent cx="2463800" cy="1645920"/>
            <wp:effectExtent l="0" t="0" r="0" b="0"/>
            <wp:wrapSquare wrapText="bothSides"/>
            <wp:docPr id="1" name="Afbeelding 1" descr="Zicht op zuidoostelijke deel van het me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icht op zuidoostelijke deel van het meer">
                      <a:hlinkClick r:id="rId8" tooltip="&quot;Zicht op zuidoostelijke deel van het me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F48" w:rsidRPr="00CC5F48">
        <w:rPr>
          <w:b/>
          <w:bCs/>
        </w:rPr>
        <w:t>Idromeer</w:t>
      </w:r>
    </w:p>
    <w:p w:rsidR="00D817AB" w:rsidRDefault="00CC5F48" w:rsidP="00D817AB">
      <w:pPr>
        <w:pStyle w:val="BusTic"/>
      </w:pPr>
      <w:r w:rsidRPr="00D817AB">
        <w:t xml:space="preserve">Het </w:t>
      </w:r>
      <w:r w:rsidRPr="00D817AB">
        <w:rPr>
          <w:bCs/>
        </w:rPr>
        <w:t>Idromeer</w:t>
      </w:r>
      <w:r w:rsidRPr="00D817AB">
        <w:t xml:space="preserve"> (</w:t>
      </w:r>
      <w:hyperlink r:id="rId10" w:tooltip="Italiaans (taal)" w:history="1">
        <w:r w:rsidRPr="00D817AB">
          <w:rPr>
            <w:rStyle w:val="Hyperlink"/>
            <w:color w:val="auto"/>
            <w:u w:val="none"/>
          </w:rPr>
          <w:t>Italiaans</w:t>
        </w:r>
      </w:hyperlink>
      <w:r w:rsidRPr="00D817AB">
        <w:t xml:space="preserve">: </w:t>
      </w:r>
      <w:r w:rsidRPr="00D817AB">
        <w:rPr>
          <w:iCs/>
        </w:rPr>
        <w:t xml:space="preserve">Lago </w:t>
      </w:r>
      <w:proofErr w:type="spellStart"/>
      <w:r w:rsidRPr="00D817AB">
        <w:rPr>
          <w:iCs/>
        </w:rPr>
        <w:t>d'Idro</w:t>
      </w:r>
      <w:proofErr w:type="spellEnd"/>
      <w:r w:rsidRPr="00D817AB">
        <w:rPr>
          <w:iCs/>
        </w:rPr>
        <w:t xml:space="preserve"> / </w:t>
      </w:r>
      <w:proofErr w:type="spellStart"/>
      <w:r w:rsidRPr="00D817AB">
        <w:rPr>
          <w:iCs/>
        </w:rPr>
        <w:t>Eridio</w:t>
      </w:r>
      <w:proofErr w:type="spellEnd"/>
      <w:r w:rsidRPr="00D817AB">
        <w:t xml:space="preserve">) ligt in de </w:t>
      </w:r>
      <w:hyperlink r:id="rId11" w:tooltip="Lombardije" w:history="1">
        <w:r w:rsidRPr="00D817AB">
          <w:rPr>
            <w:rStyle w:val="Hyperlink"/>
            <w:color w:val="auto"/>
            <w:u w:val="none"/>
          </w:rPr>
          <w:t>Lombardische</w:t>
        </w:r>
      </w:hyperlink>
      <w:r w:rsidRPr="00D817AB">
        <w:t xml:space="preserve"> provincie </w:t>
      </w:r>
      <w:hyperlink r:id="rId12" w:tooltip="Brescia (provincie)" w:history="1">
        <w:r w:rsidRPr="00D817AB">
          <w:rPr>
            <w:rStyle w:val="Hyperlink"/>
            <w:color w:val="auto"/>
            <w:u w:val="none"/>
          </w:rPr>
          <w:t>Brescia</w:t>
        </w:r>
      </w:hyperlink>
      <w:r w:rsidRPr="00D817AB">
        <w:t xml:space="preserve"> aan het einde van het </w:t>
      </w:r>
      <w:hyperlink r:id="rId13" w:tooltip="Valle Sabbia" w:history="1">
        <w:proofErr w:type="spellStart"/>
        <w:r w:rsidRPr="00D817AB">
          <w:rPr>
            <w:rStyle w:val="Hyperlink"/>
            <w:color w:val="auto"/>
            <w:u w:val="none"/>
          </w:rPr>
          <w:t>Valle</w:t>
        </w:r>
        <w:proofErr w:type="spellEnd"/>
        <w:r w:rsidRPr="00D817AB">
          <w:rPr>
            <w:rStyle w:val="Hyperlink"/>
            <w:color w:val="auto"/>
            <w:u w:val="none"/>
          </w:rPr>
          <w:t xml:space="preserve"> </w:t>
        </w:r>
        <w:proofErr w:type="spellStart"/>
        <w:r w:rsidRPr="00D817AB">
          <w:rPr>
            <w:rStyle w:val="Hyperlink"/>
            <w:color w:val="auto"/>
            <w:u w:val="none"/>
          </w:rPr>
          <w:t>Sabbia</w:t>
        </w:r>
        <w:proofErr w:type="spellEnd"/>
      </w:hyperlink>
      <w:r w:rsidRPr="00D817AB">
        <w:t xml:space="preserve">. </w:t>
      </w:r>
      <w:bookmarkStart w:id="0" w:name="_GoBack"/>
      <w:bookmarkEnd w:id="0"/>
    </w:p>
    <w:p w:rsidR="00D817AB" w:rsidRDefault="00CC5F48" w:rsidP="00D817AB">
      <w:pPr>
        <w:pStyle w:val="BusTic"/>
      </w:pPr>
      <w:r w:rsidRPr="00D817AB">
        <w:t xml:space="preserve">Het is ontstaan in de laatste ijstijd, uitgesleten en -geschuurd door de enorme </w:t>
      </w:r>
      <w:hyperlink r:id="rId14" w:tooltip="Gletsjer" w:history="1">
        <w:proofErr w:type="spellStart"/>
        <w:r w:rsidRPr="00D817AB">
          <w:rPr>
            <w:rStyle w:val="Hyperlink"/>
            <w:color w:val="auto"/>
            <w:u w:val="none"/>
          </w:rPr>
          <w:t>gletjers</w:t>
        </w:r>
        <w:proofErr w:type="spellEnd"/>
      </w:hyperlink>
      <w:r w:rsidRPr="00D817AB">
        <w:t xml:space="preserve"> die het gebied destijds bedekten. </w:t>
      </w:r>
    </w:p>
    <w:p w:rsidR="00D817AB" w:rsidRDefault="00CC5F48" w:rsidP="00D817AB">
      <w:pPr>
        <w:pStyle w:val="BusTic"/>
      </w:pPr>
      <w:r w:rsidRPr="00D817AB">
        <w:t xml:space="preserve">De </w:t>
      </w:r>
      <w:hyperlink r:id="rId15" w:tooltip="Waterspiegel" w:history="1">
        <w:r w:rsidRPr="00D817AB">
          <w:rPr>
            <w:rStyle w:val="Hyperlink"/>
            <w:color w:val="auto"/>
            <w:u w:val="none"/>
          </w:rPr>
          <w:t>waterspiegel</w:t>
        </w:r>
      </w:hyperlink>
      <w:r w:rsidRPr="00D817AB">
        <w:t xml:space="preserve"> van het meer is tegenwoordig enkele meters opgestuwd voor het opwekken van hydro-elektrische energie. </w:t>
      </w:r>
    </w:p>
    <w:p w:rsidR="00D817AB" w:rsidRDefault="00CC5F48" w:rsidP="00D817AB">
      <w:pPr>
        <w:pStyle w:val="BusTic"/>
      </w:pPr>
      <w:r w:rsidRPr="00D817AB">
        <w:t xml:space="preserve">Om deze reden heeft het meer geen constante waterstand. </w:t>
      </w:r>
    </w:p>
    <w:p w:rsidR="00CC5F48" w:rsidRPr="00D817AB" w:rsidRDefault="00CC5F48" w:rsidP="00D817AB">
      <w:pPr>
        <w:pStyle w:val="BusTic"/>
      </w:pPr>
      <w:r w:rsidRPr="00D817AB">
        <w:t xml:space="preserve">Het Idromeer wordt hoofdzakelijk gevoed door de rivier de </w:t>
      </w:r>
      <w:hyperlink r:id="rId16" w:tooltip="Chiese" w:history="1">
        <w:proofErr w:type="spellStart"/>
        <w:r w:rsidRPr="00D817AB">
          <w:rPr>
            <w:rStyle w:val="Hyperlink"/>
            <w:color w:val="auto"/>
            <w:u w:val="none"/>
          </w:rPr>
          <w:t>Chiese</w:t>
        </w:r>
        <w:proofErr w:type="spellEnd"/>
      </w:hyperlink>
      <w:r w:rsidRPr="00D817AB">
        <w:t xml:space="preserve"> die ontspringt in het bergmassief van de </w:t>
      </w:r>
      <w:hyperlink r:id="rId17" w:tooltip="Adamello" w:history="1">
        <w:proofErr w:type="spellStart"/>
        <w:r w:rsidRPr="00D817AB">
          <w:rPr>
            <w:rStyle w:val="Hyperlink"/>
            <w:color w:val="auto"/>
            <w:u w:val="none"/>
          </w:rPr>
          <w:t>Adamello</w:t>
        </w:r>
        <w:proofErr w:type="spellEnd"/>
      </w:hyperlink>
      <w:r w:rsidRPr="00D817AB">
        <w:t>.</w:t>
      </w:r>
    </w:p>
    <w:p w:rsidR="00D817AB" w:rsidRDefault="00CC5F48" w:rsidP="00D817AB">
      <w:pPr>
        <w:pStyle w:val="BusTic"/>
      </w:pPr>
      <w:r w:rsidRPr="00D817AB">
        <w:t xml:space="preserve">Hoewel het Idromeer qua grootte in de schaduw staat van de buurmeren </w:t>
      </w:r>
      <w:hyperlink r:id="rId18" w:tooltip="Gardameer" w:history="1">
        <w:proofErr w:type="spellStart"/>
        <w:r w:rsidRPr="00D817AB">
          <w:rPr>
            <w:rStyle w:val="Hyperlink"/>
            <w:color w:val="auto"/>
            <w:u w:val="none"/>
          </w:rPr>
          <w:t>Garda</w:t>
        </w:r>
        <w:proofErr w:type="spellEnd"/>
      </w:hyperlink>
      <w:r w:rsidRPr="00D817AB">
        <w:t xml:space="preserve"> en </w:t>
      </w:r>
      <w:hyperlink r:id="rId19" w:tooltip="Iseomeer" w:history="1">
        <w:proofErr w:type="spellStart"/>
        <w:r w:rsidRPr="00D817AB">
          <w:rPr>
            <w:rStyle w:val="Hyperlink"/>
            <w:color w:val="auto"/>
            <w:u w:val="none"/>
          </w:rPr>
          <w:t>Iseo</w:t>
        </w:r>
        <w:proofErr w:type="spellEnd"/>
      </w:hyperlink>
      <w:r w:rsidRPr="00D817AB">
        <w:t xml:space="preserve">, weten veel toeristen het toch te vinden. </w:t>
      </w:r>
    </w:p>
    <w:p w:rsidR="00D817AB" w:rsidRDefault="00CC5F48" w:rsidP="00D817AB">
      <w:pPr>
        <w:pStyle w:val="BusTic"/>
      </w:pPr>
      <w:r w:rsidRPr="00D817AB">
        <w:t xml:space="preserve">Vooral bij Nederlanders is het zéér populair. </w:t>
      </w:r>
    </w:p>
    <w:p w:rsidR="00D817AB" w:rsidRDefault="00CC5F48" w:rsidP="00D817AB">
      <w:pPr>
        <w:pStyle w:val="BusTic"/>
      </w:pPr>
      <w:r w:rsidRPr="00D817AB">
        <w:t xml:space="preserve">Een sterk punt is het ongerepte gebergte dat het meer aan de west- en oostzijde omsluit. </w:t>
      </w:r>
    </w:p>
    <w:p w:rsidR="00CC5F48" w:rsidRPr="00D817AB" w:rsidRDefault="00CC5F48" w:rsidP="00D817AB">
      <w:pPr>
        <w:pStyle w:val="BusTic"/>
      </w:pPr>
      <w:r w:rsidRPr="00D817AB">
        <w:t xml:space="preserve">Verder wordt er veel op het water </w:t>
      </w:r>
      <w:proofErr w:type="spellStart"/>
      <w:r w:rsidRPr="00D817AB">
        <w:t>gesurfd</w:t>
      </w:r>
      <w:proofErr w:type="spellEnd"/>
      <w:r w:rsidRPr="00D817AB">
        <w:t xml:space="preserve"> en geroeid.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C1" w:rsidRDefault="00FC09C1" w:rsidP="00A64884">
      <w:r>
        <w:separator/>
      </w:r>
    </w:p>
  </w:endnote>
  <w:endnote w:type="continuationSeparator" w:id="0">
    <w:p w:rsidR="00FC09C1" w:rsidRDefault="00FC09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817A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817A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C1" w:rsidRDefault="00FC09C1" w:rsidP="00A64884">
      <w:r>
        <w:separator/>
      </w:r>
    </w:p>
  </w:footnote>
  <w:footnote w:type="continuationSeparator" w:id="0">
    <w:p w:rsidR="00FC09C1" w:rsidRDefault="00FC09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C09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817AB">
      <w:rPr>
        <w:rFonts w:asciiTheme="majorHAnsi" w:hAnsiTheme="majorHAnsi"/>
        <w:b/>
        <w:sz w:val="28"/>
        <w:szCs w:val="28"/>
      </w:rPr>
      <w:t xml:space="preserve">Het Idromeer </w:t>
    </w:r>
  </w:p>
  <w:p w:rsidR="00A64884" w:rsidRDefault="00FC09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C09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67045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5F4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7AB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7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13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ke_Idro_Italy_2005-08-16.jpg" TargetMode="External"/><Relationship Id="rId13" Type="http://schemas.openxmlformats.org/officeDocument/2006/relationships/hyperlink" Target="http://nl.wikipedia.org/wiki/Valle_Sabbia" TargetMode="External"/><Relationship Id="rId18" Type="http://schemas.openxmlformats.org/officeDocument/2006/relationships/hyperlink" Target="http://nl.wikipedia.org/wiki/Gardameer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escia_(provincie)" TargetMode="External"/><Relationship Id="rId17" Type="http://schemas.openxmlformats.org/officeDocument/2006/relationships/hyperlink" Target="http://nl.wikipedia.org/wiki/Adamell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hies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mbardij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spiege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Italiaans_(taal)" TargetMode="External"/><Relationship Id="rId19" Type="http://schemas.openxmlformats.org/officeDocument/2006/relationships/hyperlink" Target="http://nl.wikipedia.org/wiki/Iseom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Gletsjer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2010-09-16T12:57:00Z</dcterms:created>
  <dcterms:modified xsi:type="dcterms:W3CDTF">2010-09-16T13:19:00Z</dcterms:modified>
  <cp:category>2010</cp:category>
</cp:coreProperties>
</file>