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5" w:rsidRPr="00441515" w:rsidRDefault="001F289C" w:rsidP="00441515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0D6DB1A" wp14:editId="0DA04B71">
            <wp:simplePos x="0" y="0"/>
            <wp:positionH relativeFrom="column">
              <wp:posOffset>3879215</wp:posOffset>
            </wp:positionH>
            <wp:positionV relativeFrom="paragraph">
              <wp:posOffset>76200</wp:posOffset>
            </wp:positionV>
            <wp:extent cx="2513330" cy="1397000"/>
            <wp:effectExtent l="0" t="0" r="1270" b="0"/>
            <wp:wrapSquare wrapText="bothSides"/>
            <wp:docPr id="1" name="Afbeelding 1" descr="Meer van Gérardm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Meer van Gérardmer">
                      <a:hlinkClick r:id="rId8" tooltip="&quot;Meer van Gérardm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39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515" w:rsidRPr="00441515">
        <w:rPr>
          <w:b/>
          <w:bCs/>
        </w:rPr>
        <w:t>Meer van Gérardmer</w:t>
      </w:r>
    </w:p>
    <w:p w:rsidR="00441515" w:rsidRPr="001F289C" w:rsidRDefault="00441515" w:rsidP="001F289C">
      <w:pPr>
        <w:pStyle w:val="BusTic"/>
      </w:pPr>
      <w:r w:rsidRPr="001F289C">
        <w:t xml:space="preserve">Het </w:t>
      </w:r>
      <w:r w:rsidRPr="001F289C">
        <w:rPr>
          <w:bCs/>
        </w:rPr>
        <w:t>meer van Gérardmer</w:t>
      </w:r>
      <w:r w:rsidRPr="001F289C">
        <w:t xml:space="preserve"> (Frans: </w:t>
      </w:r>
      <w:r w:rsidRPr="001F289C">
        <w:rPr>
          <w:iCs/>
        </w:rPr>
        <w:t>lac de Gérardmer</w:t>
      </w:r>
      <w:r w:rsidRPr="001F289C">
        <w:t xml:space="preserve">) is een </w:t>
      </w:r>
      <w:hyperlink r:id="rId10" w:tooltip="Meer (water)" w:history="1">
        <w:r w:rsidRPr="001F289C">
          <w:rPr>
            <w:rStyle w:val="Hyperlink"/>
            <w:color w:val="auto"/>
            <w:u w:val="none"/>
          </w:rPr>
          <w:t>meer</w:t>
        </w:r>
      </w:hyperlink>
      <w:r w:rsidRPr="001F289C">
        <w:t xml:space="preserve"> in de </w:t>
      </w:r>
      <w:hyperlink r:id="rId11" w:tooltip="Franse" w:history="1">
        <w:r w:rsidRPr="001F289C">
          <w:rPr>
            <w:rStyle w:val="Hyperlink"/>
            <w:color w:val="auto"/>
            <w:u w:val="none"/>
          </w:rPr>
          <w:t>Franse</w:t>
        </w:r>
      </w:hyperlink>
      <w:r w:rsidRPr="001F289C">
        <w:t xml:space="preserve"> </w:t>
      </w:r>
      <w:hyperlink r:id="rId12" w:tooltip="Vogezen (gebergte)" w:history="1">
        <w:r w:rsidRPr="001F289C">
          <w:rPr>
            <w:rStyle w:val="Hyperlink"/>
            <w:color w:val="auto"/>
            <w:u w:val="none"/>
          </w:rPr>
          <w:t>Vogezen</w:t>
        </w:r>
      </w:hyperlink>
      <w:r w:rsidRPr="001F289C">
        <w:t xml:space="preserve"> bij de plaats </w:t>
      </w:r>
      <w:hyperlink r:id="rId13" w:tooltip="Gérardmer" w:history="1">
        <w:r w:rsidRPr="001F289C">
          <w:rPr>
            <w:rStyle w:val="Hyperlink"/>
            <w:color w:val="auto"/>
            <w:u w:val="none"/>
          </w:rPr>
          <w:t>Gérardmer</w:t>
        </w:r>
      </w:hyperlink>
      <w:r w:rsidRPr="001F289C">
        <w:t>.</w:t>
      </w:r>
      <w:r w:rsidR="001F289C" w:rsidRPr="001F289C">
        <w:rPr>
          <w:noProof/>
          <w:lang w:eastAsia="nl-NL"/>
        </w:rPr>
        <w:t xml:space="preserve"> </w:t>
      </w:r>
    </w:p>
    <w:p w:rsidR="001F289C" w:rsidRDefault="00441515" w:rsidP="001F289C">
      <w:pPr>
        <w:pStyle w:val="BusTic"/>
      </w:pPr>
      <w:r w:rsidRPr="001F289C">
        <w:t xml:space="preserve">Het meer is ontstaan in het </w:t>
      </w:r>
      <w:hyperlink r:id="rId14" w:tooltip="Weichselien" w:history="1">
        <w:r w:rsidRPr="001F289C">
          <w:rPr>
            <w:rStyle w:val="Hyperlink"/>
            <w:color w:val="auto"/>
            <w:u w:val="none"/>
          </w:rPr>
          <w:t>weichselien</w:t>
        </w:r>
      </w:hyperlink>
      <w:r w:rsidRPr="001F289C">
        <w:t xml:space="preserve"> en is vanuit een </w:t>
      </w:r>
      <w:hyperlink r:id="rId15" w:tooltip="Roche moutonnée" w:history="1">
        <w:r w:rsidRPr="001F289C">
          <w:rPr>
            <w:rStyle w:val="Hyperlink"/>
            <w:color w:val="auto"/>
            <w:u w:val="none"/>
          </w:rPr>
          <w:t>roche moutonnée</w:t>
        </w:r>
      </w:hyperlink>
      <w:r w:rsidRPr="001F289C">
        <w:t xml:space="preserve"> ontstaan. </w:t>
      </w:r>
    </w:p>
    <w:p w:rsidR="001F289C" w:rsidRDefault="00441515" w:rsidP="001F289C">
      <w:pPr>
        <w:pStyle w:val="BusTic"/>
      </w:pPr>
      <w:r w:rsidRPr="001F289C">
        <w:t xml:space="preserve">Het is een bergmeer en ligt op 600 meter boven de zeespiegel. </w:t>
      </w:r>
    </w:p>
    <w:p w:rsidR="001F289C" w:rsidRDefault="00441515" w:rsidP="001F289C">
      <w:pPr>
        <w:pStyle w:val="BusTic"/>
      </w:pPr>
      <w:r w:rsidRPr="001F289C">
        <w:t xml:space="preserve">Het meer bestrijkt meer dan 115 hectare en heeft een lengte van 2,2 </w:t>
      </w:r>
      <w:hyperlink r:id="rId16" w:tooltip="Kilometer" w:history="1">
        <w:r w:rsidRPr="001F289C">
          <w:rPr>
            <w:rStyle w:val="Hyperlink"/>
            <w:color w:val="auto"/>
            <w:u w:val="none"/>
          </w:rPr>
          <w:t>kilometer</w:t>
        </w:r>
      </w:hyperlink>
      <w:r w:rsidRPr="001F289C">
        <w:t xml:space="preserve"> en een breedte van 750 meter. </w:t>
      </w:r>
    </w:p>
    <w:p w:rsidR="001F289C" w:rsidRDefault="00441515" w:rsidP="001F289C">
      <w:pPr>
        <w:pStyle w:val="BusTic"/>
      </w:pPr>
      <w:r w:rsidRPr="001F289C">
        <w:t>Het diepste punt is meer dan 38 meter.</w:t>
      </w:r>
    </w:p>
    <w:p w:rsidR="001F289C" w:rsidRDefault="00441515" w:rsidP="001F289C">
      <w:pPr>
        <w:pStyle w:val="BusTic"/>
      </w:pPr>
      <w:bookmarkStart w:id="0" w:name="_GoBack"/>
      <w:bookmarkEnd w:id="0"/>
      <w:r w:rsidRPr="001F289C">
        <w:t xml:space="preserve">Het meer heeft een </w:t>
      </w:r>
      <w:hyperlink r:id="rId17" w:tooltip="Toerisme" w:history="1">
        <w:r w:rsidRPr="001F289C">
          <w:rPr>
            <w:rStyle w:val="Hyperlink"/>
            <w:color w:val="auto"/>
            <w:u w:val="none"/>
          </w:rPr>
          <w:t>toeristische functie</w:t>
        </w:r>
      </w:hyperlink>
      <w:r w:rsidRPr="001F289C">
        <w:t xml:space="preserve">. </w:t>
      </w:r>
    </w:p>
    <w:p w:rsidR="001F289C" w:rsidRDefault="00441515" w:rsidP="001F289C">
      <w:pPr>
        <w:pStyle w:val="BusTic"/>
      </w:pPr>
      <w:r w:rsidRPr="001F289C">
        <w:t xml:space="preserve">Op het meer worden rondvaarten gevaren en kan met bootjes en waterfietsen gevaren worden. </w:t>
      </w:r>
    </w:p>
    <w:p w:rsidR="001F289C" w:rsidRDefault="00441515" w:rsidP="001F289C">
      <w:pPr>
        <w:pStyle w:val="BusTic"/>
      </w:pPr>
      <w:r w:rsidRPr="001F289C">
        <w:t xml:space="preserve">Ook zijn er twee zwembaden en strandjes. </w:t>
      </w:r>
    </w:p>
    <w:p w:rsidR="00441515" w:rsidRPr="001F289C" w:rsidRDefault="00441515" w:rsidP="001F289C">
      <w:pPr>
        <w:pStyle w:val="BusTic"/>
      </w:pPr>
      <w:r w:rsidRPr="001F289C">
        <w:t>Aan de kant van het dorp Gérardmer is een promenade.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8D" w:rsidRDefault="00FE078D" w:rsidP="00A64884">
      <w:r>
        <w:separator/>
      </w:r>
    </w:p>
  </w:endnote>
  <w:endnote w:type="continuationSeparator" w:id="0">
    <w:p w:rsidR="00FE078D" w:rsidRDefault="00FE07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F289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F289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8D" w:rsidRDefault="00FE078D" w:rsidP="00A64884">
      <w:r>
        <w:separator/>
      </w:r>
    </w:p>
  </w:footnote>
  <w:footnote w:type="continuationSeparator" w:id="0">
    <w:p w:rsidR="00FE078D" w:rsidRDefault="00FE07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E07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289C">
      <w:rPr>
        <w:rFonts w:asciiTheme="majorHAnsi" w:hAnsiTheme="majorHAnsi"/>
        <w:b/>
        <w:sz w:val="28"/>
        <w:szCs w:val="28"/>
      </w:rPr>
      <w:t xml:space="preserve">Het Meer van Gérardmer </w:t>
    </w:r>
  </w:p>
  <w:p w:rsidR="00A64884" w:rsidRDefault="00FE07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E07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289C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41515"/>
    <w:rsid w:val="004562EF"/>
    <w:rsid w:val="0046134F"/>
    <w:rsid w:val="00463922"/>
    <w:rsid w:val="00466037"/>
    <w:rsid w:val="00482155"/>
    <w:rsid w:val="00483AFF"/>
    <w:rsid w:val="004A59A9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Gerardmer_vue_de_Merelle.jpg" TargetMode="External"/><Relationship Id="rId13" Type="http://schemas.openxmlformats.org/officeDocument/2006/relationships/hyperlink" Target="http://nl.wikipedia.org/wiki/G%C3%A9rardmer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gezen_(gebergte)" TargetMode="External"/><Relationship Id="rId17" Type="http://schemas.openxmlformats.org/officeDocument/2006/relationships/hyperlink" Target="http://nl.wikipedia.org/wiki/Toerism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lomet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che_moutonn%C3%A9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eichseli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2010-10-19T09:56:00Z</dcterms:created>
  <dcterms:modified xsi:type="dcterms:W3CDTF">2010-10-19T11:07:00Z</dcterms:modified>
  <cp:category>2010</cp:category>
</cp:coreProperties>
</file>