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354" w14:textId="76446509" w:rsidR="00CA707F" w:rsidRPr="00CA707F" w:rsidRDefault="00CA707F" w:rsidP="00CA707F">
      <w:pPr>
        <w:tabs>
          <w:tab w:val="right" w:pos="1309"/>
        </w:tabs>
        <w:rPr>
          <w:rStyle w:val="Europaweg"/>
        </w:rPr>
      </w:pPr>
      <w:r w:rsidRPr="00CA707F">
        <w:rPr>
          <w:rStyle w:val="Europaweg"/>
        </w:rPr>
        <w:t>Giuseppe Verdi.</w:t>
      </w:r>
      <w:r w:rsidR="005B7798">
        <w:rPr>
          <w:rStyle w:val="Europaweg"/>
        </w:rPr>
        <w:t xml:space="preserve"> Bologna</w:t>
      </w:r>
    </w:p>
    <w:p w14:paraId="090FC4AB" w14:textId="77777777" w:rsidR="00CA707F" w:rsidRPr="00EA5FBB" w:rsidRDefault="00CA707F" w:rsidP="00CA707F">
      <w:pPr>
        <w:pStyle w:val="BusTic"/>
      </w:pPr>
      <w:r w:rsidRPr="00EA5FBB">
        <w:t>Giuseppe (1813</w:t>
      </w:r>
      <w:r w:rsidRPr="00EA5FBB">
        <w:noBreakHyphen/>
        <w:t xml:space="preserve">1901) was een zoon van arme ouders, die op jeugdige leeftijd zijn eerste muzieklessen kreeg van de plaatselijke organist. </w:t>
      </w:r>
    </w:p>
    <w:p w14:paraId="3CF87B9C" w14:textId="77777777" w:rsidR="00CA707F" w:rsidRPr="00EA5FBB" w:rsidRDefault="00CA707F" w:rsidP="00CA707F">
      <w:pPr>
        <w:pStyle w:val="BusTic"/>
      </w:pPr>
      <w:r w:rsidRPr="00EA5FBB">
        <w:t xml:space="preserve">De rijke zakenman Antonio </w:t>
      </w:r>
      <w:proofErr w:type="spellStart"/>
      <w:r w:rsidRPr="00EA5FBB">
        <w:t>Barezzi</w:t>
      </w:r>
      <w:proofErr w:type="spellEnd"/>
      <w:r w:rsidRPr="00EA5FBB">
        <w:t xml:space="preserve"> zag wat in de jongen en liet hem op zijn kosten orgel en piano studeren in </w:t>
      </w:r>
      <w:proofErr w:type="spellStart"/>
      <w:r w:rsidRPr="00EA5FBB">
        <w:t>Busseto</w:t>
      </w:r>
      <w:proofErr w:type="spellEnd"/>
      <w:r w:rsidRPr="00EA5FBB">
        <w:t xml:space="preserve">. </w:t>
      </w:r>
    </w:p>
    <w:p w14:paraId="23AADEF3" w14:textId="77777777" w:rsidR="00CA707F" w:rsidRPr="00EA5FBB" w:rsidRDefault="00CA707F" w:rsidP="00CA707F">
      <w:pPr>
        <w:pStyle w:val="BusTic"/>
      </w:pPr>
      <w:r w:rsidRPr="00EA5FBB">
        <w:t xml:space="preserve">Na te zijn afgewezen voor het conservatorium van Milaan kreeg hij les in compositie en orkestratie van de operacomponist </w:t>
      </w:r>
      <w:proofErr w:type="spellStart"/>
      <w:r w:rsidRPr="00EA5FBB">
        <w:t>Lavigna</w:t>
      </w:r>
      <w:proofErr w:type="spellEnd"/>
      <w:r w:rsidRPr="00EA5FBB">
        <w:t xml:space="preserve">. </w:t>
      </w:r>
    </w:p>
    <w:p w14:paraId="6D37CA7F" w14:textId="77777777" w:rsidR="00CA707F" w:rsidRPr="00EA5FBB" w:rsidRDefault="00CA707F" w:rsidP="00CA707F">
      <w:pPr>
        <w:pStyle w:val="BusTic"/>
      </w:pPr>
      <w:r w:rsidRPr="00EA5FBB">
        <w:t xml:space="preserve">Hij werd leider van het stadsorkest van </w:t>
      </w:r>
      <w:proofErr w:type="spellStart"/>
      <w:r w:rsidRPr="00EA5FBB">
        <w:t>Bus</w:t>
      </w:r>
      <w:r w:rsidRPr="00EA5FBB">
        <w:softHyphen/>
        <w:t>seto</w:t>
      </w:r>
      <w:proofErr w:type="spellEnd"/>
      <w:r w:rsidRPr="00EA5FBB">
        <w:t>, waarvoor hij zijn eerste composities schreef, en debuteerde in 1839 als operacomponist met '</w:t>
      </w:r>
      <w:proofErr w:type="spellStart"/>
      <w:r w:rsidRPr="00EA5FBB">
        <w:t>Oberto</w:t>
      </w:r>
      <w:proofErr w:type="spellEnd"/>
      <w:r w:rsidRPr="00EA5FBB">
        <w:t xml:space="preserve">, </w:t>
      </w:r>
      <w:proofErr w:type="spellStart"/>
      <w:r w:rsidRPr="00EA5FBB">
        <w:t>conte</w:t>
      </w:r>
      <w:proofErr w:type="spellEnd"/>
      <w:r w:rsidRPr="00EA5FBB">
        <w:t xml:space="preserve"> di San Bonifacio'. </w:t>
      </w:r>
    </w:p>
    <w:p w14:paraId="10604926" w14:textId="77777777" w:rsidR="00CA707F" w:rsidRPr="00EA5FBB" w:rsidRDefault="00CA707F" w:rsidP="00CA707F">
      <w:pPr>
        <w:pStyle w:val="BusTic"/>
      </w:pPr>
      <w:r w:rsidRPr="00EA5FBB">
        <w:t xml:space="preserve">Het succes ervan leverde hem drie opdrachten op, maar toen de opvolger flopte, gaf hij de twee andere terug. </w:t>
      </w:r>
    </w:p>
    <w:p w14:paraId="58E2F691" w14:textId="77777777" w:rsidR="00CA707F" w:rsidRPr="00EA5FBB" w:rsidRDefault="00CA707F" w:rsidP="00CA707F">
      <w:pPr>
        <w:pStyle w:val="BusTic"/>
      </w:pPr>
      <w:r w:rsidRPr="00EA5FBB">
        <w:t>In 1841 kreeg hij het libretto van '</w:t>
      </w:r>
      <w:proofErr w:type="spellStart"/>
      <w:r w:rsidRPr="00EA5FBB">
        <w:t>Nabucco</w:t>
      </w:r>
      <w:proofErr w:type="spellEnd"/>
      <w:r w:rsidRPr="00EA5FBB">
        <w:t xml:space="preserve">' in handen en liet hij zich overhalen tot het componeren van de muziek. </w:t>
      </w:r>
    </w:p>
    <w:p w14:paraId="161A089F" w14:textId="77777777" w:rsidR="00CA707F" w:rsidRPr="00EA5FBB" w:rsidRDefault="00CA707F" w:rsidP="00CA707F">
      <w:pPr>
        <w:pStyle w:val="BusTic"/>
        <w:rPr>
          <w:lang w:val="fr-FR"/>
        </w:rPr>
      </w:pPr>
      <w:r w:rsidRPr="00EA5FBB">
        <w:rPr>
          <w:lang w:val="fr-FR"/>
        </w:rPr>
        <w:t xml:space="preserve">En met </w:t>
      </w:r>
      <w:proofErr w:type="spellStart"/>
      <w:r w:rsidRPr="00EA5FBB">
        <w:rPr>
          <w:lang w:val="fr-FR"/>
        </w:rPr>
        <w:t>suc</w:t>
      </w:r>
      <w:r w:rsidRPr="00EA5FBB">
        <w:rPr>
          <w:lang w:val="fr-FR"/>
        </w:rPr>
        <w:softHyphen/>
        <w:t>ces</w:t>
      </w:r>
      <w:proofErr w:type="spellEnd"/>
      <w:r w:rsidRPr="00EA5FBB">
        <w:rPr>
          <w:lang w:val="fr-FR"/>
        </w:rPr>
        <w:t xml:space="preserve">. </w:t>
      </w:r>
    </w:p>
    <w:p w14:paraId="7FC97D78" w14:textId="77777777" w:rsidR="00CA707F" w:rsidRPr="00EA5FBB" w:rsidRDefault="00CA707F" w:rsidP="00CA707F">
      <w:pPr>
        <w:pStyle w:val="BusTic"/>
      </w:pPr>
      <w:r w:rsidRPr="00EA5FBB">
        <w:t>De première (1842) maakte hem op slag beroemd, vooral door de parallel die er te trekken viel tussen het thema van de lotgevallen van het joodse volk en het naar vrijheid snakkende Italiaanse volk.</w:t>
      </w:r>
    </w:p>
    <w:p w14:paraId="6FDF7042" w14:textId="77777777" w:rsidR="00CA707F" w:rsidRPr="00EA5FBB" w:rsidRDefault="00CA707F" w:rsidP="00CA707F">
      <w:pPr>
        <w:pStyle w:val="BusTic"/>
      </w:pPr>
      <w:r w:rsidRPr="00EA5FBB">
        <w:t>Zijn geliefdste opera's componeerde Verdi na 1850: '</w:t>
      </w:r>
      <w:proofErr w:type="spellStart"/>
      <w:r w:rsidRPr="00EA5FBB">
        <w:t>Rigoletto</w:t>
      </w:r>
      <w:proofErr w:type="spellEnd"/>
      <w:r w:rsidRPr="00EA5FBB">
        <w:t>' (1851, geba</w:t>
      </w:r>
      <w:r w:rsidRPr="00EA5FBB">
        <w:softHyphen/>
        <w:t xml:space="preserve">seerd op </w:t>
      </w:r>
    </w:p>
    <w:p w14:paraId="69E283FE" w14:textId="77777777" w:rsidR="00CA707F" w:rsidRPr="00EA5FBB" w:rsidRDefault="00CA707F" w:rsidP="00CA707F">
      <w:pPr>
        <w:pStyle w:val="BusTic"/>
        <w:rPr>
          <w:lang w:val="fr-FR"/>
        </w:rPr>
      </w:pPr>
      <w:r w:rsidRPr="00EA5FBB">
        <w:rPr>
          <w:lang w:val="fr-FR"/>
        </w:rPr>
        <w:t xml:space="preserve">'Le roi s'amuse' van Victor Hugo), `II </w:t>
      </w:r>
      <w:proofErr w:type="spellStart"/>
      <w:r w:rsidRPr="00EA5FBB">
        <w:t>Trovatore</w:t>
      </w:r>
      <w:proofErr w:type="spellEnd"/>
      <w:r w:rsidRPr="00EA5FBB">
        <w:rPr>
          <w:lang w:val="fr-FR"/>
        </w:rPr>
        <w:t xml:space="preserve">' (1853), 'La Traviata' (1853, </w:t>
      </w:r>
      <w:proofErr w:type="spellStart"/>
      <w:r w:rsidRPr="00EA5FBB">
        <w:rPr>
          <w:lang w:val="fr-FR"/>
        </w:rPr>
        <w:t>gebaseerd</w:t>
      </w:r>
      <w:proofErr w:type="spellEnd"/>
      <w:r w:rsidRPr="00EA5FBB">
        <w:rPr>
          <w:lang w:val="fr-FR"/>
        </w:rPr>
        <w:t xml:space="preserve"> op 'La dame aux camélias' van Alexandre Dumas) en 'Aida' (1871). </w:t>
      </w:r>
    </w:p>
    <w:p w14:paraId="31EE9665" w14:textId="77777777" w:rsidR="00CA707F" w:rsidRPr="00EA5FBB" w:rsidRDefault="00CA707F" w:rsidP="00CA707F">
      <w:pPr>
        <w:pStyle w:val="BusTic"/>
      </w:pPr>
      <w:r w:rsidRPr="00EA5FBB">
        <w:t>De soms nauwelijks verhulde politieke en patriottische strek</w:t>
      </w:r>
      <w:r w:rsidRPr="00EA5FBB">
        <w:softHyphen/>
        <w:t xml:space="preserve">king, die achter zijn werken schuilging, maakte Verdi immens populair bij de aanhangers van de </w:t>
      </w:r>
      <w:proofErr w:type="spellStart"/>
      <w:r w:rsidRPr="00EA5FBB">
        <w:t>Risorgimento</w:t>
      </w:r>
      <w:proofErr w:type="spellEnd"/>
      <w:r w:rsidRPr="00EA5FBB">
        <w:t xml:space="preserve">. </w:t>
      </w:r>
    </w:p>
    <w:p w14:paraId="290C627B" w14:textId="77777777" w:rsidR="00CA707F" w:rsidRPr="00EA5FBB" w:rsidRDefault="00CA707F" w:rsidP="00CA707F">
      <w:pPr>
        <w:pStyle w:val="BusTic"/>
      </w:pPr>
      <w:r w:rsidRPr="00EA5FBB">
        <w:t>`</w:t>
      </w:r>
      <w:proofErr w:type="spellStart"/>
      <w:r w:rsidRPr="00EA5FBB">
        <w:t>Viva</w:t>
      </w:r>
      <w:proofErr w:type="spellEnd"/>
      <w:r w:rsidRPr="00EA5FBB">
        <w:t xml:space="preserve"> Verdi' werd op duizenden muren gekalkt, waarbij `Verdi' een voor ieder duidelijke afkorting was van '</w:t>
      </w:r>
      <w:proofErr w:type="spellStart"/>
      <w:r w:rsidRPr="00EA5FBB">
        <w:t>Vittorio</w:t>
      </w:r>
      <w:proofErr w:type="spellEnd"/>
      <w:r w:rsidRPr="00EA5FBB">
        <w:t xml:space="preserve"> </w:t>
      </w:r>
      <w:proofErr w:type="spellStart"/>
      <w:r w:rsidRPr="00EA5FBB">
        <w:t>Emanuele</w:t>
      </w:r>
      <w:proofErr w:type="spellEnd"/>
      <w:r w:rsidRPr="00EA5FBB">
        <w:t xml:space="preserve"> Re </w:t>
      </w:r>
      <w:proofErr w:type="spellStart"/>
      <w:r w:rsidRPr="00EA5FBB">
        <w:t>D'Italia</w:t>
      </w:r>
      <w:proofErr w:type="spellEnd"/>
      <w:r w:rsidRPr="00EA5FBB">
        <w:t xml:space="preserve">' (Victor Emanuel koning van Italië). </w:t>
      </w:r>
    </w:p>
    <w:p w14:paraId="5B2ACE97" w14:textId="77777777" w:rsidR="00CA707F" w:rsidRPr="00EA5FBB" w:rsidRDefault="00CA707F" w:rsidP="00CA707F">
      <w:pPr>
        <w:pStyle w:val="BusTic"/>
      </w:pPr>
      <w:r w:rsidRPr="00EA5FBB">
        <w:t xml:space="preserve">Inmiddels had hij zich in 1847 met zijn latere tweede vrouw, de sopraan </w:t>
      </w:r>
      <w:proofErr w:type="spellStart"/>
      <w:r w:rsidRPr="00EA5FBB">
        <w:t>Giuseppina</w:t>
      </w:r>
      <w:proofErr w:type="spellEnd"/>
      <w:r w:rsidRPr="00EA5FBB">
        <w:t xml:space="preserve"> </w:t>
      </w:r>
      <w:proofErr w:type="spellStart"/>
      <w:r w:rsidRPr="00EA5FBB">
        <w:t>Strep</w:t>
      </w:r>
      <w:r w:rsidRPr="00EA5FBB">
        <w:softHyphen/>
        <w:t>poni</w:t>
      </w:r>
      <w:proofErr w:type="spellEnd"/>
      <w:r w:rsidRPr="00EA5FBB">
        <w:t xml:space="preserve">, in Parijs gevestigd. </w:t>
      </w:r>
    </w:p>
    <w:p w14:paraId="144462C1" w14:textId="77777777" w:rsidR="00CA707F" w:rsidRPr="00EA5FBB" w:rsidRDefault="00CA707F" w:rsidP="00CA707F">
      <w:pPr>
        <w:pStyle w:val="BusTic"/>
      </w:pPr>
      <w:r w:rsidRPr="00EA5FBB">
        <w:t xml:space="preserve">Vanaf 1850 woonde hij beurtelings in de Franse hoofdstad en in zijn villa bij </w:t>
      </w:r>
      <w:proofErr w:type="spellStart"/>
      <w:r w:rsidRPr="00EA5FBB">
        <w:t>Busseto</w:t>
      </w:r>
      <w:proofErr w:type="spellEnd"/>
      <w:r w:rsidRPr="00EA5FBB">
        <w:t xml:space="preserve">. </w:t>
      </w:r>
    </w:p>
    <w:p w14:paraId="1E8D4F2C" w14:textId="77777777" w:rsidR="00CA707F" w:rsidRPr="00EA5FBB" w:rsidRDefault="00CA707F" w:rsidP="00CA707F">
      <w:pPr>
        <w:pStyle w:val="BusTic"/>
      </w:pPr>
      <w:r w:rsidRPr="00EA5FBB">
        <w:t xml:space="preserve">Ter gelegenheid van de opening van het Suezkanaal componeerde hij het spektakelstuk `Aida', het prototype van de Italiaanse grand opera. </w:t>
      </w:r>
    </w:p>
    <w:p w14:paraId="2E230248" w14:textId="77777777" w:rsidR="00CA707F" w:rsidRPr="00EA5FBB" w:rsidRDefault="00CA707F" w:rsidP="00CA707F">
      <w:pPr>
        <w:pStyle w:val="BusTic"/>
      </w:pPr>
      <w:r w:rsidRPr="00EA5FBB">
        <w:t xml:space="preserve">Hierop volgde het naar aanleiding van de dood van zijn medepatriot, de schrijver Alessandro </w:t>
      </w:r>
      <w:proofErr w:type="spellStart"/>
      <w:r w:rsidRPr="00EA5FBB">
        <w:t>Manzoni</w:t>
      </w:r>
      <w:proofErr w:type="spellEnd"/>
      <w:r w:rsidRPr="00EA5FBB">
        <w:t>, geschreven 'Requiem' (1874), dat met zijn twee laatste, op Shakespeare gebaseerde opera's '</w:t>
      </w:r>
      <w:proofErr w:type="spellStart"/>
      <w:r w:rsidRPr="00EA5FBB">
        <w:t>Otello</w:t>
      </w:r>
      <w:proofErr w:type="spellEnd"/>
      <w:r w:rsidRPr="00EA5FBB">
        <w:t>' (1887) en '</w:t>
      </w:r>
      <w:proofErr w:type="spellStart"/>
      <w:r w:rsidRPr="00EA5FBB">
        <w:t>Falstaff</w:t>
      </w:r>
      <w:proofErr w:type="spellEnd"/>
      <w:r w:rsidRPr="00EA5FBB">
        <w:t xml:space="preserve">' (1893) tot zijn rijpste werk behoort. </w:t>
      </w:r>
    </w:p>
    <w:p w14:paraId="5AD76156" w14:textId="5DC271A8" w:rsidR="007F0E64" w:rsidRPr="00945117" w:rsidRDefault="00CA707F" w:rsidP="00CA707F">
      <w:pPr>
        <w:pStyle w:val="BusTic"/>
      </w:pPr>
      <w:r w:rsidRPr="00EA5FBB">
        <w:t>In zijn opera's verlegde Verdi het accent van het lyrische liefdesdrama naar het met actie geladen psychologische drama. Aandacht voor het bovenna</w:t>
      </w:r>
      <w:r w:rsidRPr="00EA5FBB">
        <w:softHyphen/>
        <w:t>tuurlijke maakte bij hem plaats voor de werkelijkheid en in plaats van het belcanto gaf hij voorrang aan het uiten van menselijke emoties.</w:t>
      </w:r>
    </w:p>
    <w:sectPr w:rsidR="007F0E64" w:rsidRPr="00945117" w:rsidSect="00316BFA">
      <w:headerReference w:type="default" r:id="rId8"/>
      <w:footerReference w:type="default" r:id="rId9"/>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18BC" w14:textId="77777777" w:rsidR="004F2CAA" w:rsidRDefault="004F2CAA" w:rsidP="007A2B79">
      <w:r>
        <w:separator/>
      </w:r>
    </w:p>
  </w:endnote>
  <w:endnote w:type="continuationSeparator" w:id="0">
    <w:p w14:paraId="4B92A8AE" w14:textId="77777777" w:rsidR="004F2CAA" w:rsidRDefault="004F2CA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14:paraId="3800A38B" w14:textId="77777777" w:rsidTr="004B0A15">
      <w:trPr>
        <w:trHeight w:val="151"/>
      </w:trPr>
      <w:tc>
        <w:tcPr>
          <w:tcW w:w="2250" w:type="pct"/>
          <w:tcBorders>
            <w:bottom w:val="single" w:sz="4" w:space="0" w:color="4F81BD" w:themeColor="accent1"/>
          </w:tcBorders>
        </w:tcPr>
        <w:p w14:paraId="00EBF01D" w14:textId="77777777" w:rsidR="002221B7" w:rsidRDefault="002221B7">
          <w:pPr>
            <w:pStyle w:val="Koptekst"/>
            <w:rPr>
              <w:rFonts w:asciiTheme="majorHAnsi" w:eastAsiaTheme="majorEastAsia" w:hAnsiTheme="majorHAnsi" w:cstheme="majorBidi"/>
              <w:b/>
              <w:bCs/>
            </w:rPr>
          </w:pPr>
        </w:p>
      </w:tc>
      <w:tc>
        <w:tcPr>
          <w:tcW w:w="659" w:type="pct"/>
          <w:vMerge w:val="restart"/>
          <w:noWrap/>
          <w:vAlign w:val="center"/>
        </w:tcPr>
        <w:p w14:paraId="766738A3" w14:textId="77777777" w:rsidR="00316BFA" w:rsidRDefault="00316BFA" w:rsidP="004B0A15">
          <w:pPr>
            <w:pStyle w:val="Geenafstand"/>
            <w:jc w:val="center"/>
            <w:rPr>
              <w:rFonts w:ascii="Verdana" w:eastAsiaTheme="majorEastAsia" w:hAnsi="Verdana" w:cstheme="majorBidi"/>
              <w:b/>
              <w:bCs/>
              <w:sz w:val="16"/>
              <w:szCs w:val="16"/>
            </w:rPr>
          </w:pPr>
        </w:p>
        <w:p w14:paraId="70F4B694" w14:textId="77777777"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94963" w:rsidRPr="00B94963">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14:paraId="770D50C3" w14:textId="77777777"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14:paraId="54E03290" w14:textId="77777777" w:rsidR="002221B7" w:rsidRDefault="002221B7">
          <w:pPr>
            <w:pStyle w:val="Koptekst"/>
            <w:rPr>
              <w:rFonts w:asciiTheme="majorHAnsi" w:eastAsiaTheme="majorEastAsia" w:hAnsiTheme="majorHAnsi" w:cstheme="majorBidi"/>
              <w:b/>
              <w:bCs/>
            </w:rPr>
          </w:pPr>
        </w:p>
      </w:tc>
    </w:tr>
    <w:tr w:rsidR="002221B7" w14:paraId="45E817A0" w14:textId="77777777" w:rsidTr="004B0A15">
      <w:trPr>
        <w:trHeight w:val="150"/>
      </w:trPr>
      <w:tc>
        <w:tcPr>
          <w:tcW w:w="2250" w:type="pct"/>
          <w:tcBorders>
            <w:top w:val="single" w:sz="4" w:space="0" w:color="4F81BD" w:themeColor="accent1"/>
          </w:tcBorders>
        </w:tcPr>
        <w:p w14:paraId="0B8ECE30" w14:textId="77777777" w:rsidR="002221B7" w:rsidRDefault="002221B7">
          <w:pPr>
            <w:pStyle w:val="Koptekst"/>
            <w:rPr>
              <w:rFonts w:asciiTheme="majorHAnsi" w:eastAsiaTheme="majorEastAsia" w:hAnsiTheme="majorHAnsi" w:cstheme="majorBidi"/>
              <w:b/>
              <w:bCs/>
            </w:rPr>
          </w:pPr>
        </w:p>
      </w:tc>
      <w:tc>
        <w:tcPr>
          <w:tcW w:w="659" w:type="pct"/>
          <w:vMerge/>
        </w:tcPr>
        <w:p w14:paraId="0088ADE1" w14:textId="77777777"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14:paraId="16834B2F" w14:textId="77777777" w:rsidR="002221B7" w:rsidRDefault="002221B7">
          <w:pPr>
            <w:pStyle w:val="Koptekst"/>
            <w:rPr>
              <w:rFonts w:asciiTheme="majorHAnsi" w:eastAsiaTheme="majorEastAsia" w:hAnsiTheme="majorHAnsi" w:cstheme="majorBidi"/>
              <w:b/>
              <w:bCs/>
            </w:rPr>
          </w:pPr>
        </w:p>
      </w:tc>
    </w:tr>
  </w:tbl>
  <w:p w14:paraId="73DF3A63" w14:textId="77777777" w:rsidR="002221B7" w:rsidRDefault="002221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82B2" w14:textId="77777777" w:rsidR="004F2CAA" w:rsidRDefault="004F2CAA" w:rsidP="007A2B79">
      <w:r>
        <w:separator/>
      </w:r>
    </w:p>
  </w:footnote>
  <w:footnote w:type="continuationSeparator" w:id="0">
    <w:p w14:paraId="65ED2F12" w14:textId="77777777" w:rsidR="004F2CAA" w:rsidRDefault="004F2CAA"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155C" w14:textId="419ADBDD"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3FA1B067" wp14:editId="38F92B05">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B94963">
      <w:rPr>
        <w:rFonts w:ascii="Verdana" w:hAnsi="Verdana"/>
        <w:b/>
        <w:sz w:val="28"/>
        <w:szCs w:val="28"/>
        <w:lang w:val="nl-NL"/>
      </w:rPr>
      <w:t>Italië</w:t>
    </w:r>
    <w:r w:rsidR="00945117">
      <w:rPr>
        <w:rFonts w:ascii="Verdana" w:hAnsi="Verdana"/>
        <w:b/>
        <w:sz w:val="28"/>
        <w:szCs w:val="28"/>
        <w:lang w:val="nl-NL"/>
      </w:rPr>
      <w:t xml:space="preserve"> </w:t>
    </w:r>
    <w:r w:rsidR="002F68F6">
      <w:rPr>
        <w:rFonts w:ascii="Verdana" w:hAnsi="Verdana"/>
        <w:b/>
        <w:sz w:val="28"/>
        <w:szCs w:val="28"/>
        <w:lang w:val="nl-NL"/>
      </w:rPr>
      <w:t>Belangrijke Personen</w:t>
    </w:r>
  </w:p>
  <w:p w14:paraId="21F07292" w14:textId="77777777"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14:paraId="2068002A" w14:textId="77777777" w:rsidR="002221B7" w:rsidRPr="007A2B79" w:rsidRDefault="002221B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61117C"/>
    <w:multiLevelType w:val="hybridMultilevel"/>
    <w:tmpl w:val="E65E4E60"/>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1"/>
  </w:num>
  <w:num w:numId="3">
    <w:abstractNumId w:val="10"/>
  </w:num>
  <w:num w:numId="4">
    <w:abstractNumId w:val="3"/>
  </w:num>
  <w:num w:numId="5">
    <w:abstractNumId w:val="7"/>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1"/>
  </w:num>
  <w:num w:numId="16">
    <w:abstractNumId w:val="2"/>
  </w:num>
  <w:num w:numId="17">
    <w:abstractNumId w:val="15"/>
  </w:num>
  <w:num w:numId="18">
    <w:abstractNumId w:val="14"/>
  </w:num>
  <w:num w:numId="19">
    <w:abstractNumId w:val="4"/>
  </w:num>
  <w:num w:numId="20">
    <w:abstractNumId w:val="22"/>
  </w:num>
  <w:num w:numId="21">
    <w:abstractNumId w:val="17"/>
  </w:num>
  <w:num w:numId="22">
    <w:abstractNumId w:val="29"/>
  </w:num>
  <w:num w:numId="23">
    <w:abstractNumId w:val="9"/>
  </w:num>
  <w:num w:numId="24">
    <w:abstractNumId w:val="24"/>
  </w:num>
  <w:num w:numId="25">
    <w:abstractNumId w:val="1"/>
  </w:num>
  <w:num w:numId="26">
    <w:abstractNumId w:val="18"/>
  </w:num>
  <w:num w:numId="27">
    <w:abstractNumId w:val="19"/>
  </w:num>
  <w:num w:numId="28">
    <w:abstractNumId w:val="33"/>
  </w:num>
  <w:num w:numId="29">
    <w:abstractNumId w:val="20"/>
  </w:num>
  <w:num w:numId="30">
    <w:abstractNumId w:val="8"/>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0"/>
  </w:num>
  <w:num w:numId="34">
    <w:abstractNumId w:val="25"/>
  </w:num>
  <w:num w:numId="3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79"/>
    <w:rsid w:val="00015AE6"/>
    <w:rsid w:val="000306EB"/>
    <w:rsid w:val="00077BC5"/>
    <w:rsid w:val="0008766A"/>
    <w:rsid w:val="000B35DC"/>
    <w:rsid w:val="000B3F02"/>
    <w:rsid w:val="000D0A8B"/>
    <w:rsid w:val="000E29C0"/>
    <w:rsid w:val="000F3B57"/>
    <w:rsid w:val="000F4F6B"/>
    <w:rsid w:val="0010703B"/>
    <w:rsid w:val="00110296"/>
    <w:rsid w:val="00120DD2"/>
    <w:rsid w:val="0014683B"/>
    <w:rsid w:val="001B0768"/>
    <w:rsid w:val="001D64BE"/>
    <w:rsid w:val="002221B7"/>
    <w:rsid w:val="002555E6"/>
    <w:rsid w:val="00257766"/>
    <w:rsid w:val="0026116E"/>
    <w:rsid w:val="00275D6D"/>
    <w:rsid w:val="002A65F5"/>
    <w:rsid w:val="002B29A5"/>
    <w:rsid w:val="002C1536"/>
    <w:rsid w:val="002D3FA7"/>
    <w:rsid w:val="002F68F6"/>
    <w:rsid w:val="002F6A8B"/>
    <w:rsid w:val="0030746E"/>
    <w:rsid w:val="00316BFA"/>
    <w:rsid w:val="00330EC1"/>
    <w:rsid w:val="00343FFB"/>
    <w:rsid w:val="00375508"/>
    <w:rsid w:val="003A2A4D"/>
    <w:rsid w:val="003B734B"/>
    <w:rsid w:val="003C3E7E"/>
    <w:rsid w:val="00407D9E"/>
    <w:rsid w:val="004435A4"/>
    <w:rsid w:val="0047107D"/>
    <w:rsid w:val="004B0A15"/>
    <w:rsid w:val="004C55B9"/>
    <w:rsid w:val="004F2CAA"/>
    <w:rsid w:val="004F49EB"/>
    <w:rsid w:val="00522CF5"/>
    <w:rsid w:val="005456DE"/>
    <w:rsid w:val="00553B72"/>
    <w:rsid w:val="00593320"/>
    <w:rsid w:val="005A431A"/>
    <w:rsid w:val="005B7798"/>
    <w:rsid w:val="005D0E3B"/>
    <w:rsid w:val="006226E1"/>
    <w:rsid w:val="00630A26"/>
    <w:rsid w:val="00640C23"/>
    <w:rsid w:val="00687CFF"/>
    <w:rsid w:val="00695640"/>
    <w:rsid w:val="006A4E41"/>
    <w:rsid w:val="006B0288"/>
    <w:rsid w:val="006B6011"/>
    <w:rsid w:val="006C3B72"/>
    <w:rsid w:val="006C583E"/>
    <w:rsid w:val="007121B3"/>
    <w:rsid w:val="0072563B"/>
    <w:rsid w:val="00732328"/>
    <w:rsid w:val="007438D9"/>
    <w:rsid w:val="00762F5A"/>
    <w:rsid w:val="007854B0"/>
    <w:rsid w:val="007A2B79"/>
    <w:rsid w:val="007C056E"/>
    <w:rsid w:val="007C5E0F"/>
    <w:rsid w:val="007E779C"/>
    <w:rsid w:val="007F0E64"/>
    <w:rsid w:val="0083246E"/>
    <w:rsid w:val="00862C18"/>
    <w:rsid w:val="00867836"/>
    <w:rsid w:val="0088658C"/>
    <w:rsid w:val="00894D9C"/>
    <w:rsid w:val="008B26CB"/>
    <w:rsid w:val="008D0BAE"/>
    <w:rsid w:val="00945117"/>
    <w:rsid w:val="00953285"/>
    <w:rsid w:val="009D2624"/>
    <w:rsid w:val="009F1975"/>
    <w:rsid w:val="009F7B5C"/>
    <w:rsid w:val="00A12D91"/>
    <w:rsid w:val="00A63239"/>
    <w:rsid w:val="00A63BD1"/>
    <w:rsid w:val="00A644E1"/>
    <w:rsid w:val="00A8267D"/>
    <w:rsid w:val="00AA7E3C"/>
    <w:rsid w:val="00AD1C0A"/>
    <w:rsid w:val="00B40D1C"/>
    <w:rsid w:val="00B57EDE"/>
    <w:rsid w:val="00B6539F"/>
    <w:rsid w:val="00B71C80"/>
    <w:rsid w:val="00B76B49"/>
    <w:rsid w:val="00B94963"/>
    <w:rsid w:val="00BB4B6A"/>
    <w:rsid w:val="00BC7C6A"/>
    <w:rsid w:val="00BD0AC1"/>
    <w:rsid w:val="00BF56E5"/>
    <w:rsid w:val="00C075CE"/>
    <w:rsid w:val="00C12C50"/>
    <w:rsid w:val="00C56E7A"/>
    <w:rsid w:val="00C65AE8"/>
    <w:rsid w:val="00C75D61"/>
    <w:rsid w:val="00CA408D"/>
    <w:rsid w:val="00CA707F"/>
    <w:rsid w:val="00CB7D9C"/>
    <w:rsid w:val="00CE4CCF"/>
    <w:rsid w:val="00D01349"/>
    <w:rsid w:val="00D01B6B"/>
    <w:rsid w:val="00D26096"/>
    <w:rsid w:val="00D366CC"/>
    <w:rsid w:val="00D51E15"/>
    <w:rsid w:val="00D963B6"/>
    <w:rsid w:val="00D97131"/>
    <w:rsid w:val="00DB67FC"/>
    <w:rsid w:val="00DC16E0"/>
    <w:rsid w:val="00DE3CD7"/>
    <w:rsid w:val="00E61BCA"/>
    <w:rsid w:val="00E632BB"/>
    <w:rsid w:val="00E760C6"/>
    <w:rsid w:val="00E83D9B"/>
    <w:rsid w:val="00E9132D"/>
    <w:rsid w:val="00EA1CBB"/>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A478"/>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 w:type="character" w:customStyle="1" w:styleId="Datum1">
    <w:name w:val="Datum1"/>
    <w:basedOn w:val="Standaardalinea-lettertype"/>
    <w:rsid w:val="0030746E"/>
  </w:style>
  <w:style w:type="character" w:customStyle="1" w:styleId="fn">
    <w:name w:val="fn"/>
    <w:basedOn w:val="Standaardalinea-lettertype"/>
    <w:rsid w:val="0030746E"/>
  </w:style>
  <w:style w:type="character" w:customStyle="1" w:styleId="post-comments1">
    <w:name w:val="post-comments1"/>
    <w:basedOn w:val="Standaardalinea-lettertype"/>
    <w:rsid w:val="0030746E"/>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423">
      <w:bodyDiv w:val="1"/>
      <w:marLeft w:val="0"/>
      <w:marRight w:val="0"/>
      <w:marTop w:val="0"/>
      <w:marBottom w:val="0"/>
      <w:divBdr>
        <w:top w:val="none" w:sz="0" w:space="0" w:color="auto"/>
        <w:left w:val="none" w:sz="0" w:space="0" w:color="auto"/>
        <w:bottom w:val="none" w:sz="0" w:space="0" w:color="auto"/>
        <w:right w:val="none" w:sz="0" w:space="0" w:color="auto"/>
      </w:divBdr>
      <w:divsChild>
        <w:div w:id="1812870491">
          <w:marLeft w:val="0"/>
          <w:marRight w:val="0"/>
          <w:marTop w:val="0"/>
          <w:marBottom w:val="0"/>
          <w:divBdr>
            <w:top w:val="none" w:sz="0" w:space="0" w:color="auto"/>
            <w:left w:val="none" w:sz="0" w:space="0" w:color="auto"/>
            <w:bottom w:val="none" w:sz="0" w:space="0" w:color="auto"/>
            <w:right w:val="none" w:sz="0" w:space="0" w:color="auto"/>
          </w:divBdr>
          <w:divsChild>
            <w:div w:id="1176961620">
              <w:marLeft w:val="0"/>
              <w:marRight w:val="0"/>
              <w:marTop w:val="0"/>
              <w:marBottom w:val="0"/>
              <w:divBdr>
                <w:top w:val="none" w:sz="0" w:space="0" w:color="auto"/>
                <w:left w:val="single" w:sz="6" w:space="15" w:color="DDDDDD"/>
                <w:bottom w:val="none" w:sz="0" w:space="0" w:color="auto"/>
                <w:right w:val="single" w:sz="6" w:space="15" w:color="DDDDDD"/>
              </w:divBdr>
              <w:divsChild>
                <w:div w:id="400176904">
                  <w:marLeft w:val="0"/>
                  <w:marRight w:val="0"/>
                  <w:marTop w:val="0"/>
                  <w:marBottom w:val="0"/>
                  <w:divBdr>
                    <w:top w:val="none" w:sz="0" w:space="0" w:color="auto"/>
                    <w:left w:val="none" w:sz="0" w:space="0" w:color="auto"/>
                    <w:bottom w:val="none" w:sz="0" w:space="0" w:color="auto"/>
                    <w:right w:val="none" w:sz="0" w:space="0" w:color="auto"/>
                  </w:divBdr>
                  <w:divsChild>
                    <w:div w:id="217011060">
                      <w:marLeft w:val="0"/>
                      <w:marRight w:val="0"/>
                      <w:marTop w:val="0"/>
                      <w:marBottom w:val="0"/>
                      <w:divBdr>
                        <w:top w:val="none" w:sz="0" w:space="0" w:color="auto"/>
                        <w:left w:val="none" w:sz="0" w:space="0" w:color="auto"/>
                        <w:bottom w:val="none" w:sz="0" w:space="0" w:color="auto"/>
                        <w:right w:val="none" w:sz="0" w:space="0" w:color="auto"/>
                      </w:divBdr>
                      <w:divsChild>
                        <w:div w:id="1719358533">
                          <w:marLeft w:val="0"/>
                          <w:marRight w:val="0"/>
                          <w:marTop w:val="0"/>
                          <w:marBottom w:val="0"/>
                          <w:divBdr>
                            <w:top w:val="none" w:sz="0" w:space="0" w:color="auto"/>
                            <w:left w:val="none" w:sz="0" w:space="0" w:color="auto"/>
                            <w:bottom w:val="none" w:sz="0" w:space="0" w:color="auto"/>
                            <w:right w:val="none" w:sz="0" w:space="0" w:color="auto"/>
                          </w:divBdr>
                          <w:divsChild>
                            <w:div w:id="386925905">
                              <w:marLeft w:val="0"/>
                              <w:marRight w:val="0"/>
                              <w:marTop w:val="0"/>
                              <w:marBottom w:val="225"/>
                              <w:divBdr>
                                <w:top w:val="none" w:sz="0" w:space="0" w:color="auto"/>
                                <w:left w:val="none" w:sz="0" w:space="0" w:color="auto"/>
                                <w:bottom w:val="single" w:sz="6" w:space="4" w:color="E6E6E6"/>
                                <w:right w:val="none" w:sz="0" w:space="0" w:color="auto"/>
                              </w:divBdr>
                            </w:div>
                            <w:div w:id="17913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221A-E8F8-446C-AEFA-C1B417CD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Frankrijk Corsica</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2</cp:revision>
  <cp:lastPrinted>2014-10-13T08:27:00Z</cp:lastPrinted>
  <dcterms:created xsi:type="dcterms:W3CDTF">2022-04-04T11:43:00Z</dcterms:created>
  <dcterms:modified xsi:type="dcterms:W3CDTF">2022-04-04T11:43:00Z</dcterms:modified>
</cp:coreProperties>
</file>