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EA29CB" w:rsidP="00E106C2">
      <w:pPr>
        <w:spacing w:before="100" w:beforeAutospacing="1" w:after="180"/>
        <w:jc w:val="center"/>
        <w:rPr>
          <w:noProof/>
          <w:lang w:val="nl-NL"/>
        </w:rPr>
      </w:pPr>
      <w:r>
        <w:rPr>
          <w:noProof/>
          <w:lang w:val="nl-NL"/>
        </w:rPr>
        <w:drawing>
          <wp:inline distT="0" distB="0" distL="0" distR="0">
            <wp:extent cx="5612400" cy="4680000"/>
            <wp:effectExtent l="19050" t="19050" r="26670" b="2540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 Kathedraal.jpg"/>
                    <pic:cNvPicPr/>
                  </pic:nvPicPr>
                  <pic:blipFill>
                    <a:blip r:embed="rId8">
                      <a:extLst>
                        <a:ext uri="{28A0092B-C50C-407E-A947-70E740481C1C}">
                          <a14:useLocalDpi xmlns:a14="http://schemas.microsoft.com/office/drawing/2010/main" val="0"/>
                        </a:ext>
                      </a:extLst>
                    </a:blip>
                    <a:stretch>
                      <a:fillRect/>
                    </a:stretch>
                  </pic:blipFill>
                  <pic:spPr>
                    <a:xfrm>
                      <a:off x="0" y="0"/>
                      <a:ext cx="5612400" cy="4680000"/>
                    </a:xfrm>
                    <a:prstGeom prst="rect">
                      <a:avLst/>
                    </a:prstGeom>
                    <a:ln w="25400">
                      <a:solidFill>
                        <a:schemeClr val="bg1">
                          <a:lumMod val="65000"/>
                        </a:schemeClr>
                      </a:solidFill>
                    </a:ln>
                  </pic:spPr>
                </pic:pic>
              </a:graphicData>
            </a:graphic>
          </wp:inline>
        </w:drawing>
      </w:r>
    </w:p>
    <w:p w:rsidR="007F04C3" w:rsidRDefault="007F04C3" w:rsidP="00E106C2">
      <w:pPr>
        <w:spacing w:before="100" w:beforeAutospacing="1" w:after="180"/>
        <w:jc w:val="center"/>
        <w:rPr>
          <w:noProof/>
          <w:lang w:val="nl-NL"/>
        </w:rPr>
      </w:pPr>
    </w:p>
    <w:p w:rsidR="00D241BD" w:rsidRDefault="00D241BD"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E97069"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Sé Kathedraal</w:t>
      </w:r>
    </w:p>
    <w:p w:rsidR="00E97069" w:rsidRPr="00E97069" w:rsidRDefault="00E97069" w:rsidP="00E97069">
      <w:pPr>
        <w:shd w:val="clear" w:color="auto" w:fill="FFFFFF"/>
        <w:spacing w:after="15"/>
        <w:ind w:right="15"/>
        <w:outlineLvl w:val="0"/>
        <w:rPr>
          <w:rFonts w:ascii="Arial" w:hAnsi="Arial" w:cs="Arial"/>
          <w:b/>
          <w:bCs/>
          <w:color w:val="111111"/>
          <w:lang w:val="nl-NL"/>
        </w:rPr>
      </w:pPr>
      <w:r w:rsidRPr="00E97069">
        <w:rPr>
          <w:rStyle w:val="Beziens"/>
        </w:rPr>
        <w:lastRenderedPageBreak/>
        <w:t>Sé kathedraal &gt; Igreja de Santa Maria Maior de Lisboa</w:t>
      </w:r>
    </w:p>
    <w:p w:rsidR="00E97069" w:rsidRDefault="00EA29CB" w:rsidP="00E97069">
      <w:pPr>
        <w:pStyle w:val="Alinia0"/>
      </w:pPr>
      <w:r w:rsidRPr="00E97069">
        <w:rPr>
          <w:noProof/>
        </w:rPr>
        <w:drawing>
          <wp:anchor distT="0" distB="0" distL="114300" distR="114300" simplePos="0" relativeHeight="251658240" behindDoc="0" locked="0" layoutInCell="1" allowOverlap="1" wp14:anchorId="1D3838F1" wp14:editId="10ED4295">
            <wp:simplePos x="0" y="0"/>
            <wp:positionH relativeFrom="column">
              <wp:posOffset>5434330</wp:posOffset>
            </wp:positionH>
            <wp:positionV relativeFrom="paragraph">
              <wp:posOffset>163858</wp:posOffset>
            </wp:positionV>
            <wp:extent cx="1266825" cy="1905000"/>
            <wp:effectExtent l="95250" t="95250" r="104775" b="628650"/>
            <wp:wrapSquare wrapText="bothSides"/>
            <wp:docPr id="3" name="Afbeelding 3" descr="Se kathedraal,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 kathedraal,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905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E97069" w:rsidRPr="00E97069">
        <w:t xml:space="preserve">De Sé, de kathedraal van Lissabon, is een van de oudste gebouwen in de stad. Het werd oorspronkelijk in de twaalfde eeuw gebouwd, kort na de herovering van de stad. </w:t>
      </w:r>
    </w:p>
    <w:p w:rsidR="00E97069" w:rsidRPr="00E97069" w:rsidRDefault="00E97069" w:rsidP="00E97069">
      <w:pPr>
        <w:pStyle w:val="Alinia0"/>
      </w:pPr>
      <w:r w:rsidRPr="00E97069">
        <w:t>De kathedraal, met haar robuuste romaanse torens, is een van de meest iconische gebouwen van Lissabon.</w:t>
      </w:r>
    </w:p>
    <w:p w:rsidR="00E97069" w:rsidRDefault="00E97069" w:rsidP="00E97069">
      <w:pPr>
        <w:pStyle w:val="Alinia0"/>
      </w:pPr>
    </w:p>
    <w:p w:rsidR="00E97069" w:rsidRPr="00E97069" w:rsidRDefault="00E97069" w:rsidP="00E97069">
      <w:pPr>
        <w:pStyle w:val="Alinia0"/>
        <w:rPr>
          <w:rStyle w:val="Beziens"/>
        </w:rPr>
      </w:pPr>
      <w:r w:rsidRPr="00E97069">
        <w:rPr>
          <w:rStyle w:val="Beziens"/>
        </w:rPr>
        <w:t>Reconquista</w:t>
      </w:r>
    </w:p>
    <w:p w:rsidR="00E97069" w:rsidRDefault="00E97069" w:rsidP="00E97069">
      <w:pPr>
        <w:pStyle w:val="Alinia0"/>
      </w:pPr>
      <w:r w:rsidRPr="00E97069">
        <w:t xml:space="preserve">De bouw van de Sé werd aangevat rond het jaar 1150, amper drie jaar na de herovering van de stad op de moren tijdens de Tweede Kruistocht. </w:t>
      </w:r>
    </w:p>
    <w:p w:rsidR="00E97069" w:rsidRDefault="00EA29CB" w:rsidP="00E97069">
      <w:pPr>
        <w:pStyle w:val="Alinia0"/>
      </w:pPr>
      <w:r>
        <w:rPr>
          <w:noProof/>
        </w:rPr>
        <mc:AlternateContent>
          <mc:Choice Requires="wps">
            <w:drawing>
              <wp:anchor distT="0" distB="0" distL="114300" distR="114300" simplePos="0" relativeHeight="251660288" behindDoc="0" locked="0" layoutInCell="1" allowOverlap="1" wp14:anchorId="1E3D8C13" wp14:editId="3A33859A">
                <wp:simplePos x="0" y="0"/>
                <wp:positionH relativeFrom="column">
                  <wp:posOffset>5434330</wp:posOffset>
                </wp:positionH>
                <wp:positionV relativeFrom="paragraph">
                  <wp:posOffset>19022</wp:posOffset>
                </wp:positionV>
                <wp:extent cx="126682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266825" cy="635"/>
                        </a:xfrm>
                        <a:prstGeom prst="rect">
                          <a:avLst/>
                        </a:prstGeom>
                        <a:solidFill>
                          <a:prstClr val="white"/>
                        </a:solidFill>
                        <a:ln>
                          <a:noFill/>
                        </a:ln>
                        <a:effectLst/>
                      </wps:spPr>
                      <wps:txbx>
                        <w:txbxContent>
                          <w:p w:rsidR="00E97069" w:rsidRPr="008430A1" w:rsidRDefault="00E97069" w:rsidP="00E97069">
                            <w:pPr>
                              <w:pStyle w:val="Geenafstand"/>
                              <w:rPr>
                                <w:rFonts w:ascii="Verdana" w:eastAsia="Times New Roman" w:hAnsi="Verdana" w:cs="Times New Roman"/>
                                <w:color w:val="000000" w:themeColor="text1"/>
                                <w:sz w:val="28"/>
                                <w:szCs w:val="20"/>
                              </w:rPr>
                            </w:pPr>
                            <w:r>
                              <w:t xml:space="preserve">Sé kathedraal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3D8C13" id="_x0000_t202" coordsize="21600,21600" o:spt="202" path="m,l,21600r21600,l21600,xe">
                <v:stroke joinstyle="miter"/>
                <v:path gradientshapeok="t" o:connecttype="rect"/>
              </v:shapetype>
              <v:shape id="Tekstvak 1" o:spid="_x0000_s1026" type="#_x0000_t202" style="position:absolute;margin-left:427.9pt;margin-top:1.5pt;width:99.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" stroked="f">
                <v:textbox style="mso-fit-shape-to-text:t" inset="0,0,0,0">
                  <w:txbxContent>
                    <w:p w:rsidR="00E97069" w:rsidRPr="008430A1" w:rsidRDefault="00E97069" w:rsidP="00E97069">
                      <w:pPr>
                        <w:pStyle w:val="Geenafstand"/>
                        <w:rPr>
                          <w:rFonts w:ascii="Verdana" w:eastAsia="Times New Roman" w:hAnsi="Verdana" w:cs="Times New Roman"/>
                          <w:color w:val="000000" w:themeColor="text1"/>
                          <w:sz w:val="28"/>
                          <w:szCs w:val="20"/>
                        </w:rPr>
                      </w:pPr>
                      <w:r>
                        <w:t xml:space="preserve">Sé kathedraal </w:t>
                      </w:r>
                    </w:p>
                  </w:txbxContent>
                </v:textbox>
                <w10:wrap type="square"/>
              </v:shape>
            </w:pict>
          </mc:Fallback>
        </mc:AlternateContent>
      </w:r>
      <w:r w:rsidR="00E97069" w:rsidRPr="00E97069">
        <w:t xml:space="preserve">Kort na de overwinning werd de Engelsman Gilbert of Hastings benoemd tot bisschop van Lissabon. </w:t>
      </w:r>
    </w:p>
    <w:p w:rsidR="00E97069" w:rsidRDefault="00E97069" w:rsidP="00E97069">
      <w:pPr>
        <w:pStyle w:val="Alinia0"/>
      </w:pPr>
    </w:p>
    <w:p w:rsidR="00E97069" w:rsidRPr="00E97069" w:rsidRDefault="00E97069" w:rsidP="00E97069">
      <w:pPr>
        <w:pStyle w:val="Alinia0"/>
      </w:pPr>
      <w:r w:rsidRPr="00E97069">
        <w:t xml:space="preserve">Met de steun van koning Afonso Henriques begon hij de stad te zuiveren en bouwde hij een katholieke kerk op de plaats van een moskee. </w:t>
      </w:r>
    </w:p>
    <w:p w:rsidR="00E97069" w:rsidRDefault="00E97069" w:rsidP="00E97069">
      <w:pPr>
        <w:pStyle w:val="Alinia0"/>
      </w:pPr>
    </w:p>
    <w:p w:rsidR="00E97069" w:rsidRPr="00E97069" w:rsidRDefault="00E97069" w:rsidP="00E97069">
      <w:pPr>
        <w:pStyle w:val="Alinia0"/>
        <w:rPr>
          <w:rStyle w:val="Beziens"/>
        </w:rPr>
      </w:pPr>
      <w:r w:rsidRPr="00E97069">
        <w:rPr>
          <w:rStyle w:val="Beziens"/>
        </w:rPr>
        <w:t>De kerk</w:t>
      </w:r>
    </w:p>
    <w:p w:rsidR="00E97069" w:rsidRDefault="00E97069" w:rsidP="00E97069">
      <w:pPr>
        <w:pStyle w:val="Alinia0"/>
      </w:pPr>
      <w:r w:rsidRPr="00E97069">
        <w:t xml:space="preserve">Ondanks vele verbouwingen door de eeuwen heen heeft de kerk veel van haar romaans karakter behouden. </w:t>
      </w:r>
    </w:p>
    <w:p w:rsidR="00E97069" w:rsidRDefault="00E97069" w:rsidP="00E97069">
      <w:pPr>
        <w:pStyle w:val="Alinia0"/>
      </w:pPr>
      <w:r w:rsidRPr="00E97069">
        <w:t xml:space="preserve">Haar huidige uiterlijk is het resultaat van restauraties die aan het begin van de twintigste eeuw werden uitgevoerd, toen de barokversieringen uit de achttiende eeuw werden verwijderd en het roosvenster werd gereconstrueerd. </w:t>
      </w:r>
    </w:p>
    <w:p w:rsidR="00E97069" w:rsidRDefault="00E97069" w:rsidP="00E97069">
      <w:pPr>
        <w:pStyle w:val="Alinia0"/>
      </w:pPr>
    </w:p>
    <w:p w:rsidR="00E97069" w:rsidRPr="00E97069" w:rsidRDefault="00E97069" w:rsidP="00E97069">
      <w:pPr>
        <w:pStyle w:val="Alinia0"/>
      </w:pPr>
      <w:r w:rsidRPr="00E97069">
        <w:t xml:space="preserve">Zoals de meeste kerken in Lissabon raakte ook de Sé zwaar beschadigd tijdens de desastreuze aardbevind van 1755, toen de zuidtoren instortte en een groot deel van het interieur werd vernield. </w:t>
      </w:r>
    </w:p>
    <w:p w:rsidR="00E97069" w:rsidRDefault="00E97069" w:rsidP="00E97069">
      <w:pPr>
        <w:pStyle w:val="Alinia0"/>
      </w:pPr>
    </w:p>
    <w:p w:rsidR="00E97069" w:rsidRDefault="00E97069" w:rsidP="00E97069">
      <w:pPr>
        <w:pStyle w:val="Alinia0"/>
      </w:pPr>
    </w:p>
    <w:p w:rsidR="00B01DF6" w:rsidRDefault="00B01DF6" w:rsidP="00E97069">
      <w:pPr>
        <w:pStyle w:val="Alinia0"/>
      </w:pPr>
    </w:p>
    <w:p w:rsidR="00B01DF6" w:rsidRDefault="00B01DF6" w:rsidP="00E97069">
      <w:pPr>
        <w:pStyle w:val="Alinia0"/>
      </w:pPr>
    </w:p>
    <w:p w:rsidR="00B01DF6" w:rsidRDefault="00B01DF6" w:rsidP="00E97069">
      <w:pPr>
        <w:pStyle w:val="Alinia0"/>
      </w:pPr>
    </w:p>
    <w:p w:rsidR="00B01DF6" w:rsidRDefault="00B01DF6" w:rsidP="00E97069">
      <w:pPr>
        <w:pStyle w:val="Alinia0"/>
      </w:pPr>
    </w:p>
    <w:p w:rsidR="00B01DF6" w:rsidRDefault="00B01DF6" w:rsidP="00E97069">
      <w:pPr>
        <w:pStyle w:val="Alinia0"/>
      </w:pPr>
    </w:p>
    <w:p w:rsidR="00B01DF6" w:rsidRDefault="00B01DF6" w:rsidP="00E97069">
      <w:pPr>
        <w:pStyle w:val="Alinia0"/>
      </w:pPr>
    </w:p>
    <w:p w:rsidR="00B01DF6" w:rsidRDefault="00B01DF6" w:rsidP="00E97069">
      <w:pPr>
        <w:pStyle w:val="Alinia0"/>
      </w:pPr>
    </w:p>
    <w:p w:rsidR="00B01DF6" w:rsidRDefault="00B01DF6" w:rsidP="00E97069">
      <w:pPr>
        <w:pStyle w:val="Alinia0"/>
      </w:pPr>
    </w:p>
    <w:p w:rsidR="00B01DF6" w:rsidRDefault="00B01DF6" w:rsidP="00E97069">
      <w:pPr>
        <w:pStyle w:val="Alinia0"/>
      </w:pPr>
    </w:p>
    <w:p w:rsidR="00E97069" w:rsidRDefault="00E97069" w:rsidP="00E97069">
      <w:pPr>
        <w:pStyle w:val="Alinia0"/>
      </w:pPr>
    </w:p>
    <w:p w:rsidR="00E97069" w:rsidRPr="00E97069" w:rsidRDefault="00E97069" w:rsidP="00E97069">
      <w:pPr>
        <w:pStyle w:val="Alinia0"/>
        <w:rPr>
          <w:rStyle w:val="Beziens"/>
        </w:rPr>
      </w:pPr>
      <w:r w:rsidRPr="00E97069">
        <w:rPr>
          <w:rStyle w:val="Beziens"/>
        </w:rPr>
        <w:lastRenderedPageBreak/>
        <w:t>Interieur</w:t>
      </w:r>
    </w:p>
    <w:p w:rsidR="00E97069" w:rsidRDefault="00E97069" w:rsidP="00E97069">
      <w:pPr>
        <w:pStyle w:val="Alinia0"/>
      </w:pPr>
      <w:r>
        <w:rPr>
          <w:noProof/>
        </w:rPr>
        <mc:AlternateContent>
          <mc:Choice Requires="wps">
            <w:drawing>
              <wp:anchor distT="0" distB="0" distL="114300" distR="114300" simplePos="0" relativeHeight="251663360" behindDoc="0" locked="0" layoutInCell="1" allowOverlap="1" wp14:anchorId="07F8D8B0" wp14:editId="709D9321">
                <wp:simplePos x="0" y="0"/>
                <wp:positionH relativeFrom="column">
                  <wp:posOffset>5441315</wp:posOffset>
                </wp:positionH>
                <wp:positionV relativeFrom="paragraph">
                  <wp:posOffset>2568575</wp:posOffset>
                </wp:positionV>
                <wp:extent cx="1266825"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1266825" cy="635"/>
                        </a:xfrm>
                        <a:prstGeom prst="rect">
                          <a:avLst/>
                        </a:prstGeom>
                        <a:solidFill>
                          <a:prstClr val="white"/>
                        </a:solidFill>
                        <a:ln>
                          <a:noFill/>
                        </a:ln>
                        <a:effectLst/>
                      </wps:spPr>
                      <wps:txbx>
                        <w:txbxContent>
                          <w:p w:rsidR="00E97069" w:rsidRPr="00545964" w:rsidRDefault="00E97069" w:rsidP="00E97069">
                            <w:pPr>
                              <w:pStyle w:val="Geenafstand"/>
                              <w:rPr>
                                <w:rFonts w:ascii="Verdana" w:eastAsia="Times New Roman" w:hAnsi="Verdana" w:cs="Times New Roman"/>
                                <w:color w:val="000000" w:themeColor="text1"/>
                                <w:sz w:val="28"/>
                                <w:szCs w:val="20"/>
                              </w:rPr>
                            </w:pPr>
                            <w:r>
                              <w:t xml:space="preserve">Het hoofdschip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F8D8B0" id="Tekstvak 6" o:spid="_x0000_s1027" type="#_x0000_t202" style="position:absolute;margin-left:428.45pt;margin-top:202.25pt;width:99.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" stroked="f">
                <v:textbox style="mso-fit-shape-to-text:t" inset="0,0,0,0">
                  <w:txbxContent>
                    <w:p w:rsidR="00E97069" w:rsidRPr="00545964" w:rsidRDefault="00E97069" w:rsidP="00E97069">
                      <w:pPr>
                        <w:pStyle w:val="Geenafstand"/>
                        <w:rPr>
                          <w:rFonts w:ascii="Verdana" w:eastAsia="Times New Roman" w:hAnsi="Verdana" w:cs="Times New Roman"/>
                          <w:color w:val="000000" w:themeColor="text1"/>
                          <w:sz w:val="28"/>
                          <w:szCs w:val="20"/>
                        </w:rPr>
                      </w:pPr>
                      <w:r>
                        <w:t xml:space="preserve">Het hoofdschip </w:t>
                      </w:r>
                    </w:p>
                  </w:txbxContent>
                </v:textbox>
                <w10:wrap type="square"/>
              </v:shape>
            </w:pict>
          </mc:Fallback>
        </mc:AlternateContent>
      </w:r>
      <w:r w:rsidRPr="00E97069">
        <w:rPr>
          <w:noProof/>
        </w:rPr>
        <w:drawing>
          <wp:anchor distT="0" distB="0" distL="114300" distR="114300" simplePos="0" relativeHeight="251661312" behindDoc="0" locked="0" layoutInCell="1" allowOverlap="1" wp14:anchorId="4053500D" wp14:editId="5732CA47">
            <wp:simplePos x="0" y="0"/>
            <wp:positionH relativeFrom="column">
              <wp:posOffset>5441315</wp:posOffset>
            </wp:positionH>
            <wp:positionV relativeFrom="paragraph">
              <wp:posOffset>606425</wp:posOffset>
            </wp:positionV>
            <wp:extent cx="1266825" cy="1905000"/>
            <wp:effectExtent l="95250" t="95250" r="104775" b="628650"/>
            <wp:wrapSquare wrapText="bothSides"/>
            <wp:docPr id="4" name="Afbeelding 4" descr="Het hoofdschip van de kathedraal va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t hoofdschip van de kathedraal van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905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E97069">
        <w:t xml:space="preserve">Het interieur, met een grondplan in de vorm van een Latijns kruis, oogt eerder sober. </w:t>
      </w:r>
    </w:p>
    <w:p w:rsidR="00E97069" w:rsidRDefault="00E97069" w:rsidP="00E97069">
      <w:pPr>
        <w:pStyle w:val="Alinia0"/>
      </w:pPr>
      <w:r w:rsidRPr="00E97069">
        <w:t xml:space="preserve">Het middenschip in romaanse stijl met tongewelf wordt geflankeerd door twee zijbeuken. </w:t>
      </w:r>
    </w:p>
    <w:p w:rsidR="00E97069" w:rsidRDefault="00E97069" w:rsidP="00E97069">
      <w:pPr>
        <w:pStyle w:val="Alinia0"/>
      </w:pPr>
      <w:r w:rsidRPr="00E97069">
        <w:t xml:space="preserve">De kapellen in de zijbeuken en in de kooromgang zijn gotisch in stijl. </w:t>
      </w:r>
    </w:p>
    <w:p w:rsidR="00E97069" w:rsidRDefault="00E97069" w:rsidP="00E97069">
      <w:pPr>
        <w:pStyle w:val="Alinia0"/>
      </w:pPr>
    </w:p>
    <w:p w:rsidR="00E97069" w:rsidRDefault="00E97069" w:rsidP="00E97069">
      <w:pPr>
        <w:pStyle w:val="Alinia0"/>
      </w:pPr>
      <w:r w:rsidRPr="00E97069">
        <w:t xml:space="preserve">Er zijn verscheidene grafmonumenten in de kathedraal; het opmerkelijkst is het prachtig gebeeldhouwde grafmonument van Lopo Fernandes Pacheco en zijn vrouw in de zevende kapel, de Capela de Santo Ildefonso. </w:t>
      </w:r>
      <w:r w:rsidRPr="00E97069">
        <w:br/>
      </w:r>
      <w:r w:rsidRPr="00E97069">
        <w:br/>
        <w:t xml:space="preserve">Aan de oostzijde ligt de rustige gotische kruisgang die aan het einde van de dertiende eeuw werd gebouwd in de vorm van prachtige galerijen met kruisgewelf. </w:t>
      </w:r>
    </w:p>
    <w:p w:rsidR="00E97069" w:rsidRDefault="00E97069" w:rsidP="00E97069">
      <w:pPr>
        <w:pStyle w:val="Alinia0"/>
      </w:pPr>
      <w:r w:rsidRPr="00E97069">
        <w:t xml:space="preserve">Aan de zuidkant van de kathedraal bevindt zich de schatkamer waarin een verzameling relikwieën, zilverwerk, beelden en manuscripten te zien zijn. </w:t>
      </w:r>
      <w:bookmarkStart w:id="0" w:name="_GoBack"/>
      <w:bookmarkEnd w:id="0"/>
    </w:p>
    <w:p w:rsidR="00E97069" w:rsidRDefault="00E97069" w:rsidP="00E97069">
      <w:pPr>
        <w:pStyle w:val="Alinia0"/>
      </w:pPr>
    </w:p>
    <w:p w:rsidR="00E97069" w:rsidRDefault="00E97069" w:rsidP="00E97069">
      <w:pPr>
        <w:pStyle w:val="Alinia0"/>
      </w:pPr>
      <w:r w:rsidRPr="00E97069">
        <w:t xml:space="preserve">Een groot deel van de schatten van de Sé zijn tijdens de aardbeving van 1755 verloren gegaan. </w:t>
      </w:r>
      <w:r w:rsidRPr="00E97069">
        <w:br/>
      </w:r>
      <w:r w:rsidRPr="00E97069">
        <w:br/>
        <w:t xml:space="preserve">Een zilveren doodskist in de sacristie bevat naar men zegt de overblijfselen van de heilige Vincentius van Zaragoza, de </w:t>
      </w:r>
      <w:r w:rsidR="00EA29CB" w:rsidRPr="00E97069">
        <w:t>patroonheilige</w:t>
      </w:r>
      <w:r w:rsidRPr="00E97069">
        <w:t xml:space="preserve"> van Lissabon. </w:t>
      </w:r>
    </w:p>
    <w:p w:rsidR="00E97069" w:rsidRDefault="00E97069" w:rsidP="00E97069">
      <w:pPr>
        <w:pStyle w:val="Alinia0"/>
      </w:pPr>
      <w:r w:rsidRPr="00E97069">
        <w:t xml:space="preserve">Volgens een legende beschermden raven het lichaam van de heilige na zijn dood in de vierde eeuw tegen wilde dieren. </w:t>
      </w:r>
    </w:p>
    <w:p w:rsidR="00E97069" w:rsidRDefault="00E97069" w:rsidP="00E97069">
      <w:pPr>
        <w:pStyle w:val="Alinia0"/>
      </w:pPr>
    </w:p>
    <w:p w:rsidR="00E97069" w:rsidRDefault="00E97069" w:rsidP="00E97069">
      <w:pPr>
        <w:pStyle w:val="Alinia0"/>
      </w:pPr>
      <w:r w:rsidRPr="00E97069">
        <w:t xml:space="preserve">Ze zouden zelfs de boot beschermd hebben die zijn lichaam in 1173 van Kaap Sint-Vincent naar Lissabon bracht en maakten na aankomst een nest in een van de torens van de kathedraal. </w:t>
      </w:r>
    </w:p>
    <w:p w:rsidR="00E97069" w:rsidRPr="00E97069" w:rsidRDefault="00E97069" w:rsidP="00E97069">
      <w:pPr>
        <w:pStyle w:val="Alinia0"/>
      </w:pPr>
      <w:r w:rsidRPr="00E97069">
        <w:t xml:space="preserve">De raven werden een symbool van de stad en afstammelingen van deze raven leefden in de buurt van de kathedraal tot in 1978. </w:t>
      </w:r>
    </w:p>
    <w:p w:rsidR="00F01D4A" w:rsidRPr="00E97069" w:rsidRDefault="00F01D4A" w:rsidP="00E97069">
      <w:pPr>
        <w:pStyle w:val="Alinia0"/>
      </w:pPr>
    </w:p>
    <w:p w:rsidR="007F04C3" w:rsidRPr="00E97069" w:rsidRDefault="007F04C3" w:rsidP="00E97069">
      <w:pPr>
        <w:pStyle w:val="Alinia0"/>
      </w:pPr>
    </w:p>
    <w:p w:rsidR="007F04C3" w:rsidRPr="00E97069" w:rsidRDefault="007F04C3" w:rsidP="00E97069">
      <w:pPr>
        <w:pStyle w:val="Alinia0"/>
      </w:pPr>
    </w:p>
    <w:p w:rsidR="007F04C3" w:rsidRPr="00E97069" w:rsidRDefault="007F04C3" w:rsidP="00E97069">
      <w:pPr>
        <w:pStyle w:val="Alinia0"/>
      </w:pPr>
    </w:p>
    <w:p w:rsidR="007F04C3" w:rsidRPr="00E97069" w:rsidRDefault="007F04C3" w:rsidP="00E97069">
      <w:pPr>
        <w:pStyle w:val="Alinia0"/>
      </w:pPr>
    </w:p>
    <w:p w:rsidR="007F04C3" w:rsidRPr="00E97069" w:rsidRDefault="007F04C3" w:rsidP="00E97069">
      <w:pPr>
        <w:pStyle w:val="Alinia0"/>
      </w:pPr>
    </w:p>
    <w:sectPr w:rsidR="007F04C3" w:rsidRPr="00E97069" w:rsidSect="00B349BD">
      <w:headerReference w:type="default" r:id="rId11"/>
      <w:footerReference w:type="default" r:id="rId12"/>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49" w:rsidRDefault="00CE3649" w:rsidP="007A2B79">
      <w:r>
        <w:separator/>
      </w:r>
    </w:p>
  </w:endnote>
  <w:endnote w:type="continuationSeparator" w:id="0">
    <w:p w:rsidR="00CE3649" w:rsidRDefault="00CE364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B01DF6" w:rsidRPr="00B01DF6">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49" w:rsidRDefault="00CE3649" w:rsidP="007A2B79">
      <w:r>
        <w:separator/>
      </w:r>
    </w:p>
  </w:footnote>
  <w:footnote w:type="continuationSeparator" w:id="0">
    <w:p w:rsidR="00CE3649" w:rsidRDefault="00CE364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CB5365">
      <w:rPr>
        <w:rFonts w:ascii="Verdana" w:hAnsi="Verdana"/>
        <w:b/>
        <w:sz w:val="28"/>
        <w:szCs w:val="28"/>
        <w:lang w:val="nl-NL"/>
      </w:rPr>
      <w:t>Portugal</w:t>
    </w:r>
    <w:r w:rsidR="00D73355">
      <w:rPr>
        <w:rFonts w:ascii="Verdana" w:hAnsi="Verdana"/>
        <w:b/>
        <w:sz w:val="28"/>
        <w:szCs w:val="28"/>
        <w:lang w:val="nl-NL"/>
      </w:rPr>
      <w:t xml:space="preserve">  </w:t>
    </w:r>
    <w:r w:rsidR="00CB5365">
      <w:rPr>
        <w:rFonts w:ascii="Verdana" w:hAnsi="Verdana"/>
        <w:b/>
        <w:sz w:val="28"/>
        <w:szCs w:val="28"/>
        <w:lang w:val="nl-NL"/>
      </w:rPr>
      <w:t>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4" type="#_x0000_t75" style="width:3in;height:3in" o:bullet="t"/>
    </w:pict>
  </w:numPicBullet>
  <w:numPicBullet w:numPicBulletId="1">
    <w:pict>
      <v:shape id="_x0000_i1705" type="#_x0000_t75" style="width:3in;height:3in" o:bullet="t"/>
    </w:pict>
  </w:numPicBullet>
  <w:numPicBullet w:numPicBulletId="2">
    <w:pict>
      <v:shape id="_x0000_i1706" type="#_x0000_t75" style="width:3in;height:3in" o:bullet="t"/>
    </w:pict>
  </w:numPicBullet>
  <w:numPicBullet w:numPicBulletId="3">
    <w:pict>
      <v:shape id="_x0000_i1707" type="#_x0000_t75" style="width:3in;height:3in" o:bullet="t"/>
    </w:pict>
  </w:numPicBullet>
  <w:numPicBullet w:numPicBulletId="4">
    <w:pict>
      <v:shape id="_x0000_i1708" type="#_x0000_t75" style="width:3in;height:3in" o:bullet="t"/>
    </w:pict>
  </w:numPicBullet>
  <w:numPicBullet w:numPicBulletId="5">
    <w:pict>
      <v:shape id="_x0000_i1709" type="#_x0000_t75" style="width:3in;height:3in" o:bullet="t"/>
    </w:pict>
  </w:numPicBullet>
  <w:numPicBullet w:numPicBulletId="6">
    <w:pict>
      <v:shape id="_x0000_i1710" type="#_x0000_t75" style="width:3in;height:3in" o:bullet="t"/>
    </w:pict>
  </w:numPicBullet>
  <w:numPicBullet w:numPicBulletId="7">
    <w:pict>
      <v:shape id="_x0000_i1711" type="#_x0000_t75" style="width:3in;height:3in" o:bullet="t"/>
    </w:pict>
  </w:numPicBullet>
  <w:numPicBullet w:numPicBulletId="8">
    <w:pict>
      <v:shape id="_x0000_i1712" type="#_x0000_t75" style="width:3in;height:3in" o:bullet="t"/>
    </w:pict>
  </w:numPicBullet>
  <w:numPicBullet w:numPicBulletId="9">
    <w:pict>
      <v:shape id="_x0000_i1713" type="#_x0000_t75" style="width:3in;height:3in" o:bullet="t"/>
    </w:pict>
  </w:numPicBullet>
  <w:numPicBullet w:numPicBulletId="10">
    <w:pict>
      <v:shape id="_x0000_i1714" type="#_x0000_t75" style="width:3in;height:3in" o:bullet="t"/>
    </w:pict>
  </w:numPicBullet>
  <w:numPicBullet w:numPicBulletId="11">
    <w:pict>
      <v:shape id="_x0000_i1715" type="#_x0000_t75" style="width:3in;height:3in" o:bullet="t"/>
    </w:pict>
  </w:numPicBullet>
  <w:numPicBullet w:numPicBulletId="12">
    <w:pict>
      <v:shape id="_x0000_i1716" type="#_x0000_t75" style="width:3in;height:3in" o:bullet="t"/>
    </w:pict>
  </w:numPicBullet>
  <w:numPicBullet w:numPicBulletId="13">
    <w:pict>
      <v:shape id="_x0000_i1717"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93E12DB"/>
    <w:multiLevelType w:val="multilevel"/>
    <w:tmpl w:val="1010B244"/>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9"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1" w15:restartNumberingAfterBreak="0">
    <w:nsid w:val="75562DBE"/>
    <w:multiLevelType w:val="multilevel"/>
    <w:tmpl w:val="271A7C04"/>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4"/>
  </w:num>
  <w:num w:numId="3">
    <w:abstractNumId w:val="16"/>
  </w:num>
  <w:num w:numId="4">
    <w:abstractNumId w:val="7"/>
  </w:num>
  <w:num w:numId="5">
    <w:abstractNumId w:val="1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7"/>
  </w:num>
  <w:num w:numId="16">
    <w:abstractNumId w:val="2"/>
  </w:num>
  <w:num w:numId="17">
    <w:abstractNumId w:val="20"/>
  </w:num>
  <w:num w:numId="18">
    <w:abstractNumId w:val="19"/>
  </w:num>
  <w:num w:numId="19">
    <w:abstractNumId w:val="9"/>
  </w:num>
  <w:num w:numId="20">
    <w:abstractNumId w:val="29"/>
  </w:num>
  <w:num w:numId="21">
    <w:abstractNumId w:val="23"/>
  </w:num>
  <w:num w:numId="22">
    <w:abstractNumId w:val="38"/>
  </w:num>
  <w:num w:numId="23">
    <w:abstractNumId w:val="15"/>
  </w:num>
  <w:num w:numId="24">
    <w:abstractNumId w:val="31"/>
  </w:num>
  <w:num w:numId="25">
    <w:abstractNumId w:val="1"/>
  </w:num>
  <w:num w:numId="26">
    <w:abstractNumId w:val="24"/>
  </w:num>
  <w:num w:numId="27">
    <w:abstractNumId w:val="25"/>
  </w:num>
  <w:num w:numId="28">
    <w:abstractNumId w:val="46"/>
  </w:num>
  <w:num w:numId="29">
    <w:abstractNumId w:val="27"/>
  </w:num>
  <w:num w:numId="30">
    <w:abstractNumId w:val="14"/>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0"/>
  </w:num>
  <w:num w:numId="34">
    <w:abstractNumId w:val="32"/>
  </w:num>
  <w:num w:numId="35">
    <w:abstractNumId w:val="43"/>
  </w:num>
  <w:num w:numId="36">
    <w:abstractNumId w:val="42"/>
  </w:num>
  <w:num w:numId="37">
    <w:abstractNumId w:val="37"/>
  </w:num>
  <w:num w:numId="38">
    <w:abstractNumId w:val="6"/>
  </w:num>
  <w:num w:numId="39">
    <w:abstractNumId w:val="36"/>
  </w:num>
  <w:num w:numId="40">
    <w:abstractNumId w:val="4"/>
  </w:num>
  <w:num w:numId="41">
    <w:abstractNumId w:val="3"/>
  </w:num>
  <w:num w:numId="42">
    <w:abstractNumId w:val="26"/>
  </w:num>
  <w:num w:numId="43">
    <w:abstractNumId w:val="39"/>
  </w:num>
  <w:num w:numId="44">
    <w:abstractNumId w:val="13"/>
  </w:num>
  <w:num w:numId="45">
    <w:abstractNumId w:val="21"/>
  </w:num>
  <w:num w:numId="46">
    <w:abstractNumId w:val="5"/>
  </w:num>
  <w:num w:numId="47">
    <w:abstractNumId w:val="8"/>
  </w:num>
  <w:num w:numId="48">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1E7FAC"/>
    <w:rsid w:val="002221B7"/>
    <w:rsid w:val="002367B4"/>
    <w:rsid w:val="00257766"/>
    <w:rsid w:val="00275D6D"/>
    <w:rsid w:val="002929F1"/>
    <w:rsid w:val="002A65F5"/>
    <w:rsid w:val="002B29A5"/>
    <w:rsid w:val="002B5254"/>
    <w:rsid w:val="002C1536"/>
    <w:rsid w:val="002D3FA7"/>
    <w:rsid w:val="002F6A8B"/>
    <w:rsid w:val="00310A90"/>
    <w:rsid w:val="00316BFA"/>
    <w:rsid w:val="00330EC1"/>
    <w:rsid w:val="00333F40"/>
    <w:rsid w:val="00336E7C"/>
    <w:rsid w:val="00343FFB"/>
    <w:rsid w:val="00375508"/>
    <w:rsid w:val="0039749B"/>
    <w:rsid w:val="0039763A"/>
    <w:rsid w:val="003A2A4D"/>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97FC6"/>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D04B3"/>
    <w:rsid w:val="006E0556"/>
    <w:rsid w:val="006E3749"/>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6AC6"/>
    <w:rsid w:val="008D0BAE"/>
    <w:rsid w:val="00932F36"/>
    <w:rsid w:val="00950ADF"/>
    <w:rsid w:val="00953285"/>
    <w:rsid w:val="0097210F"/>
    <w:rsid w:val="009764A5"/>
    <w:rsid w:val="009B07B1"/>
    <w:rsid w:val="009D2624"/>
    <w:rsid w:val="009F0056"/>
    <w:rsid w:val="009F1975"/>
    <w:rsid w:val="009F596C"/>
    <w:rsid w:val="00A63239"/>
    <w:rsid w:val="00A63BD1"/>
    <w:rsid w:val="00A644E1"/>
    <w:rsid w:val="00A8267D"/>
    <w:rsid w:val="00A91835"/>
    <w:rsid w:val="00A937DF"/>
    <w:rsid w:val="00AA7E3C"/>
    <w:rsid w:val="00AB29CD"/>
    <w:rsid w:val="00AD1C0A"/>
    <w:rsid w:val="00B01DF6"/>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2734"/>
    <w:rsid w:val="00C9302C"/>
    <w:rsid w:val="00C974F8"/>
    <w:rsid w:val="00CA408D"/>
    <w:rsid w:val="00CB5365"/>
    <w:rsid w:val="00CB7D9C"/>
    <w:rsid w:val="00CE3649"/>
    <w:rsid w:val="00CE5034"/>
    <w:rsid w:val="00D01349"/>
    <w:rsid w:val="00D128A7"/>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26A76"/>
    <w:rsid w:val="00E47F2B"/>
    <w:rsid w:val="00E55369"/>
    <w:rsid w:val="00E61BCA"/>
    <w:rsid w:val="00E632BB"/>
    <w:rsid w:val="00E71145"/>
    <w:rsid w:val="00E760C6"/>
    <w:rsid w:val="00E83D9B"/>
    <w:rsid w:val="00E9132D"/>
    <w:rsid w:val="00E97069"/>
    <w:rsid w:val="00EA29CB"/>
    <w:rsid w:val="00EA7DAA"/>
    <w:rsid w:val="00ED0E92"/>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78141439">
      <w:bodyDiv w:val="1"/>
      <w:marLeft w:val="0"/>
      <w:marRight w:val="0"/>
      <w:marTop w:val="0"/>
      <w:marBottom w:val="0"/>
      <w:divBdr>
        <w:top w:val="none" w:sz="0" w:space="0" w:color="auto"/>
        <w:left w:val="none" w:sz="0" w:space="0" w:color="auto"/>
        <w:bottom w:val="none" w:sz="0" w:space="0" w:color="auto"/>
        <w:right w:val="none" w:sz="0" w:space="0" w:color="auto"/>
      </w:divBdr>
      <w:divsChild>
        <w:div w:id="952135490">
          <w:marLeft w:val="0"/>
          <w:marRight w:val="0"/>
          <w:marTop w:val="0"/>
          <w:marBottom w:val="0"/>
          <w:divBdr>
            <w:top w:val="single" w:sz="6" w:space="0" w:color="FFFFFF"/>
            <w:left w:val="single" w:sz="6" w:space="0" w:color="FFFFFF"/>
            <w:bottom w:val="single" w:sz="6" w:space="0" w:color="FFFFFF"/>
            <w:right w:val="single" w:sz="6" w:space="0" w:color="FFFFFF"/>
          </w:divBdr>
          <w:divsChild>
            <w:div w:id="320816264">
              <w:marLeft w:val="0"/>
              <w:marRight w:val="0"/>
              <w:marTop w:val="1050"/>
              <w:marBottom w:val="0"/>
              <w:divBdr>
                <w:top w:val="none" w:sz="0" w:space="0" w:color="auto"/>
                <w:left w:val="none" w:sz="0" w:space="0" w:color="auto"/>
                <w:bottom w:val="none" w:sz="0" w:space="0" w:color="auto"/>
                <w:right w:val="none" w:sz="0" w:space="0" w:color="auto"/>
              </w:divBdr>
              <w:divsChild>
                <w:div w:id="60376499">
                  <w:marLeft w:val="0"/>
                  <w:marRight w:val="0"/>
                  <w:marTop w:val="0"/>
                  <w:marBottom w:val="0"/>
                  <w:divBdr>
                    <w:top w:val="none" w:sz="0" w:space="0" w:color="auto"/>
                    <w:left w:val="none" w:sz="0" w:space="0" w:color="auto"/>
                    <w:bottom w:val="none" w:sz="0" w:space="0" w:color="auto"/>
                    <w:right w:val="none" w:sz="0" w:space="0" w:color="auto"/>
                  </w:divBdr>
                  <w:divsChild>
                    <w:div w:id="1640766673">
                      <w:marLeft w:val="2400"/>
                      <w:marRight w:val="0"/>
                      <w:marTop w:val="0"/>
                      <w:marBottom w:val="0"/>
                      <w:divBdr>
                        <w:top w:val="none" w:sz="0" w:space="0" w:color="auto"/>
                        <w:left w:val="none" w:sz="0" w:space="0" w:color="auto"/>
                        <w:bottom w:val="none" w:sz="0" w:space="0" w:color="auto"/>
                        <w:right w:val="none" w:sz="0" w:space="0" w:color="auto"/>
                      </w:divBdr>
                      <w:divsChild>
                        <w:div w:id="584919048">
                          <w:marLeft w:val="0"/>
                          <w:marRight w:val="0"/>
                          <w:marTop w:val="0"/>
                          <w:marBottom w:val="0"/>
                          <w:divBdr>
                            <w:top w:val="none" w:sz="0" w:space="0" w:color="auto"/>
                            <w:left w:val="none" w:sz="0" w:space="0" w:color="auto"/>
                            <w:bottom w:val="none" w:sz="0" w:space="0" w:color="auto"/>
                            <w:right w:val="none" w:sz="0" w:space="0" w:color="auto"/>
                          </w:divBdr>
                          <w:divsChild>
                            <w:div w:id="2120681183">
                              <w:marLeft w:val="0"/>
                              <w:marRight w:val="0"/>
                              <w:marTop w:val="0"/>
                              <w:marBottom w:val="150"/>
                              <w:divBdr>
                                <w:top w:val="none" w:sz="0" w:space="0" w:color="auto"/>
                                <w:left w:val="none" w:sz="0" w:space="0" w:color="auto"/>
                                <w:bottom w:val="none" w:sz="0" w:space="0" w:color="auto"/>
                                <w:right w:val="none" w:sz="0" w:space="0" w:color="auto"/>
                              </w:divBdr>
                              <w:divsChild>
                                <w:div w:id="1115370847">
                                  <w:marLeft w:val="0"/>
                                  <w:marRight w:val="0"/>
                                  <w:marTop w:val="0"/>
                                  <w:marBottom w:val="0"/>
                                  <w:divBdr>
                                    <w:top w:val="none" w:sz="0" w:space="0" w:color="auto"/>
                                    <w:left w:val="none" w:sz="0" w:space="0" w:color="auto"/>
                                    <w:bottom w:val="none" w:sz="0" w:space="0" w:color="auto"/>
                                    <w:right w:val="none" w:sz="0" w:space="0" w:color="auto"/>
                                  </w:divBdr>
                                </w:div>
                                <w:div w:id="593636839">
                                  <w:marLeft w:val="0"/>
                                  <w:marRight w:val="0"/>
                                  <w:marTop w:val="0"/>
                                  <w:marBottom w:val="0"/>
                                  <w:divBdr>
                                    <w:top w:val="none" w:sz="0" w:space="0" w:color="auto"/>
                                    <w:left w:val="none" w:sz="0" w:space="0" w:color="auto"/>
                                    <w:bottom w:val="none" w:sz="0" w:space="0" w:color="auto"/>
                                    <w:right w:val="none" w:sz="0" w:space="0" w:color="auto"/>
                                  </w:divBdr>
                                </w:div>
                              </w:divsChild>
                            </w:div>
                            <w:div w:id="843128855">
                              <w:marLeft w:val="0"/>
                              <w:marRight w:val="0"/>
                              <w:marTop w:val="0"/>
                              <w:marBottom w:val="60"/>
                              <w:divBdr>
                                <w:top w:val="none" w:sz="0" w:space="0" w:color="auto"/>
                                <w:left w:val="none" w:sz="0" w:space="0" w:color="auto"/>
                                <w:bottom w:val="none" w:sz="0" w:space="0" w:color="auto"/>
                                <w:right w:val="none" w:sz="0" w:space="0" w:color="auto"/>
                              </w:divBdr>
                            </w:div>
                          </w:divsChild>
                        </w:div>
                        <w:div w:id="2055537720">
                          <w:marLeft w:val="0"/>
                          <w:marRight w:val="0"/>
                          <w:marTop w:val="0"/>
                          <w:marBottom w:val="0"/>
                          <w:divBdr>
                            <w:top w:val="none" w:sz="0" w:space="0" w:color="auto"/>
                            <w:left w:val="none" w:sz="0" w:space="0" w:color="auto"/>
                            <w:bottom w:val="none" w:sz="0" w:space="0" w:color="auto"/>
                            <w:right w:val="none" w:sz="0" w:space="0" w:color="auto"/>
                          </w:divBdr>
                          <w:divsChild>
                            <w:div w:id="1212422986">
                              <w:marLeft w:val="0"/>
                              <w:marRight w:val="0"/>
                              <w:marTop w:val="0"/>
                              <w:marBottom w:val="0"/>
                              <w:divBdr>
                                <w:top w:val="single" w:sz="6" w:space="0" w:color="666666"/>
                                <w:left w:val="single" w:sz="6" w:space="0" w:color="666666"/>
                                <w:bottom w:val="single" w:sz="6" w:space="0" w:color="666666"/>
                                <w:right w:val="single" w:sz="6" w:space="0" w:color="666666"/>
                              </w:divBdr>
                            </w:div>
                            <w:div w:id="245265276">
                              <w:marLeft w:val="0"/>
                              <w:marRight w:val="0"/>
                              <w:marTop w:val="0"/>
                              <w:marBottom w:val="0"/>
                              <w:divBdr>
                                <w:top w:val="single" w:sz="6" w:space="0" w:color="666666"/>
                                <w:left w:val="single" w:sz="6" w:space="0" w:color="666666"/>
                                <w:bottom w:val="single" w:sz="6" w:space="0" w:color="666666"/>
                                <w:right w:val="single" w:sz="6" w:space="0" w:color="666666"/>
                              </w:divBdr>
                            </w:div>
                            <w:div w:id="652608929">
                              <w:marLeft w:val="0"/>
                              <w:marRight w:val="2535"/>
                              <w:marTop w:val="0"/>
                              <w:marBottom w:val="0"/>
                              <w:divBdr>
                                <w:top w:val="none" w:sz="0" w:space="0" w:color="auto"/>
                                <w:left w:val="none" w:sz="0" w:space="0" w:color="auto"/>
                                <w:bottom w:val="none" w:sz="0" w:space="0" w:color="auto"/>
                                <w:right w:val="none" w:sz="0" w:space="0" w:color="auto"/>
                              </w:divBdr>
                              <w:divsChild>
                                <w:div w:id="59911014">
                                  <w:marLeft w:val="45"/>
                                  <w:marRight w:val="45"/>
                                  <w:marTop w:val="45"/>
                                  <w:marBottom w:val="45"/>
                                  <w:divBdr>
                                    <w:top w:val="none" w:sz="0" w:space="0" w:color="auto"/>
                                    <w:left w:val="none" w:sz="0" w:space="0" w:color="auto"/>
                                    <w:bottom w:val="none" w:sz="0" w:space="0" w:color="auto"/>
                                    <w:right w:val="none" w:sz="0" w:space="0" w:color="auto"/>
                                  </w:divBdr>
                                  <w:divsChild>
                                    <w:div w:id="989410358">
                                      <w:marLeft w:val="0"/>
                                      <w:marRight w:val="0"/>
                                      <w:marTop w:val="0"/>
                                      <w:marBottom w:val="0"/>
                                      <w:divBdr>
                                        <w:top w:val="none" w:sz="0" w:space="0" w:color="auto"/>
                                        <w:left w:val="none" w:sz="0" w:space="0" w:color="auto"/>
                                        <w:bottom w:val="none" w:sz="0" w:space="0" w:color="auto"/>
                                        <w:right w:val="none" w:sz="0" w:space="0" w:color="auto"/>
                                      </w:divBdr>
                                    </w:div>
                                  </w:divsChild>
                                </w:div>
                                <w:div w:id="2037265349">
                                  <w:marLeft w:val="45"/>
                                  <w:marRight w:val="45"/>
                                  <w:marTop w:val="45"/>
                                  <w:marBottom w:val="45"/>
                                  <w:divBdr>
                                    <w:top w:val="none" w:sz="0" w:space="0" w:color="auto"/>
                                    <w:left w:val="none" w:sz="0" w:space="0" w:color="auto"/>
                                    <w:bottom w:val="none" w:sz="0" w:space="0" w:color="auto"/>
                                    <w:right w:val="none" w:sz="0" w:space="0" w:color="auto"/>
                                  </w:divBdr>
                                  <w:divsChild>
                                    <w:div w:id="19005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9BD34-963D-4FEC-94FA-31B6FEF7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421</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8</cp:revision>
  <cp:lastPrinted>2015-06-30T13:53:00Z</cp:lastPrinted>
  <dcterms:created xsi:type="dcterms:W3CDTF">2015-06-20T19:01:00Z</dcterms:created>
  <dcterms:modified xsi:type="dcterms:W3CDTF">2015-06-30T13:59:00Z</dcterms:modified>
</cp:coreProperties>
</file>