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605B82" w:rsidRDefault="002F6B3A" w:rsidP="00E106C2">
      <w:pPr>
        <w:spacing w:before="100" w:beforeAutospacing="1" w:after="180"/>
        <w:jc w:val="center"/>
        <w:rPr>
          <w:noProof/>
          <w:lang w:val="nl-NL"/>
        </w:rPr>
      </w:pPr>
      <w:r>
        <w:rPr>
          <w:noProof/>
          <w:lang w:val="nl-NL"/>
        </w:rPr>
        <w:t xml:space="preserve"> </w:t>
      </w:r>
      <w:r w:rsidR="001F1389">
        <w:rPr>
          <w:noProof/>
          <w:lang w:val="nl-NL"/>
        </w:rPr>
        <w:drawing>
          <wp:inline distT="0" distB="0" distL="0" distR="0">
            <wp:extent cx="5173200" cy="4680000"/>
            <wp:effectExtent l="19050" t="19050" r="27940" b="2540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tionaal Museum voor Oude Kunst.jpg"/>
                    <pic:cNvPicPr/>
                  </pic:nvPicPr>
                  <pic:blipFill>
                    <a:blip r:embed="rId8">
                      <a:extLst>
                        <a:ext uri="{28A0092B-C50C-407E-A947-70E740481C1C}">
                          <a14:useLocalDpi xmlns:a14="http://schemas.microsoft.com/office/drawing/2010/main" val="0"/>
                        </a:ext>
                      </a:extLst>
                    </a:blip>
                    <a:stretch>
                      <a:fillRect/>
                    </a:stretch>
                  </pic:blipFill>
                  <pic:spPr>
                    <a:xfrm>
                      <a:off x="0" y="0"/>
                      <a:ext cx="5173200" cy="4680000"/>
                    </a:xfrm>
                    <a:prstGeom prst="rect">
                      <a:avLst/>
                    </a:prstGeom>
                    <a:ln w="25400">
                      <a:solidFill>
                        <a:schemeClr val="bg1">
                          <a:lumMod val="50000"/>
                        </a:schemeClr>
                      </a:solidFill>
                    </a:ln>
                  </pic:spPr>
                </pic:pic>
              </a:graphicData>
            </a:graphic>
          </wp:inline>
        </w:drawing>
      </w:r>
    </w:p>
    <w:p w:rsidR="002B5254" w:rsidRDefault="002B5254" w:rsidP="00E106C2">
      <w:pPr>
        <w:spacing w:before="100" w:beforeAutospacing="1" w:after="180"/>
        <w:jc w:val="center"/>
        <w:rPr>
          <w:rFonts w:ascii="Verdana" w:hAnsi="Verdana"/>
          <w:b/>
          <w:color w:val="454545"/>
          <w:sz w:val="24"/>
          <w:szCs w:val="24"/>
          <w:lang w:val="nl-NL"/>
        </w:rPr>
      </w:pPr>
    </w:p>
    <w:p w:rsidR="00D241BD" w:rsidRDefault="00D241BD" w:rsidP="00E106C2">
      <w:pPr>
        <w:spacing w:before="100" w:beforeAutospacing="1" w:after="180"/>
        <w:jc w:val="center"/>
        <w:rPr>
          <w:rFonts w:ascii="Verdana" w:hAnsi="Verdana"/>
          <w:b/>
          <w:color w:val="454545"/>
          <w:sz w:val="24"/>
          <w:szCs w:val="24"/>
          <w:lang w:val="nl-NL"/>
        </w:rPr>
      </w:pPr>
    </w:p>
    <w:p w:rsidR="002B5254" w:rsidRDefault="002B5254"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Pr="0098688F" w:rsidRDefault="0098688F" w:rsidP="00E106C2">
      <w:pPr>
        <w:spacing w:before="100" w:beforeAutospacing="1" w:after="180"/>
        <w:jc w:val="center"/>
        <w:rPr>
          <w:rFonts w:ascii="Verdana" w:hAnsi="Verdana"/>
          <w:b/>
          <w:color w:val="454545"/>
          <w:sz w:val="72"/>
          <w:szCs w:val="72"/>
          <w:lang w:val="nl-NL"/>
        </w:rPr>
      </w:pPr>
      <w:r w:rsidRPr="0098688F">
        <w:rPr>
          <w:rFonts w:ascii="Verdana" w:hAnsi="Verdana"/>
          <w:b/>
          <w:color w:val="454545"/>
          <w:sz w:val="72"/>
          <w:szCs w:val="72"/>
          <w:lang w:val="nl-NL"/>
        </w:rPr>
        <w:t>Nationaal</w:t>
      </w:r>
      <w:r w:rsidR="002F6B3A" w:rsidRPr="0098688F">
        <w:rPr>
          <w:rFonts w:ascii="Verdana" w:hAnsi="Verdana"/>
          <w:b/>
          <w:color w:val="454545"/>
          <w:sz w:val="72"/>
          <w:szCs w:val="72"/>
          <w:lang w:val="nl-NL"/>
        </w:rPr>
        <w:t xml:space="preserve"> Museum</w:t>
      </w:r>
    </w:p>
    <w:p w:rsidR="0098688F" w:rsidRPr="0098688F" w:rsidRDefault="0098688F" w:rsidP="00E106C2">
      <w:pPr>
        <w:spacing w:before="100" w:beforeAutospacing="1" w:after="180"/>
        <w:jc w:val="center"/>
        <w:rPr>
          <w:rFonts w:ascii="Verdana" w:hAnsi="Verdana"/>
          <w:b/>
          <w:color w:val="454545"/>
          <w:sz w:val="72"/>
          <w:szCs w:val="72"/>
          <w:lang w:val="nl-NL"/>
        </w:rPr>
      </w:pPr>
      <w:r w:rsidRPr="0098688F">
        <w:rPr>
          <w:rFonts w:ascii="Verdana" w:hAnsi="Verdana"/>
          <w:b/>
          <w:color w:val="454545"/>
          <w:sz w:val="72"/>
          <w:szCs w:val="72"/>
          <w:lang w:val="nl-NL"/>
        </w:rPr>
        <w:t>Voor de Oude Kunst</w:t>
      </w:r>
    </w:p>
    <w:p w:rsidR="00DD1650" w:rsidRPr="00DD1650" w:rsidRDefault="00DD1650" w:rsidP="00DD1650">
      <w:pPr>
        <w:shd w:val="clear" w:color="auto" w:fill="FFFFFF"/>
        <w:spacing w:after="15"/>
        <w:ind w:right="15"/>
        <w:outlineLvl w:val="0"/>
        <w:rPr>
          <w:rFonts w:ascii="Arial" w:hAnsi="Arial" w:cs="Arial"/>
          <w:b/>
          <w:bCs/>
          <w:color w:val="111111"/>
          <w:lang w:val="nl-NL"/>
        </w:rPr>
      </w:pPr>
      <w:r w:rsidRPr="00DD1650">
        <w:rPr>
          <w:rStyle w:val="Beziens"/>
        </w:rPr>
        <w:lastRenderedPageBreak/>
        <w:t>Nationaal Museum voor Oude Kunst &gt; Museu Nacional de Arte Antiga</w:t>
      </w:r>
    </w:p>
    <w:p w:rsidR="00DD1650" w:rsidRDefault="001F1389" w:rsidP="00DD1650">
      <w:pPr>
        <w:pStyle w:val="Alinia0"/>
      </w:pPr>
      <w:r w:rsidRPr="00DD1650">
        <w:rPr>
          <w:noProof/>
        </w:rPr>
        <w:drawing>
          <wp:anchor distT="0" distB="0" distL="114300" distR="114300" simplePos="0" relativeHeight="251658240" behindDoc="0" locked="0" layoutInCell="1" allowOverlap="1" wp14:anchorId="4B23135D" wp14:editId="1BAAB5A6">
            <wp:simplePos x="0" y="0"/>
            <wp:positionH relativeFrom="column">
              <wp:posOffset>4838700</wp:posOffset>
            </wp:positionH>
            <wp:positionV relativeFrom="paragraph">
              <wp:posOffset>294185</wp:posOffset>
            </wp:positionV>
            <wp:extent cx="1899920" cy="1270635"/>
            <wp:effectExtent l="95250" t="95250" r="100330" b="462915"/>
            <wp:wrapSquare wrapText="bothSides"/>
            <wp:docPr id="3" name="Afbeelding 3" descr="Nationaal Museum voor Oude Kunst,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al Museum voor Oude Kunst, Lissab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DD1650" w:rsidRPr="00DD1650">
        <w:t xml:space="preserve">Het Museu Nacional de Arte Antiga (Nationaal Museum voor Oude Kunst) is het grootste museum in Lissabon. </w:t>
      </w:r>
    </w:p>
    <w:p w:rsidR="00DD1650" w:rsidRPr="00DD1650" w:rsidRDefault="00DD1650" w:rsidP="00DD1650">
      <w:pPr>
        <w:pStyle w:val="Alinia0"/>
      </w:pPr>
      <w:r w:rsidRPr="00DD1650">
        <w:t xml:space="preserve">Het bezit een uitgebreide verzameling Portugese kunst aangevuld met een fraaie selectie van buitenlandse meesterwerken. </w:t>
      </w:r>
    </w:p>
    <w:p w:rsidR="0098688F" w:rsidRDefault="0098688F" w:rsidP="00DD1650">
      <w:pPr>
        <w:pStyle w:val="Alinia0"/>
      </w:pPr>
    </w:p>
    <w:p w:rsidR="00DD1650" w:rsidRPr="0098688F" w:rsidRDefault="00DD1650" w:rsidP="00DD1650">
      <w:pPr>
        <w:pStyle w:val="Alinia0"/>
        <w:rPr>
          <w:rStyle w:val="Beziens"/>
        </w:rPr>
      </w:pPr>
      <w:r w:rsidRPr="0098688F">
        <w:rPr>
          <w:rStyle w:val="Beziens"/>
        </w:rPr>
        <w:t>Geschiedenis</w:t>
      </w:r>
    </w:p>
    <w:p w:rsidR="00DD1650" w:rsidRDefault="001F1389" w:rsidP="00DD1650">
      <w:pPr>
        <w:pStyle w:val="Alinia0"/>
      </w:pPr>
      <w:r>
        <w:rPr>
          <w:noProof/>
        </w:rPr>
        <mc:AlternateContent>
          <mc:Choice Requires="wps">
            <w:drawing>
              <wp:anchor distT="0" distB="0" distL="114300" distR="114300" simplePos="0" relativeHeight="251662336" behindDoc="0" locked="0" layoutInCell="1" allowOverlap="1" wp14:anchorId="6C23C1C6" wp14:editId="32CDB55A">
                <wp:simplePos x="0" y="0"/>
                <wp:positionH relativeFrom="column">
                  <wp:posOffset>4825052</wp:posOffset>
                </wp:positionH>
                <wp:positionV relativeFrom="paragraph">
                  <wp:posOffset>114233</wp:posOffset>
                </wp:positionV>
                <wp:extent cx="189992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DD1650" w:rsidRPr="004D3749" w:rsidRDefault="00DD1650" w:rsidP="00DD1650">
                            <w:pPr>
                              <w:pStyle w:val="Geenafstand"/>
                              <w:rPr>
                                <w:rFonts w:ascii="Verdana" w:eastAsia="Times New Roman" w:hAnsi="Verdana" w:cs="Times New Roman"/>
                                <w:color w:val="000000" w:themeColor="text1"/>
                                <w:sz w:val="28"/>
                                <w:szCs w:val="20"/>
                              </w:rPr>
                            </w:pPr>
                            <w:r>
                              <w:t xml:space="preserve">Museum voor Oude Kunst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C23C1C6" id="_x0000_t202" coordsize="21600,21600" o:spt="202" path="m,l,21600r21600,l21600,xe">
                <v:stroke joinstyle="miter"/>
                <v:path gradientshapeok="t" o:connecttype="rect"/>
              </v:shapetype>
              <v:shape id="Tekstvak 1" o:spid="_x0000_s1026" type="#_x0000_t202" style="position:absolute;margin-left:379.95pt;margin-top:9pt;width:149.6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" stroked="f">
                <v:textbox style="mso-fit-shape-to-text:t" inset="0,0,0,0">
                  <w:txbxContent>
                    <w:p w:rsidR="00DD1650" w:rsidRPr="004D3749" w:rsidRDefault="00DD1650" w:rsidP="00DD1650">
                      <w:pPr>
                        <w:pStyle w:val="Geenafstand"/>
                        <w:rPr>
                          <w:rFonts w:ascii="Verdana" w:eastAsia="Times New Roman" w:hAnsi="Verdana" w:cs="Times New Roman"/>
                          <w:color w:val="000000" w:themeColor="text1"/>
                          <w:sz w:val="28"/>
                          <w:szCs w:val="20"/>
                        </w:rPr>
                      </w:pPr>
                      <w:r>
                        <w:t xml:space="preserve">Museum voor Oude Kunst </w:t>
                      </w:r>
                    </w:p>
                  </w:txbxContent>
                </v:textbox>
                <w10:wrap type="square"/>
              </v:shape>
            </w:pict>
          </mc:Fallback>
        </mc:AlternateContent>
      </w:r>
      <w:r w:rsidR="00DD1650" w:rsidRPr="00DD1650">
        <w:t xml:space="preserve">Het museum is gehuisvest in een zeventiende-eeuws paleis dat werd gebouwd voor Francisco de Tavora, de eerste graaf van Alvor. </w:t>
      </w:r>
    </w:p>
    <w:p w:rsidR="0098688F" w:rsidRDefault="00DD1650" w:rsidP="00DD1650">
      <w:pPr>
        <w:pStyle w:val="Alinia0"/>
      </w:pPr>
      <w:r w:rsidRPr="00DD1650">
        <w:t xml:space="preserve">De markies van Pombal kocht het paleis aan in 1770. </w:t>
      </w:r>
    </w:p>
    <w:p w:rsidR="0098688F" w:rsidRDefault="00DD1650" w:rsidP="00DD1650">
      <w:pPr>
        <w:pStyle w:val="Alinia0"/>
      </w:pPr>
      <w:r w:rsidRPr="00DD1650">
        <w:t xml:space="preserve">Het gebouw had vroeger groene ramen en daarom wordt het museum soms ook Museu das Janelas Verdes (groene ramenmuseum) genoemd. </w:t>
      </w:r>
      <w:r w:rsidRPr="00DD1650">
        <w:br/>
      </w:r>
      <w:bookmarkStart w:id="0" w:name="_GoBack"/>
      <w:bookmarkEnd w:id="0"/>
      <w:r w:rsidRPr="00DD1650">
        <w:br/>
        <w:t xml:space="preserve">In 1882 werd een tentoonstelling van Iberische kunst georganiseerd in de zalen van het paleis. </w:t>
      </w:r>
    </w:p>
    <w:p w:rsidR="00DD1650" w:rsidRPr="00DD1650" w:rsidRDefault="00DD1650" w:rsidP="00DD1650">
      <w:pPr>
        <w:pStyle w:val="Alinia0"/>
      </w:pPr>
      <w:r w:rsidRPr="00DD1650">
        <w:t xml:space="preserve">Het succes van deze tentoonstelling leidde tot de oprichting van het Nationaal Museum dat voor het eerst haar deuren opende op 11 mei 1884. </w:t>
      </w:r>
    </w:p>
    <w:p w:rsidR="00DD1650" w:rsidRPr="00DD1650" w:rsidRDefault="0098688F" w:rsidP="00DD1650">
      <w:pPr>
        <w:pStyle w:val="Alinia0"/>
      </w:pPr>
      <w:r>
        <w:rPr>
          <w:noProof/>
        </w:rPr>
        <mc:AlternateContent>
          <mc:Choice Requires="wps">
            <w:drawing>
              <wp:anchor distT="0" distB="0" distL="114300" distR="114300" simplePos="0" relativeHeight="251664384" behindDoc="0" locked="0" layoutInCell="1" allowOverlap="1" wp14:anchorId="1AE801F7" wp14:editId="51A0169A">
                <wp:simplePos x="0" y="0"/>
                <wp:positionH relativeFrom="column">
                  <wp:posOffset>4817110</wp:posOffset>
                </wp:positionH>
                <wp:positionV relativeFrom="paragraph">
                  <wp:posOffset>1526540</wp:posOffset>
                </wp:positionV>
                <wp:extent cx="1899920" cy="635"/>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98688F" w:rsidRPr="0092344F" w:rsidRDefault="0098688F" w:rsidP="0098688F">
                            <w:pPr>
                              <w:pStyle w:val="Geenafstand"/>
                              <w:rPr>
                                <w:rFonts w:ascii="Verdana" w:eastAsia="Times New Roman" w:hAnsi="Verdana" w:cs="Times New Roman"/>
                                <w:color w:val="000000" w:themeColor="text1"/>
                                <w:sz w:val="28"/>
                                <w:szCs w:val="20"/>
                              </w:rPr>
                            </w:pPr>
                            <w:r>
                              <w:t xml:space="preserve">Antiek meubilair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AE801F7" id="Tekstvak 10" o:spid="_x0000_s1027" type="#_x0000_t202" style="position:absolute;margin-left:379.3pt;margin-top:120.2pt;width:149.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" stroked="f">
                <v:textbox style="mso-fit-shape-to-text:t" inset="0,0,0,0">
                  <w:txbxContent>
                    <w:p w:rsidR="0098688F" w:rsidRPr="0092344F" w:rsidRDefault="0098688F" w:rsidP="0098688F">
                      <w:pPr>
                        <w:pStyle w:val="Geenafstand"/>
                        <w:rPr>
                          <w:rFonts w:ascii="Verdana" w:eastAsia="Times New Roman" w:hAnsi="Verdana" w:cs="Times New Roman"/>
                          <w:color w:val="000000" w:themeColor="text1"/>
                          <w:sz w:val="28"/>
                          <w:szCs w:val="20"/>
                        </w:rPr>
                      </w:pPr>
                      <w:r>
                        <w:t xml:space="preserve">Antiek meubilair </w:t>
                      </w:r>
                    </w:p>
                  </w:txbxContent>
                </v:textbox>
                <w10:wrap type="square"/>
              </v:shape>
            </w:pict>
          </mc:Fallback>
        </mc:AlternateContent>
      </w:r>
      <w:r w:rsidRPr="00DD1650">
        <w:rPr>
          <w:noProof/>
        </w:rPr>
        <w:drawing>
          <wp:anchor distT="0" distB="0" distL="114300" distR="114300" simplePos="0" relativeHeight="251659264" behindDoc="0" locked="0" layoutInCell="1" allowOverlap="1" wp14:anchorId="5E283585" wp14:editId="479A05DC">
            <wp:simplePos x="0" y="0"/>
            <wp:positionH relativeFrom="column">
              <wp:posOffset>4817110</wp:posOffset>
            </wp:positionH>
            <wp:positionV relativeFrom="paragraph">
              <wp:posOffset>198755</wp:posOffset>
            </wp:positionV>
            <wp:extent cx="1899920" cy="1270635"/>
            <wp:effectExtent l="95250" t="95250" r="100330" b="462915"/>
            <wp:wrapSquare wrapText="bothSides"/>
            <wp:docPr id="4" name="Afbeelding 4" descr="Meubilair, Museum voor Oude Kunst,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ubilair, Museum voor Oude Kunst, Lissab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p>
    <w:p w:rsidR="0098688F" w:rsidRDefault="00DD1650" w:rsidP="00DD1650">
      <w:pPr>
        <w:pStyle w:val="Alinia0"/>
      </w:pPr>
      <w:r w:rsidRPr="00DD1650">
        <w:t xml:space="preserve">De kern van de museumverzameling bestaat uit religieuze kunst afkomstig van kloosters die gesloten werden tengevolge van de ontbinding van de kloosterorden in 1834. </w:t>
      </w:r>
    </w:p>
    <w:p w:rsidR="0098688F" w:rsidRDefault="0098688F" w:rsidP="00DD1650">
      <w:pPr>
        <w:pStyle w:val="Alinia0"/>
      </w:pPr>
    </w:p>
    <w:p w:rsidR="00DD1650" w:rsidRPr="00DD1650" w:rsidRDefault="00DD1650" w:rsidP="00DD1650">
      <w:pPr>
        <w:pStyle w:val="Alinia0"/>
      </w:pPr>
      <w:r w:rsidRPr="00DD1650">
        <w:t xml:space="preserve">Het museum richt zich niet enkel op Portugese kunst maar ook op kunst dat de koloniale geschiedenis illustreert evenals buitenlandse kunst die een invloed had op plaatselijke kunstenaars. </w:t>
      </w:r>
    </w:p>
    <w:p w:rsidR="0098688F" w:rsidRDefault="0098688F" w:rsidP="00DD1650">
      <w:pPr>
        <w:pStyle w:val="Alinia0"/>
      </w:pPr>
    </w:p>
    <w:p w:rsidR="0098688F" w:rsidRDefault="0098688F" w:rsidP="00DD1650">
      <w:pPr>
        <w:pStyle w:val="Alinia0"/>
      </w:pPr>
    </w:p>
    <w:p w:rsidR="0098688F" w:rsidRDefault="0098688F" w:rsidP="00DD1650">
      <w:pPr>
        <w:pStyle w:val="Alinia0"/>
      </w:pPr>
    </w:p>
    <w:p w:rsidR="0098688F" w:rsidRDefault="0098688F" w:rsidP="00DD1650">
      <w:pPr>
        <w:pStyle w:val="Alinia0"/>
      </w:pPr>
    </w:p>
    <w:p w:rsidR="001F1389" w:rsidRDefault="001F1389" w:rsidP="00DD1650">
      <w:pPr>
        <w:pStyle w:val="Alinia0"/>
      </w:pPr>
    </w:p>
    <w:p w:rsidR="001F1389" w:rsidRDefault="001F1389" w:rsidP="00DD1650">
      <w:pPr>
        <w:pStyle w:val="Alinia0"/>
      </w:pPr>
    </w:p>
    <w:p w:rsidR="001F1389" w:rsidRDefault="001F1389" w:rsidP="00DD1650">
      <w:pPr>
        <w:pStyle w:val="Alinia0"/>
      </w:pPr>
    </w:p>
    <w:p w:rsidR="001F1389" w:rsidRDefault="001F1389" w:rsidP="00DD1650">
      <w:pPr>
        <w:pStyle w:val="Alinia0"/>
      </w:pPr>
    </w:p>
    <w:p w:rsidR="001F1389" w:rsidRDefault="001F1389" w:rsidP="00DD1650">
      <w:pPr>
        <w:pStyle w:val="Alinia0"/>
      </w:pPr>
    </w:p>
    <w:p w:rsidR="001F1389" w:rsidRDefault="001F1389" w:rsidP="00DD1650">
      <w:pPr>
        <w:pStyle w:val="Alinia0"/>
      </w:pPr>
    </w:p>
    <w:p w:rsidR="001F1389" w:rsidRDefault="001F1389" w:rsidP="00DD1650">
      <w:pPr>
        <w:pStyle w:val="Alinia0"/>
      </w:pPr>
    </w:p>
    <w:p w:rsidR="001F1389" w:rsidRDefault="001F1389" w:rsidP="00DD1650">
      <w:pPr>
        <w:pStyle w:val="Alinia0"/>
      </w:pPr>
    </w:p>
    <w:p w:rsidR="0098688F" w:rsidRDefault="0098688F" w:rsidP="00DD1650">
      <w:pPr>
        <w:pStyle w:val="Alinia0"/>
      </w:pPr>
    </w:p>
    <w:p w:rsidR="00DD1650" w:rsidRPr="0098688F" w:rsidRDefault="00DD1650" w:rsidP="00DD1650">
      <w:pPr>
        <w:pStyle w:val="Alinia0"/>
        <w:rPr>
          <w:rStyle w:val="Beziens"/>
        </w:rPr>
      </w:pPr>
      <w:r w:rsidRPr="0098688F">
        <w:rPr>
          <w:rStyle w:val="Beziens"/>
        </w:rPr>
        <w:t>Hoogtepunten</w:t>
      </w:r>
    </w:p>
    <w:p w:rsidR="0098688F" w:rsidRDefault="00DD1650" w:rsidP="00DD1650">
      <w:pPr>
        <w:pStyle w:val="Alinia0"/>
      </w:pPr>
      <w:r w:rsidRPr="00DD1650">
        <w:t xml:space="preserve">Het Museum voor Oude Kunst bezit een grote verzameling Portugese schilderijen van de veertiende tot de negentiende eeuw. </w:t>
      </w:r>
    </w:p>
    <w:p w:rsidR="0098688F" w:rsidRDefault="0098688F" w:rsidP="00DD1650">
      <w:pPr>
        <w:pStyle w:val="Alinia0"/>
      </w:pPr>
      <w:r w:rsidRPr="00DD1650">
        <w:rPr>
          <w:noProof/>
        </w:rPr>
        <w:drawing>
          <wp:anchor distT="0" distB="0" distL="114300" distR="114300" simplePos="0" relativeHeight="251665408" behindDoc="0" locked="0" layoutInCell="1" allowOverlap="1" wp14:anchorId="0988C628" wp14:editId="5F268FE5">
            <wp:simplePos x="0" y="0"/>
            <wp:positionH relativeFrom="column">
              <wp:posOffset>4815222</wp:posOffset>
            </wp:positionH>
            <wp:positionV relativeFrom="paragraph">
              <wp:posOffset>27940</wp:posOffset>
            </wp:positionV>
            <wp:extent cx="1899920" cy="1270635"/>
            <wp:effectExtent l="95250" t="95250" r="100330" b="462915"/>
            <wp:wrapSquare wrapText="bothSides"/>
            <wp:docPr id="6" name="Afbeelding 6" descr="Verleiding van de heilige Antonius, Nationaal Museum voor Oude Kunst,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leiding van de heilige Antonius, Nationaal Museum voor Oude Kunst, Lissab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DD1650" w:rsidRPr="00DD1650">
        <w:t>Vele van deze schilderijen hebben een religieus thema zoals de panelen van São Vicente de Fora, een meesterwerk uit de vijftiende eeuw dat wordt toegeschreven aan Nuno Gonçalves.</w:t>
      </w:r>
    </w:p>
    <w:p w:rsidR="0098688F" w:rsidRDefault="0098688F" w:rsidP="00DD1650">
      <w:pPr>
        <w:pStyle w:val="Alinia0"/>
      </w:pPr>
      <w:r>
        <w:rPr>
          <w:noProof/>
        </w:rPr>
        <mc:AlternateContent>
          <mc:Choice Requires="wps">
            <w:drawing>
              <wp:anchor distT="0" distB="0" distL="114300" distR="114300" simplePos="0" relativeHeight="251667456" behindDoc="0" locked="0" layoutInCell="1" allowOverlap="1" wp14:anchorId="47195DF9" wp14:editId="3336E74F">
                <wp:simplePos x="0" y="0"/>
                <wp:positionH relativeFrom="column">
                  <wp:posOffset>4815205</wp:posOffset>
                </wp:positionH>
                <wp:positionV relativeFrom="paragraph">
                  <wp:posOffset>348425</wp:posOffset>
                </wp:positionV>
                <wp:extent cx="1899920" cy="63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98688F" w:rsidRPr="00481E69" w:rsidRDefault="0098688F" w:rsidP="0098688F">
                            <w:pPr>
                              <w:pStyle w:val="Geenafstand"/>
                              <w:rPr>
                                <w:rFonts w:ascii="Verdana" w:eastAsia="Times New Roman" w:hAnsi="Verdana" w:cs="Times New Roman"/>
                                <w:color w:val="000000" w:themeColor="text1"/>
                                <w:sz w:val="28"/>
                                <w:szCs w:val="20"/>
                              </w:rPr>
                            </w:pPr>
                            <w:r>
                              <w:t xml:space="preserve">Verleiding van de heilige Antonius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7195DF9" id="Tekstvak 13" o:spid="_x0000_s1028" type="#_x0000_t202" style="position:absolute;margin-left:379.15pt;margin-top:27.45pt;width:149.6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" stroked="f">
                <v:textbox style="mso-fit-shape-to-text:t" inset="0,0,0,0">
                  <w:txbxContent>
                    <w:p w:rsidR="0098688F" w:rsidRPr="00481E69" w:rsidRDefault="0098688F" w:rsidP="0098688F">
                      <w:pPr>
                        <w:pStyle w:val="Geenafstand"/>
                        <w:rPr>
                          <w:rFonts w:ascii="Verdana" w:eastAsia="Times New Roman" w:hAnsi="Verdana" w:cs="Times New Roman"/>
                          <w:color w:val="000000" w:themeColor="text1"/>
                          <w:sz w:val="28"/>
                          <w:szCs w:val="20"/>
                        </w:rPr>
                      </w:pPr>
                      <w:r>
                        <w:t xml:space="preserve">Verleiding van de heilige Antonius </w:t>
                      </w:r>
                    </w:p>
                  </w:txbxContent>
                </v:textbox>
                <w10:wrap type="square"/>
              </v:shape>
            </w:pict>
          </mc:Fallback>
        </mc:AlternateContent>
      </w:r>
      <w:r w:rsidR="00DD1650" w:rsidRPr="00DD1650">
        <w:t xml:space="preserve">De panelen, die als retabel werden gemaakt, tonen de verering van de heilige Vincentius van Zaragoza, de patroonheilige van Lissabon. </w:t>
      </w:r>
    </w:p>
    <w:p w:rsidR="00DD1650" w:rsidRPr="00DD1650" w:rsidRDefault="00DD1650" w:rsidP="00DD1650">
      <w:pPr>
        <w:pStyle w:val="Alinia0"/>
      </w:pPr>
      <w:r w:rsidRPr="00DD1650">
        <w:t xml:space="preserve">Op de panelen worden zo'n zestig personen in detail afgebeeld. </w:t>
      </w:r>
    </w:p>
    <w:p w:rsidR="0098688F" w:rsidRDefault="00DD1650" w:rsidP="00DD1650">
      <w:pPr>
        <w:pStyle w:val="Alinia0"/>
      </w:pPr>
      <w:r w:rsidRPr="00DD1650">
        <w:t xml:space="preserve">Het museum bezit ook een groot aantal schilderijen van buitenlandse kunstenaars, waaronder Duitse en Vlaamse meesters. </w:t>
      </w:r>
    </w:p>
    <w:p w:rsidR="0098688F" w:rsidRDefault="00DD1650" w:rsidP="00DD1650">
      <w:pPr>
        <w:pStyle w:val="Alinia0"/>
      </w:pPr>
      <w:r w:rsidRPr="00DD1650">
        <w:t xml:space="preserve">Hoogtepunten zijn ondermeer de heilige Hiëronymus van Dürer en het beroemde drieluik van de Verleiding van de heilige Antonius door Hieronymus Bosch, die de hallucinaties die Antonius tijdens zijn pelgrimtocht door de woestijn kreeg op fantasierijke wijze weergeeft. </w:t>
      </w:r>
      <w:r w:rsidRPr="00DD1650">
        <w:br/>
      </w:r>
      <w:r w:rsidRPr="00DD1650">
        <w:br/>
        <w:t xml:space="preserve">Het museum heeft verder ook nog een grote verzameling niet-Europese kunst, dat vooral gericht is op het Portugese Rijk en de ontdekkingen van Portugese ontdekkingreizigers. </w:t>
      </w:r>
    </w:p>
    <w:p w:rsidR="0098688F" w:rsidRDefault="00DD1650" w:rsidP="00DD1650">
      <w:pPr>
        <w:pStyle w:val="Alinia0"/>
      </w:pPr>
      <w:r w:rsidRPr="00DD1650">
        <w:t xml:space="preserve">Bijzonder interessant is de Namban kunst, Japanse schilderijen die de aankomst van Portugese ontdekkingsreizigers in Japan illustreert. </w:t>
      </w:r>
    </w:p>
    <w:p w:rsidR="00DD1650" w:rsidRPr="00DD1650" w:rsidRDefault="0098688F" w:rsidP="00DD1650">
      <w:pPr>
        <w:pStyle w:val="Alinia0"/>
      </w:pPr>
      <w:r>
        <w:rPr>
          <w:noProof/>
        </w:rPr>
        <mc:AlternateContent>
          <mc:Choice Requires="wps">
            <w:drawing>
              <wp:anchor distT="0" distB="0" distL="114300" distR="114300" simplePos="0" relativeHeight="251670528" behindDoc="0" locked="0" layoutInCell="1" allowOverlap="1" wp14:anchorId="6BF7C6D0" wp14:editId="1B92F880">
                <wp:simplePos x="0" y="0"/>
                <wp:positionH relativeFrom="column">
                  <wp:posOffset>4815205</wp:posOffset>
                </wp:positionH>
                <wp:positionV relativeFrom="paragraph">
                  <wp:posOffset>1681480</wp:posOffset>
                </wp:positionV>
                <wp:extent cx="1899920" cy="635"/>
                <wp:effectExtent l="0" t="0" r="0" b="0"/>
                <wp:wrapSquare wrapText="bothSides"/>
                <wp:docPr id="14" name="Tekstvak 14"/>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98688F" w:rsidRPr="00AF08C4" w:rsidRDefault="0098688F" w:rsidP="0098688F">
                            <w:pPr>
                              <w:pStyle w:val="Geenafstand"/>
                              <w:rPr>
                                <w:rFonts w:ascii="Verdana" w:eastAsia="Times New Roman" w:hAnsi="Verdana" w:cs="Times New Roman"/>
                                <w:color w:val="000000" w:themeColor="text1"/>
                                <w:sz w:val="28"/>
                                <w:szCs w:val="20"/>
                              </w:rPr>
                            </w:pPr>
                            <w:r>
                              <w:t xml:space="preserve">Kostbaar zilverwerk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BF7C6D0" id="Tekstvak 14" o:spid="_x0000_s1029" type="#_x0000_t202" style="position:absolute;margin-left:379.15pt;margin-top:132.4pt;width:149.6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" stroked="f">
                <v:textbox style="mso-fit-shape-to-text:t" inset="0,0,0,0">
                  <w:txbxContent>
                    <w:p w:rsidR="0098688F" w:rsidRPr="00AF08C4" w:rsidRDefault="0098688F" w:rsidP="0098688F">
                      <w:pPr>
                        <w:pStyle w:val="Geenafstand"/>
                        <w:rPr>
                          <w:rFonts w:ascii="Verdana" w:eastAsia="Times New Roman" w:hAnsi="Verdana" w:cs="Times New Roman"/>
                          <w:color w:val="000000" w:themeColor="text1"/>
                          <w:sz w:val="28"/>
                          <w:szCs w:val="20"/>
                        </w:rPr>
                      </w:pPr>
                      <w:r>
                        <w:t xml:space="preserve">Kostbaar zilverwerk </w:t>
                      </w:r>
                    </w:p>
                  </w:txbxContent>
                </v:textbox>
                <w10:wrap type="square"/>
              </v:shape>
            </w:pict>
          </mc:Fallback>
        </mc:AlternateContent>
      </w:r>
      <w:r w:rsidRPr="00DD1650">
        <w:rPr>
          <w:noProof/>
        </w:rPr>
        <w:drawing>
          <wp:anchor distT="0" distB="0" distL="114300" distR="114300" simplePos="0" relativeHeight="251668480" behindDoc="0" locked="0" layoutInCell="1" allowOverlap="1" wp14:anchorId="16B4D6BD" wp14:editId="329ECD81">
            <wp:simplePos x="0" y="0"/>
            <wp:positionH relativeFrom="column">
              <wp:posOffset>4815221</wp:posOffset>
            </wp:positionH>
            <wp:positionV relativeFrom="paragraph">
              <wp:posOffset>354231</wp:posOffset>
            </wp:positionV>
            <wp:extent cx="1899920" cy="1270635"/>
            <wp:effectExtent l="95250" t="95250" r="100330" b="462915"/>
            <wp:wrapSquare wrapText="bothSides"/>
            <wp:docPr id="7" name="Afbeelding 7" descr="Zilverwerk, Museum voor Oude Kunst,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ilverwerk, Museum voor Oude Kunst, Lissab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DD1650" w:rsidRPr="00DD1650">
        <w:t xml:space="preserve">De schilderijen werden in de zestiende eeuw gemaakt door Japanse kunstenaars en benadrukken uitgesproken eigenschappen van Europeanen – die Namban of zuiderse barbaren werden genoemd – zoals grote neuzen, grote snorren en opvallende kledij. </w:t>
      </w:r>
    </w:p>
    <w:p w:rsidR="00DD1650" w:rsidRPr="00DD1650" w:rsidRDefault="00DD1650" w:rsidP="00DD1650">
      <w:pPr>
        <w:pStyle w:val="Alinia0"/>
      </w:pPr>
    </w:p>
    <w:p w:rsidR="0098688F" w:rsidRDefault="00DD1650" w:rsidP="00DD1650">
      <w:pPr>
        <w:pStyle w:val="Alinia0"/>
      </w:pPr>
      <w:r w:rsidRPr="00DD1650">
        <w:t xml:space="preserve">Het museum toont meer dan enkel schilderijen: er is een fraaie verzameling Chinees keramiek te zien evenals Portugees meubilair, beeldhouwwerk – met ondermeer kleine vijftiende-eeuwse houten beelden uit de Lage Landen – evenals tapijten, glas en ivoor. </w:t>
      </w:r>
    </w:p>
    <w:p w:rsidR="0098688F" w:rsidRDefault="00DD1650" w:rsidP="00DD1650">
      <w:pPr>
        <w:pStyle w:val="Alinia0"/>
      </w:pPr>
      <w:r w:rsidRPr="00DD1650">
        <w:t xml:space="preserve">Het museum bezit ook schatten – juwelen, goud, zilver – afkomstig van kloosters. </w:t>
      </w:r>
    </w:p>
    <w:p w:rsidR="0098688F" w:rsidRDefault="00DD1650" w:rsidP="00DD1650">
      <w:pPr>
        <w:pStyle w:val="Alinia0"/>
      </w:pPr>
      <w:r w:rsidRPr="00DD1650">
        <w:t xml:space="preserve">Deze schatten werden vaak geschonken door welgestelde burgers. </w:t>
      </w:r>
    </w:p>
    <w:p w:rsidR="00DD1650" w:rsidRDefault="00DD1650" w:rsidP="00DD1650">
      <w:pPr>
        <w:pStyle w:val="Alinia0"/>
      </w:pPr>
      <w:r w:rsidRPr="00DD1650">
        <w:lastRenderedPageBreak/>
        <w:t xml:space="preserve">Een hoogtepunt is de monstrans van Belém die in 1506 werd vervaardigd uit goud dat door Vasco da Gama naar Lissabon werd gebracht. </w:t>
      </w:r>
    </w:p>
    <w:p w:rsidR="00DD1650" w:rsidRPr="0098688F" w:rsidRDefault="00DD1650" w:rsidP="00DD1650">
      <w:pPr>
        <w:pStyle w:val="Alinia0"/>
        <w:rPr>
          <w:rStyle w:val="Beziens"/>
        </w:rPr>
      </w:pPr>
      <w:r w:rsidRPr="0098688F">
        <w:rPr>
          <w:rStyle w:val="Beziens"/>
        </w:rPr>
        <w:t>Beeldentuin</w:t>
      </w:r>
    </w:p>
    <w:p w:rsidR="0098688F" w:rsidRDefault="0098688F" w:rsidP="00DD1650">
      <w:pPr>
        <w:pStyle w:val="Alinia0"/>
      </w:pPr>
      <w:r>
        <w:rPr>
          <w:noProof/>
        </w:rPr>
        <mc:AlternateContent>
          <mc:Choice Requires="wps">
            <w:drawing>
              <wp:anchor distT="0" distB="0" distL="114300" distR="114300" simplePos="0" relativeHeight="251673600" behindDoc="0" locked="0" layoutInCell="1" allowOverlap="1" wp14:anchorId="146E6269" wp14:editId="69C212C2">
                <wp:simplePos x="0" y="0"/>
                <wp:positionH relativeFrom="column">
                  <wp:posOffset>4779010</wp:posOffset>
                </wp:positionH>
                <wp:positionV relativeFrom="paragraph">
                  <wp:posOffset>1694180</wp:posOffset>
                </wp:positionV>
                <wp:extent cx="1899920" cy="635"/>
                <wp:effectExtent l="0" t="0" r="0" b="0"/>
                <wp:wrapSquare wrapText="bothSides"/>
                <wp:docPr id="15" name="Tekstvak 15"/>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98688F" w:rsidRPr="008B3316" w:rsidRDefault="0098688F" w:rsidP="0098688F">
                            <w:pPr>
                              <w:pStyle w:val="Geenafstand"/>
                              <w:rPr>
                                <w:rFonts w:ascii="Verdana" w:eastAsia="Times New Roman" w:hAnsi="Verdana" w:cs="Times New Roman"/>
                                <w:color w:val="000000" w:themeColor="text1"/>
                                <w:sz w:val="28"/>
                                <w:szCs w:val="20"/>
                              </w:rPr>
                            </w:pPr>
                            <w:r>
                              <w:t xml:space="preserve">De tuin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46E6269" id="Tekstvak 15" o:spid="_x0000_s1030" type="#_x0000_t202" style="position:absolute;margin-left:376.3pt;margin-top:133.4pt;width:149.6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" stroked="f">
                <v:textbox style="mso-fit-shape-to-text:t" inset="0,0,0,0">
                  <w:txbxContent>
                    <w:p w:rsidR="0098688F" w:rsidRPr="008B3316" w:rsidRDefault="0098688F" w:rsidP="0098688F">
                      <w:pPr>
                        <w:pStyle w:val="Geenafstand"/>
                        <w:rPr>
                          <w:rFonts w:ascii="Verdana" w:eastAsia="Times New Roman" w:hAnsi="Verdana" w:cs="Times New Roman"/>
                          <w:color w:val="000000" w:themeColor="text1"/>
                          <w:sz w:val="28"/>
                          <w:szCs w:val="20"/>
                        </w:rPr>
                      </w:pPr>
                      <w:r>
                        <w:t xml:space="preserve">De tuin </w:t>
                      </w:r>
                    </w:p>
                  </w:txbxContent>
                </v:textbox>
                <w10:wrap type="square"/>
              </v:shape>
            </w:pict>
          </mc:Fallback>
        </mc:AlternateContent>
      </w:r>
      <w:r w:rsidRPr="00DD1650">
        <w:rPr>
          <w:noProof/>
        </w:rPr>
        <w:drawing>
          <wp:anchor distT="0" distB="0" distL="114300" distR="114300" simplePos="0" relativeHeight="251671552" behindDoc="0" locked="0" layoutInCell="1" allowOverlap="1" wp14:anchorId="1B9BF9B6" wp14:editId="49C78DB0">
            <wp:simplePos x="0" y="0"/>
            <wp:positionH relativeFrom="column">
              <wp:posOffset>4779596</wp:posOffset>
            </wp:positionH>
            <wp:positionV relativeFrom="paragraph">
              <wp:posOffset>367022</wp:posOffset>
            </wp:positionV>
            <wp:extent cx="1899920" cy="1270635"/>
            <wp:effectExtent l="95250" t="95250" r="100330" b="462915"/>
            <wp:wrapSquare wrapText="bothSides"/>
            <wp:docPr id="8" name="Afbeelding 8" descr="De tuin van het Nationaal Museum voor Oude Kunst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 tuin van het Nationaal Museum voor Oude Kunst in Lissab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DD1650" w:rsidRPr="00DD1650">
        <w:t xml:space="preserve">Als je overweldigd begint te worden door het grote aantal kunstwerken of als je last krijgt van museummoeheid, bezoek dan de mooie museumtuin die toegankelijk is vanaf het gelijkvloers. </w:t>
      </w:r>
    </w:p>
    <w:p w:rsidR="0098688F" w:rsidRDefault="00DD1650" w:rsidP="00DD1650">
      <w:pPr>
        <w:pStyle w:val="Alinia0"/>
      </w:pPr>
      <w:r w:rsidRPr="00DD1650">
        <w:t xml:space="preserve">De tuin is versierd met beelden en biedt een mooi uitzicht over de Taag. </w:t>
      </w:r>
    </w:p>
    <w:p w:rsidR="00DD1650" w:rsidRPr="00DD1650" w:rsidRDefault="00DD1650" w:rsidP="00DD1650">
      <w:pPr>
        <w:pStyle w:val="Alinia0"/>
      </w:pPr>
      <w:r w:rsidRPr="00DD1650">
        <w:t xml:space="preserve">Hier kan je even ontspannen en iets drinken of eten in het muséumcafé. </w:t>
      </w:r>
    </w:p>
    <w:p w:rsidR="00EE0EF6" w:rsidRPr="00DD1650" w:rsidRDefault="00EE0EF6" w:rsidP="00DD1650">
      <w:pPr>
        <w:pStyle w:val="Alinia0"/>
      </w:pPr>
    </w:p>
    <w:sectPr w:rsidR="00EE0EF6" w:rsidRPr="00DD1650" w:rsidSect="00B349BD">
      <w:headerReference w:type="even" r:id="rId14"/>
      <w:headerReference w:type="default" r:id="rId15"/>
      <w:footerReference w:type="even" r:id="rId16"/>
      <w:footerReference w:type="default" r:id="rId17"/>
      <w:headerReference w:type="first" r:id="rId18"/>
      <w:footerReference w:type="first" r:id="rId19"/>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BD0" w:rsidRDefault="00001BD0" w:rsidP="007A2B79">
      <w:r>
        <w:separator/>
      </w:r>
    </w:p>
  </w:endnote>
  <w:endnote w:type="continuationSeparator" w:id="0">
    <w:p w:rsidR="00001BD0" w:rsidRDefault="00001BD0"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1F1389" w:rsidRPr="001F1389">
            <w:rPr>
              <w:rFonts w:ascii="Verdana" w:eastAsiaTheme="majorEastAsia" w:hAnsi="Verdana" w:cstheme="majorBidi"/>
              <w:bCs/>
              <w:noProof/>
              <w:sz w:val="16"/>
              <w:szCs w:val="16"/>
            </w:rPr>
            <w:t>4</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BD0" w:rsidRDefault="00001BD0" w:rsidP="007A2B79">
      <w:r>
        <w:separator/>
      </w:r>
    </w:p>
  </w:footnote>
  <w:footnote w:type="continuationSeparator" w:id="0">
    <w:p w:rsidR="00001BD0" w:rsidRDefault="00001BD0"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D22C82">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6" type="#_x0000_t75" style="width:3in;height:3in" o:bullet="t"/>
    </w:pict>
  </w:numPicBullet>
  <w:numPicBullet w:numPicBulletId="1">
    <w:pict>
      <v:shape id="_x0000_i1287" type="#_x0000_t75" style="width:3in;height:3in" o:bullet="t"/>
    </w:pict>
  </w:numPicBullet>
  <w:numPicBullet w:numPicBulletId="2">
    <w:pict>
      <v:shape id="_x0000_i1288" type="#_x0000_t75" style="width:3in;height:3in" o:bullet="t"/>
    </w:pict>
  </w:numPicBullet>
  <w:numPicBullet w:numPicBulletId="3">
    <w:pict>
      <v:shape w14:anchorId="4B23135D" id="_x0000_i1289" type="#_x0000_t75" style="width:3in;height:3in" o:bullet="t"/>
    </w:pict>
  </w:numPicBullet>
  <w:numPicBullet w:numPicBulletId="4">
    <w:pict>
      <v:shape id="_x0000_i1290" type="#_x0000_t75" style="width:3in;height:3in" o:bullet="t"/>
    </w:pict>
  </w:numPicBullet>
  <w:numPicBullet w:numPicBulletId="5">
    <w:pict>
      <v:shape id="_x0000_i1291" type="#_x0000_t75" style="width:3in;height:3in" o:bullet="t"/>
    </w:pict>
  </w:numPicBullet>
  <w:numPicBullet w:numPicBulletId="6">
    <w:pict>
      <v:shape id="_x0000_i1292" type="#_x0000_t75" style="width:3in;height:3in" o:bullet="t"/>
    </w:pict>
  </w:numPicBullet>
  <w:numPicBullet w:numPicBulletId="7">
    <w:pict>
      <v:shape id="_x0000_i1293" type="#_x0000_t75" style="width:3in;height:3in" o:bullet="t"/>
    </w:pict>
  </w:numPicBullet>
  <w:numPicBullet w:numPicBulletId="8">
    <w:pict>
      <v:shape id="_x0000_i1294" type="#_x0000_t75" style="width:3in;height:3in" o:bullet="t"/>
    </w:pict>
  </w:numPicBullet>
  <w:numPicBullet w:numPicBulletId="9">
    <w:pict>
      <v:shape id="_x0000_i1295" type="#_x0000_t75" style="width:3in;height:3in" o:bullet="t"/>
    </w:pict>
  </w:numPicBullet>
  <w:numPicBullet w:numPicBulletId="10">
    <w:pict>
      <v:shape id="_x0000_i1296" type="#_x0000_t75" style="width:3in;height:3in" o:bullet="t"/>
    </w:pict>
  </w:numPicBullet>
  <w:numPicBullet w:numPicBulletId="11">
    <w:pict>
      <v:shape id="_x0000_i1297" type="#_x0000_t75" style="width:3in;height:3in" o:bullet="t"/>
    </w:pict>
  </w:numPicBullet>
  <w:numPicBullet w:numPicBulletId="12">
    <w:pict>
      <v:shape id="_x0000_i1298" type="#_x0000_t75" style="width:3in;height:3in" o:bullet="t"/>
    </w:pict>
  </w:numPicBullet>
  <w:numPicBullet w:numPicBulletId="13">
    <w:pict>
      <v:shape id="_x0000_i1299" type="#_x0000_t75" style="width:3in;height:3in" o:bullet="t"/>
    </w:pict>
  </w:numPicBullet>
  <w:numPicBullet w:numPicBulletId="14">
    <w:pict>
      <v:shape id="_x0000_i1300" type="#_x0000_t75" style="width:3in;height:3in" o:bullet="t"/>
    </w:pict>
  </w:numPicBullet>
  <w:numPicBullet w:numPicBulletId="15">
    <w:pict>
      <v:shape id="_x0000_i1301"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15:restartNumberingAfterBreak="0">
    <w:nsid w:val="1F0F3396"/>
    <w:multiLevelType w:val="multilevel"/>
    <w:tmpl w:val="A0462AEA"/>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4853AE"/>
    <w:multiLevelType w:val="multilevel"/>
    <w:tmpl w:val="E222CAA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6"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9"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1"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2"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E52D95"/>
    <w:multiLevelType w:val="multilevel"/>
    <w:tmpl w:val="D2323EE8"/>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8"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15:restartNumberingAfterBreak="0">
    <w:nsid w:val="53B221BD"/>
    <w:multiLevelType w:val="multilevel"/>
    <w:tmpl w:val="F0F6CCF8"/>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2"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9"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9"/>
  </w:num>
  <w:num w:numId="2">
    <w:abstractNumId w:val="46"/>
  </w:num>
  <w:num w:numId="3">
    <w:abstractNumId w:val="17"/>
  </w:num>
  <w:num w:numId="4">
    <w:abstractNumId w:val="7"/>
  </w:num>
  <w:num w:numId="5">
    <w:abstractNumId w:val="12"/>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8"/>
  </w:num>
  <w:num w:numId="16">
    <w:abstractNumId w:val="2"/>
  </w:num>
  <w:num w:numId="17">
    <w:abstractNumId w:val="21"/>
  </w:num>
  <w:num w:numId="18">
    <w:abstractNumId w:val="20"/>
  </w:num>
  <w:num w:numId="19">
    <w:abstractNumId w:val="8"/>
  </w:num>
  <w:num w:numId="20">
    <w:abstractNumId w:val="32"/>
  </w:num>
  <w:num w:numId="21">
    <w:abstractNumId w:val="25"/>
  </w:num>
  <w:num w:numId="22">
    <w:abstractNumId w:val="41"/>
  </w:num>
  <w:num w:numId="23">
    <w:abstractNumId w:val="16"/>
  </w:num>
  <w:num w:numId="24">
    <w:abstractNumId w:val="34"/>
  </w:num>
  <w:num w:numId="25">
    <w:abstractNumId w:val="1"/>
  </w:num>
  <w:num w:numId="26">
    <w:abstractNumId w:val="26"/>
  </w:num>
  <w:num w:numId="27">
    <w:abstractNumId w:val="27"/>
  </w:num>
  <w:num w:numId="28">
    <w:abstractNumId w:val="48"/>
  </w:num>
  <w:num w:numId="29">
    <w:abstractNumId w:val="29"/>
  </w:num>
  <w:num w:numId="30">
    <w:abstractNumId w:val="15"/>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43"/>
  </w:num>
  <w:num w:numId="34">
    <w:abstractNumId w:val="35"/>
  </w:num>
  <w:num w:numId="35">
    <w:abstractNumId w:val="45"/>
  </w:num>
  <w:num w:numId="36">
    <w:abstractNumId w:val="44"/>
  </w:num>
  <w:num w:numId="37">
    <w:abstractNumId w:val="40"/>
  </w:num>
  <w:num w:numId="38">
    <w:abstractNumId w:val="6"/>
  </w:num>
  <w:num w:numId="39">
    <w:abstractNumId w:val="39"/>
  </w:num>
  <w:num w:numId="40">
    <w:abstractNumId w:val="4"/>
  </w:num>
  <w:num w:numId="41">
    <w:abstractNumId w:val="3"/>
  </w:num>
  <w:num w:numId="42">
    <w:abstractNumId w:val="28"/>
  </w:num>
  <w:num w:numId="43">
    <w:abstractNumId w:val="42"/>
  </w:num>
  <w:num w:numId="44">
    <w:abstractNumId w:val="14"/>
  </w:num>
  <w:num w:numId="45">
    <w:abstractNumId w:val="22"/>
  </w:num>
  <w:num w:numId="46">
    <w:abstractNumId w:val="5"/>
  </w:num>
  <w:num w:numId="47">
    <w:abstractNumId w:val="13"/>
  </w:num>
  <w:num w:numId="48">
    <w:abstractNumId w:val="30"/>
  </w:num>
  <w:num w:numId="49">
    <w:abstractNumId w:val="23"/>
  </w:num>
  <w:num w:numId="50">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1BD0"/>
    <w:rsid w:val="000126A7"/>
    <w:rsid w:val="000140C7"/>
    <w:rsid w:val="00015AE6"/>
    <w:rsid w:val="000306EB"/>
    <w:rsid w:val="00077BC5"/>
    <w:rsid w:val="0008766A"/>
    <w:rsid w:val="000B35DC"/>
    <w:rsid w:val="000B3F02"/>
    <w:rsid w:val="000D0A8B"/>
    <w:rsid w:val="000D3554"/>
    <w:rsid w:val="000E29C0"/>
    <w:rsid w:val="000F3B57"/>
    <w:rsid w:val="000F4F6B"/>
    <w:rsid w:val="00120DD2"/>
    <w:rsid w:val="00122B49"/>
    <w:rsid w:val="00147739"/>
    <w:rsid w:val="001B0768"/>
    <w:rsid w:val="001B15ED"/>
    <w:rsid w:val="001C50F7"/>
    <w:rsid w:val="001D64BE"/>
    <w:rsid w:val="001F1389"/>
    <w:rsid w:val="002221B7"/>
    <w:rsid w:val="002367B4"/>
    <w:rsid w:val="00257766"/>
    <w:rsid w:val="00275D6D"/>
    <w:rsid w:val="002929F1"/>
    <w:rsid w:val="002A65F5"/>
    <w:rsid w:val="002B29A5"/>
    <w:rsid w:val="002B5254"/>
    <w:rsid w:val="002C1536"/>
    <w:rsid w:val="002D3FA7"/>
    <w:rsid w:val="002F6A8B"/>
    <w:rsid w:val="002F6B3A"/>
    <w:rsid w:val="00310A90"/>
    <w:rsid w:val="00316BFA"/>
    <w:rsid w:val="00330EC1"/>
    <w:rsid w:val="00336E7C"/>
    <w:rsid w:val="00343FFB"/>
    <w:rsid w:val="00375508"/>
    <w:rsid w:val="0039749B"/>
    <w:rsid w:val="0039763A"/>
    <w:rsid w:val="003A2A4D"/>
    <w:rsid w:val="003B0B82"/>
    <w:rsid w:val="003B734B"/>
    <w:rsid w:val="003C3E7E"/>
    <w:rsid w:val="004053D8"/>
    <w:rsid w:val="00407D9E"/>
    <w:rsid w:val="0042506A"/>
    <w:rsid w:val="004435A4"/>
    <w:rsid w:val="00472972"/>
    <w:rsid w:val="00495CF8"/>
    <w:rsid w:val="004A6255"/>
    <w:rsid w:val="004B0A15"/>
    <w:rsid w:val="004C55B9"/>
    <w:rsid w:val="004E4FF1"/>
    <w:rsid w:val="004F49EB"/>
    <w:rsid w:val="004F5D03"/>
    <w:rsid w:val="005101F9"/>
    <w:rsid w:val="00522CF5"/>
    <w:rsid w:val="00553B72"/>
    <w:rsid w:val="005A431A"/>
    <w:rsid w:val="005B607D"/>
    <w:rsid w:val="005D0E3B"/>
    <w:rsid w:val="005E0FE7"/>
    <w:rsid w:val="005F658E"/>
    <w:rsid w:val="00605B82"/>
    <w:rsid w:val="00616343"/>
    <w:rsid w:val="006226E1"/>
    <w:rsid w:val="00630A26"/>
    <w:rsid w:val="00687CFF"/>
    <w:rsid w:val="00695640"/>
    <w:rsid w:val="006A403D"/>
    <w:rsid w:val="006A4E41"/>
    <w:rsid w:val="006B0288"/>
    <w:rsid w:val="006B6011"/>
    <w:rsid w:val="006C3B72"/>
    <w:rsid w:val="006E0556"/>
    <w:rsid w:val="006E3749"/>
    <w:rsid w:val="0070315A"/>
    <w:rsid w:val="007263BA"/>
    <w:rsid w:val="00732328"/>
    <w:rsid w:val="00762F5A"/>
    <w:rsid w:val="007854B0"/>
    <w:rsid w:val="00790B42"/>
    <w:rsid w:val="007A2B79"/>
    <w:rsid w:val="007C056E"/>
    <w:rsid w:val="007C5E0F"/>
    <w:rsid w:val="007E779C"/>
    <w:rsid w:val="007F04C3"/>
    <w:rsid w:val="00813D48"/>
    <w:rsid w:val="00815547"/>
    <w:rsid w:val="00824E5B"/>
    <w:rsid w:val="0083246E"/>
    <w:rsid w:val="00843FC4"/>
    <w:rsid w:val="008529DE"/>
    <w:rsid w:val="00862C18"/>
    <w:rsid w:val="00863269"/>
    <w:rsid w:val="00867836"/>
    <w:rsid w:val="00877D48"/>
    <w:rsid w:val="0088658C"/>
    <w:rsid w:val="0089101E"/>
    <w:rsid w:val="00894ACE"/>
    <w:rsid w:val="008B26CB"/>
    <w:rsid w:val="008B42EE"/>
    <w:rsid w:val="008C2654"/>
    <w:rsid w:val="008C6AC6"/>
    <w:rsid w:val="008D0BAE"/>
    <w:rsid w:val="00902057"/>
    <w:rsid w:val="00932F36"/>
    <w:rsid w:val="00950ADF"/>
    <w:rsid w:val="00953285"/>
    <w:rsid w:val="0097210F"/>
    <w:rsid w:val="009764A5"/>
    <w:rsid w:val="0098688F"/>
    <w:rsid w:val="009B07B1"/>
    <w:rsid w:val="009D2624"/>
    <w:rsid w:val="009F0056"/>
    <w:rsid w:val="009F1975"/>
    <w:rsid w:val="00A63239"/>
    <w:rsid w:val="00A63BD1"/>
    <w:rsid w:val="00A644E1"/>
    <w:rsid w:val="00A8267D"/>
    <w:rsid w:val="00A91835"/>
    <w:rsid w:val="00A937DF"/>
    <w:rsid w:val="00AA7E3C"/>
    <w:rsid w:val="00AB29CD"/>
    <w:rsid w:val="00AD18CB"/>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128A7"/>
    <w:rsid w:val="00D22C82"/>
    <w:rsid w:val="00D241BD"/>
    <w:rsid w:val="00D26096"/>
    <w:rsid w:val="00D3324D"/>
    <w:rsid w:val="00D366CC"/>
    <w:rsid w:val="00D51E15"/>
    <w:rsid w:val="00D73355"/>
    <w:rsid w:val="00D963B6"/>
    <w:rsid w:val="00D97131"/>
    <w:rsid w:val="00DB5542"/>
    <w:rsid w:val="00DB67FC"/>
    <w:rsid w:val="00DC16E0"/>
    <w:rsid w:val="00DC2E23"/>
    <w:rsid w:val="00DC5502"/>
    <w:rsid w:val="00DD1650"/>
    <w:rsid w:val="00DE3CD7"/>
    <w:rsid w:val="00E106C2"/>
    <w:rsid w:val="00E47F2B"/>
    <w:rsid w:val="00E55369"/>
    <w:rsid w:val="00E61BCA"/>
    <w:rsid w:val="00E632BB"/>
    <w:rsid w:val="00E71145"/>
    <w:rsid w:val="00E760C6"/>
    <w:rsid w:val="00E83D9B"/>
    <w:rsid w:val="00E9132D"/>
    <w:rsid w:val="00EA7DAA"/>
    <w:rsid w:val="00ED0E92"/>
    <w:rsid w:val="00EE0EF6"/>
    <w:rsid w:val="00EE315B"/>
    <w:rsid w:val="00EF06B0"/>
    <w:rsid w:val="00F01D4A"/>
    <w:rsid w:val="00F14055"/>
    <w:rsid w:val="00F35C87"/>
    <w:rsid w:val="00F42E0F"/>
    <w:rsid w:val="00FA2FD4"/>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00428">
      <w:bodyDiv w:val="1"/>
      <w:marLeft w:val="0"/>
      <w:marRight w:val="0"/>
      <w:marTop w:val="0"/>
      <w:marBottom w:val="0"/>
      <w:divBdr>
        <w:top w:val="none" w:sz="0" w:space="0" w:color="auto"/>
        <w:left w:val="none" w:sz="0" w:space="0" w:color="auto"/>
        <w:bottom w:val="none" w:sz="0" w:space="0" w:color="auto"/>
        <w:right w:val="none" w:sz="0" w:space="0" w:color="auto"/>
      </w:divBdr>
      <w:divsChild>
        <w:div w:id="817648707">
          <w:marLeft w:val="0"/>
          <w:marRight w:val="0"/>
          <w:marTop w:val="0"/>
          <w:marBottom w:val="0"/>
          <w:divBdr>
            <w:top w:val="single" w:sz="6" w:space="0" w:color="FFFFFF"/>
            <w:left w:val="single" w:sz="6" w:space="0" w:color="FFFFFF"/>
            <w:bottom w:val="single" w:sz="6" w:space="0" w:color="FFFFFF"/>
            <w:right w:val="single" w:sz="6" w:space="0" w:color="FFFFFF"/>
          </w:divBdr>
          <w:divsChild>
            <w:div w:id="1702365339">
              <w:marLeft w:val="0"/>
              <w:marRight w:val="0"/>
              <w:marTop w:val="1050"/>
              <w:marBottom w:val="0"/>
              <w:divBdr>
                <w:top w:val="none" w:sz="0" w:space="0" w:color="auto"/>
                <w:left w:val="none" w:sz="0" w:space="0" w:color="auto"/>
                <w:bottom w:val="none" w:sz="0" w:space="0" w:color="auto"/>
                <w:right w:val="none" w:sz="0" w:space="0" w:color="auto"/>
              </w:divBdr>
              <w:divsChild>
                <w:div w:id="1733306363">
                  <w:marLeft w:val="0"/>
                  <w:marRight w:val="0"/>
                  <w:marTop w:val="0"/>
                  <w:marBottom w:val="0"/>
                  <w:divBdr>
                    <w:top w:val="none" w:sz="0" w:space="0" w:color="auto"/>
                    <w:left w:val="none" w:sz="0" w:space="0" w:color="auto"/>
                    <w:bottom w:val="none" w:sz="0" w:space="0" w:color="auto"/>
                    <w:right w:val="none" w:sz="0" w:space="0" w:color="auto"/>
                  </w:divBdr>
                  <w:divsChild>
                    <w:div w:id="1253320896">
                      <w:marLeft w:val="2400"/>
                      <w:marRight w:val="0"/>
                      <w:marTop w:val="0"/>
                      <w:marBottom w:val="0"/>
                      <w:divBdr>
                        <w:top w:val="none" w:sz="0" w:space="0" w:color="auto"/>
                        <w:left w:val="none" w:sz="0" w:space="0" w:color="auto"/>
                        <w:bottom w:val="none" w:sz="0" w:space="0" w:color="auto"/>
                        <w:right w:val="none" w:sz="0" w:space="0" w:color="auto"/>
                      </w:divBdr>
                      <w:divsChild>
                        <w:div w:id="1627545041">
                          <w:marLeft w:val="0"/>
                          <w:marRight w:val="0"/>
                          <w:marTop w:val="0"/>
                          <w:marBottom w:val="0"/>
                          <w:divBdr>
                            <w:top w:val="none" w:sz="0" w:space="0" w:color="auto"/>
                            <w:left w:val="none" w:sz="0" w:space="0" w:color="auto"/>
                            <w:bottom w:val="none" w:sz="0" w:space="0" w:color="auto"/>
                            <w:right w:val="none" w:sz="0" w:space="0" w:color="auto"/>
                          </w:divBdr>
                          <w:divsChild>
                            <w:div w:id="46614054">
                              <w:marLeft w:val="0"/>
                              <w:marRight w:val="0"/>
                              <w:marTop w:val="0"/>
                              <w:marBottom w:val="150"/>
                              <w:divBdr>
                                <w:top w:val="none" w:sz="0" w:space="0" w:color="auto"/>
                                <w:left w:val="none" w:sz="0" w:space="0" w:color="auto"/>
                                <w:bottom w:val="none" w:sz="0" w:space="0" w:color="auto"/>
                                <w:right w:val="none" w:sz="0" w:space="0" w:color="auto"/>
                              </w:divBdr>
                              <w:divsChild>
                                <w:div w:id="1198473658">
                                  <w:marLeft w:val="0"/>
                                  <w:marRight w:val="0"/>
                                  <w:marTop w:val="0"/>
                                  <w:marBottom w:val="0"/>
                                  <w:divBdr>
                                    <w:top w:val="none" w:sz="0" w:space="0" w:color="auto"/>
                                    <w:left w:val="none" w:sz="0" w:space="0" w:color="auto"/>
                                    <w:bottom w:val="none" w:sz="0" w:space="0" w:color="auto"/>
                                    <w:right w:val="none" w:sz="0" w:space="0" w:color="auto"/>
                                  </w:divBdr>
                                </w:div>
                                <w:div w:id="669134938">
                                  <w:marLeft w:val="0"/>
                                  <w:marRight w:val="0"/>
                                  <w:marTop w:val="0"/>
                                  <w:marBottom w:val="0"/>
                                  <w:divBdr>
                                    <w:top w:val="none" w:sz="0" w:space="0" w:color="auto"/>
                                    <w:left w:val="none" w:sz="0" w:space="0" w:color="auto"/>
                                    <w:bottom w:val="none" w:sz="0" w:space="0" w:color="auto"/>
                                    <w:right w:val="none" w:sz="0" w:space="0" w:color="auto"/>
                                  </w:divBdr>
                                </w:div>
                              </w:divsChild>
                            </w:div>
                            <w:div w:id="322857670">
                              <w:marLeft w:val="0"/>
                              <w:marRight w:val="0"/>
                              <w:marTop w:val="0"/>
                              <w:marBottom w:val="60"/>
                              <w:divBdr>
                                <w:top w:val="none" w:sz="0" w:space="0" w:color="auto"/>
                                <w:left w:val="none" w:sz="0" w:space="0" w:color="auto"/>
                                <w:bottom w:val="none" w:sz="0" w:space="0" w:color="auto"/>
                                <w:right w:val="none" w:sz="0" w:space="0" w:color="auto"/>
                              </w:divBdr>
                            </w:div>
                          </w:divsChild>
                        </w:div>
                        <w:div w:id="138302635">
                          <w:marLeft w:val="0"/>
                          <w:marRight w:val="0"/>
                          <w:marTop w:val="0"/>
                          <w:marBottom w:val="0"/>
                          <w:divBdr>
                            <w:top w:val="none" w:sz="0" w:space="0" w:color="auto"/>
                            <w:left w:val="none" w:sz="0" w:space="0" w:color="auto"/>
                            <w:bottom w:val="none" w:sz="0" w:space="0" w:color="auto"/>
                            <w:right w:val="none" w:sz="0" w:space="0" w:color="auto"/>
                          </w:divBdr>
                          <w:divsChild>
                            <w:div w:id="1034110406">
                              <w:marLeft w:val="0"/>
                              <w:marRight w:val="0"/>
                              <w:marTop w:val="0"/>
                              <w:marBottom w:val="0"/>
                              <w:divBdr>
                                <w:top w:val="single" w:sz="6" w:space="0" w:color="666666"/>
                                <w:left w:val="single" w:sz="6" w:space="0" w:color="666666"/>
                                <w:bottom w:val="single" w:sz="6" w:space="0" w:color="666666"/>
                                <w:right w:val="single" w:sz="6" w:space="0" w:color="666666"/>
                              </w:divBdr>
                            </w:div>
                            <w:div w:id="27726863">
                              <w:marLeft w:val="0"/>
                              <w:marRight w:val="0"/>
                              <w:marTop w:val="0"/>
                              <w:marBottom w:val="0"/>
                              <w:divBdr>
                                <w:top w:val="single" w:sz="6" w:space="0" w:color="666666"/>
                                <w:left w:val="single" w:sz="6" w:space="0" w:color="666666"/>
                                <w:bottom w:val="single" w:sz="6" w:space="0" w:color="666666"/>
                                <w:right w:val="single" w:sz="6" w:space="0" w:color="666666"/>
                              </w:divBdr>
                            </w:div>
                            <w:div w:id="54666111">
                              <w:marLeft w:val="0"/>
                              <w:marRight w:val="0"/>
                              <w:marTop w:val="0"/>
                              <w:marBottom w:val="0"/>
                              <w:divBdr>
                                <w:top w:val="single" w:sz="6" w:space="0" w:color="666666"/>
                                <w:left w:val="single" w:sz="6" w:space="0" w:color="666666"/>
                                <w:bottom w:val="single" w:sz="6" w:space="0" w:color="666666"/>
                                <w:right w:val="single" w:sz="6" w:space="0" w:color="666666"/>
                              </w:divBdr>
                            </w:div>
                            <w:div w:id="387922849">
                              <w:marLeft w:val="0"/>
                              <w:marRight w:val="0"/>
                              <w:marTop w:val="0"/>
                              <w:marBottom w:val="0"/>
                              <w:divBdr>
                                <w:top w:val="single" w:sz="6" w:space="0" w:color="666666"/>
                                <w:left w:val="single" w:sz="6" w:space="0" w:color="666666"/>
                                <w:bottom w:val="single" w:sz="6" w:space="0" w:color="666666"/>
                                <w:right w:val="single" w:sz="6" w:space="0" w:color="666666"/>
                              </w:divBdr>
                              <w:divsChild>
                                <w:div w:id="1444304155">
                                  <w:marLeft w:val="0"/>
                                  <w:marRight w:val="0"/>
                                  <w:marTop w:val="0"/>
                                  <w:marBottom w:val="0"/>
                                  <w:divBdr>
                                    <w:top w:val="none" w:sz="0" w:space="0" w:color="auto"/>
                                    <w:left w:val="none" w:sz="0" w:space="0" w:color="auto"/>
                                    <w:bottom w:val="none" w:sz="0" w:space="0" w:color="auto"/>
                                    <w:right w:val="none" w:sz="0" w:space="0" w:color="auto"/>
                                  </w:divBdr>
                                </w:div>
                              </w:divsChild>
                            </w:div>
                            <w:div w:id="70736796">
                              <w:marLeft w:val="0"/>
                              <w:marRight w:val="2535"/>
                              <w:marTop w:val="0"/>
                              <w:marBottom w:val="0"/>
                              <w:divBdr>
                                <w:top w:val="none" w:sz="0" w:space="0" w:color="auto"/>
                                <w:left w:val="none" w:sz="0" w:space="0" w:color="auto"/>
                                <w:bottom w:val="none" w:sz="0" w:space="0" w:color="auto"/>
                                <w:right w:val="none" w:sz="0" w:space="0" w:color="auto"/>
                              </w:divBdr>
                              <w:divsChild>
                                <w:div w:id="1964998029">
                                  <w:marLeft w:val="45"/>
                                  <w:marRight w:val="45"/>
                                  <w:marTop w:val="45"/>
                                  <w:marBottom w:val="45"/>
                                  <w:divBdr>
                                    <w:top w:val="none" w:sz="0" w:space="0" w:color="auto"/>
                                    <w:left w:val="none" w:sz="0" w:space="0" w:color="auto"/>
                                    <w:bottom w:val="none" w:sz="0" w:space="0" w:color="auto"/>
                                    <w:right w:val="none" w:sz="0" w:space="0" w:color="auto"/>
                                  </w:divBdr>
                                  <w:divsChild>
                                    <w:div w:id="373967296">
                                      <w:marLeft w:val="0"/>
                                      <w:marRight w:val="0"/>
                                      <w:marTop w:val="0"/>
                                      <w:marBottom w:val="0"/>
                                      <w:divBdr>
                                        <w:top w:val="none" w:sz="0" w:space="0" w:color="auto"/>
                                        <w:left w:val="none" w:sz="0" w:space="0" w:color="auto"/>
                                        <w:bottom w:val="none" w:sz="0" w:space="0" w:color="auto"/>
                                        <w:right w:val="none" w:sz="0" w:space="0" w:color="auto"/>
                                      </w:divBdr>
                                    </w:div>
                                  </w:divsChild>
                                </w:div>
                                <w:div w:id="1862547627">
                                  <w:marLeft w:val="45"/>
                                  <w:marRight w:val="45"/>
                                  <w:marTop w:val="45"/>
                                  <w:marBottom w:val="45"/>
                                  <w:divBdr>
                                    <w:top w:val="none" w:sz="0" w:space="0" w:color="auto"/>
                                    <w:left w:val="none" w:sz="0" w:space="0" w:color="auto"/>
                                    <w:bottom w:val="none" w:sz="0" w:space="0" w:color="auto"/>
                                    <w:right w:val="none" w:sz="0" w:space="0" w:color="auto"/>
                                  </w:divBdr>
                                  <w:divsChild>
                                    <w:div w:id="1219974086">
                                      <w:marLeft w:val="0"/>
                                      <w:marRight w:val="0"/>
                                      <w:marTop w:val="0"/>
                                      <w:marBottom w:val="0"/>
                                      <w:divBdr>
                                        <w:top w:val="none" w:sz="0" w:space="0" w:color="auto"/>
                                        <w:left w:val="none" w:sz="0" w:space="0" w:color="auto"/>
                                        <w:bottom w:val="none" w:sz="0" w:space="0" w:color="auto"/>
                                        <w:right w:val="none" w:sz="0" w:space="0" w:color="auto"/>
                                      </w:divBdr>
                                    </w:div>
                                  </w:divsChild>
                                </w:div>
                                <w:div w:id="2134781644">
                                  <w:marLeft w:val="45"/>
                                  <w:marRight w:val="45"/>
                                  <w:marTop w:val="45"/>
                                  <w:marBottom w:val="45"/>
                                  <w:divBdr>
                                    <w:top w:val="none" w:sz="0" w:space="0" w:color="auto"/>
                                    <w:left w:val="none" w:sz="0" w:space="0" w:color="auto"/>
                                    <w:bottom w:val="none" w:sz="0" w:space="0" w:color="auto"/>
                                    <w:right w:val="none" w:sz="0" w:space="0" w:color="auto"/>
                                  </w:divBdr>
                                  <w:divsChild>
                                    <w:div w:id="409960177">
                                      <w:marLeft w:val="0"/>
                                      <w:marRight w:val="0"/>
                                      <w:marTop w:val="0"/>
                                      <w:marBottom w:val="0"/>
                                      <w:divBdr>
                                        <w:top w:val="none" w:sz="0" w:space="0" w:color="auto"/>
                                        <w:left w:val="none" w:sz="0" w:space="0" w:color="auto"/>
                                        <w:bottom w:val="none" w:sz="0" w:space="0" w:color="auto"/>
                                        <w:right w:val="none" w:sz="0" w:space="0" w:color="auto"/>
                                      </w:divBdr>
                                    </w:div>
                                  </w:divsChild>
                                </w:div>
                                <w:div w:id="809634731">
                                  <w:marLeft w:val="45"/>
                                  <w:marRight w:val="45"/>
                                  <w:marTop w:val="45"/>
                                  <w:marBottom w:val="45"/>
                                  <w:divBdr>
                                    <w:top w:val="none" w:sz="0" w:space="0" w:color="auto"/>
                                    <w:left w:val="none" w:sz="0" w:space="0" w:color="auto"/>
                                    <w:bottom w:val="none" w:sz="0" w:space="0" w:color="auto"/>
                                    <w:right w:val="none" w:sz="0" w:space="0" w:color="auto"/>
                                  </w:divBdr>
                                  <w:divsChild>
                                    <w:div w:id="1876113903">
                                      <w:marLeft w:val="0"/>
                                      <w:marRight w:val="0"/>
                                      <w:marTop w:val="0"/>
                                      <w:marBottom w:val="0"/>
                                      <w:divBdr>
                                        <w:top w:val="none" w:sz="0" w:space="0" w:color="auto"/>
                                        <w:left w:val="none" w:sz="0" w:space="0" w:color="auto"/>
                                        <w:bottom w:val="none" w:sz="0" w:space="0" w:color="auto"/>
                                        <w:right w:val="none" w:sz="0" w:space="0" w:color="auto"/>
                                      </w:divBdr>
                                    </w:div>
                                  </w:divsChild>
                                </w:div>
                                <w:div w:id="2000618860">
                                  <w:marLeft w:val="45"/>
                                  <w:marRight w:val="45"/>
                                  <w:marTop w:val="45"/>
                                  <w:marBottom w:val="45"/>
                                  <w:divBdr>
                                    <w:top w:val="none" w:sz="0" w:space="0" w:color="auto"/>
                                    <w:left w:val="none" w:sz="0" w:space="0" w:color="auto"/>
                                    <w:bottom w:val="none" w:sz="0" w:space="0" w:color="auto"/>
                                    <w:right w:val="none" w:sz="0" w:space="0" w:color="auto"/>
                                  </w:divBdr>
                                  <w:divsChild>
                                    <w:div w:id="560747738">
                                      <w:marLeft w:val="0"/>
                                      <w:marRight w:val="0"/>
                                      <w:marTop w:val="0"/>
                                      <w:marBottom w:val="0"/>
                                      <w:divBdr>
                                        <w:top w:val="none" w:sz="0" w:space="0" w:color="auto"/>
                                        <w:left w:val="none" w:sz="0" w:space="0" w:color="auto"/>
                                        <w:bottom w:val="none" w:sz="0" w:space="0" w:color="auto"/>
                                        <w:right w:val="none" w:sz="0" w:space="0" w:color="auto"/>
                                      </w:divBdr>
                                    </w:div>
                                    <w:div w:id="16695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152907">
      <w:bodyDiv w:val="1"/>
      <w:marLeft w:val="0"/>
      <w:marRight w:val="0"/>
      <w:marTop w:val="0"/>
      <w:marBottom w:val="0"/>
      <w:divBdr>
        <w:top w:val="none" w:sz="0" w:space="0" w:color="auto"/>
        <w:left w:val="none" w:sz="0" w:space="0" w:color="auto"/>
        <w:bottom w:val="none" w:sz="0" w:space="0" w:color="auto"/>
        <w:right w:val="none" w:sz="0" w:space="0" w:color="auto"/>
      </w:divBdr>
      <w:divsChild>
        <w:div w:id="1656569465">
          <w:marLeft w:val="0"/>
          <w:marRight w:val="0"/>
          <w:marTop w:val="0"/>
          <w:marBottom w:val="0"/>
          <w:divBdr>
            <w:top w:val="single" w:sz="6" w:space="0" w:color="FFFFFF"/>
            <w:left w:val="single" w:sz="6" w:space="0" w:color="FFFFFF"/>
            <w:bottom w:val="single" w:sz="6" w:space="0" w:color="FFFFFF"/>
            <w:right w:val="single" w:sz="6" w:space="0" w:color="FFFFFF"/>
          </w:divBdr>
          <w:divsChild>
            <w:div w:id="1787305665">
              <w:marLeft w:val="0"/>
              <w:marRight w:val="0"/>
              <w:marTop w:val="1050"/>
              <w:marBottom w:val="0"/>
              <w:divBdr>
                <w:top w:val="none" w:sz="0" w:space="0" w:color="auto"/>
                <w:left w:val="none" w:sz="0" w:space="0" w:color="auto"/>
                <w:bottom w:val="none" w:sz="0" w:space="0" w:color="auto"/>
                <w:right w:val="none" w:sz="0" w:space="0" w:color="auto"/>
              </w:divBdr>
              <w:divsChild>
                <w:div w:id="1592155772">
                  <w:marLeft w:val="0"/>
                  <w:marRight w:val="0"/>
                  <w:marTop w:val="0"/>
                  <w:marBottom w:val="0"/>
                  <w:divBdr>
                    <w:top w:val="none" w:sz="0" w:space="0" w:color="auto"/>
                    <w:left w:val="none" w:sz="0" w:space="0" w:color="auto"/>
                    <w:bottom w:val="none" w:sz="0" w:space="0" w:color="auto"/>
                    <w:right w:val="none" w:sz="0" w:space="0" w:color="auto"/>
                  </w:divBdr>
                  <w:divsChild>
                    <w:div w:id="68770351">
                      <w:marLeft w:val="2400"/>
                      <w:marRight w:val="0"/>
                      <w:marTop w:val="0"/>
                      <w:marBottom w:val="0"/>
                      <w:divBdr>
                        <w:top w:val="none" w:sz="0" w:space="0" w:color="auto"/>
                        <w:left w:val="none" w:sz="0" w:space="0" w:color="auto"/>
                        <w:bottom w:val="none" w:sz="0" w:space="0" w:color="auto"/>
                        <w:right w:val="none" w:sz="0" w:space="0" w:color="auto"/>
                      </w:divBdr>
                      <w:divsChild>
                        <w:div w:id="428892013">
                          <w:marLeft w:val="0"/>
                          <w:marRight w:val="0"/>
                          <w:marTop w:val="0"/>
                          <w:marBottom w:val="0"/>
                          <w:divBdr>
                            <w:top w:val="none" w:sz="0" w:space="0" w:color="auto"/>
                            <w:left w:val="none" w:sz="0" w:space="0" w:color="auto"/>
                            <w:bottom w:val="none" w:sz="0" w:space="0" w:color="auto"/>
                            <w:right w:val="none" w:sz="0" w:space="0" w:color="auto"/>
                          </w:divBdr>
                          <w:divsChild>
                            <w:div w:id="1837528741">
                              <w:marLeft w:val="0"/>
                              <w:marRight w:val="0"/>
                              <w:marTop w:val="0"/>
                              <w:marBottom w:val="150"/>
                              <w:divBdr>
                                <w:top w:val="none" w:sz="0" w:space="0" w:color="auto"/>
                                <w:left w:val="none" w:sz="0" w:space="0" w:color="auto"/>
                                <w:bottom w:val="none" w:sz="0" w:space="0" w:color="auto"/>
                                <w:right w:val="none" w:sz="0" w:space="0" w:color="auto"/>
                              </w:divBdr>
                              <w:divsChild>
                                <w:div w:id="382217534">
                                  <w:marLeft w:val="0"/>
                                  <w:marRight w:val="0"/>
                                  <w:marTop w:val="0"/>
                                  <w:marBottom w:val="0"/>
                                  <w:divBdr>
                                    <w:top w:val="none" w:sz="0" w:space="0" w:color="auto"/>
                                    <w:left w:val="none" w:sz="0" w:space="0" w:color="auto"/>
                                    <w:bottom w:val="none" w:sz="0" w:space="0" w:color="auto"/>
                                    <w:right w:val="none" w:sz="0" w:space="0" w:color="auto"/>
                                  </w:divBdr>
                                </w:div>
                                <w:div w:id="739257844">
                                  <w:marLeft w:val="0"/>
                                  <w:marRight w:val="0"/>
                                  <w:marTop w:val="0"/>
                                  <w:marBottom w:val="0"/>
                                  <w:divBdr>
                                    <w:top w:val="none" w:sz="0" w:space="0" w:color="auto"/>
                                    <w:left w:val="none" w:sz="0" w:space="0" w:color="auto"/>
                                    <w:bottom w:val="none" w:sz="0" w:space="0" w:color="auto"/>
                                    <w:right w:val="none" w:sz="0" w:space="0" w:color="auto"/>
                                  </w:divBdr>
                                </w:div>
                              </w:divsChild>
                            </w:div>
                            <w:div w:id="1283614945">
                              <w:marLeft w:val="0"/>
                              <w:marRight w:val="0"/>
                              <w:marTop w:val="0"/>
                              <w:marBottom w:val="60"/>
                              <w:divBdr>
                                <w:top w:val="none" w:sz="0" w:space="0" w:color="auto"/>
                                <w:left w:val="none" w:sz="0" w:space="0" w:color="auto"/>
                                <w:bottom w:val="none" w:sz="0" w:space="0" w:color="auto"/>
                                <w:right w:val="none" w:sz="0" w:space="0" w:color="auto"/>
                              </w:divBdr>
                            </w:div>
                          </w:divsChild>
                        </w:div>
                        <w:div w:id="1474248495">
                          <w:marLeft w:val="0"/>
                          <w:marRight w:val="0"/>
                          <w:marTop w:val="0"/>
                          <w:marBottom w:val="0"/>
                          <w:divBdr>
                            <w:top w:val="none" w:sz="0" w:space="0" w:color="auto"/>
                            <w:left w:val="none" w:sz="0" w:space="0" w:color="auto"/>
                            <w:bottom w:val="none" w:sz="0" w:space="0" w:color="auto"/>
                            <w:right w:val="none" w:sz="0" w:space="0" w:color="auto"/>
                          </w:divBdr>
                          <w:divsChild>
                            <w:div w:id="1929120179">
                              <w:marLeft w:val="0"/>
                              <w:marRight w:val="0"/>
                              <w:marTop w:val="0"/>
                              <w:marBottom w:val="0"/>
                              <w:divBdr>
                                <w:top w:val="single" w:sz="6" w:space="0" w:color="666666"/>
                                <w:left w:val="single" w:sz="6" w:space="0" w:color="666666"/>
                                <w:bottom w:val="single" w:sz="6" w:space="0" w:color="666666"/>
                                <w:right w:val="single" w:sz="6" w:space="0" w:color="666666"/>
                              </w:divBdr>
                            </w:div>
                            <w:div w:id="1440369604">
                              <w:marLeft w:val="0"/>
                              <w:marRight w:val="0"/>
                              <w:marTop w:val="0"/>
                              <w:marBottom w:val="0"/>
                              <w:divBdr>
                                <w:top w:val="single" w:sz="6" w:space="0" w:color="666666"/>
                                <w:left w:val="single" w:sz="6" w:space="0" w:color="666666"/>
                                <w:bottom w:val="single" w:sz="6" w:space="0" w:color="666666"/>
                                <w:right w:val="single" w:sz="6" w:space="0" w:color="666666"/>
                              </w:divBdr>
                            </w:div>
                            <w:div w:id="807744986">
                              <w:marLeft w:val="0"/>
                              <w:marRight w:val="0"/>
                              <w:marTop w:val="0"/>
                              <w:marBottom w:val="0"/>
                              <w:divBdr>
                                <w:top w:val="single" w:sz="6" w:space="0" w:color="666666"/>
                                <w:left w:val="single" w:sz="6" w:space="0" w:color="666666"/>
                                <w:bottom w:val="single" w:sz="6" w:space="0" w:color="666666"/>
                                <w:right w:val="single" w:sz="6" w:space="0" w:color="666666"/>
                              </w:divBdr>
                            </w:div>
                            <w:div w:id="2088721115">
                              <w:marLeft w:val="0"/>
                              <w:marRight w:val="0"/>
                              <w:marTop w:val="0"/>
                              <w:marBottom w:val="0"/>
                              <w:divBdr>
                                <w:top w:val="single" w:sz="6" w:space="0" w:color="666666"/>
                                <w:left w:val="single" w:sz="6" w:space="0" w:color="666666"/>
                                <w:bottom w:val="single" w:sz="6" w:space="0" w:color="666666"/>
                                <w:right w:val="single" w:sz="6" w:space="0" w:color="666666"/>
                              </w:divBdr>
                              <w:divsChild>
                                <w:div w:id="1929920363">
                                  <w:marLeft w:val="0"/>
                                  <w:marRight w:val="0"/>
                                  <w:marTop w:val="0"/>
                                  <w:marBottom w:val="0"/>
                                  <w:divBdr>
                                    <w:top w:val="none" w:sz="0" w:space="0" w:color="auto"/>
                                    <w:left w:val="none" w:sz="0" w:space="0" w:color="auto"/>
                                    <w:bottom w:val="none" w:sz="0" w:space="0" w:color="auto"/>
                                    <w:right w:val="none" w:sz="0" w:space="0" w:color="auto"/>
                                  </w:divBdr>
                                </w:div>
                              </w:divsChild>
                            </w:div>
                            <w:div w:id="407967080">
                              <w:marLeft w:val="0"/>
                              <w:marRight w:val="2535"/>
                              <w:marTop w:val="0"/>
                              <w:marBottom w:val="0"/>
                              <w:divBdr>
                                <w:top w:val="none" w:sz="0" w:space="0" w:color="auto"/>
                                <w:left w:val="none" w:sz="0" w:space="0" w:color="auto"/>
                                <w:bottom w:val="none" w:sz="0" w:space="0" w:color="auto"/>
                                <w:right w:val="none" w:sz="0" w:space="0" w:color="auto"/>
                              </w:divBdr>
                              <w:divsChild>
                                <w:div w:id="89282758">
                                  <w:marLeft w:val="45"/>
                                  <w:marRight w:val="45"/>
                                  <w:marTop w:val="45"/>
                                  <w:marBottom w:val="45"/>
                                  <w:divBdr>
                                    <w:top w:val="none" w:sz="0" w:space="0" w:color="auto"/>
                                    <w:left w:val="none" w:sz="0" w:space="0" w:color="auto"/>
                                    <w:bottom w:val="none" w:sz="0" w:space="0" w:color="auto"/>
                                    <w:right w:val="none" w:sz="0" w:space="0" w:color="auto"/>
                                  </w:divBdr>
                                  <w:divsChild>
                                    <w:div w:id="1488520216">
                                      <w:marLeft w:val="0"/>
                                      <w:marRight w:val="0"/>
                                      <w:marTop w:val="0"/>
                                      <w:marBottom w:val="0"/>
                                      <w:divBdr>
                                        <w:top w:val="none" w:sz="0" w:space="0" w:color="auto"/>
                                        <w:left w:val="none" w:sz="0" w:space="0" w:color="auto"/>
                                        <w:bottom w:val="none" w:sz="0" w:space="0" w:color="auto"/>
                                        <w:right w:val="none" w:sz="0" w:space="0" w:color="auto"/>
                                      </w:divBdr>
                                    </w:div>
                                  </w:divsChild>
                                </w:div>
                                <w:div w:id="1142623017">
                                  <w:marLeft w:val="45"/>
                                  <w:marRight w:val="45"/>
                                  <w:marTop w:val="45"/>
                                  <w:marBottom w:val="45"/>
                                  <w:divBdr>
                                    <w:top w:val="none" w:sz="0" w:space="0" w:color="auto"/>
                                    <w:left w:val="none" w:sz="0" w:space="0" w:color="auto"/>
                                    <w:bottom w:val="none" w:sz="0" w:space="0" w:color="auto"/>
                                    <w:right w:val="none" w:sz="0" w:space="0" w:color="auto"/>
                                  </w:divBdr>
                                  <w:divsChild>
                                    <w:div w:id="956107335">
                                      <w:marLeft w:val="0"/>
                                      <w:marRight w:val="0"/>
                                      <w:marTop w:val="0"/>
                                      <w:marBottom w:val="0"/>
                                      <w:divBdr>
                                        <w:top w:val="none" w:sz="0" w:space="0" w:color="auto"/>
                                        <w:left w:val="none" w:sz="0" w:space="0" w:color="auto"/>
                                        <w:bottom w:val="none" w:sz="0" w:space="0" w:color="auto"/>
                                        <w:right w:val="none" w:sz="0" w:space="0" w:color="auto"/>
                                      </w:divBdr>
                                    </w:div>
                                  </w:divsChild>
                                </w:div>
                                <w:div w:id="1663896533">
                                  <w:marLeft w:val="45"/>
                                  <w:marRight w:val="45"/>
                                  <w:marTop w:val="45"/>
                                  <w:marBottom w:val="45"/>
                                  <w:divBdr>
                                    <w:top w:val="none" w:sz="0" w:space="0" w:color="auto"/>
                                    <w:left w:val="none" w:sz="0" w:space="0" w:color="auto"/>
                                    <w:bottom w:val="none" w:sz="0" w:space="0" w:color="auto"/>
                                    <w:right w:val="none" w:sz="0" w:space="0" w:color="auto"/>
                                  </w:divBdr>
                                  <w:divsChild>
                                    <w:div w:id="629558974">
                                      <w:marLeft w:val="0"/>
                                      <w:marRight w:val="0"/>
                                      <w:marTop w:val="0"/>
                                      <w:marBottom w:val="0"/>
                                      <w:divBdr>
                                        <w:top w:val="none" w:sz="0" w:space="0" w:color="auto"/>
                                        <w:left w:val="none" w:sz="0" w:space="0" w:color="auto"/>
                                        <w:bottom w:val="none" w:sz="0" w:space="0" w:color="auto"/>
                                        <w:right w:val="none" w:sz="0" w:space="0" w:color="auto"/>
                                      </w:divBdr>
                                    </w:div>
                                  </w:divsChild>
                                </w:div>
                                <w:div w:id="1780638456">
                                  <w:marLeft w:val="45"/>
                                  <w:marRight w:val="45"/>
                                  <w:marTop w:val="45"/>
                                  <w:marBottom w:val="45"/>
                                  <w:divBdr>
                                    <w:top w:val="none" w:sz="0" w:space="0" w:color="auto"/>
                                    <w:left w:val="none" w:sz="0" w:space="0" w:color="auto"/>
                                    <w:bottom w:val="none" w:sz="0" w:space="0" w:color="auto"/>
                                    <w:right w:val="none" w:sz="0" w:space="0" w:color="auto"/>
                                  </w:divBdr>
                                  <w:divsChild>
                                    <w:div w:id="1785885446">
                                      <w:marLeft w:val="0"/>
                                      <w:marRight w:val="0"/>
                                      <w:marTop w:val="0"/>
                                      <w:marBottom w:val="0"/>
                                      <w:divBdr>
                                        <w:top w:val="none" w:sz="0" w:space="0" w:color="auto"/>
                                        <w:left w:val="none" w:sz="0" w:space="0" w:color="auto"/>
                                        <w:bottom w:val="none" w:sz="0" w:space="0" w:color="auto"/>
                                        <w:right w:val="none" w:sz="0" w:space="0" w:color="auto"/>
                                      </w:divBdr>
                                    </w:div>
                                  </w:divsChild>
                                </w:div>
                                <w:div w:id="1235625053">
                                  <w:marLeft w:val="45"/>
                                  <w:marRight w:val="45"/>
                                  <w:marTop w:val="45"/>
                                  <w:marBottom w:val="45"/>
                                  <w:divBdr>
                                    <w:top w:val="none" w:sz="0" w:space="0" w:color="auto"/>
                                    <w:left w:val="none" w:sz="0" w:space="0" w:color="auto"/>
                                    <w:bottom w:val="none" w:sz="0" w:space="0" w:color="auto"/>
                                    <w:right w:val="none" w:sz="0" w:space="0" w:color="auto"/>
                                  </w:divBdr>
                                  <w:divsChild>
                                    <w:div w:id="185345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8520-BD5A-4D1F-A40C-F654C661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556</Words>
  <Characters>3064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4</cp:revision>
  <cp:lastPrinted>2015-06-28T12:01:00Z</cp:lastPrinted>
  <dcterms:created xsi:type="dcterms:W3CDTF">2015-06-28T12:00:00Z</dcterms:created>
  <dcterms:modified xsi:type="dcterms:W3CDTF">2015-06-30T13:37:00Z</dcterms:modified>
</cp:coreProperties>
</file>