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306A18" w:rsidP="00306A18">
      <w:pPr>
        <w:jc w:val="center"/>
        <w:rPr>
          <w:rFonts w:ascii="Verdana" w:hAnsi="Verdana"/>
          <w:sz w:val="28"/>
          <w:szCs w:val="28"/>
        </w:rPr>
      </w:pPr>
      <w:r>
        <w:rPr>
          <w:rFonts w:ascii="Arial" w:hAnsi="Arial" w:cs="Arial"/>
          <w:noProof/>
          <w:color w:val="000000"/>
          <w:lang w:val="nl-NL"/>
        </w:rPr>
        <w:drawing>
          <wp:inline distT="0" distB="0" distL="0" distR="0" wp14:anchorId="549E1A7D" wp14:editId="4A8F06A8">
            <wp:extent cx="3780191" cy="2520000"/>
            <wp:effectExtent l="171450" t="171450" r="372745" b="356870"/>
            <wp:docPr id="2" name="Afbeelding 2" descr="Theater of Marcellu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ater of Marcellus,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bookmarkStart w:id="0" w:name="_GoBack"/>
      <w:bookmarkEnd w:id="0"/>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CD6667" w:rsidRDefault="00CD6667" w:rsidP="00EB5C36">
      <w:pPr>
        <w:rPr>
          <w:rFonts w:ascii="Verdana" w:hAnsi="Verdana"/>
          <w:sz w:val="28"/>
          <w:szCs w:val="28"/>
        </w:rPr>
      </w:pPr>
    </w:p>
    <w:p w:rsidR="00CD6667" w:rsidRDefault="00CD6667" w:rsidP="00EB5C36">
      <w:pPr>
        <w:rPr>
          <w:rFonts w:ascii="Verdana" w:hAnsi="Verdana"/>
          <w:sz w:val="28"/>
          <w:szCs w:val="28"/>
        </w:rPr>
      </w:pPr>
    </w:p>
    <w:p w:rsidR="00CD6667" w:rsidRDefault="00CD6667" w:rsidP="00EB5C36">
      <w:pPr>
        <w:rPr>
          <w:rFonts w:ascii="Verdana" w:hAnsi="Verdana"/>
          <w:sz w:val="28"/>
          <w:szCs w:val="28"/>
        </w:rPr>
      </w:pPr>
    </w:p>
    <w:p w:rsidR="00CD6667" w:rsidRDefault="00CD6667"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CD6667" w:rsidRPr="00CD6667" w:rsidRDefault="00CD6667" w:rsidP="00CD6667">
      <w:pPr>
        <w:spacing w:before="120" w:after="120"/>
        <w:rPr>
          <w:rFonts w:ascii="Verdana" w:hAnsi="Verdana" w:cs="Arial"/>
          <w:b/>
          <w:kern w:val="36"/>
          <w:sz w:val="80"/>
          <w:szCs w:val="80"/>
          <w:lang w:val="nl-NL"/>
        </w:rPr>
      </w:pPr>
      <w:r w:rsidRPr="00CD6667">
        <w:rPr>
          <w:rFonts w:ascii="Verdana" w:hAnsi="Verdana" w:cs="Arial"/>
          <w:b/>
          <w:kern w:val="36"/>
          <w:sz w:val="80"/>
          <w:szCs w:val="80"/>
          <w:lang w:val="nl-NL"/>
        </w:rPr>
        <w:t>Theater van Marcellus</w:t>
      </w:r>
    </w:p>
    <w:p w:rsidR="00CD6667" w:rsidRDefault="00CD6667" w:rsidP="00CD6667">
      <w:pPr>
        <w:pStyle w:val="Lijstalinea"/>
        <w:numPr>
          <w:ilvl w:val="0"/>
          <w:numId w:val="12"/>
        </w:numPr>
        <w:spacing w:before="120" w:after="120"/>
        <w:ind w:left="284" w:hanging="284"/>
        <w:contextualSpacing w:val="0"/>
        <w:rPr>
          <w:rFonts w:ascii="Verdana" w:hAnsi="Verdana" w:cs="Arial"/>
          <w:bCs/>
          <w:color w:val="333333"/>
          <w:sz w:val="28"/>
          <w:lang w:val="nl-NL"/>
        </w:rPr>
      </w:pPr>
      <w:r>
        <w:rPr>
          <w:noProof/>
          <w:lang w:val="nl-NL"/>
        </w:rPr>
        <w:lastRenderedPageBreak/>
        <mc:AlternateContent>
          <mc:Choice Requires="wps">
            <w:drawing>
              <wp:anchor distT="0" distB="0" distL="114300" distR="114300" simplePos="0" relativeHeight="251660288" behindDoc="0" locked="0" layoutInCell="1" allowOverlap="1" wp14:anchorId="41F8BEB1" wp14:editId="7EB86FE1">
                <wp:simplePos x="0" y="0"/>
                <wp:positionH relativeFrom="column">
                  <wp:posOffset>4092575</wp:posOffset>
                </wp:positionH>
                <wp:positionV relativeFrom="paragraph">
                  <wp:posOffset>2544445</wp:posOffset>
                </wp:positionV>
                <wp:extent cx="2519680"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CD6667" w:rsidRPr="00CD6667" w:rsidRDefault="00CD6667" w:rsidP="00CD6667">
                            <w:pPr>
                              <w:pStyle w:val="Bijschrift"/>
                              <w:rPr>
                                <w:rFonts w:ascii="Verdana" w:hAnsi="Verdana"/>
                                <w:noProof/>
                                <w:color w:val="000000" w:themeColor="text1"/>
                                <w:sz w:val="22"/>
                                <w:szCs w:val="22"/>
                              </w:rPr>
                            </w:pPr>
                            <w:r w:rsidRPr="00CD6667">
                              <w:rPr>
                                <w:rFonts w:ascii="Verdana" w:hAnsi="Verdana"/>
                                <w:color w:val="000000" w:themeColor="text1"/>
                                <w:sz w:val="22"/>
                                <w:szCs w:val="22"/>
                              </w:rPr>
                              <w:t>Theater van Marcellus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6" o:spid="_x0000_s1026" type="#_x0000_t202" style="position:absolute;left:0;text-align:left;margin-left:322.25pt;margin-top:200.3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" stroked="f">
                <v:textbox style="mso-fit-shape-to-text:t" inset="0,0,0,0">
                  <w:txbxContent>
                    <w:p w:rsidR="00CD6667" w:rsidRPr="00CD6667" w:rsidRDefault="00CD6667" w:rsidP="00CD6667">
                      <w:pPr>
                        <w:pStyle w:val="Bijschrift"/>
                        <w:rPr>
                          <w:rFonts w:ascii="Verdana" w:hAnsi="Verdana"/>
                          <w:noProof/>
                          <w:color w:val="000000" w:themeColor="text1"/>
                          <w:sz w:val="22"/>
                          <w:szCs w:val="22"/>
                        </w:rPr>
                      </w:pPr>
                      <w:r w:rsidRPr="00CD6667">
                        <w:rPr>
                          <w:rFonts w:ascii="Verdana" w:hAnsi="Verdana"/>
                          <w:color w:val="000000" w:themeColor="text1"/>
                          <w:sz w:val="22"/>
                          <w:szCs w:val="22"/>
                        </w:rPr>
                        <w:t>Theater van Marcellus</w:t>
                      </w:r>
                    </w:p>
                  </w:txbxContent>
                </v:textbox>
                <w10:wrap type="square"/>
              </v:shape>
            </w:pict>
          </mc:Fallback>
        </mc:AlternateContent>
      </w:r>
      <w:r w:rsidRPr="00CD6667">
        <w:rPr>
          <w:noProof/>
          <w:lang w:val="nl-NL"/>
        </w:rPr>
        <w:drawing>
          <wp:anchor distT="0" distB="0" distL="114300" distR="114300" simplePos="0" relativeHeight="251658240" behindDoc="0" locked="0" layoutInCell="1" allowOverlap="1" wp14:anchorId="4EEC59E7" wp14:editId="5C41E52F">
            <wp:simplePos x="0" y="0"/>
            <wp:positionH relativeFrom="column">
              <wp:posOffset>4732020</wp:posOffset>
            </wp:positionH>
            <wp:positionV relativeFrom="paragraph">
              <wp:posOffset>811530</wp:posOffset>
            </wp:positionV>
            <wp:extent cx="2520000" cy="1675796"/>
            <wp:effectExtent l="171450" t="171450" r="375920" b="362585"/>
            <wp:wrapSquare wrapText="bothSides"/>
            <wp:docPr id="3" name="Afbeelding 3" descr="Scale model of the Theater of Marcellus in Ancient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le model of the Theater of Marcellus in Ancient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D6667">
        <w:rPr>
          <w:rFonts w:ascii="Verdana" w:hAnsi="Verdana" w:cs="Arial"/>
          <w:bCs/>
          <w:color w:val="333333"/>
          <w:sz w:val="28"/>
          <w:lang w:val="nl-NL"/>
        </w:rPr>
        <w:t xml:space="preserve">Het Theater van Marcellus werd in het jaar 13 v.C. door keizer Augustus gebouwd. </w:t>
      </w:r>
    </w:p>
    <w:p w:rsidR="00CD6667" w:rsidRDefault="00CD6667" w:rsidP="00CD6667">
      <w:pPr>
        <w:pStyle w:val="Lijstalinea"/>
        <w:numPr>
          <w:ilvl w:val="0"/>
          <w:numId w:val="12"/>
        </w:numPr>
        <w:spacing w:before="120" w:after="120"/>
        <w:ind w:left="284" w:hanging="284"/>
        <w:contextualSpacing w:val="0"/>
        <w:rPr>
          <w:rFonts w:ascii="Verdana" w:hAnsi="Verdana" w:cs="Arial"/>
          <w:bCs/>
          <w:color w:val="333333"/>
          <w:sz w:val="28"/>
          <w:lang w:val="nl-NL"/>
        </w:rPr>
      </w:pPr>
      <w:r w:rsidRPr="00CD6667">
        <w:rPr>
          <w:rFonts w:ascii="Verdana" w:hAnsi="Verdana" w:cs="Arial"/>
          <w:bCs/>
          <w:color w:val="333333"/>
          <w:sz w:val="28"/>
          <w:lang w:val="nl-NL"/>
        </w:rPr>
        <w:t xml:space="preserve">Het was het grootste van de drie permanente theaters in het Antieke Rome. </w:t>
      </w:r>
    </w:p>
    <w:p w:rsidR="00CD6667" w:rsidRPr="00CD6667" w:rsidRDefault="00CD6667" w:rsidP="00CD6667">
      <w:pPr>
        <w:pStyle w:val="Lijstalinea"/>
        <w:numPr>
          <w:ilvl w:val="0"/>
          <w:numId w:val="12"/>
        </w:numPr>
        <w:spacing w:before="120" w:after="120"/>
        <w:ind w:left="284" w:hanging="284"/>
        <w:contextualSpacing w:val="0"/>
        <w:rPr>
          <w:rFonts w:ascii="Verdana" w:hAnsi="Verdana" w:cs="Arial"/>
          <w:bCs/>
          <w:color w:val="333333"/>
          <w:sz w:val="28"/>
          <w:lang w:val="nl-NL"/>
        </w:rPr>
      </w:pPr>
      <w:r w:rsidRPr="00CD6667">
        <w:rPr>
          <w:rFonts w:ascii="Verdana" w:hAnsi="Verdana" w:cs="Arial"/>
          <w:bCs/>
          <w:color w:val="333333"/>
          <w:sz w:val="28"/>
          <w:lang w:val="nl-NL"/>
        </w:rPr>
        <w:t xml:space="preserve">Het gebouw is redelijk goed bewaard gebleven doordat het tijdens de Middeleeuwen bewoond werd. </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Nadat Julius Caesar zijn rivaal Pompejus verslagen had in de strijd om de macht over Rome, wilde hij een theater bouwen dat kon concurreren met het theater dat zijn vijand in 55 v.C. had laten bouwen. </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Toen Caesar in 44 v.C. vermoord werd was men nog maar net met het project begonnen. </w:t>
      </w:r>
    </w:p>
    <w:p w:rsidR="00CD6667" w:rsidRP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In 22 v.C. werd het project terug opgestart door Augustus, de keizer die Rome van een stad van baksteen ombouwde tot een stad van marmer.</w:t>
      </w:r>
    </w:p>
    <w:p w:rsidR="00CD6667" w:rsidRDefault="00CD6667" w:rsidP="00CD6667">
      <w:pPr>
        <w:spacing w:before="120" w:after="120"/>
        <w:rPr>
          <w:rFonts w:ascii="Verdana" w:hAnsi="Verdana" w:cs="Arial"/>
          <w:b/>
          <w:color w:val="222222"/>
          <w:sz w:val="28"/>
          <w:szCs w:val="33"/>
          <w:lang w:val="nl-NL"/>
        </w:rPr>
      </w:pPr>
    </w:p>
    <w:p w:rsidR="00CD6667" w:rsidRPr="00CD6667" w:rsidRDefault="00CD6667" w:rsidP="00CD6667">
      <w:pPr>
        <w:spacing w:before="120" w:after="120"/>
        <w:rPr>
          <w:rFonts w:ascii="Verdana" w:hAnsi="Verdana" w:cs="Arial"/>
          <w:b/>
          <w:color w:val="222222"/>
          <w:sz w:val="28"/>
          <w:szCs w:val="33"/>
          <w:lang w:val="nl-NL"/>
        </w:rPr>
      </w:pPr>
      <w:r w:rsidRPr="00CD6667">
        <w:rPr>
          <w:rFonts w:ascii="Verdana" w:hAnsi="Verdana" w:cs="Arial"/>
          <w:b/>
          <w:color w:val="222222"/>
          <w:sz w:val="28"/>
          <w:szCs w:val="33"/>
          <w:lang w:val="nl-NL"/>
        </w:rPr>
        <w:t>Marcellus</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noProof/>
          <w:lang w:val="nl-NL"/>
        </w:rPr>
        <w:drawing>
          <wp:anchor distT="0" distB="0" distL="114300" distR="114300" simplePos="0" relativeHeight="251661312" behindDoc="0" locked="0" layoutInCell="1" allowOverlap="1" wp14:anchorId="05447B6D" wp14:editId="2F3FB6BA">
            <wp:simplePos x="0" y="0"/>
            <wp:positionH relativeFrom="column">
              <wp:posOffset>4785360</wp:posOffset>
            </wp:positionH>
            <wp:positionV relativeFrom="paragraph">
              <wp:posOffset>549275</wp:posOffset>
            </wp:positionV>
            <wp:extent cx="2520000" cy="1675796"/>
            <wp:effectExtent l="171450" t="171450" r="375920" b="362585"/>
            <wp:wrapSquare wrapText="bothSides"/>
            <wp:docPr id="4" name="Afbeelding 4" descr="Theater van Marcellus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ater van Marcellus in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D6667">
        <w:rPr>
          <w:rFonts w:ascii="Verdana" w:hAnsi="Verdana" w:cs="Arial"/>
          <w:color w:val="000000"/>
          <w:sz w:val="28"/>
          <w:szCs w:val="24"/>
          <w:lang w:val="nl-NL"/>
        </w:rPr>
        <w:t xml:space="preserve">Het nieuwe theater, het grootste in het Romeinse keizerrijk, werd uiteindelijk in 13 v.C. ingehuldigd. </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Het werd Theatrum Marcelli genoemd ter nagedachtenis van Marcellus, de zoon van Octavia, zus van keizer Augustus. Marcellus was aangewezen als opvolger van Augustus, maar hij stierf op jonge leeftijd.</w:t>
      </w:r>
    </w:p>
    <w:p w:rsidR="00CD6667" w:rsidRDefault="00CD6667" w:rsidP="00CD6667">
      <w:pPr>
        <w:spacing w:before="120" w:after="120"/>
        <w:rPr>
          <w:rFonts w:ascii="Verdana" w:hAnsi="Verdana" w:cs="Arial"/>
          <w:color w:val="000000"/>
          <w:sz w:val="28"/>
          <w:szCs w:val="24"/>
          <w:lang w:val="nl-NL"/>
        </w:rPr>
      </w:pPr>
    </w:p>
    <w:p w:rsidR="00CD6667" w:rsidRDefault="00CD6667" w:rsidP="00CD6667">
      <w:pPr>
        <w:spacing w:before="120" w:after="120"/>
        <w:rPr>
          <w:rFonts w:ascii="Verdana" w:hAnsi="Verdana" w:cs="Arial"/>
          <w:color w:val="000000"/>
          <w:sz w:val="28"/>
          <w:szCs w:val="24"/>
          <w:lang w:val="nl-NL"/>
        </w:rPr>
      </w:pPr>
    </w:p>
    <w:p w:rsidR="00CD6667" w:rsidRDefault="00CD6667" w:rsidP="00CD6667">
      <w:pPr>
        <w:spacing w:before="120" w:after="120"/>
        <w:rPr>
          <w:rFonts w:ascii="Verdana" w:hAnsi="Verdana" w:cs="Arial"/>
          <w:color w:val="000000"/>
          <w:sz w:val="28"/>
          <w:szCs w:val="24"/>
          <w:lang w:val="nl-NL"/>
        </w:rPr>
      </w:pPr>
    </w:p>
    <w:p w:rsidR="00CD6667" w:rsidRDefault="00CD6667" w:rsidP="00CD6667">
      <w:pPr>
        <w:spacing w:before="120" w:after="120"/>
        <w:rPr>
          <w:rFonts w:ascii="Verdana" w:hAnsi="Verdana" w:cs="Arial"/>
          <w:color w:val="000000"/>
          <w:sz w:val="28"/>
          <w:szCs w:val="24"/>
          <w:lang w:val="nl-NL"/>
        </w:rPr>
      </w:pPr>
    </w:p>
    <w:p w:rsidR="00CD6667" w:rsidRDefault="00CD6667" w:rsidP="00CD6667">
      <w:pPr>
        <w:spacing w:before="120" w:after="120"/>
        <w:rPr>
          <w:rFonts w:ascii="Verdana" w:hAnsi="Verdana" w:cs="Arial"/>
          <w:color w:val="000000"/>
          <w:sz w:val="28"/>
          <w:szCs w:val="24"/>
          <w:lang w:val="nl-NL"/>
        </w:rPr>
      </w:pPr>
    </w:p>
    <w:p w:rsidR="00CD6667" w:rsidRDefault="00CD6667" w:rsidP="00CD6667">
      <w:pPr>
        <w:spacing w:before="120" w:after="120"/>
        <w:rPr>
          <w:rFonts w:ascii="Verdana" w:hAnsi="Verdana" w:cs="Arial"/>
          <w:color w:val="000000"/>
          <w:sz w:val="28"/>
          <w:szCs w:val="24"/>
          <w:lang w:val="nl-NL"/>
        </w:rPr>
      </w:pPr>
    </w:p>
    <w:p w:rsidR="00CD6667" w:rsidRDefault="00CD6667" w:rsidP="00CD6667">
      <w:pPr>
        <w:spacing w:before="120" w:after="120"/>
        <w:rPr>
          <w:rFonts w:ascii="Verdana" w:hAnsi="Verdana" w:cs="Arial"/>
          <w:color w:val="000000"/>
          <w:sz w:val="28"/>
          <w:szCs w:val="24"/>
          <w:lang w:val="nl-NL"/>
        </w:rPr>
      </w:pPr>
    </w:p>
    <w:p w:rsidR="00CD6667" w:rsidRPr="00CD6667" w:rsidRDefault="00CD6667" w:rsidP="00CD6667">
      <w:pPr>
        <w:spacing w:before="120" w:after="120"/>
        <w:rPr>
          <w:rFonts w:ascii="Verdana" w:hAnsi="Verdana" w:cs="Arial"/>
          <w:b/>
          <w:sz w:val="28"/>
          <w:szCs w:val="24"/>
          <w:lang w:val="nl-NL"/>
        </w:rPr>
      </w:pPr>
      <w:r w:rsidRPr="00CD6667">
        <w:rPr>
          <w:rFonts w:ascii="Verdana" w:hAnsi="Verdana" w:cs="Arial"/>
          <w:b/>
          <w:color w:val="222222"/>
          <w:sz w:val="28"/>
          <w:szCs w:val="33"/>
          <w:lang w:val="nl-NL"/>
        </w:rPr>
        <w:lastRenderedPageBreak/>
        <w:t>Het Gebouw</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Toen het gebouw in 11 v.C. werd voltooid was het halfrond theater meer dan 30 meter hoog. </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De zitplaats voor toeschouwers, de cavea, had een diameter van 130 meter. </w:t>
      </w:r>
    </w:p>
    <w:p w:rsidR="00CD6667" w:rsidRP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4384" behindDoc="0" locked="0" layoutInCell="1" allowOverlap="1" wp14:anchorId="0F4AA0DE" wp14:editId="3D0A0ADD">
                <wp:simplePos x="0" y="0"/>
                <wp:positionH relativeFrom="column">
                  <wp:posOffset>4930775</wp:posOffset>
                </wp:positionH>
                <wp:positionV relativeFrom="paragraph">
                  <wp:posOffset>3089275</wp:posOffset>
                </wp:positionV>
                <wp:extent cx="167576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CD6667" w:rsidRPr="00CD6667" w:rsidRDefault="00CD6667" w:rsidP="00CD6667">
                            <w:pPr>
                              <w:pStyle w:val="Bijschrift"/>
                              <w:rPr>
                                <w:rFonts w:ascii="Verdana" w:hAnsi="Verdana"/>
                                <w:noProof/>
                                <w:color w:val="000000" w:themeColor="text1"/>
                                <w:sz w:val="22"/>
                                <w:szCs w:val="22"/>
                              </w:rPr>
                            </w:pPr>
                            <w:r w:rsidRPr="00CD6667">
                              <w:rPr>
                                <w:rFonts w:ascii="Verdana" w:hAnsi="Verdana"/>
                                <w:color w:val="000000" w:themeColor="text1"/>
                                <w:sz w:val="22"/>
                                <w:szCs w:val="22"/>
                              </w:rPr>
                              <w:t>Ionische zuilen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 o:spid="_x0000_s1027" type="#_x0000_t202" style="position:absolute;left:0;text-align:left;margin-left:388.25pt;margin-top:243.25pt;width:131.9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" stroked="f">
                <v:textbox style="mso-fit-shape-to-text:t" inset="0,0,0,0">
                  <w:txbxContent>
                    <w:p w:rsidR="00CD6667" w:rsidRPr="00CD6667" w:rsidRDefault="00CD6667" w:rsidP="00CD6667">
                      <w:pPr>
                        <w:pStyle w:val="Bijschrift"/>
                        <w:rPr>
                          <w:rFonts w:ascii="Verdana" w:hAnsi="Verdana"/>
                          <w:noProof/>
                          <w:color w:val="000000" w:themeColor="text1"/>
                          <w:sz w:val="22"/>
                          <w:szCs w:val="22"/>
                        </w:rPr>
                      </w:pPr>
                      <w:r w:rsidRPr="00CD6667">
                        <w:rPr>
                          <w:rFonts w:ascii="Verdana" w:hAnsi="Verdana"/>
                          <w:color w:val="000000" w:themeColor="text1"/>
                          <w:sz w:val="22"/>
                          <w:szCs w:val="22"/>
                        </w:rPr>
                        <w:t>Ionische zuilen</w:t>
                      </w:r>
                    </w:p>
                  </w:txbxContent>
                </v:textbox>
                <w10:wrap type="square"/>
              </v:shape>
            </w:pict>
          </mc:Fallback>
        </mc:AlternateContent>
      </w:r>
      <w:r w:rsidRPr="00CD6667">
        <w:rPr>
          <w:noProof/>
          <w:lang w:val="nl-NL"/>
        </w:rPr>
        <w:drawing>
          <wp:anchor distT="0" distB="0" distL="114300" distR="114300" simplePos="0" relativeHeight="251662336" behindDoc="0" locked="0" layoutInCell="1" allowOverlap="1" wp14:anchorId="56993817" wp14:editId="4F09B713">
            <wp:simplePos x="0" y="0"/>
            <wp:positionH relativeFrom="column">
              <wp:posOffset>5280025</wp:posOffset>
            </wp:positionH>
            <wp:positionV relativeFrom="paragraph">
              <wp:posOffset>512445</wp:posOffset>
            </wp:positionV>
            <wp:extent cx="1675796" cy="2520000"/>
            <wp:effectExtent l="171450" t="171450" r="381635" b="356870"/>
            <wp:wrapSquare wrapText="bothSides"/>
            <wp:docPr id="5" name="Afbeelding 5" descr="Detail van een boog op de tweede verdi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ail van een boog op de tweede verdiep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D6667">
        <w:rPr>
          <w:rFonts w:ascii="Verdana" w:hAnsi="Verdana" w:cs="Arial"/>
          <w:color w:val="000000"/>
          <w:sz w:val="28"/>
          <w:szCs w:val="24"/>
          <w:lang w:val="nl-NL"/>
        </w:rPr>
        <w:t>Er konden 14.000 toeschouwers plaatsnemen - sommige schattingen gaan zelfs tot 20.000 - in het Theater van Marcellus, 12.000 daarvan hadden zitplaatsen.</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Het theater bestond uit drie niveaus ondersteund door zuilen. </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Elke verdieping had een verschillende architecturale stijl: de eerste verdieping had bogen die ondersteund werden door Dorische zuilen, de tweede verdieping had Ionische zuilen en de derde verdieping bestond uit een muur van pilasters uit Corinthische zuilen. </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Enkel van de eerste twee verdiepingen zijn er nog delen zichtbaar. Het gebouw was voor het grootste deel gemaakt uit tufsteen, beton en baksteen. </w:t>
      </w:r>
    </w:p>
    <w:p w:rsidR="00CD6667" w:rsidRP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De cavea werd bekleed met travertijn.</w:t>
      </w:r>
    </w:p>
    <w:p w:rsidR="00CD6667" w:rsidRPr="00CD6667" w:rsidRDefault="00CD6667" w:rsidP="00CD6667">
      <w:pPr>
        <w:spacing w:before="120" w:after="120"/>
        <w:rPr>
          <w:rFonts w:ascii="Verdana" w:hAnsi="Verdana" w:cs="Arial"/>
          <w:b/>
          <w:color w:val="222222"/>
          <w:sz w:val="28"/>
          <w:szCs w:val="33"/>
          <w:lang w:val="nl-NL"/>
        </w:rPr>
      </w:pPr>
      <w:r w:rsidRPr="00CD6667">
        <w:rPr>
          <w:rFonts w:ascii="Verdana" w:hAnsi="Verdana" w:cs="Arial"/>
          <w:b/>
          <w:color w:val="222222"/>
          <w:sz w:val="28"/>
          <w:szCs w:val="33"/>
          <w:lang w:val="nl-NL"/>
        </w:rPr>
        <w:t>Het theater tijdens de middeleeuwen</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In de 12e eeuw kwam het gebouw in het bezit van de Favvi Familie die het theater omvormde tot fort. </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In 1368 werd het gebouw aangekocht door de Savelli Familie. </w:t>
      </w:r>
    </w:p>
    <w:p w:rsid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 xml:space="preserve">In de 16e eeuw maakten ze van het fort een palazzo. </w:t>
      </w:r>
    </w:p>
    <w:p w:rsidR="00CD6667" w:rsidRPr="00CD6667" w:rsidRDefault="00CD6667" w:rsidP="00CD6667">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D6667">
        <w:rPr>
          <w:rFonts w:ascii="Verdana" w:hAnsi="Verdana" w:cs="Arial"/>
          <w:color w:val="000000"/>
          <w:sz w:val="28"/>
          <w:szCs w:val="24"/>
          <w:lang w:val="nl-NL"/>
        </w:rPr>
        <w:t>Vanwege al de aanpassingen over de eeuwen heen is enkel een deel van de oorspronkelijke gevel nog zichtbaar</w:t>
      </w:r>
    </w:p>
    <w:p w:rsidR="00A526F5" w:rsidRPr="00CD6667" w:rsidRDefault="00A526F5" w:rsidP="00CD6667">
      <w:pPr>
        <w:spacing w:before="120" w:after="120"/>
        <w:ind w:left="284" w:hanging="284"/>
        <w:rPr>
          <w:rFonts w:ascii="Verdana" w:hAnsi="Verdana"/>
          <w:sz w:val="28"/>
          <w:szCs w:val="28"/>
        </w:rPr>
      </w:pPr>
    </w:p>
    <w:p w:rsidR="00A526F5" w:rsidRPr="00CD6667" w:rsidRDefault="00A526F5" w:rsidP="00CD6667">
      <w:pPr>
        <w:spacing w:before="120" w:after="120"/>
        <w:ind w:left="284" w:hanging="284"/>
        <w:rPr>
          <w:rFonts w:ascii="Verdana" w:hAnsi="Verdana"/>
          <w:sz w:val="28"/>
          <w:szCs w:val="28"/>
        </w:rPr>
      </w:pPr>
    </w:p>
    <w:sectPr w:rsidR="00A526F5" w:rsidRPr="00CD6667" w:rsidSect="006F0BF8">
      <w:headerReference w:type="default" r:id="rId12"/>
      <w:footerReference w:type="even" r:id="rId13"/>
      <w:footerReference w:type="default" r:id="rId14"/>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85" w:rsidRDefault="00510E85">
      <w:r>
        <w:separator/>
      </w:r>
    </w:p>
  </w:endnote>
  <w:endnote w:type="continuationSeparator" w:id="0">
    <w:p w:rsidR="00510E85" w:rsidRDefault="0051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06A18" w:rsidRPr="00306A18">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06A18" w:rsidRPr="00306A18">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85" w:rsidRDefault="00510E85">
      <w:r>
        <w:separator/>
      </w:r>
    </w:p>
  </w:footnote>
  <w:footnote w:type="continuationSeparator" w:id="0">
    <w:p w:rsidR="00510E85" w:rsidRDefault="00510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510E8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92A4F40"/>
    <w:multiLevelType w:val="hybridMultilevel"/>
    <w:tmpl w:val="0DA60868"/>
    <w:lvl w:ilvl="0" w:tplc="E76A5C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8"/>
  </w:num>
  <w:num w:numId="8">
    <w:abstractNumId w:val="11"/>
  </w:num>
  <w:num w:numId="9">
    <w:abstractNumId w:val="3"/>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06A18"/>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10E85"/>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D6667"/>
    <w:rsid w:val="00CE6AB8"/>
    <w:rsid w:val="00CF02EE"/>
    <w:rsid w:val="00CF5C2C"/>
    <w:rsid w:val="00D1758B"/>
    <w:rsid w:val="00D33B82"/>
    <w:rsid w:val="00D459C2"/>
    <w:rsid w:val="00D600AC"/>
    <w:rsid w:val="00D731C0"/>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D666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D666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3916">
      <w:bodyDiv w:val="1"/>
      <w:marLeft w:val="0"/>
      <w:marRight w:val="0"/>
      <w:marTop w:val="0"/>
      <w:marBottom w:val="0"/>
      <w:divBdr>
        <w:top w:val="none" w:sz="0" w:space="0" w:color="auto"/>
        <w:left w:val="none" w:sz="0" w:space="0" w:color="auto"/>
        <w:bottom w:val="none" w:sz="0" w:space="0" w:color="auto"/>
        <w:right w:val="none" w:sz="0" w:space="0" w:color="auto"/>
      </w:divBdr>
      <w:divsChild>
        <w:div w:id="1860436609">
          <w:marLeft w:val="0"/>
          <w:marRight w:val="0"/>
          <w:marTop w:val="2325"/>
          <w:marBottom w:val="0"/>
          <w:divBdr>
            <w:top w:val="none" w:sz="0" w:space="0" w:color="auto"/>
            <w:left w:val="none" w:sz="0" w:space="0" w:color="auto"/>
            <w:bottom w:val="none" w:sz="0" w:space="0" w:color="auto"/>
            <w:right w:val="none" w:sz="0" w:space="0" w:color="auto"/>
          </w:divBdr>
          <w:divsChild>
            <w:div w:id="951473558">
              <w:marLeft w:val="0"/>
              <w:marRight w:val="0"/>
              <w:marTop w:val="0"/>
              <w:marBottom w:val="0"/>
              <w:divBdr>
                <w:top w:val="none" w:sz="0" w:space="0" w:color="auto"/>
                <w:left w:val="none" w:sz="0" w:space="0" w:color="auto"/>
                <w:bottom w:val="none" w:sz="0" w:space="0" w:color="auto"/>
                <w:right w:val="none" w:sz="0" w:space="0" w:color="auto"/>
              </w:divBdr>
              <w:divsChild>
                <w:div w:id="296689354">
                  <w:marLeft w:val="0"/>
                  <w:marRight w:val="0"/>
                  <w:marTop w:val="0"/>
                  <w:marBottom w:val="0"/>
                  <w:divBdr>
                    <w:top w:val="none" w:sz="0" w:space="0" w:color="auto"/>
                    <w:left w:val="none" w:sz="0" w:space="0" w:color="auto"/>
                    <w:bottom w:val="none" w:sz="0" w:space="0" w:color="auto"/>
                    <w:right w:val="none" w:sz="0" w:space="0" w:color="auto"/>
                  </w:divBdr>
                  <w:divsChild>
                    <w:div w:id="644092389">
                      <w:marLeft w:val="0"/>
                      <w:marRight w:val="0"/>
                      <w:marTop w:val="0"/>
                      <w:marBottom w:val="0"/>
                      <w:divBdr>
                        <w:top w:val="none" w:sz="0" w:space="0" w:color="auto"/>
                        <w:left w:val="none" w:sz="0" w:space="0" w:color="auto"/>
                        <w:bottom w:val="none" w:sz="0" w:space="0" w:color="auto"/>
                        <w:right w:val="none" w:sz="0" w:space="0" w:color="auto"/>
                      </w:divBdr>
                    </w:div>
                  </w:divsChild>
                </w:div>
                <w:div w:id="1166633077">
                  <w:marLeft w:val="0"/>
                  <w:marRight w:val="0"/>
                  <w:marTop w:val="0"/>
                  <w:marBottom w:val="30"/>
                  <w:divBdr>
                    <w:top w:val="none" w:sz="0" w:space="0" w:color="auto"/>
                    <w:left w:val="none" w:sz="0" w:space="0" w:color="auto"/>
                    <w:bottom w:val="none" w:sz="0" w:space="0" w:color="auto"/>
                    <w:right w:val="none" w:sz="0" w:space="0" w:color="auto"/>
                  </w:divBdr>
                </w:div>
                <w:div w:id="1619948687">
                  <w:marLeft w:val="0"/>
                  <w:marRight w:val="0"/>
                  <w:marTop w:val="0"/>
                  <w:marBottom w:val="0"/>
                  <w:divBdr>
                    <w:top w:val="none" w:sz="0" w:space="0" w:color="auto"/>
                    <w:left w:val="none" w:sz="0" w:space="0" w:color="auto"/>
                    <w:bottom w:val="none" w:sz="0" w:space="0" w:color="auto"/>
                    <w:right w:val="none" w:sz="0" w:space="0" w:color="auto"/>
                  </w:divBdr>
                  <w:divsChild>
                    <w:div w:id="774911379">
                      <w:marLeft w:val="0"/>
                      <w:marRight w:val="0"/>
                      <w:marTop w:val="0"/>
                      <w:marBottom w:val="0"/>
                      <w:divBdr>
                        <w:top w:val="none" w:sz="0" w:space="0" w:color="auto"/>
                        <w:left w:val="none" w:sz="0" w:space="0" w:color="auto"/>
                        <w:bottom w:val="none" w:sz="0" w:space="0" w:color="auto"/>
                        <w:right w:val="none" w:sz="0" w:space="0" w:color="auto"/>
                      </w:divBdr>
                      <w:divsChild>
                        <w:div w:id="1701078903">
                          <w:marLeft w:val="45"/>
                          <w:marRight w:val="45"/>
                          <w:marTop w:val="45"/>
                          <w:marBottom w:val="45"/>
                          <w:divBdr>
                            <w:top w:val="none" w:sz="0" w:space="0" w:color="auto"/>
                            <w:left w:val="none" w:sz="0" w:space="0" w:color="auto"/>
                            <w:bottom w:val="none" w:sz="0" w:space="0" w:color="auto"/>
                            <w:right w:val="none" w:sz="0" w:space="0" w:color="auto"/>
                          </w:divBdr>
                          <w:divsChild>
                            <w:div w:id="1707019151">
                              <w:marLeft w:val="0"/>
                              <w:marRight w:val="0"/>
                              <w:marTop w:val="0"/>
                              <w:marBottom w:val="0"/>
                              <w:divBdr>
                                <w:top w:val="none" w:sz="0" w:space="0" w:color="auto"/>
                                <w:left w:val="none" w:sz="0" w:space="0" w:color="auto"/>
                                <w:bottom w:val="none" w:sz="0" w:space="0" w:color="auto"/>
                                <w:right w:val="none" w:sz="0" w:space="0" w:color="auto"/>
                              </w:divBdr>
                            </w:div>
                          </w:divsChild>
                        </w:div>
                        <w:div w:id="1954704000">
                          <w:marLeft w:val="0"/>
                          <w:marRight w:val="0"/>
                          <w:marTop w:val="0"/>
                          <w:marBottom w:val="0"/>
                          <w:divBdr>
                            <w:top w:val="none" w:sz="0" w:space="0" w:color="auto"/>
                            <w:left w:val="none" w:sz="0" w:space="0" w:color="auto"/>
                            <w:bottom w:val="none" w:sz="0" w:space="0" w:color="auto"/>
                            <w:right w:val="none" w:sz="0" w:space="0" w:color="auto"/>
                          </w:divBdr>
                        </w:div>
                        <w:div w:id="373966963">
                          <w:marLeft w:val="45"/>
                          <w:marRight w:val="45"/>
                          <w:marTop w:val="45"/>
                          <w:marBottom w:val="45"/>
                          <w:divBdr>
                            <w:top w:val="none" w:sz="0" w:space="0" w:color="auto"/>
                            <w:left w:val="none" w:sz="0" w:space="0" w:color="auto"/>
                            <w:bottom w:val="none" w:sz="0" w:space="0" w:color="auto"/>
                            <w:right w:val="none" w:sz="0" w:space="0" w:color="auto"/>
                          </w:divBdr>
                          <w:divsChild>
                            <w:div w:id="1164861604">
                              <w:marLeft w:val="0"/>
                              <w:marRight w:val="0"/>
                              <w:marTop w:val="0"/>
                              <w:marBottom w:val="0"/>
                              <w:divBdr>
                                <w:top w:val="none" w:sz="0" w:space="0" w:color="auto"/>
                                <w:left w:val="none" w:sz="0" w:space="0" w:color="auto"/>
                                <w:bottom w:val="none" w:sz="0" w:space="0" w:color="auto"/>
                                <w:right w:val="none" w:sz="0" w:space="0" w:color="auto"/>
                              </w:divBdr>
                            </w:div>
                          </w:divsChild>
                        </w:div>
                        <w:div w:id="33779308">
                          <w:marLeft w:val="0"/>
                          <w:marRight w:val="0"/>
                          <w:marTop w:val="0"/>
                          <w:marBottom w:val="0"/>
                          <w:divBdr>
                            <w:top w:val="none" w:sz="0" w:space="0" w:color="auto"/>
                            <w:left w:val="none" w:sz="0" w:space="0" w:color="auto"/>
                            <w:bottom w:val="none" w:sz="0" w:space="0" w:color="auto"/>
                            <w:right w:val="none" w:sz="0" w:space="0" w:color="auto"/>
                          </w:divBdr>
                        </w:div>
                        <w:div w:id="22564363">
                          <w:marLeft w:val="45"/>
                          <w:marRight w:val="45"/>
                          <w:marTop w:val="45"/>
                          <w:marBottom w:val="45"/>
                          <w:divBdr>
                            <w:top w:val="none" w:sz="0" w:space="0" w:color="auto"/>
                            <w:left w:val="none" w:sz="0" w:space="0" w:color="auto"/>
                            <w:bottom w:val="none" w:sz="0" w:space="0" w:color="auto"/>
                            <w:right w:val="none" w:sz="0" w:space="0" w:color="auto"/>
                          </w:divBdr>
                          <w:divsChild>
                            <w:div w:id="1209996213">
                              <w:marLeft w:val="0"/>
                              <w:marRight w:val="0"/>
                              <w:marTop w:val="0"/>
                              <w:marBottom w:val="0"/>
                              <w:divBdr>
                                <w:top w:val="none" w:sz="0" w:space="0" w:color="auto"/>
                                <w:left w:val="none" w:sz="0" w:space="0" w:color="auto"/>
                                <w:bottom w:val="none" w:sz="0" w:space="0" w:color="auto"/>
                                <w:right w:val="none" w:sz="0" w:space="0" w:color="auto"/>
                              </w:divBdr>
                            </w:div>
                          </w:divsChild>
                        </w:div>
                        <w:div w:id="73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346</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2012-03-29T11:08:00Z</dcterms:created>
  <dcterms:modified xsi:type="dcterms:W3CDTF">2012-03-29T11:11:00Z</dcterms:modified>
</cp:coreProperties>
</file>