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2EE" w:rsidRPr="00CF02EE" w:rsidRDefault="00CF02EE" w:rsidP="00CF02EE">
      <w:pPr>
        <w:pBdr>
          <w:top w:val="single" w:sz="6" w:space="0" w:color="FFFFFF"/>
          <w:left w:val="single" w:sz="6" w:space="0" w:color="FFFFFF"/>
          <w:bottom w:val="single" w:sz="6" w:space="0" w:color="FFFFFF"/>
          <w:right w:val="single" w:sz="6" w:space="0" w:color="FFFFFF"/>
        </w:pBdr>
        <w:spacing w:before="100" w:beforeAutospacing="1" w:after="100" w:afterAutospacing="1"/>
        <w:jc w:val="center"/>
        <w:rPr>
          <w:rFonts w:ascii="Verdana" w:hAnsi="Verdana" w:cs="Arial"/>
          <w:b/>
          <w:sz w:val="96"/>
          <w:szCs w:val="96"/>
          <w:lang w:val="nl-NL"/>
        </w:rPr>
      </w:pPr>
      <w:r w:rsidRPr="00CF02EE">
        <w:rPr>
          <w:rFonts w:ascii="Verdana" w:hAnsi="Verdana" w:cs="Arial"/>
          <w:b/>
          <w:sz w:val="96"/>
          <w:szCs w:val="96"/>
          <w:lang w:val="nl-NL"/>
        </w:rPr>
        <w:t>Rome</w:t>
      </w:r>
    </w:p>
    <w:p w:rsidR="006F0BF8" w:rsidRDefault="001B0172" w:rsidP="001B0172">
      <w:pPr>
        <w:jc w:val="center"/>
        <w:rPr>
          <w:rFonts w:ascii="Verdana" w:hAnsi="Verdana"/>
          <w:sz w:val="28"/>
          <w:szCs w:val="28"/>
        </w:rPr>
      </w:pPr>
      <w:r>
        <w:rPr>
          <w:rFonts w:ascii="Arial" w:hAnsi="Arial" w:cs="Arial"/>
          <w:noProof/>
          <w:lang w:val="nl-NL"/>
        </w:rPr>
        <w:drawing>
          <wp:inline distT="0" distB="0" distL="0" distR="0" wp14:anchorId="2DC64852" wp14:editId="089D6EB0">
            <wp:extent cx="3780191" cy="2520000"/>
            <wp:effectExtent l="171450" t="171450" r="372745" b="356870"/>
            <wp:docPr id="7" name="Afbeelding 7" descr="Lion Statue, Piazza del Pop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on Statue, Piazza del Popol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0191" cy="25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1B0172" w:rsidRPr="001B0172" w:rsidRDefault="001B0172" w:rsidP="001B0172">
      <w:pPr>
        <w:jc w:val="center"/>
        <w:outlineLvl w:val="1"/>
        <w:rPr>
          <w:rFonts w:ascii="Verdana" w:hAnsi="Verdana" w:cs="Arial"/>
          <w:b/>
          <w:kern w:val="36"/>
          <w:sz w:val="96"/>
          <w:szCs w:val="96"/>
          <w:lang w:val="nl-NL"/>
        </w:rPr>
      </w:pPr>
      <w:bookmarkStart w:id="0" w:name="_GoBack"/>
      <w:r w:rsidRPr="001B0172">
        <w:rPr>
          <w:rFonts w:ascii="Verdana" w:hAnsi="Verdana" w:cs="Arial"/>
          <w:b/>
          <w:kern w:val="36"/>
          <w:sz w:val="96"/>
          <w:szCs w:val="96"/>
          <w:lang w:val="nl-NL"/>
        </w:rPr>
        <w:t>Piazza del Popolo</w:t>
      </w:r>
    </w:p>
    <w:bookmarkEnd w:id="0"/>
    <w:p w:rsidR="001B0172" w:rsidRDefault="001B0172" w:rsidP="001B0172">
      <w:pPr>
        <w:pStyle w:val="Lijstalinea"/>
        <w:numPr>
          <w:ilvl w:val="0"/>
          <w:numId w:val="12"/>
        </w:numPr>
        <w:spacing w:before="120" w:after="120"/>
        <w:ind w:left="284" w:hanging="284"/>
        <w:contextualSpacing w:val="0"/>
        <w:rPr>
          <w:rFonts w:ascii="Verdana" w:hAnsi="Verdana" w:cs="Arial"/>
          <w:bCs/>
          <w:color w:val="333333"/>
          <w:sz w:val="28"/>
          <w:lang w:val="nl-NL"/>
        </w:rPr>
      </w:pPr>
      <w:r w:rsidRPr="001B0172">
        <w:rPr>
          <w:rFonts w:ascii="Verdana" w:hAnsi="Verdana" w:cs="Arial"/>
          <w:bCs/>
          <w:color w:val="333333"/>
          <w:sz w:val="28"/>
          <w:lang w:val="nl-NL"/>
        </w:rPr>
        <w:lastRenderedPageBreak/>
        <w:t xml:space="preserve">Piazza del Popolo is een groot ovaal plein aan het Borghese Park. </w:t>
      </w:r>
    </w:p>
    <w:p w:rsidR="001B0172" w:rsidRDefault="001B0172" w:rsidP="001B0172">
      <w:pPr>
        <w:pStyle w:val="Lijstalinea"/>
        <w:numPr>
          <w:ilvl w:val="0"/>
          <w:numId w:val="12"/>
        </w:numPr>
        <w:spacing w:before="120" w:after="120"/>
        <w:ind w:left="284" w:hanging="284"/>
        <w:contextualSpacing w:val="0"/>
        <w:rPr>
          <w:rFonts w:ascii="Verdana" w:hAnsi="Verdana" w:cs="Arial"/>
          <w:bCs/>
          <w:color w:val="333333"/>
          <w:sz w:val="28"/>
          <w:lang w:val="nl-NL"/>
        </w:rPr>
      </w:pPr>
      <w:r w:rsidRPr="001B0172">
        <w:rPr>
          <w:rFonts w:ascii="Verdana" w:hAnsi="Verdana" w:cs="Arial"/>
          <w:bCs/>
          <w:color w:val="333333"/>
          <w:sz w:val="28"/>
          <w:lang w:val="nl-NL"/>
        </w:rPr>
        <w:t xml:space="preserve">In het centrum van het plein staat een authentiek Egyptische obelisk afkomstig van Heliopolis. </w:t>
      </w:r>
    </w:p>
    <w:p w:rsidR="001B0172" w:rsidRPr="001B0172" w:rsidRDefault="001B0172" w:rsidP="001B0172">
      <w:pPr>
        <w:pStyle w:val="Lijstalinea"/>
        <w:numPr>
          <w:ilvl w:val="0"/>
          <w:numId w:val="12"/>
        </w:numPr>
        <w:spacing w:before="120" w:after="120"/>
        <w:ind w:left="284" w:hanging="284"/>
        <w:contextualSpacing w:val="0"/>
        <w:rPr>
          <w:rFonts w:ascii="Verdana" w:hAnsi="Verdana" w:cs="Arial"/>
          <w:bCs/>
          <w:color w:val="333333"/>
          <w:sz w:val="28"/>
          <w:lang w:val="nl-NL"/>
        </w:rPr>
      </w:pPr>
      <w:r w:rsidRPr="001B0172">
        <w:rPr>
          <w:rFonts w:ascii="Verdana" w:hAnsi="Verdana" w:cs="Arial"/>
          <w:bCs/>
          <w:color w:val="333333"/>
          <w:sz w:val="28"/>
          <w:lang w:val="nl-NL"/>
        </w:rPr>
        <w:t xml:space="preserve">Het plein is ook bekend vanwege twee quasi-symmetrische kerken, de Santa Maria dei Miracoli en Santa Maria in Montesanto. </w:t>
      </w:r>
    </w:p>
    <w:p w:rsidR="001B0172" w:rsidRDefault="001B0172" w:rsidP="001B0172">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1B0172">
        <w:rPr>
          <w:rFonts w:ascii="Verdana" w:hAnsi="Verdana" w:cs="Arial"/>
          <w:color w:val="000000"/>
          <w:sz w:val="28"/>
          <w:szCs w:val="24"/>
          <w:lang w:val="nl-NL"/>
        </w:rPr>
        <w:t xml:space="preserve">De noordzijde van het plein wordt gedomineerd door de Porta del Popolo, een poort die leidt naar de Via Flaminia. </w:t>
      </w:r>
    </w:p>
    <w:p w:rsidR="001B0172" w:rsidRDefault="001B0172" w:rsidP="001B0172">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1B0172">
        <w:rPr>
          <w:rFonts w:ascii="Verdana" w:hAnsi="Verdana" w:cs="Arial"/>
          <w:color w:val="000000"/>
          <w:sz w:val="28"/>
          <w:szCs w:val="24"/>
          <w:lang w:val="nl-NL"/>
        </w:rPr>
        <w:t xml:space="preserve">Deze weg werd in 220 v.C. aangelegd om Rome met de Adriatische kust te verbinden en was een van de belangrijkste wegen die tot Rome leidden. </w:t>
      </w:r>
    </w:p>
    <w:p w:rsidR="001B0172" w:rsidRPr="001B0172" w:rsidRDefault="001B0172" w:rsidP="001B0172">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1B0172">
        <w:rPr>
          <w:rFonts w:ascii="Verdana" w:hAnsi="Verdana" w:cs="Arial"/>
          <w:color w:val="000000"/>
          <w:sz w:val="28"/>
          <w:szCs w:val="24"/>
          <w:lang w:val="nl-NL"/>
        </w:rPr>
        <w:t>Vele reizigers kwamen dan ook via deze weg langs het Piazza del Popolo de stad binnen.</w:t>
      </w:r>
    </w:p>
    <w:p w:rsidR="001B0172" w:rsidRPr="001B0172" w:rsidRDefault="001B0172" w:rsidP="001B0172">
      <w:pPr>
        <w:spacing w:before="120" w:after="120"/>
        <w:rPr>
          <w:rFonts w:ascii="Verdana" w:hAnsi="Verdana" w:cs="Arial"/>
          <w:b/>
          <w:color w:val="222222"/>
          <w:sz w:val="28"/>
          <w:szCs w:val="33"/>
          <w:lang w:val="nl-NL"/>
        </w:rPr>
      </w:pPr>
      <w:r w:rsidRPr="001B0172">
        <w:rPr>
          <w:noProof/>
          <w:lang w:val="nl-NL"/>
        </w:rPr>
        <w:drawing>
          <wp:anchor distT="0" distB="0" distL="114300" distR="114300" simplePos="0" relativeHeight="251658240" behindDoc="0" locked="0" layoutInCell="1" allowOverlap="1" wp14:anchorId="7ADC4A6D" wp14:editId="70201F12">
            <wp:simplePos x="0" y="0"/>
            <wp:positionH relativeFrom="column">
              <wp:posOffset>4092575</wp:posOffset>
            </wp:positionH>
            <wp:positionV relativeFrom="paragraph">
              <wp:posOffset>180975</wp:posOffset>
            </wp:positionV>
            <wp:extent cx="2519680" cy="1675765"/>
            <wp:effectExtent l="171450" t="171450" r="375920" b="362585"/>
            <wp:wrapSquare wrapText="bothSides"/>
            <wp:docPr id="3" name="Afbeelding 3" descr="Porta del Popolo,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rta del Popolo, Ro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9680" cy="167576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1B0172">
        <w:rPr>
          <w:rFonts w:ascii="Verdana" w:hAnsi="Verdana" w:cs="Arial"/>
          <w:b/>
          <w:color w:val="222222"/>
          <w:sz w:val="28"/>
          <w:szCs w:val="33"/>
          <w:lang w:val="nl-NL"/>
        </w:rPr>
        <w:t>Indruk maken op de pelgrims</w:t>
      </w:r>
    </w:p>
    <w:p w:rsidR="001B0172" w:rsidRDefault="001B0172" w:rsidP="001B0172">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1B0172">
        <w:rPr>
          <w:rFonts w:ascii="Verdana" w:hAnsi="Verdana" w:cs="Arial"/>
          <w:color w:val="000000"/>
          <w:sz w:val="28"/>
          <w:szCs w:val="24"/>
          <w:lang w:val="nl-NL"/>
        </w:rPr>
        <w:t xml:space="preserve">In 1562 gaf paus Pius IV de opdracht aan architect Nanni di Baccio Bigio om een grote poort, de Porta Flaminia, te ontwerpen om indruk te maken op de vele pelgrims die de stad binnenkwamen langs de Via Flaminia. </w:t>
      </w:r>
    </w:p>
    <w:p w:rsidR="001B0172" w:rsidRDefault="001B0172" w:rsidP="001B0172">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1B0172">
        <w:rPr>
          <w:rFonts w:ascii="Verdana" w:hAnsi="Verdana" w:cs="Arial"/>
          <w:color w:val="000000"/>
          <w:sz w:val="28"/>
          <w:szCs w:val="24"/>
          <w:lang w:val="nl-NL"/>
        </w:rPr>
        <w:t xml:space="preserve">In 1655, ter gelegenheid van de aankomst van koningin Christina van Zweden in Rome, vroeg paus Alexander VII aan Bernini om de binnenkant van de poort te versieren. </w:t>
      </w:r>
    </w:p>
    <w:p w:rsidR="001B0172" w:rsidRPr="001B0172" w:rsidRDefault="001B0172" w:rsidP="001B0172">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1B0172">
        <w:rPr>
          <w:b/>
          <w:noProof/>
          <w:lang w:val="nl-NL"/>
        </w:rPr>
        <w:drawing>
          <wp:anchor distT="0" distB="0" distL="114300" distR="114300" simplePos="0" relativeHeight="251659264" behindDoc="0" locked="0" layoutInCell="1" allowOverlap="1" wp14:anchorId="7D13ACDA" wp14:editId="76DB2FF0">
            <wp:simplePos x="0" y="0"/>
            <wp:positionH relativeFrom="column">
              <wp:posOffset>4943475</wp:posOffset>
            </wp:positionH>
            <wp:positionV relativeFrom="paragraph">
              <wp:posOffset>276225</wp:posOffset>
            </wp:positionV>
            <wp:extent cx="1675765" cy="2519680"/>
            <wp:effectExtent l="171450" t="171450" r="381635" b="356870"/>
            <wp:wrapSquare wrapText="bothSides"/>
            <wp:docPr id="4" name="Afbeelding 4" descr="Obelisk op het Piazza del Pop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belisk op het Piazza del Popol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5765" cy="25196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1B0172">
        <w:rPr>
          <w:rFonts w:ascii="Verdana" w:hAnsi="Verdana" w:cs="Arial"/>
          <w:color w:val="000000"/>
          <w:sz w:val="28"/>
          <w:szCs w:val="24"/>
          <w:lang w:val="nl-NL"/>
        </w:rPr>
        <w:t>De poort werd later Porta del Popolo genoemd.</w:t>
      </w:r>
    </w:p>
    <w:p w:rsidR="001B0172" w:rsidRPr="001B0172" w:rsidRDefault="001B0172" w:rsidP="001B0172">
      <w:pPr>
        <w:spacing w:before="120" w:after="120"/>
        <w:rPr>
          <w:rFonts w:ascii="Verdana" w:hAnsi="Verdana" w:cs="Arial"/>
          <w:b/>
          <w:color w:val="222222"/>
          <w:sz w:val="28"/>
          <w:szCs w:val="33"/>
          <w:lang w:val="nl-NL"/>
        </w:rPr>
      </w:pPr>
      <w:r w:rsidRPr="001B0172">
        <w:rPr>
          <w:rFonts w:ascii="Verdana" w:hAnsi="Verdana" w:cs="Arial"/>
          <w:b/>
          <w:color w:val="222222"/>
          <w:sz w:val="28"/>
          <w:szCs w:val="33"/>
          <w:lang w:val="nl-NL"/>
        </w:rPr>
        <w:t>Obelisk</w:t>
      </w:r>
    </w:p>
    <w:p w:rsidR="001B0172" w:rsidRDefault="001B0172" w:rsidP="001B0172">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1B0172">
        <w:rPr>
          <w:rFonts w:ascii="Verdana" w:hAnsi="Verdana" w:cs="Arial"/>
          <w:color w:val="000000"/>
          <w:sz w:val="28"/>
          <w:szCs w:val="24"/>
          <w:lang w:val="nl-NL"/>
        </w:rPr>
        <w:t xml:space="preserve">In 1589 liet paus Sixtus V een Egyptische obelisk die in het </w:t>
      </w:r>
      <w:hyperlink r:id="rId11" w:history="1">
        <w:r w:rsidRPr="001B0172">
          <w:rPr>
            <w:rFonts w:ascii="Verdana" w:hAnsi="Verdana" w:cs="Arial"/>
            <w:color w:val="024E68"/>
            <w:sz w:val="28"/>
            <w:szCs w:val="24"/>
            <w:lang w:val="nl-NL"/>
          </w:rPr>
          <w:t>Circus Maximus</w:t>
        </w:r>
      </w:hyperlink>
      <w:r w:rsidRPr="001B0172">
        <w:rPr>
          <w:rFonts w:ascii="Verdana" w:hAnsi="Verdana" w:cs="Arial"/>
          <w:color w:val="000000"/>
          <w:sz w:val="28"/>
          <w:szCs w:val="24"/>
          <w:lang w:val="nl-NL"/>
        </w:rPr>
        <w:t xml:space="preserve"> stond verplaatsen naar het centrum van het plein. </w:t>
      </w:r>
    </w:p>
    <w:p w:rsidR="001B0172" w:rsidRDefault="001B0172" w:rsidP="001B0172">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1B0172">
        <w:rPr>
          <w:rFonts w:ascii="Verdana" w:hAnsi="Verdana" w:cs="Arial"/>
          <w:color w:val="000000"/>
          <w:sz w:val="28"/>
          <w:szCs w:val="24"/>
          <w:lang w:val="nl-NL"/>
        </w:rPr>
        <w:t xml:space="preserve">De 23 meter hoge obelisk was oorspronkelijk gemaakt in 1300 v.C. en werd in 10 v.C. door de Romeine keizer Augustus meegenomen uit de Zonnetempel van Heliopolis. </w:t>
      </w:r>
    </w:p>
    <w:p w:rsidR="001B0172" w:rsidRDefault="001B0172" w:rsidP="001B0172">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1B0172">
        <w:rPr>
          <w:rFonts w:ascii="Verdana" w:hAnsi="Verdana" w:cs="Arial"/>
          <w:color w:val="000000"/>
          <w:sz w:val="28"/>
          <w:szCs w:val="24"/>
          <w:lang w:val="nl-NL"/>
        </w:rPr>
        <w:t xml:space="preserve">De obelisk werd in het </w:t>
      </w:r>
      <w:hyperlink r:id="rId12" w:history="1">
        <w:r w:rsidRPr="001B0172">
          <w:rPr>
            <w:rFonts w:ascii="Verdana" w:hAnsi="Verdana" w:cs="Arial"/>
            <w:color w:val="024E68"/>
            <w:sz w:val="28"/>
            <w:szCs w:val="24"/>
            <w:lang w:val="nl-NL"/>
          </w:rPr>
          <w:t>Circus Maximus</w:t>
        </w:r>
      </w:hyperlink>
      <w:r w:rsidRPr="001B0172">
        <w:rPr>
          <w:rFonts w:ascii="Verdana" w:hAnsi="Verdana" w:cs="Arial"/>
          <w:color w:val="000000"/>
          <w:sz w:val="28"/>
          <w:szCs w:val="24"/>
          <w:lang w:val="nl-NL"/>
        </w:rPr>
        <w:t xml:space="preserve"> geplaatst om de vero</w:t>
      </w:r>
      <w:r>
        <w:rPr>
          <w:rFonts w:ascii="Verdana" w:hAnsi="Verdana" w:cs="Arial"/>
          <w:color w:val="000000"/>
          <w:sz w:val="28"/>
          <w:szCs w:val="24"/>
          <w:lang w:val="nl-NL"/>
        </w:rPr>
        <w:t>vering van Egypte te herdenken.</w:t>
      </w:r>
    </w:p>
    <w:p w:rsidR="001B0172" w:rsidRPr="001B0172" w:rsidRDefault="001B0172" w:rsidP="001B0172">
      <w:pPr>
        <w:spacing w:before="120" w:after="120"/>
        <w:rPr>
          <w:rFonts w:ascii="Verdana" w:hAnsi="Verdana" w:cs="Arial"/>
          <w:color w:val="000000"/>
          <w:sz w:val="28"/>
          <w:szCs w:val="24"/>
          <w:lang w:val="nl-NL"/>
        </w:rPr>
      </w:pPr>
    </w:p>
    <w:p w:rsidR="001B0172" w:rsidRPr="001B0172" w:rsidRDefault="001B0172" w:rsidP="001B0172">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1B0172">
        <w:rPr>
          <w:rFonts w:ascii="Verdana" w:hAnsi="Verdana" w:cs="Arial"/>
          <w:color w:val="000000"/>
          <w:sz w:val="28"/>
          <w:szCs w:val="24"/>
          <w:lang w:val="nl-NL"/>
        </w:rPr>
        <w:lastRenderedPageBreak/>
        <w:t xml:space="preserve">Van 1815 tot 1816 werd het Piazza del Popolo heraangelegd door </w:t>
      </w:r>
      <w:r w:rsidRPr="001B0172">
        <w:rPr>
          <w:noProof/>
          <w:lang w:val="nl-NL"/>
        </w:rPr>
        <w:drawing>
          <wp:anchor distT="0" distB="0" distL="114300" distR="114300" simplePos="0" relativeHeight="251661312" behindDoc="0" locked="0" layoutInCell="1" allowOverlap="1" wp14:anchorId="4A371CE5" wp14:editId="3F5C55FB">
            <wp:simplePos x="0" y="0"/>
            <wp:positionH relativeFrom="column">
              <wp:posOffset>4645660</wp:posOffset>
            </wp:positionH>
            <wp:positionV relativeFrom="paragraph">
              <wp:posOffset>187325</wp:posOffset>
            </wp:positionV>
            <wp:extent cx="2520000" cy="1675796"/>
            <wp:effectExtent l="171450" t="171450" r="375920" b="362585"/>
            <wp:wrapSquare wrapText="bothSides"/>
            <wp:docPr id="8" name="Afbeelding 8" descr="Standbeeld van een Egyptische leeuw op het Piazza del Pop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ndbeeld van een Egyptische leeuw op het Piazza del Popol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0000" cy="167579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1B0172">
        <w:rPr>
          <w:rFonts w:ascii="Verdana" w:hAnsi="Verdana" w:cs="Arial"/>
          <w:color w:val="000000"/>
          <w:sz w:val="28"/>
          <w:szCs w:val="24"/>
          <w:lang w:val="nl-NL"/>
        </w:rPr>
        <w:t xml:space="preserve">Giuseppe Valadier. </w:t>
      </w:r>
    </w:p>
    <w:p w:rsidR="001B0172" w:rsidRDefault="001B0172" w:rsidP="001B0172">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1B0172">
        <w:rPr>
          <w:rFonts w:ascii="Verdana" w:hAnsi="Verdana" w:cs="Arial"/>
          <w:color w:val="000000"/>
          <w:sz w:val="28"/>
          <w:szCs w:val="24"/>
          <w:lang w:val="nl-NL"/>
        </w:rPr>
        <w:t xml:space="preserve">Hij bouwde muren langs het plein en creëerde hiermee de typische ovale vorm. </w:t>
      </w:r>
    </w:p>
    <w:p w:rsidR="001B0172" w:rsidRPr="001B0172" w:rsidRDefault="001B0172" w:rsidP="001B0172">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1B0172">
        <w:rPr>
          <w:rFonts w:ascii="Verdana" w:hAnsi="Verdana" w:cs="Arial"/>
          <w:color w:val="000000"/>
          <w:sz w:val="28"/>
          <w:szCs w:val="24"/>
          <w:lang w:val="nl-NL"/>
        </w:rPr>
        <w:t>Tevens voegde hij de aan de obelisk een fontein met de vier Egyptische leeuwen toe.</w:t>
      </w:r>
      <w:r w:rsidRPr="001B0172">
        <w:rPr>
          <w:noProof/>
          <w:lang w:val="nl-NL"/>
        </w:rPr>
        <w:t xml:space="preserve"> </w:t>
      </w:r>
    </w:p>
    <w:p w:rsidR="001B0172" w:rsidRPr="001B0172" w:rsidRDefault="001B0172" w:rsidP="001B0172">
      <w:pPr>
        <w:spacing w:before="120" w:after="120"/>
        <w:rPr>
          <w:rFonts w:ascii="Verdana" w:hAnsi="Verdana" w:cs="Arial"/>
          <w:b/>
          <w:color w:val="222222"/>
          <w:sz w:val="28"/>
          <w:szCs w:val="33"/>
          <w:lang w:val="nl-NL"/>
        </w:rPr>
      </w:pPr>
      <w:r w:rsidRPr="001B0172">
        <w:rPr>
          <w:rFonts w:ascii="Verdana" w:hAnsi="Verdana" w:cs="Arial"/>
          <w:b/>
          <w:color w:val="222222"/>
          <w:sz w:val="28"/>
          <w:szCs w:val="33"/>
          <w:lang w:val="nl-NL"/>
        </w:rPr>
        <w:t>Symmetrische kerken</w:t>
      </w:r>
    </w:p>
    <w:p w:rsidR="001B0172" w:rsidRPr="001B0172" w:rsidRDefault="001B0172" w:rsidP="001B0172">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1B0172">
        <w:rPr>
          <w:noProof/>
          <w:color w:val="000000" w:themeColor="text1"/>
          <w:lang w:val="nl-NL"/>
        </w:rPr>
        <w:drawing>
          <wp:anchor distT="0" distB="0" distL="114300" distR="114300" simplePos="0" relativeHeight="251662336" behindDoc="0" locked="0" layoutInCell="1" allowOverlap="1" wp14:anchorId="077B824F" wp14:editId="2842C78C">
            <wp:simplePos x="0" y="0"/>
            <wp:positionH relativeFrom="column">
              <wp:posOffset>4487545</wp:posOffset>
            </wp:positionH>
            <wp:positionV relativeFrom="paragraph">
              <wp:posOffset>266065</wp:posOffset>
            </wp:positionV>
            <wp:extent cx="2520000" cy="1675796"/>
            <wp:effectExtent l="171450" t="171450" r="375920" b="362585"/>
            <wp:wrapSquare wrapText="bothSides"/>
            <wp:docPr id="6" name="Afbeelding 6" descr="Santa Maria dei Miracolien de Santa Maria in Montesanto op het Piazza del Pop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nta Maria dei Miracolien de Santa Maria in Montesanto op het Piazza del Popol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20000" cy="167579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1B0172">
        <w:rPr>
          <w:rFonts w:ascii="Verdana" w:hAnsi="Verdana" w:cs="Arial"/>
          <w:color w:val="000000" w:themeColor="text1"/>
          <w:sz w:val="28"/>
          <w:szCs w:val="24"/>
          <w:lang w:val="nl-NL"/>
        </w:rPr>
        <w:t xml:space="preserve">Aan de zuidkant van het plein staan twee symmetrische kerken aan weerszijden van de Via del Corso, een straat die recht door het centrum van Rome naar de Piazza Venezia leidt. </w:t>
      </w:r>
    </w:p>
    <w:p w:rsidR="001B0172" w:rsidRPr="001B0172" w:rsidRDefault="001B0172" w:rsidP="001B0172">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1B0172">
        <w:rPr>
          <w:rFonts w:ascii="Verdana" w:hAnsi="Verdana" w:cs="Arial"/>
          <w:color w:val="000000" w:themeColor="text1"/>
          <w:sz w:val="28"/>
          <w:szCs w:val="24"/>
          <w:lang w:val="nl-NL"/>
        </w:rPr>
        <w:t xml:space="preserve">De twee kerken, de Santa Maria dei Miracoli en de Santa Maria in Montesanto werden in 1658 gebouwd in opdracht van paus Alexander VII. </w:t>
      </w:r>
    </w:p>
    <w:p w:rsidR="001B0172" w:rsidRPr="001B0172" w:rsidRDefault="001B0172" w:rsidP="001B0172">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1B0172">
        <w:rPr>
          <w:rFonts w:ascii="Verdana" w:hAnsi="Verdana" w:cs="Arial"/>
          <w:color w:val="000000" w:themeColor="text1"/>
          <w:sz w:val="28"/>
          <w:szCs w:val="24"/>
          <w:lang w:val="nl-NL"/>
        </w:rPr>
        <w:t>Beide gebouwen werden ontworpen door Carlo Rainaldi.</w:t>
      </w:r>
    </w:p>
    <w:p w:rsidR="001B0172" w:rsidRDefault="001B0172" w:rsidP="001B0172">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1B0172">
        <w:rPr>
          <w:rFonts w:ascii="Verdana" w:hAnsi="Verdana" w:cs="Arial"/>
          <w:color w:val="000000" w:themeColor="text1"/>
          <w:sz w:val="28"/>
          <w:szCs w:val="24"/>
          <w:lang w:val="nl-NL"/>
        </w:rPr>
        <w:t xml:space="preserve">De kerken zijn niet identiek aangezien het grondoppervlak van de </w:t>
      </w:r>
      <w:r w:rsidRPr="001B0172">
        <w:rPr>
          <w:rFonts w:ascii="Verdana" w:hAnsi="Verdana" w:cs="Arial"/>
          <w:color w:val="000000"/>
          <w:sz w:val="28"/>
          <w:szCs w:val="24"/>
          <w:lang w:val="nl-NL"/>
        </w:rPr>
        <w:t xml:space="preserve">Santa Maria in Montesanto (aan de linkerkant) kleiner was. </w:t>
      </w:r>
    </w:p>
    <w:p w:rsidR="001B0172" w:rsidRPr="001B0172" w:rsidRDefault="001B0172" w:rsidP="001B0172">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1B0172">
        <w:rPr>
          <w:rFonts w:ascii="Verdana" w:hAnsi="Verdana" w:cs="Arial"/>
          <w:color w:val="000000"/>
          <w:sz w:val="28"/>
          <w:szCs w:val="24"/>
          <w:lang w:val="nl-NL"/>
        </w:rPr>
        <w:t>Om een zekere symmetrie te behouden ontwierp Rainaldi voor deze kerk een ovale koepel en voor de Santa Maria dei Miracoli een cirkelvormige.</w:t>
      </w:r>
    </w:p>
    <w:p w:rsidR="00A526F5" w:rsidRDefault="00A526F5" w:rsidP="00EB5C36">
      <w:pPr>
        <w:rPr>
          <w:rFonts w:ascii="Verdana" w:hAnsi="Verdana"/>
          <w:sz w:val="28"/>
          <w:szCs w:val="28"/>
        </w:rPr>
      </w:pPr>
    </w:p>
    <w:p w:rsidR="00A526F5" w:rsidRPr="00CF02EE" w:rsidRDefault="00A526F5" w:rsidP="00EB5C36">
      <w:pPr>
        <w:rPr>
          <w:rFonts w:ascii="Verdana" w:hAnsi="Verdana"/>
          <w:sz w:val="28"/>
          <w:szCs w:val="28"/>
        </w:rPr>
      </w:pPr>
    </w:p>
    <w:sectPr w:rsidR="00A526F5" w:rsidRPr="00CF02EE" w:rsidSect="006F0BF8">
      <w:headerReference w:type="default" r:id="rId15"/>
      <w:footerReference w:type="even" r:id="rId16"/>
      <w:footerReference w:type="default" r:id="rId17"/>
      <w:pgSz w:w="11907" w:h="16839" w:code="9"/>
      <w:pgMar w:top="1134" w:right="748" w:bottom="1134" w:left="902" w:header="73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C69" w:rsidRDefault="000C2C69">
      <w:r>
        <w:separator/>
      </w:r>
    </w:p>
  </w:endnote>
  <w:endnote w:type="continuationSeparator" w:id="0">
    <w:p w:rsidR="000C2C69" w:rsidRDefault="000C2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6F0BF8" w:rsidP="00266284">
    <w:pPr>
      <w:pStyle w:val="Voettekst"/>
      <w:jc w:val="both"/>
    </w:pPr>
    <w:r>
      <w:rPr>
        <w:noProof/>
        <w:lang w:val="nl-NL"/>
      </w:rPr>
      <mc:AlternateContent>
        <mc:Choice Requires="wpg">
          <w:drawing>
            <wp:inline distT="0" distB="0" distL="0" distR="0" wp14:anchorId="4DE7B2F4" wp14:editId="4CC907AB">
              <wp:extent cx="6858000" cy="453613"/>
              <wp:effectExtent l="0" t="38100" r="57150" b="41910"/>
              <wp:docPr id="438" name="Groep 438"/>
              <wp:cNvGraphicFramePr/>
              <a:graphic xmlns:a="http://schemas.openxmlformats.org/drawingml/2006/main">
                <a:graphicData uri="http://schemas.microsoft.com/office/word/2010/wordprocessingGroup">
                  <wpg:wgp>
                    <wpg:cNvGrpSpPr/>
                    <wpg:grpSpPr>
                      <a:xfrm>
                        <a:off x="0" y="0"/>
                        <a:ext cx="6858000" cy="453613"/>
                        <a:chOff x="0" y="152812"/>
                        <a:chExt cx="5843905" cy="453613"/>
                      </a:xfrm>
                    </wpg:grpSpPr>
                    <wps:wsp>
                      <wps:cNvPr id="439" name="Straight Connector 439"/>
                      <wps:cNvCnPr/>
                      <wps:spPr>
                        <a:xfrm>
                          <a:off x="0" y="152819"/>
                          <a:ext cx="5576835" cy="44212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380075" y="152812"/>
                          <a:ext cx="463830" cy="453613"/>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677035" w:rsidRPr="00677035">
                              <w:rPr>
                                <w:noProof/>
                                <w:color w:val="000000"/>
                                <w:sz w:val="32"/>
                                <w:szCs w:val="32"/>
                                <w:lang w:val="nl-NL"/>
                                <w14:textOutline w14:w="1270" w14:cap="rnd" w14:cmpd="sng" w14:algn="ctr">
                                  <w14:noFill/>
                                  <w14:prstDash w14:val="solid"/>
                                  <w14:bevel/>
                                </w14:textOutline>
                              </w:rPr>
                              <w:t>2</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6" style="width:540pt;height:35.7pt;mso-position-horizontal-relative:char;mso-position-vertical-relative:line" coordorigin=",1528" coordsize="58439,4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">
              <v:line id="Straight Connector 439" o:spid="_x0000_s1027" style="position:absolute;visibility:visible;mso-wrap-style:square" from="0,1528"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28" style="position:absolute;left:53800;top:1528;width:4639;height:4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677035" w:rsidRPr="00677035">
                        <w:rPr>
                          <w:noProof/>
                          <w:color w:val="000000"/>
                          <w:sz w:val="32"/>
                          <w:szCs w:val="32"/>
                          <w:lang w:val="nl-NL"/>
                          <w14:textOutline w14:w="1270" w14:cap="rnd" w14:cmpd="sng" w14:algn="ctr">
                            <w14:noFill/>
                            <w14:prstDash w14:val="solid"/>
                            <w14:bevel/>
                          </w14:textOutline>
                        </w:rPr>
                        <w:t>2</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C69" w:rsidRDefault="000C2C69">
      <w:r>
        <w:separator/>
      </w:r>
    </w:p>
  </w:footnote>
  <w:footnote w:type="continuationSeparator" w:id="0">
    <w:p w:rsidR="000C2C69" w:rsidRDefault="000C2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4BF69810" wp14:editId="4E3477E0">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341AD1">
      <w:rPr>
        <w:rFonts w:ascii="Comic Sans MS" w:hAnsi="Comic Sans MS"/>
        <w:b/>
        <w:color w:val="0000FF"/>
        <w:sz w:val="24"/>
        <w:szCs w:val="24"/>
      </w:rPr>
      <w:t xml:space="preserve">Rome </w:t>
    </w:r>
  </w:p>
  <w:p w:rsidR="004B1B1F" w:rsidRPr="00096912" w:rsidRDefault="000C2C69"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3in;height:3in" o:bullet="t"/>
    </w:pict>
  </w:numPicBullet>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AA51C01"/>
    <w:multiLevelType w:val="hybridMultilevel"/>
    <w:tmpl w:val="2788071C"/>
    <w:lvl w:ilvl="0" w:tplc="01184B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6A749EA"/>
    <w:multiLevelType w:val="hybridMultilevel"/>
    <w:tmpl w:val="ABFC7884"/>
    <w:lvl w:ilvl="0" w:tplc="808AD3E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4EE5434"/>
    <w:multiLevelType w:val="multilevel"/>
    <w:tmpl w:val="07A2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2"/>
  </w:num>
  <w:num w:numId="5">
    <w:abstractNumId w:val="6"/>
  </w:num>
  <w:num w:numId="6">
    <w:abstractNumId w:val="10"/>
  </w:num>
  <w:num w:numId="7">
    <w:abstractNumId w:val="9"/>
  </w:num>
  <w:num w:numId="8">
    <w:abstractNumId w:val="11"/>
  </w:num>
  <w:num w:numId="9">
    <w:abstractNumId w:val="4"/>
  </w:num>
  <w:num w:numId="10">
    <w:abstractNumId w:val="3"/>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36A5B"/>
    <w:rsid w:val="00041E9D"/>
    <w:rsid w:val="00053D38"/>
    <w:rsid w:val="000748F7"/>
    <w:rsid w:val="00096912"/>
    <w:rsid w:val="000C2C69"/>
    <w:rsid w:val="000E4299"/>
    <w:rsid w:val="00117E49"/>
    <w:rsid w:val="001205AD"/>
    <w:rsid w:val="00134B41"/>
    <w:rsid w:val="00143DC4"/>
    <w:rsid w:val="00154397"/>
    <w:rsid w:val="0015641F"/>
    <w:rsid w:val="00156C81"/>
    <w:rsid w:val="00162918"/>
    <w:rsid w:val="001813AB"/>
    <w:rsid w:val="00193EFD"/>
    <w:rsid w:val="001A246A"/>
    <w:rsid w:val="001B0172"/>
    <w:rsid w:val="001C7D1F"/>
    <w:rsid w:val="001F3663"/>
    <w:rsid w:val="00215BFF"/>
    <w:rsid w:val="0022198B"/>
    <w:rsid w:val="0022452D"/>
    <w:rsid w:val="00231236"/>
    <w:rsid w:val="00250798"/>
    <w:rsid w:val="00253C66"/>
    <w:rsid w:val="0026522B"/>
    <w:rsid w:val="00266284"/>
    <w:rsid w:val="00297F37"/>
    <w:rsid w:val="002E0660"/>
    <w:rsid w:val="002E081E"/>
    <w:rsid w:val="003036D4"/>
    <w:rsid w:val="00310EA8"/>
    <w:rsid w:val="003129FA"/>
    <w:rsid w:val="003356FF"/>
    <w:rsid w:val="00341AD1"/>
    <w:rsid w:val="00343625"/>
    <w:rsid w:val="003655F3"/>
    <w:rsid w:val="003A480D"/>
    <w:rsid w:val="003A6CD8"/>
    <w:rsid w:val="003B69EE"/>
    <w:rsid w:val="003C7AB7"/>
    <w:rsid w:val="003D324F"/>
    <w:rsid w:val="003D7320"/>
    <w:rsid w:val="003E7B43"/>
    <w:rsid w:val="00401D53"/>
    <w:rsid w:val="00407283"/>
    <w:rsid w:val="00427675"/>
    <w:rsid w:val="00441542"/>
    <w:rsid w:val="004420F6"/>
    <w:rsid w:val="004451C7"/>
    <w:rsid w:val="00446A43"/>
    <w:rsid w:val="00486748"/>
    <w:rsid w:val="004A2E6C"/>
    <w:rsid w:val="004B1B1F"/>
    <w:rsid w:val="004B2583"/>
    <w:rsid w:val="004E0BC2"/>
    <w:rsid w:val="004E7211"/>
    <w:rsid w:val="00520E20"/>
    <w:rsid w:val="005438BF"/>
    <w:rsid w:val="005A1BF7"/>
    <w:rsid w:val="005B40F0"/>
    <w:rsid w:val="005C2F62"/>
    <w:rsid w:val="005C393E"/>
    <w:rsid w:val="005C77EC"/>
    <w:rsid w:val="005E2B19"/>
    <w:rsid w:val="00623919"/>
    <w:rsid w:val="00627308"/>
    <w:rsid w:val="00645D98"/>
    <w:rsid w:val="00652B87"/>
    <w:rsid w:val="0067643A"/>
    <w:rsid w:val="00677035"/>
    <w:rsid w:val="0068474B"/>
    <w:rsid w:val="006B4C44"/>
    <w:rsid w:val="006C15B5"/>
    <w:rsid w:val="006F0BF8"/>
    <w:rsid w:val="006F1371"/>
    <w:rsid w:val="006F37D1"/>
    <w:rsid w:val="00775B2A"/>
    <w:rsid w:val="00776F09"/>
    <w:rsid w:val="00780968"/>
    <w:rsid w:val="00780D74"/>
    <w:rsid w:val="00787E67"/>
    <w:rsid w:val="00830D0A"/>
    <w:rsid w:val="00864C47"/>
    <w:rsid w:val="00872DEB"/>
    <w:rsid w:val="0088275A"/>
    <w:rsid w:val="008B1AD3"/>
    <w:rsid w:val="008D7AEF"/>
    <w:rsid w:val="008E6F09"/>
    <w:rsid w:val="008F24BB"/>
    <w:rsid w:val="008F54C0"/>
    <w:rsid w:val="008F6071"/>
    <w:rsid w:val="009165F0"/>
    <w:rsid w:val="00923C9B"/>
    <w:rsid w:val="00925054"/>
    <w:rsid w:val="009A1AA3"/>
    <w:rsid w:val="009B5DDF"/>
    <w:rsid w:val="009F4B9A"/>
    <w:rsid w:val="00A11DB9"/>
    <w:rsid w:val="00A120DF"/>
    <w:rsid w:val="00A133A2"/>
    <w:rsid w:val="00A36054"/>
    <w:rsid w:val="00A42AF6"/>
    <w:rsid w:val="00A455F8"/>
    <w:rsid w:val="00A526F5"/>
    <w:rsid w:val="00A53DE8"/>
    <w:rsid w:val="00A73833"/>
    <w:rsid w:val="00A875A8"/>
    <w:rsid w:val="00AF1FB9"/>
    <w:rsid w:val="00AF201E"/>
    <w:rsid w:val="00B029CC"/>
    <w:rsid w:val="00B02D8B"/>
    <w:rsid w:val="00B07CC6"/>
    <w:rsid w:val="00B24D69"/>
    <w:rsid w:val="00B741ED"/>
    <w:rsid w:val="00B8173F"/>
    <w:rsid w:val="00B84DAB"/>
    <w:rsid w:val="00BA434C"/>
    <w:rsid w:val="00BB0DAB"/>
    <w:rsid w:val="00BB3DB4"/>
    <w:rsid w:val="00BD5182"/>
    <w:rsid w:val="00C02B99"/>
    <w:rsid w:val="00C32FD3"/>
    <w:rsid w:val="00C33FD0"/>
    <w:rsid w:val="00C45923"/>
    <w:rsid w:val="00C567C9"/>
    <w:rsid w:val="00C67C2D"/>
    <w:rsid w:val="00CA03D7"/>
    <w:rsid w:val="00CC1AFC"/>
    <w:rsid w:val="00CD5439"/>
    <w:rsid w:val="00CE6AB8"/>
    <w:rsid w:val="00CF02EE"/>
    <w:rsid w:val="00CF5C2C"/>
    <w:rsid w:val="00D1758B"/>
    <w:rsid w:val="00D33B82"/>
    <w:rsid w:val="00D459C2"/>
    <w:rsid w:val="00D600AC"/>
    <w:rsid w:val="00D91D76"/>
    <w:rsid w:val="00DA3429"/>
    <w:rsid w:val="00DA7A11"/>
    <w:rsid w:val="00DB1C6A"/>
    <w:rsid w:val="00DB7D84"/>
    <w:rsid w:val="00DC3A4A"/>
    <w:rsid w:val="00DD3D5E"/>
    <w:rsid w:val="00DF0C1A"/>
    <w:rsid w:val="00E12572"/>
    <w:rsid w:val="00E37A05"/>
    <w:rsid w:val="00E60283"/>
    <w:rsid w:val="00E64DCF"/>
    <w:rsid w:val="00E75839"/>
    <w:rsid w:val="00E8021D"/>
    <w:rsid w:val="00E80A8A"/>
    <w:rsid w:val="00EB5C36"/>
    <w:rsid w:val="00F05319"/>
    <w:rsid w:val="00F26CAA"/>
    <w:rsid w:val="00F36537"/>
    <w:rsid w:val="00F40DFF"/>
    <w:rsid w:val="00F441FA"/>
    <w:rsid w:val="00F65536"/>
    <w:rsid w:val="00F7783E"/>
    <w:rsid w:val="00F80719"/>
    <w:rsid w:val="00F87A67"/>
    <w:rsid w:val="00F91E24"/>
    <w:rsid w:val="00F93149"/>
    <w:rsid w:val="00F94F35"/>
    <w:rsid w:val="00FB5522"/>
    <w:rsid w:val="00FC01D8"/>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58766565">
      <w:bodyDiv w:val="1"/>
      <w:marLeft w:val="0"/>
      <w:marRight w:val="0"/>
      <w:marTop w:val="0"/>
      <w:marBottom w:val="0"/>
      <w:divBdr>
        <w:top w:val="none" w:sz="0" w:space="0" w:color="auto"/>
        <w:left w:val="none" w:sz="0" w:space="0" w:color="auto"/>
        <w:bottom w:val="none" w:sz="0" w:space="0" w:color="auto"/>
        <w:right w:val="none" w:sz="0" w:space="0" w:color="auto"/>
      </w:divBdr>
      <w:divsChild>
        <w:div w:id="2118676035">
          <w:marLeft w:val="0"/>
          <w:marRight w:val="0"/>
          <w:marTop w:val="2325"/>
          <w:marBottom w:val="0"/>
          <w:divBdr>
            <w:top w:val="none" w:sz="0" w:space="0" w:color="auto"/>
            <w:left w:val="none" w:sz="0" w:space="0" w:color="auto"/>
            <w:bottom w:val="none" w:sz="0" w:space="0" w:color="auto"/>
            <w:right w:val="none" w:sz="0" w:space="0" w:color="auto"/>
          </w:divBdr>
          <w:divsChild>
            <w:div w:id="2016612059">
              <w:marLeft w:val="0"/>
              <w:marRight w:val="0"/>
              <w:marTop w:val="0"/>
              <w:marBottom w:val="0"/>
              <w:divBdr>
                <w:top w:val="none" w:sz="0" w:space="0" w:color="auto"/>
                <w:left w:val="none" w:sz="0" w:space="0" w:color="auto"/>
                <w:bottom w:val="none" w:sz="0" w:space="0" w:color="auto"/>
                <w:right w:val="none" w:sz="0" w:space="0" w:color="auto"/>
              </w:divBdr>
              <w:divsChild>
                <w:div w:id="910895944">
                  <w:marLeft w:val="0"/>
                  <w:marRight w:val="0"/>
                  <w:marTop w:val="0"/>
                  <w:marBottom w:val="0"/>
                  <w:divBdr>
                    <w:top w:val="none" w:sz="0" w:space="0" w:color="auto"/>
                    <w:left w:val="none" w:sz="0" w:space="0" w:color="auto"/>
                    <w:bottom w:val="none" w:sz="0" w:space="0" w:color="auto"/>
                    <w:right w:val="none" w:sz="0" w:space="0" w:color="auto"/>
                  </w:divBdr>
                  <w:divsChild>
                    <w:div w:id="624192271">
                      <w:marLeft w:val="0"/>
                      <w:marRight w:val="0"/>
                      <w:marTop w:val="0"/>
                      <w:marBottom w:val="0"/>
                      <w:divBdr>
                        <w:top w:val="none" w:sz="0" w:space="0" w:color="auto"/>
                        <w:left w:val="none" w:sz="0" w:space="0" w:color="auto"/>
                        <w:bottom w:val="none" w:sz="0" w:space="0" w:color="auto"/>
                        <w:right w:val="none" w:sz="0" w:space="0" w:color="auto"/>
                      </w:divBdr>
                    </w:div>
                  </w:divsChild>
                </w:div>
                <w:div w:id="1829859406">
                  <w:marLeft w:val="0"/>
                  <w:marRight w:val="0"/>
                  <w:marTop w:val="0"/>
                  <w:marBottom w:val="30"/>
                  <w:divBdr>
                    <w:top w:val="none" w:sz="0" w:space="0" w:color="auto"/>
                    <w:left w:val="none" w:sz="0" w:space="0" w:color="auto"/>
                    <w:bottom w:val="none" w:sz="0" w:space="0" w:color="auto"/>
                    <w:right w:val="none" w:sz="0" w:space="0" w:color="auto"/>
                  </w:divBdr>
                </w:div>
                <w:div w:id="505442859">
                  <w:marLeft w:val="0"/>
                  <w:marRight w:val="0"/>
                  <w:marTop w:val="0"/>
                  <w:marBottom w:val="0"/>
                  <w:divBdr>
                    <w:top w:val="none" w:sz="0" w:space="0" w:color="auto"/>
                    <w:left w:val="none" w:sz="0" w:space="0" w:color="auto"/>
                    <w:bottom w:val="none" w:sz="0" w:space="0" w:color="auto"/>
                    <w:right w:val="none" w:sz="0" w:space="0" w:color="auto"/>
                  </w:divBdr>
                  <w:divsChild>
                    <w:div w:id="1486782097">
                      <w:marLeft w:val="0"/>
                      <w:marRight w:val="0"/>
                      <w:marTop w:val="0"/>
                      <w:marBottom w:val="0"/>
                      <w:divBdr>
                        <w:top w:val="none" w:sz="0" w:space="0" w:color="auto"/>
                        <w:left w:val="none" w:sz="0" w:space="0" w:color="auto"/>
                        <w:bottom w:val="none" w:sz="0" w:space="0" w:color="auto"/>
                        <w:right w:val="none" w:sz="0" w:space="0" w:color="auto"/>
                      </w:divBdr>
                      <w:divsChild>
                        <w:div w:id="483157258">
                          <w:marLeft w:val="0"/>
                          <w:marRight w:val="0"/>
                          <w:marTop w:val="0"/>
                          <w:marBottom w:val="0"/>
                          <w:divBdr>
                            <w:top w:val="none" w:sz="0" w:space="0" w:color="auto"/>
                            <w:left w:val="none" w:sz="0" w:space="0" w:color="auto"/>
                            <w:bottom w:val="none" w:sz="0" w:space="0" w:color="auto"/>
                            <w:right w:val="none" w:sz="0" w:space="0" w:color="auto"/>
                          </w:divBdr>
                        </w:div>
                        <w:div w:id="1211848283">
                          <w:marLeft w:val="45"/>
                          <w:marRight w:val="45"/>
                          <w:marTop w:val="45"/>
                          <w:marBottom w:val="45"/>
                          <w:divBdr>
                            <w:top w:val="none" w:sz="0" w:space="0" w:color="auto"/>
                            <w:left w:val="none" w:sz="0" w:space="0" w:color="auto"/>
                            <w:bottom w:val="none" w:sz="0" w:space="0" w:color="auto"/>
                            <w:right w:val="none" w:sz="0" w:space="0" w:color="auto"/>
                          </w:divBdr>
                          <w:divsChild>
                            <w:div w:id="1199466111">
                              <w:marLeft w:val="0"/>
                              <w:marRight w:val="0"/>
                              <w:marTop w:val="0"/>
                              <w:marBottom w:val="0"/>
                              <w:divBdr>
                                <w:top w:val="none" w:sz="0" w:space="0" w:color="auto"/>
                                <w:left w:val="none" w:sz="0" w:space="0" w:color="auto"/>
                                <w:bottom w:val="none" w:sz="0" w:space="0" w:color="auto"/>
                                <w:right w:val="none" w:sz="0" w:space="0" w:color="auto"/>
                              </w:divBdr>
                            </w:div>
                          </w:divsChild>
                        </w:div>
                        <w:div w:id="190730408">
                          <w:marLeft w:val="0"/>
                          <w:marRight w:val="0"/>
                          <w:marTop w:val="0"/>
                          <w:marBottom w:val="0"/>
                          <w:divBdr>
                            <w:top w:val="none" w:sz="0" w:space="0" w:color="auto"/>
                            <w:left w:val="none" w:sz="0" w:space="0" w:color="auto"/>
                            <w:bottom w:val="none" w:sz="0" w:space="0" w:color="auto"/>
                            <w:right w:val="none" w:sz="0" w:space="0" w:color="auto"/>
                          </w:divBdr>
                        </w:div>
                        <w:div w:id="200485166">
                          <w:marLeft w:val="45"/>
                          <w:marRight w:val="45"/>
                          <w:marTop w:val="45"/>
                          <w:marBottom w:val="45"/>
                          <w:divBdr>
                            <w:top w:val="none" w:sz="0" w:space="0" w:color="auto"/>
                            <w:left w:val="none" w:sz="0" w:space="0" w:color="auto"/>
                            <w:bottom w:val="none" w:sz="0" w:space="0" w:color="auto"/>
                            <w:right w:val="none" w:sz="0" w:space="0" w:color="auto"/>
                          </w:divBdr>
                          <w:divsChild>
                            <w:div w:id="16643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2320">
      <w:bodyDiv w:val="1"/>
      <w:marLeft w:val="0"/>
      <w:marRight w:val="0"/>
      <w:marTop w:val="0"/>
      <w:marBottom w:val="0"/>
      <w:divBdr>
        <w:top w:val="none" w:sz="0" w:space="0" w:color="auto"/>
        <w:left w:val="none" w:sz="0" w:space="0" w:color="auto"/>
        <w:bottom w:val="none" w:sz="0" w:space="0" w:color="auto"/>
        <w:right w:val="none" w:sz="0" w:space="0" w:color="auto"/>
      </w:divBdr>
      <w:divsChild>
        <w:div w:id="458770188">
          <w:marLeft w:val="0"/>
          <w:marRight w:val="0"/>
          <w:marTop w:val="2325"/>
          <w:marBottom w:val="0"/>
          <w:divBdr>
            <w:top w:val="none" w:sz="0" w:space="0" w:color="auto"/>
            <w:left w:val="none" w:sz="0" w:space="0" w:color="auto"/>
            <w:bottom w:val="none" w:sz="0" w:space="0" w:color="auto"/>
            <w:right w:val="none" w:sz="0" w:space="0" w:color="auto"/>
          </w:divBdr>
          <w:divsChild>
            <w:div w:id="1275594409">
              <w:marLeft w:val="0"/>
              <w:marRight w:val="0"/>
              <w:marTop w:val="0"/>
              <w:marBottom w:val="0"/>
              <w:divBdr>
                <w:top w:val="none" w:sz="0" w:space="0" w:color="auto"/>
                <w:left w:val="none" w:sz="0" w:space="0" w:color="auto"/>
                <w:bottom w:val="none" w:sz="0" w:space="0" w:color="auto"/>
                <w:right w:val="none" w:sz="0" w:space="0" w:color="auto"/>
              </w:divBdr>
              <w:divsChild>
                <w:div w:id="1460802249">
                  <w:marLeft w:val="0"/>
                  <w:marRight w:val="0"/>
                  <w:marTop w:val="0"/>
                  <w:marBottom w:val="0"/>
                  <w:divBdr>
                    <w:top w:val="none" w:sz="0" w:space="0" w:color="auto"/>
                    <w:left w:val="none" w:sz="0" w:space="0" w:color="auto"/>
                    <w:bottom w:val="none" w:sz="0" w:space="0" w:color="auto"/>
                    <w:right w:val="none" w:sz="0" w:space="0" w:color="auto"/>
                  </w:divBdr>
                  <w:divsChild>
                    <w:div w:id="937178772">
                      <w:marLeft w:val="0"/>
                      <w:marRight w:val="0"/>
                      <w:marTop w:val="0"/>
                      <w:marBottom w:val="0"/>
                      <w:divBdr>
                        <w:top w:val="none" w:sz="0" w:space="0" w:color="auto"/>
                        <w:left w:val="none" w:sz="0" w:space="0" w:color="auto"/>
                        <w:bottom w:val="none" w:sz="0" w:space="0" w:color="auto"/>
                        <w:right w:val="none" w:sz="0" w:space="0" w:color="auto"/>
                      </w:divBdr>
                    </w:div>
                  </w:divsChild>
                </w:div>
                <w:div w:id="708649166">
                  <w:marLeft w:val="0"/>
                  <w:marRight w:val="0"/>
                  <w:marTop w:val="0"/>
                  <w:marBottom w:val="30"/>
                  <w:divBdr>
                    <w:top w:val="none" w:sz="0" w:space="0" w:color="auto"/>
                    <w:left w:val="none" w:sz="0" w:space="0" w:color="auto"/>
                    <w:bottom w:val="none" w:sz="0" w:space="0" w:color="auto"/>
                    <w:right w:val="none" w:sz="0" w:space="0" w:color="auto"/>
                  </w:divBdr>
                </w:div>
                <w:div w:id="2081709448">
                  <w:marLeft w:val="0"/>
                  <w:marRight w:val="0"/>
                  <w:marTop w:val="0"/>
                  <w:marBottom w:val="0"/>
                  <w:divBdr>
                    <w:top w:val="none" w:sz="0" w:space="0" w:color="auto"/>
                    <w:left w:val="none" w:sz="0" w:space="0" w:color="auto"/>
                    <w:bottom w:val="none" w:sz="0" w:space="0" w:color="auto"/>
                    <w:right w:val="none" w:sz="0" w:space="0" w:color="auto"/>
                  </w:divBdr>
                  <w:divsChild>
                    <w:div w:id="1951543766">
                      <w:marLeft w:val="0"/>
                      <w:marRight w:val="0"/>
                      <w:marTop w:val="0"/>
                      <w:marBottom w:val="0"/>
                      <w:divBdr>
                        <w:top w:val="none" w:sz="0" w:space="0" w:color="auto"/>
                        <w:left w:val="none" w:sz="0" w:space="0" w:color="auto"/>
                        <w:bottom w:val="none" w:sz="0" w:space="0" w:color="auto"/>
                        <w:right w:val="none" w:sz="0" w:space="0" w:color="auto"/>
                      </w:divBdr>
                      <w:divsChild>
                        <w:div w:id="481581271">
                          <w:marLeft w:val="0"/>
                          <w:marRight w:val="0"/>
                          <w:marTop w:val="0"/>
                          <w:marBottom w:val="0"/>
                          <w:divBdr>
                            <w:top w:val="none" w:sz="0" w:space="0" w:color="auto"/>
                            <w:left w:val="none" w:sz="0" w:space="0" w:color="auto"/>
                            <w:bottom w:val="none" w:sz="0" w:space="0" w:color="auto"/>
                            <w:right w:val="none" w:sz="0" w:space="0" w:color="auto"/>
                          </w:divBdr>
                        </w:div>
                        <w:div w:id="847865932">
                          <w:marLeft w:val="45"/>
                          <w:marRight w:val="45"/>
                          <w:marTop w:val="45"/>
                          <w:marBottom w:val="45"/>
                          <w:divBdr>
                            <w:top w:val="none" w:sz="0" w:space="0" w:color="auto"/>
                            <w:left w:val="none" w:sz="0" w:space="0" w:color="auto"/>
                            <w:bottom w:val="none" w:sz="0" w:space="0" w:color="auto"/>
                            <w:right w:val="none" w:sz="0" w:space="0" w:color="auto"/>
                          </w:divBdr>
                          <w:divsChild>
                            <w:div w:id="1066226135">
                              <w:marLeft w:val="0"/>
                              <w:marRight w:val="0"/>
                              <w:marTop w:val="0"/>
                              <w:marBottom w:val="0"/>
                              <w:divBdr>
                                <w:top w:val="none" w:sz="0" w:space="0" w:color="auto"/>
                                <w:left w:val="none" w:sz="0" w:space="0" w:color="auto"/>
                                <w:bottom w:val="none" w:sz="0" w:space="0" w:color="auto"/>
                                <w:right w:val="none" w:sz="0" w:space="0" w:color="auto"/>
                              </w:divBdr>
                            </w:div>
                          </w:divsChild>
                        </w:div>
                        <w:div w:id="1215893597">
                          <w:marLeft w:val="0"/>
                          <w:marRight w:val="0"/>
                          <w:marTop w:val="0"/>
                          <w:marBottom w:val="0"/>
                          <w:divBdr>
                            <w:top w:val="none" w:sz="0" w:space="0" w:color="auto"/>
                            <w:left w:val="none" w:sz="0" w:space="0" w:color="auto"/>
                            <w:bottom w:val="none" w:sz="0" w:space="0" w:color="auto"/>
                            <w:right w:val="none" w:sz="0" w:space="0" w:color="auto"/>
                          </w:divBdr>
                        </w:div>
                        <w:div w:id="1315067002">
                          <w:marLeft w:val="0"/>
                          <w:marRight w:val="0"/>
                          <w:marTop w:val="0"/>
                          <w:marBottom w:val="0"/>
                          <w:divBdr>
                            <w:top w:val="none" w:sz="0" w:space="0" w:color="auto"/>
                            <w:left w:val="none" w:sz="0" w:space="0" w:color="auto"/>
                            <w:bottom w:val="none" w:sz="0" w:space="0" w:color="auto"/>
                            <w:right w:val="none" w:sz="0" w:space="0" w:color="auto"/>
                          </w:divBdr>
                        </w:div>
                        <w:div w:id="1295210991">
                          <w:marLeft w:val="45"/>
                          <w:marRight w:val="45"/>
                          <w:marTop w:val="45"/>
                          <w:marBottom w:val="45"/>
                          <w:divBdr>
                            <w:top w:val="none" w:sz="0" w:space="0" w:color="auto"/>
                            <w:left w:val="none" w:sz="0" w:space="0" w:color="auto"/>
                            <w:bottom w:val="none" w:sz="0" w:space="0" w:color="auto"/>
                            <w:right w:val="none" w:sz="0" w:space="0" w:color="auto"/>
                          </w:divBdr>
                          <w:divsChild>
                            <w:div w:id="1978365705">
                              <w:marLeft w:val="0"/>
                              <w:marRight w:val="0"/>
                              <w:marTop w:val="0"/>
                              <w:marBottom w:val="0"/>
                              <w:divBdr>
                                <w:top w:val="none" w:sz="0" w:space="0" w:color="auto"/>
                                <w:left w:val="none" w:sz="0" w:space="0" w:color="auto"/>
                                <w:bottom w:val="none" w:sz="0" w:space="0" w:color="auto"/>
                                <w:right w:val="none" w:sz="0" w:space="0" w:color="auto"/>
                              </w:divBdr>
                            </w:div>
                          </w:divsChild>
                        </w:div>
                        <w:div w:id="1071850598">
                          <w:marLeft w:val="0"/>
                          <w:marRight w:val="0"/>
                          <w:marTop w:val="0"/>
                          <w:marBottom w:val="0"/>
                          <w:divBdr>
                            <w:top w:val="none" w:sz="0" w:space="0" w:color="auto"/>
                            <w:left w:val="none" w:sz="0" w:space="0" w:color="auto"/>
                            <w:bottom w:val="none" w:sz="0" w:space="0" w:color="auto"/>
                            <w:right w:val="none" w:sz="0" w:space="0" w:color="auto"/>
                          </w:divBdr>
                        </w:div>
                        <w:div w:id="1969890498">
                          <w:marLeft w:val="45"/>
                          <w:marRight w:val="45"/>
                          <w:marTop w:val="45"/>
                          <w:marBottom w:val="45"/>
                          <w:divBdr>
                            <w:top w:val="none" w:sz="0" w:space="0" w:color="auto"/>
                            <w:left w:val="none" w:sz="0" w:space="0" w:color="auto"/>
                            <w:bottom w:val="none" w:sz="0" w:space="0" w:color="auto"/>
                            <w:right w:val="none" w:sz="0" w:space="0" w:color="auto"/>
                          </w:divBdr>
                          <w:divsChild>
                            <w:div w:id="1944342717">
                              <w:marLeft w:val="0"/>
                              <w:marRight w:val="0"/>
                              <w:marTop w:val="0"/>
                              <w:marBottom w:val="0"/>
                              <w:divBdr>
                                <w:top w:val="none" w:sz="0" w:space="0" w:color="auto"/>
                                <w:left w:val="none" w:sz="0" w:space="0" w:color="auto"/>
                                <w:bottom w:val="none" w:sz="0" w:space="0" w:color="auto"/>
                                <w:right w:val="none" w:sz="0" w:space="0" w:color="auto"/>
                              </w:divBdr>
                            </w:div>
                          </w:divsChild>
                        </w:div>
                        <w:div w:id="718557714">
                          <w:marLeft w:val="0"/>
                          <w:marRight w:val="0"/>
                          <w:marTop w:val="0"/>
                          <w:marBottom w:val="0"/>
                          <w:divBdr>
                            <w:top w:val="none" w:sz="0" w:space="0" w:color="auto"/>
                            <w:left w:val="none" w:sz="0" w:space="0" w:color="auto"/>
                            <w:bottom w:val="none" w:sz="0" w:space="0" w:color="auto"/>
                            <w:right w:val="none" w:sz="0" w:space="0" w:color="auto"/>
                          </w:divBdr>
                        </w:div>
                        <w:div w:id="532116821">
                          <w:marLeft w:val="0"/>
                          <w:marRight w:val="0"/>
                          <w:marTop w:val="0"/>
                          <w:marBottom w:val="0"/>
                          <w:divBdr>
                            <w:top w:val="none" w:sz="0" w:space="0" w:color="auto"/>
                            <w:left w:val="none" w:sz="0" w:space="0" w:color="auto"/>
                            <w:bottom w:val="none" w:sz="0" w:space="0" w:color="auto"/>
                            <w:right w:val="none" w:sz="0" w:space="0" w:color="auto"/>
                          </w:divBdr>
                        </w:div>
                        <w:div w:id="804276798">
                          <w:marLeft w:val="45"/>
                          <w:marRight w:val="45"/>
                          <w:marTop w:val="45"/>
                          <w:marBottom w:val="45"/>
                          <w:divBdr>
                            <w:top w:val="none" w:sz="0" w:space="0" w:color="auto"/>
                            <w:left w:val="none" w:sz="0" w:space="0" w:color="auto"/>
                            <w:bottom w:val="none" w:sz="0" w:space="0" w:color="auto"/>
                            <w:right w:val="none" w:sz="0" w:space="0" w:color="auto"/>
                          </w:divBdr>
                          <w:divsChild>
                            <w:div w:id="1728070745">
                              <w:marLeft w:val="0"/>
                              <w:marRight w:val="0"/>
                              <w:marTop w:val="0"/>
                              <w:marBottom w:val="0"/>
                              <w:divBdr>
                                <w:top w:val="none" w:sz="0" w:space="0" w:color="auto"/>
                                <w:left w:val="none" w:sz="0" w:space="0" w:color="auto"/>
                                <w:bottom w:val="none" w:sz="0" w:space="0" w:color="auto"/>
                                <w:right w:val="none" w:sz="0" w:space="0" w:color="auto"/>
                              </w:divBdr>
                            </w:div>
                          </w:divsChild>
                        </w:div>
                        <w:div w:id="11581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1209">
      <w:bodyDiv w:val="1"/>
      <w:marLeft w:val="0"/>
      <w:marRight w:val="0"/>
      <w:marTop w:val="0"/>
      <w:marBottom w:val="0"/>
      <w:divBdr>
        <w:top w:val="none" w:sz="0" w:space="0" w:color="auto"/>
        <w:left w:val="none" w:sz="0" w:space="0" w:color="auto"/>
        <w:bottom w:val="none" w:sz="0" w:space="0" w:color="auto"/>
        <w:right w:val="none" w:sz="0" w:space="0" w:color="auto"/>
      </w:divBdr>
      <w:divsChild>
        <w:div w:id="760368178">
          <w:marLeft w:val="0"/>
          <w:marRight w:val="0"/>
          <w:marTop w:val="2325"/>
          <w:marBottom w:val="0"/>
          <w:divBdr>
            <w:top w:val="none" w:sz="0" w:space="0" w:color="auto"/>
            <w:left w:val="none" w:sz="0" w:space="0" w:color="auto"/>
            <w:bottom w:val="none" w:sz="0" w:space="0" w:color="auto"/>
            <w:right w:val="none" w:sz="0" w:space="0" w:color="auto"/>
          </w:divBdr>
          <w:divsChild>
            <w:div w:id="1249651679">
              <w:marLeft w:val="0"/>
              <w:marRight w:val="0"/>
              <w:marTop w:val="0"/>
              <w:marBottom w:val="0"/>
              <w:divBdr>
                <w:top w:val="none" w:sz="0" w:space="0" w:color="auto"/>
                <w:left w:val="none" w:sz="0" w:space="0" w:color="auto"/>
                <w:bottom w:val="none" w:sz="0" w:space="0" w:color="auto"/>
                <w:right w:val="none" w:sz="0" w:space="0" w:color="auto"/>
              </w:divBdr>
              <w:divsChild>
                <w:div w:id="374234083">
                  <w:marLeft w:val="0"/>
                  <w:marRight w:val="0"/>
                  <w:marTop w:val="0"/>
                  <w:marBottom w:val="0"/>
                  <w:divBdr>
                    <w:top w:val="none" w:sz="0" w:space="0" w:color="auto"/>
                    <w:left w:val="none" w:sz="0" w:space="0" w:color="auto"/>
                    <w:bottom w:val="none" w:sz="0" w:space="0" w:color="auto"/>
                    <w:right w:val="none" w:sz="0" w:space="0" w:color="auto"/>
                  </w:divBdr>
                  <w:divsChild>
                    <w:div w:id="1918900663">
                      <w:marLeft w:val="0"/>
                      <w:marRight w:val="0"/>
                      <w:marTop w:val="0"/>
                      <w:marBottom w:val="0"/>
                      <w:divBdr>
                        <w:top w:val="none" w:sz="0" w:space="0" w:color="auto"/>
                        <w:left w:val="none" w:sz="0" w:space="0" w:color="auto"/>
                        <w:bottom w:val="none" w:sz="0" w:space="0" w:color="auto"/>
                        <w:right w:val="none" w:sz="0" w:space="0" w:color="auto"/>
                      </w:divBdr>
                    </w:div>
                  </w:divsChild>
                </w:div>
                <w:div w:id="791364094">
                  <w:marLeft w:val="0"/>
                  <w:marRight w:val="0"/>
                  <w:marTop w:val="0"/>
                  <w:marBottom w:val="30"/>
                  <w:divBdr>
                    <w:top w:val="none" w:sz="0" w:space="0" w:color="auto"/>
                    <w:left w:val="none" w:sz="0" w:space="0" w:color="auto"/>
                    <w:bottom w:val="none" w:sz="0" w:space="0" w:color="auto"/>
                    <w:right w:val="none" w:sz="0" w:space="0" w:color="auto"/>
                  </w:divBdr>
                </w:div>
                <w:div w:id="1286084395">
                  <w:marLeft w:val="0"/>
                  <w:marRight w:val="0"/>
                  <w:marTop w:val="0"/>
                  <w:marBottom w:val="0"/>
                  <w:divBdr>
                    <w:top w:val="none" w:sz="0" w:space="0" w:color="auto"/>
                    <w:left w:val="none" w:sz="0" w:space="0" w:color="auto"/>
                    <w:bottom w:val="none" w:sz="0" w:space="0" w:color="auto"/>
                    <w:right w:val="none" w:sz="0" w:space="0" w:color="auto"/>
                  </w:divBdr>
                  <w:divsChild>
                    <w:div w:id="9113913">
                      <w:marLeft w:val="0"/>
                      <w:marRight w:val="0"/>
                      <w:marTop w:val="0"/>
                      <w:marBottom w:val="0"/>
                      <w:divBdr>
                        <w:top w:val="none" w:sz="0" w:space="0" w:color="auto"/>
                        <w:left w:val="none" w:sz="0" w:space="0" w:color="auto"/>
                        <w:bottom w:val="none" w:sz="0" w:space="0" w:color="auto"/>
                        <w:right w:val="none" w:sz="0" w:space="0" w:color="auto"/>
                      </w:divBdr>
                      <w:divsChild>
                        <w:div w:id="1677924554">
                          <w:marLeft w:val="45"/>
                          <w:marRight w:val="45"/>
                          <w:marTop w:val="45"/>
                          <w:marBottom w:val="45"/>
                          <w:divBdr>
                            <w:top w:val="none" w:sz="0" w:space="0" w:color="auto"/>
                            <w:left w:val="none" w:sz="0" w:space="0" w:color="auto"/>
                            <w:bottom w:val="none" w:sz="0" w:space="0" w:color="auto"/>
                            <w:right w:val="none" w:sz="0" w:space="0" w:color="auto"/>
                          </w:divBdr>
                          <w:divsChild>
                            <w:div w:id="941497599">
                              <w:marLeft w:val="0"/>
                              <w:marRight w:val="0"/>
                              <w:marTop w:val="0"/>
                              <w:marBottom w:val="0"/>
                              <w:divBdr>
                                <w:top w:val="none" w:sz="0" w:space="0" w:color="auto"/>
                                <w:left w:val="none" w:sz="0" w:space="0" w:color="auto"/>
                                <w:bottom w:val="none" w:sz="0" w:space="0" w:color="auto"/>
                                <w:right w:val="none" w:sz="0" w:space="0" w:color="auto"/>
                              </w:divBdr>
                            </w:div>
                          </w:divsChild>
                        </w:div>
                        <w:div w:id="2072464585">
                          <w:marLeft w:val="45"/>
                          <w:marRight w:val="45"/>
                          <w:marTop w:val="45"/>
                          <w:marBottom w:val="45"/>
                          <w:divBdr>
                            <w:top w:val="none" w:sz="0" w:space="0" w:color="auto"/>
                            <w:left w:val="none" w:sz="0" w:space="0" w:color="auto"/>
                            <w:bottom w:val="none" w:sz="0" w:space="0" w:color="auto"/>
                            <w:right w:val="none" w:sz="0" w:space="0" w:color="auto"/>
                          </w:divBdr>
                          <w:divsChild>
                            <w:div w:id="5375820">
                              <w:marLeft w:val="0"/>
                              <w:marRight w:val="0"/>
                              <w:marTop w:val="0"/>
                              <w:marBottom w:val="0"/>
                              <w:divBdr>
                                <w:top w:val="none" w:sz="0" w:space="0" w:color="auto"/>
                                <w:left w:val="none" w:sz="0" w:space="0" w:color="auto"/>
                                <w:bottom w:val="none" w:sz="0" w:space="0" w:color="auto"/>
                                <w:right w:val="none" w:sz="0" w:space="0" w:color="auto"/>
                              </w:divBdr>
                            </w:div>
                          </w:divsChild>
                        </w:div>
                        <w:div w:id="179315593">
                          <w:marLeft w:val="45"/>
                          <w:marRight w:val="45"/>
                          <w:marTop w:val="45"/>
                          <w:marBottom w:val="45"/>
                          <w:divBdr>
                            <w:top w:val="none" w:sz="0" w:space="0" w:color="auto"/>
                            <w:left w:val="none" w:sz="0" w:space="0" w:color="auto"/>
                            <w:bottom w:val="none" w:sz="0" w:space="0" w:color="auto"/>
                            <w:right w:val="none" w:sz="0" w:space="0" w:color="auto"/>
                          </w:divBdr>
                          <w:divsChild>
                            <w:div w:id="1344043077">
                              <w:marLeft w:val="0"/>
                              <w:marRight w:val="0"/>
                              <w:marTop w:val="0"/>
                              <w:marBottom w:val="0"/>
                              <w:divBdr>
                                <w:top w:val="none" w:sz="0" w:space="0" w:color="auto"/>
                                <w:left w:val="none" w:sz="0" w:space="0" w:color="auto"/>
                                <w:bottom w:val="none" w:sz="0" w:space="0" w:color="auto"/>
                                <w:right w:val="none" w:sz="0" w:space="0" w:color="auto"/>
                              </w:divBdr>
                            </w:div>
                          </w:divsChild>
                        </w:div>
                        <w:div w:id="1767916642">
                          <w:marLeft w:val="45"/>
                          <w:marRight w:val="45"/>
                          <w:marTop w:val="45"/>
                          <w:marBottom w:val="45"/>
                          <w:divBdr>
                            <w:top w:val="none" w:sz="0" w:space="0" w:color="auto"/>
                            <w:left w:val="none" w:sz="0" w:space="0" w:color="auto"/>
                            <w:bottom w:val="none" w:sz="0" w:space="0" w:color="auto"/>
                            <w:right w:val="none" w:sz="0" w:space="0" w:color="auto"/>
                          </w:divBdr>
                          <w:divsChild>
                            <w:div w:id="13931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50319681">
      <w:bodyDiv w:val="1"/>
      <w:marLeft w:val="0"/>
      <w:marRight w:val="0"/>
      <w:marTop w:val="0"/>
      <w:marBottom w:val="0"/>
      <w:divBdr>
        <w:top w:val="none" w:sz="0" w:space="0" w:color="auto"/>
        <w:left w:val="none" w:sz="0" w:space="0" w:color="auto"/>
        <w:bottom w:val="none" w:sz="0" w:space="0" w:color="auto"/>
        <w:right w:val="none" w:sz="0" w:space="0" w:color="auto"/>
      </w:divBdr>
      <w:divsChild>
        <w:div w:id="333925400">
          <w:marLeft w:val="0"/>
          <w:marRight w:val="0"/>
          <w:marTop w:val="2325"/>
          <w:marBottom w:val="0"/>
          <w:divBdr>
            <w:top w:val="none" w:sz="0" w:space="0" w:color="auto"/>
            <w:left w:val="none" w:sz="0" w:space="0" w:color="auto"/>
            <w:bottom w:val="none" w:sz="0" w:space="0" w:color="auto"/>
            <w:right w:val="none" w:sz="0" w:space="0" w:color="auto"/>
          </w:divBdr>
          <w:divsChild>
            <w:div w:id="1864980113">
              <w:marLeft w:val="0"/>
              <w:marRight w:val="0"/>
              <w:marTop w:val="0"/>
              <w:marBottom w:val="0"/>
              <w:divBdr>
                <w:top w:val="none" w:sz="0" w:space="0" w:color="auto"/>
                <w:left w:val="none" w:sz="0" w:space="0" w:color="auto"/>
                <w:bottom w:val="none" w:sz="0" w:space="0" w:color="auto"/>
                <w:right w:val="none" w:sz="0" w:space="0" w:color="auto"/>
              </w:divBdr>
              <w:divsChild>
                <w:div w:id="1763909844">
                  <w:marLeft w:val="0"/>
                  <w:marRight w:val="0"/>
                  <w:marTop w:val="0"/>
                  <w:marBottom w:val="0"/>
                  <w:divBdr>
                    <w:top w:val="none" w:sz="0" w:space="0" w:color="auto"/>
                    <w:left w:val="none" w:sz="0" w:space="0" w:color="auto"/>
                    <w:bottom w:val="none" w:sz="0" w:space="0" w:color="auto"/>
                    <w:right w:val="none" w:sz="0" w:space="0" w:color="auto"/>
                  </w:divBdr>
                  <w:divsChild>
                    <w:div w:id="1603756135">
                      <w:marLeft w:val="0"/>
                      <w:marRight w:val="0"/>
                      <w:marTop w:val="0"/>
                      <w:marBottom w:val="0"/>
                      <w:divBdr>
                        <w:top w:val="none" w:sz="0" w:space="0" w:color="auto"/>
                        <w:left w:val="none" w:sz="0" w:space="0" w:color="auto"/>
                        <w:bottom w:val="none" w:sz="0" w:space="0" w:color="auto"/>
                        <w:right w:val="none" w:sz="0" w:space="0" w:color="auto"/>
                      </w:divBdr>
                    </w:div>
                  </w:divsChild>
                </w:div>
                <w:div w:id="1759058891">
                  <w:marLeft w:val="0"/>
                  <w:marRight w:val="0"/>
                  <w:marTop w:val="0"/>
                  <w:marBottom w:val="30"/>
                  <w:divBdr>
                    <w:top w:val="none" w:sz="0" w:space="0" w:color="auto"/>
                    <w:left w:val="none" w:sz="0" w:space="0" w:color="auto"/>
                    <w:bottom w:val="none" w:sz="0" w:space="0" w:color="auto"/>
                    <w:right w:val="none" w:sz="0" w:space="0" w:color="auto"/>
                  </w:divBdr>
                </w:div>
                <w:div w:id="1040517961">
                  <w:marLeft w:val="0"/>
                  <w:marRight w:val="0"/>
                  <w:marTop w:val="0"/>
                  <w:marBottom w:val="0"/>
                  <w:divBdr>
                    <w:top w:val="none" w:sz="0" w:space="0" w:color="auto"/>
                    <w:left w:val="none" w:sz="0" w:space="0" w:color="auto"/>
                    <w:bottom w:val="none" w:sz="0" w:space="0" w:color="auto"/>
                    <w:right w:val="none" w:sz="0" w:space="0" w:color="auto"/>
                  </w:divBdr>
                  <w:divsChild>
                    <w:div w:id="1385257201">
                      <w:marLeft w:val="0"/>
                      <w:marRight w:val="0"/>
                      <w:marTop w:val="0"/>
                      <w:marBottom w:val="0"/>
                      <w:divBdr>
                        <w:top w:val="none" w:sz="0" w:space="0" w:color="auto"/>
                        <w:left w:val="none" w:sz="0" w:space="0" w:color="auto"/>
                        <w:bottom w:val="none" w:sz="0" w:space="0" w:color="auto"/>
                        <w:right w:val="none" w:sz="0" w:space="0" w:color="auto"/>
                      </w:divBdr>
                      <w:divsChild>
                        <w:div w:id="335618053">
                          <w:marLeft w:val="45"/>
                          <w:marRight w:val="45"/>
                          <w:marTop w:val="45"/>
                          <w:marBottom w:val="45"/>
                          <w:divBdr>
                            <w:top w:val="none" w:sz="0" w:space="0" w:color="auto"/>
                            <w:left w:val="none" w:sz="0" w:space="0" w:color="auto"/>
                            <w:bottom w:val="none" w:sz="0" w:space="0" w:color="auto"/>
                            <w:right w:val="none" w:sz="0" w:space="0" w:color="auto"/>
                          </w:divBdr>
                          <w:divsChild>
                            <w:div w:id="1499610954">
                              <w:marLeft w:val="0"/>
                              <w:marRight w:val="0"/>
                              <w:marTop w:val="0"/>
                              <w:marBottom w:val="0"/>
                              <w:divBdr>
                                <w:top w:val="none" w:sz="0" w:space="0" w:color="auto"/>
                                <w:left w:val="none" w:sz="0" w:space="0" w:color="auto"/>
                                <w:bottom w:val="none" w:sz="0" w:space="0" w:color="auto"/>
                                <w:right w:val="none" w:sz="0" w:space="0" w:color="auto"/>
                              </w:divBdr>
                            </w:div>
                          </w:divsChild>
                        </w:div>
                        <w:div w:id="1150515104">
                          <w:marLeft w:val="45"/>
                          <w:marRight w:val="45"/>
                          <w:marTop w:val="45"/>
                          <w:marBottom w:val="45"/>
                          <w:divBdr>
                            <w:top w:val="none" w:sz="0" w:space="0" w:color="auto"/>
                            <w:left w:val="none" w:sz="0" w:space="0" w:color="auto"/>
                            <w:bottom w:val="none" w:sz="0" w:space="0" w:color="auto"/>
                            <w:right w:val="none" w:sz="0" w:space="0" w:color="auto"/>
                          </w:divBdr>
                          <w:divsChild>
                            <w:div w:id="44373025">
                              <w:marLeft w:val="0"/>
                              <w:marRight w:val="0"/>
                              <w:marTop w:val="0"/>
                              <w:marBottom w:val="0"/>
                              <w:divBdr>
                                <w:top w:val="none" w:sz="0" w:space="0" w:color="auto"/>
                                <w:left w:val="none" w:sz="0" w:space="0" w:color="auto"/>
                                <w:bottom w:val="none" w:sz="0" w:space="0" w:color="auto"/>
                                <w:right w:val="none" w:sz="0" w:space="0" w:color="auto"/>
                              </w:divBdr>
                            </w:div>
                          </w:divsChild>
                        </w:div>
                        <w:div w:id="1577595095">
                          <w:marLeft w:val="0"/>
                          <w:marRight w:val="0"/>
                          <w:marTop w:val="0"/>
                          <w:marBottom w:val="0"/>
                          <w:divBdr>
                            <w:top w:val="none" w:sz="0" w:space="0" w:color="auto"/>
                            <w:left w:val="none" w:sz="0" w:space="0" w:color="auto"/>
                            <w:bottom w:val="none" w:sz="0" w:space="0" w:color="auto"/>
                            <w:right w:val="none" w:sz="0" w:space="0" w:color="auto"/>
                          </w:divBdr>
                        </w:div>
                        <w:div w:id="1218862335">
                          <w:marLeft w:val="0"/>
                          <w:marRight w:val="0"/>
                          <w:marTop w:val="0"/>
                          <w:marBottom w:val="0"/>
                          <w:divBdr>
                            <w:top w:val="none" w:sz="0" w:space="0" w:color="auto"/>
                            <w:left w:val="none" w:sz="0" w:space="0" w:color="auto"/>
                            <w:bottom w:val="none" w:sz="0" w:space="0" w:color="auto"/>
                            <w:right w:val="none" w:sz="0" w:space="0" w:color="auto"/>
                          </w:divBdr>
                        </w:div>
                        <w:div w:id="439380186">
                          <w:marLeft w:val="45"/>
                          <w:marRight w:val="45"/>
                          <w:marTop w:val="45"/>
                          <w:marBottom w:val="45"/>
                          <w:divBdr>
                            <w:top w:val="none" w:sz="0" w:space="0" w:color="auto"/>
                            <w:left w:val="none" w:sz="0" w:space="0" w:color="auto"/>
                            <w:bottom w:val="none" w:sz="0" w:space="0" w:color="auto"/>
                            <w:right w:val="none" w:sz="0" w:space="0" w:color="auto"/>
                          </w:divBdr>
                          <w:divsChild>
                            <w:div w:id="1289168035">
                              <w:marLeft w:val="0"/>
                              <w:marRight w:val="0"/>
                              <w:marTop w:val="0"/>
                              <w:marBottom w:val="0"/>
                              <w:divBdr>
                                <w:top w:val="none" w:sz="0" w:space="0" w:color="auto"/>
                                <w:left w:val="none" w:sz="0" w:space="0" w:color="auto"/>
                                <w:bottom w:val="none" w:sz="0" w:space="0" w:color="auto"/>
                                <w:right w:val="none" w:sz="0" w:space="0" w:color="auto"/>
                              </w:divBdr>
                            </w:div>
                          </w:divsChild>
                        </w:div>
                        <w:div w:id="600263102">
                          <w:marLeft w:val="0"/>
                          <w:marRight w:val="0"/>
                          <w:marTop w:val="0"/>
                          <w:marBottom w:val="0"/>
                          <w:divBdr>
                            <w:top w:val="none" w:sz="0" w:space="0" w:color="auto"/>
                            <w:left w:val="none" w:sz="0" w:space="0" w:color="auto"/>
                            <w:bottom w:val="none" w:sz="0" w:space="0" w:color="auto"/>
                            <w:right w:val="none" w:sz="0" w:space="0" w:color="auto"/>
                          </w:divBdr>
                        </w:div>
                        <w:div w:id="1617830813">
                          <w:marLeft w:val="45"/>
                          <w:marRight w:val="45"/>
                          <w:marTop w:val="45"/>
                          <w:marBottom w:val="45"/>
                          <w:divBdr>
                            <w:top w:val="none" w:sz="0" w:space="0" w:color="auto"/>
                            <w:left w:val="none" w:sz="0" w:space="0" w:color="auto"/>
                            <w:bottom w:val="none" w:sz="0" w:space="0" w:color="auto"/>
                            <w:right w:val="none" w:sz="0" w:space="0" w:color="auto"/>
                          </w:divBdr>
                          <w:divsChild>
                            <w:div w:id="1755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254509835">
      <w:bodyDiv w:val="1"/>
      <w:marLeft w:val="0"/>
      <w:marRight w:val="0"/>
      <w:marTop w:val="0"/>
      <w:marBottom w:val="0"/>
      <w:divBdr>
        <w:top w:val="none" w:sz="0" w:space="0" w:color="auto"/>
        <w:left w:val="none" w:sz="0" w:space="0" w:color="auto"/>
        <w:bottom w:val="none" w:sz="0" w:space="0" w:color="auto"/>
        <w:right w:val="none" w:sz="0" w:space="0" w:color="auto"/>
      </w:divBdr>
      <w:divsChild>
        <w:div w:id="1529835183">
          <w:marLeft w:val="0"/>
          <w:marRight w:val="0"/>
          <w:marTop w:val="2325"/>
          <w:marBottom w:val="0"/>
          <w:divBdr>
            <w:top w:val="none" w:sz="0" w:space="0" w:color="auto"/>
            <w:left w:val="none" w:sz="0" w:space="0" w:color="auto"/>
            <w:bottom w:val="none" w:sz="0" w:space="0" w:color="auto"/>
            <w:right w:val="none" w:sz="0" w:space="0" w:color="auto"/>
          </w:divBdr>
          <w:divsChild>
            <w:div w:id="800151103">
              <w:marLeft w:val="0"/>
              <w:marRight w:val="0"/>
              <w:marTop w:val="0"/>
              <w:marBottom w:val="0"/>
              <w:divBdr>
                <w:top w:val="none" w:sz="0" w:space="0" w:color="auto"/>
                <w:left w:val="none" w:sz="0" w:space="0" w:color="auto"/>
                <w:bottom w:val="none" w:sz="0" w:space="0" w:color="auto"/>
                <w:right w:val="none" w:sz="0" w:space="0" w:color="auto"/>
              </w:divBdr>
              <w:divsChild>
                <w:div w:id="1611819350">
                  <w:marLeft w:val="0"/>
                  <w:marRight w:val="0"/>
                  <w:marTop w:val="0"/>
                  <w:marBottom w:val="0"/>
                  <w:divBdr>
                    <w:top w:val="none" w:sz="0" w:space="0" w:color="auto"/>
                    <w:left w:val="none" w:sz="0" w:space="0" w:color="auto"/>
                    <w:bottom w:val="none" w:sz="0" w:space="0" w:color="auto"/>
                    <w:right w:val="none" w:sz="0" w:space="0" w:color="auto"/>
                  </w:divBdr>
                  <w:divsChild>
                    <w:div w:id="197400590">
                      <w:marLeft w:val="0"/>
                      <w:marRight w:val="0"/>
                      <w:marTop w:val="0"/>
                      <w:marBottom w:val="0"/>
                      <w:divBdr>
                        <w:top w:val="none" w:sz="0" w:space="0" w:color="auto"/>
                        <w:left w:val="none" w:sz="0" w:space="0" w:color="auto"/>
                        <w:bottom w:val="none" w:sz="0" w:space="0" w:color="auto"/>
                        <w:right w:val="none" w:sz="0" w:space="0" w:color="auto"/>
                      </w:divBdr>
                    </w:div>
                  </w:divsChild>
                </w:div>
                <w:div w:id="929510613">
                  <w:marLeft w:val="0"/>
                  <w:marRight w:val="0"/>
                  <w:marTop w:val="0"/>
                  <w:marBottom w:val="30"/>
                  <w:divBdr>
                    <w:top w:val="none" w:sz="0" w:space="0" w:color="auto"/>
                    <w:left w:val="none" w:sz="0" w:space="0" w:color="auto"/>
                    <w:bottom w:val="none" w:sz="0" w:space="0" w:color="auto"/>
                    <w:right w:val="none" w:sz="0" w:space="0" w:color="auto"/>
                  </w:divBdr>
                </w:div>
                <w:div w:id="2072583028">
                  <w:marLeft w:val="0"/>
                  <w:marRight w:val="0"/>
                  <w:marTop w:val="0"/>
                  <w:marBottom w:val="0"/>
                  <w:divBdr>
                    <w:top w:val="none" w:sz="0" w:space="0" w:color="auto"/>
                    <w:left w:val="none" w:sz="0" w:space="0" w:color="auto"/>
                    <w:bottom w:val="none" w:sz="0" w:space="0" w:color="auto"/>
                    <w:right w:val="none" w:sz="0" w:space="0" w:color="auto"/>
                  </w:divBdr>
                  <w:divsChild>
                    <w:div w:id="210267854">
                      <w:marLeft w:val="0"/>
                      <w:marRight w:val="0"/>
                      <w:marTop w:val="0"/>
                      <w:marBottom w:val="0"/>
                      <w:divBdr>
                        <w:top w:val="none" w:sz="0" w:space="0" w:color="auto"/>
                        <w:left w:val="none" w:sz="0" w:space="0" w:color="auto"/>
                        <w:bottom w:val="none" w:sz="0" w:space="0" w:color="auto"/>
                        <w:right w:val="none" w:sz="0" w:space="0" w:color="auto"/>
                      </w:divBdr>
                      <w:divsChild>
                        <w:div w:id="1662006845">
                          <w:marLeft w:val="0"/>
                          <w:marRight w:val="0"/>
                          <w:marTop w:val="0"/>
                          <w:marBottom w:val="0"/>
                          <w:divBdr>
                            <w:top w:val="none" w:sz="0" w:space="0" w:color="auto"/>
                            <w:left w:val="none" w:sz="0" w:space="0" w:color="auto"/>
                            <w:bottom w:val="none" w:sz="0" w:space="0" w:color="auto"/>
                            <w:right w:val="none" w:sz="0" w:space="0" w:color="auto"/>
                          </w:divBdr>
                        </w:div>
                        <w:div w:id="1333290290">
                          <w:marLeft w:val="45"/>
                          <w:marRight w:val="45"/>
                          <w:marTop w:val="45"/>
                          <w:marBottom w:val="45"/>
                          <w:divBdr>
                            <w:top w:val="none" w:sz="0" w:space="0" w:color="auto"/>
                            <w:left w:val="none" w:sz="0" w:space="0" w:color="auto"/>
                            <w:bottom w:val="none" w:sz="0" w:space="0" w:color="auto"/>
                            <w:right w:val="none" w:sz="0" w:space="0" w:color="auto"/>
                          </w:divBdr>
                          <w:divsChild>
                            <w:div w:id="1263758024">
                              <w:marLeft w:val="0"/>
                              <w:marRight w:val="0"/>
                              <w:marTop w:val="0"/>
                              <w:marBottom w:val="0"/>
                              <w:divBdr>
                                <w:top w:val="none" w:sz="0" w:space="0" w:color="auto"/>
                                <w:left w:val="none" w:sz="0" w:space="0" w:color="auto"/>
                                <w:bottom w:val="none" w:sz="0" w:space="0" w:color="auto"/>
                                <w:right w:val="none" w:sz="0" w:space="0" w:color="auto"/>
                              </w:divBdr>
                            </w:div>
                            <w:div w:id="833758495">
                              <w:marLeft w:val="0"/>
                              <w:marRight w:val="0"/>
                              <w:marTop w:val="0"/>
                              <w:marBottom w:val="0"/>
                              <w:divBdr>
                                <w:top w:val="none" w:sz="0" w:space="0" w:color="auto"/>
                                <w:left w:val="none" w:sz="0" w:space="0" w:color="auto"/>
                                <w:bottom w:val="none" w:sz="0" w:space="0" w:color="auto"/>
                                <w:right w:val="none" w:sz="0" w:space="0" w:color="auto"/>
                              </w:divBdr>
                            </w:div>
                            <w:div w:id="903639013">
                              <w:marLeft w:val="0"/>
                              <w:marRight w:val="0"/>
                              <w:marTop w:val="0"/>
                              <w:marBottom w:val="0"/>
                              <w:divBdr>
                                <w:top w:val="none" w:sz="0" w:space="0" w:color="auto"/>
                                <w:left w:val="none" w:sz="0" w:space="0" w:color="auto"/>
                                <w:bottom w:val="none" w:sz="0" w:space="0" w:color="auto"/>
                                <w:right w:val="none" w:sz="0" w:space="0" w:color="auto"/>
                              </w:divBdr>
                            </w:div>
                          </w:divsChild>
                        </w:div>
                        <w:div w:id="1543519107">
                          <w:marLeft w:val="0"/>
                          <w:marRight w:val="0"/>
                          <w:marTop w:val="0"/>
                          <w:marBottom w:val="0"/>
                          <w:divBdr>
                            <w:top w:val="none" w:sz="0" w:space="0" w:color="auto"/>
                            <w:left w:val="none" w:sz="0" w:space="0" w:color="auto"/>
                            <w:bottom w:val="none" w:sz="0" w:space="0" w:color="auto"/>
                            <w:right w:val="none" w:sz="0" w:space="0" w:color="auto"/>
                          </w:divBdr>
                        </w:div>
                        <w:div w:id="10030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458401">
      <w:bodyDiv w:val="1"/>
      <w:marLeft w:val="0"/>
      <w:marRight w:val="0"/>
      <w:marTop w:val="0"/>
      <w:marBottom w:val="0"/>
      <w:divBdr>
        <w:top w:val="none" w:sz="0" w:space="0" w:color="auto"/>
        <w:left w:val="none" w:sz="0" w:space="0" w:color="auto"/>
        <w:bottom w:val="none" w:sz="0" w:space="0" w:color="auto"/>
        <w:right w:val="none" w:sz="0" w:space="0" w:color="auto"/>
      </w:divBdr>
      <w:divsChild>
        <w:div w:id="1629238712">
          <w:marLeft w:val="0"/>
          <w:marRight w:val="0"/>
          <w:marTop w:val="2325"/>
          <w:marBottom w:val="0"/>
          <w:divBdr>
            <w:top w:val="none" w:sz="0" w:space="0" w:color="auto"/>
            <w:left w:val="none" w:sz="0" w:space="0" w:color="auto"/>
            <w:bottom w:val="none" w:sz="0" w:space="0" w:color="auto"/>
            <w:right w:val="none" w:sz="0" w:space="0" w:color="auto"/>
          </w:divBdr>
          <w:divsChild>
            <w:div w:id="702445299">
              <w:marLeft w:val="0"/>
              <w:marRight w:val="0"/>
              <w:marTop w:val="0"/>
              <w:marBottom w:val="0"/>
              <w:divBdr>
                <w:top w:val="none" w:sz="0" w:space="0" w:color="auto"/>
                <w:left w:val="none" w:sz="0" w:space="0" w:color="auto"/>
                <w:bottom w:val="none" w:sz="0" w:space="0" w:color="auto"/>
                <w:right w:val="none" w:sz="0" w:space="0" w:color="auto"/>
              </w:divBdr>
              <w:divsChild>
                <w:div w:id="1976787825">
                  <w:marLeft w:val="0"/>
                  <w:marRight w:val="0"/>
                  <w:marTop w:val="0"/>
                  <w:marBottom w:val="0"/>
                  <w:divBdr>
                    <w:top w:val="none" w:sz="0" w:space="0" w:color="auto"/>
                    <w:left w:val="none" w:sz="0" w:space="0" w:color="auto"/>
                    <w:bottom w:val="none" w:sz="0" w:space="0" w:color="auto"/>
                    <w:right w:val="none" w:sz="0" w:space="0" w:color="auto"/>
                  </w:divBdr>
                </w:div>
                <w:div w:id="478838210">
                  <w:marLeft w:val="0"/>
                  <w:marRight w:val="0"/>
                  <w:marTop w:val="0"/>
                  <w:marBottom w:val="30"/>
                  <w:divBdr>
                    <w:top w:val="none" w:sz="0" w:space="0" w:color="auto"/>
                    <w:left w:val="none" w:sz="0" w:space="0" w:color="auto"/>
                    <w:bottom w:val="none" w:sz="0" w:space="0" w:color="auto"/>
                    <w:right w:val="none" w:sz="0" w:space="0" w:color="auto"/>
                  </w:divBdr>
                </w:div>
                <w:div w:id="755051112">
                  <w:marLeft w:val="0"/>
                  <w:marRight w:val="0"/>
                  <w:marTop w:val="0"/>
                  <w:marBottom w:val="0"/>
                  <w:divBdr>
                    <w:top w:val="none" w:sz="0" w:space="0" w:color="auto"/>
                    <w:left w:val="none" w:sz="0" w:space="0" w:color="auto"/>
                    <w:bottom w:val="none" w:sz="0" w:space="0" w:color="auto"/>
                    <w:right w:val="none" w:sz="0" w:space="0" w:color="auto"/>
                  </w:divBdr>
                </w:div>
                <w:div w:id="1937206126">
                  <w:marLeft w:val="0"/>
                  <w:marRight w:val="0"/>
                  <w:marTop w:val="0"/>
                  <w:marBottom w:val="30"/>
                  <w:divBdr>
                    <w:top w:val="none" w:sz="0" w:space="0" w:color="auto"/>
                    <w:left w:val="none" w:sz="0" w:space="0" w:color="auto"/>
                    <w:bottom w:val="none" w:sz="0" w:space="0" w:color="auto"/>
                    <w:right w:val="none" w:sz="0" w:space="0" w:color="auto"/>
                  </w:divBdr>
                </w:div>
                <w:div w:id="12851852">
                  <w:marLeft w:val="0"/>
                  <w:marRight w:val="0"/>
                  <w:marTop w:val="0"/>
                  <w:marBottom w:val="0"/>
                  <w:divBdr>
                    <w:top w:val="none" w:sz="0" w:space="0" w:color="auto"/>
                    <w:left w:val="none" w:sz="0" w:space="0" w:color="auto"/>
                    <w:bottom w:val="none" w:sz="0" w:space="0" w:color="auto"/>
                    <w:right w:val="none" w:sz="0" w:space="0" w:color="auto"/>
                  </w:divBdr>
                </w:div>
                <w:div w:id="2116165566">
                  <w:marLeft w:val="0"/>
                  <w:marRight w:val="0"/>
                  <w:marTop w:val="0"/>
                  <w:marBottom w:val="30"/>
                  <w:divBdr>
                    <w:top w:val="none" w:sz="0" w:space="0" w:color="auto"/>
                    <w:left w:val="none" w:sz="0" w:space="0" w:color="auto"/>
                    <w:bottom w:val="none" w:sz="0" w:space="0" w:color="auto"/>
                    <w:right w:val="none" w:sz="0" w:space="0" w:color="auto"/>
                  </w:divBdr>
                </w:div>
                <w:div w:id="1122454889">
                  <w:marLeft w:val="0"/>
                  <w:marRight w:val="0"/>
                  <w:marTop w:val="0"/>
                  <w:marBottom w:val="0"/>
                  <w:divBdr>
                    <w:top w:val="none" w:sz="0" w:space="0" w:color="auto"/>
                    <w:left w:val="none" w:sz="0" w:space="0" w:color="auto"/>
                    <w:bottom w:val="none" w:sz="0" w:space="0" w:color="auto"/>
                    <w:right w:val="none" w:sz="0" w:space="0" w:color="auto"/>
                  </w:divBdr>
                </w:div>
                <w:div w:id="1321621512">
                  <w:marLeft w:val="0"/>
                  <w:marRight w:val="0"/>
                  <w:marTop w:val="0"/>
                  <w:marBottom w:val="30"/>
                  <w:divBdr>
                    <w:top w:val="none" w:sz="0" w:space="0" w:color="auto"/>
                    <w:left w:val="none" w:sz="0" w:space="0" w:color="auto"/>
                    <w:bottom w:val="none" w:sz="0" w:space="0" w:color="auto"/>
                    <w:right w:val="none" w:sz="0" w:space="0" w:color="auto"/>
                  </w:divBdr>
                </w:div>
                <w:div w:id="1475097291">
                  <w:marLeft w:val="0"/>
                  <w:marRight w:val="0"/>
                  <w:marTop w:val="0"/>
                  <w:marBottom w:val="0"/>
                  <w:divBdr>
                    <w:top w:val="none" w:sz="0" w:space="0" w:color="auto"/>
                    <w:left w:val="none" w:sz="0" w:space="0" w:color="auto"/>
                    <w:bottom w:val="none" w:sz="0" w:space="0" w:color="auto"/>
                    <w:right w:val="none" w:sz="0" w:space="0" w:color="auto"/>
                  </w:divBdr>
                </w:div>
                <w:div w:id="1053769584">
                  <w:marLeft w:val="0"/>
                  <w:marRight w:val="0"/>
                  <w:marTop w:val="0"/>
                  <w:marBottom w:val="30"/>
                  <w:divBdr>
                    <w:top w:val="none" w:sz="0" w:space="0" w:color="auto"/>
                    <w:left w:val="none" w:sz="0" w:space="0" w:color="auto"/>
                    <w:bottom w:val="none" w:sz="0" w:space="0" w:color="auto"/>
                    <w:right w:val="none" w:sz="0" w:space="0" w:color="auto"/>
                  </w:divBdr>
                </w:div>
                <w:div w:id="1241132754">
                  <w:marLeft w:val="0"/>
                  <w:marRight w:val="0"/>
                  <w:marTop w:val="0"/>
                  <w:marBottom w:val="0"/>
                  <w:divBdr>
                    <w:top w:val="none" w:sz="0" w:space="0" w:color="auto"/>
                    <w:left w:val="none" w:sz="0" w:space="0" w:color="auto"/>
                    <w:bottom w:val="none" w:sz="0" w:space="0" w:color="auto"/>
                    <w:right w:val="none" w:sz="0" w:space="0" w:color="auto"/>
                  </w:divBdr>
                </w:div>
                <w:div w:id="1349602699">
                  <w:marLeft w:val="0"/>
                  <w:marRight w:val="0"/>
                  <w:marTop w:val="0"/>
                  <w:marBottom w:val="30"/>
                  <w:divBdr>
                    <w:top w:val="none" w:sz="0" w:space="0" w:color="auto"/>
                    <w:left w:val="none" w:sz="0" w:space="0" w:color="auto"/>
                    <w:bottom w:val="none" w:sz="0" w:space="0" w:color="auto"/>
                    <w:right w:val="none" w:sz="0" w:space="0" w:color="auto"/>
                  </w:divBdr>
                </w:div>
                <w:div w:id="1553810303">
                  <w:marLeft w:val="0"/>
                  <w:marRight w:val="0"/>
                  <w:marTop w:val="0"/>
                  <w:marBottom w:val="0"/>
                  <w:divBdr>
                    <w:top w:val="none" w:sz="0" w:space="0" w:color="auto"/>
                    <w:left w:val="none" w:sz="0" w:space="0" w:color="auto"/>
                    <w:bottom w:val="none" w:sz="0" w:space="0" w:color="auto"/>
                    <w:right w:val="none" w:sz="0" w:space="0" w:color="auto"/>
                  </w:divBdr>
                </w:div>
                <w:div w:id="2130736922">
                  <w:marLeft w:val="0"/>
                  <w:marRight w:val="0"/>
                  <w:marTop w:val="0"/>
                  <w:marBottom w:val="30"/>
                  <w:divBdr>
                    <w:top w:val="none" w:sz="0" w:space="0" w:color="auto"/>
                    <w:left w:val="none" w:sz="0" w:space="0" w:color="auto"/>
                    <w:bottom w:val="none" w:sz="0" w:space="0" w:color="auto"/>
                    <w:right w:val="none" w:sz="0" w:space="0" w:color="auto"/>
                  </w:divBdr>
                </w:div>
                <w:div w:id="1236164822">
                  <w:marLeft w:val="0"/>
                  <w:marRight w:val="0"/>
                  <w:marTop w:val="0"/>
                  <w:marBottom w:val="0"/>
                  <w:divBdr>
                    <w:top w:val="none" w:sz="0" w:space="0" w:color="auto"/>
                    <w:left w:val="none" w:sz="0" w:space="0" w:color="auto"/>
                    <w:bottom w:val="none" w:sz="0" w:space="0" w:color="auto"/>
                    <w:right w:val="none" w:sz="0" w:space="0" w:color="auto"/>
                  </w:divBdr>
                </w:div>
                <w:div w:id="197741346">
                  <w:marLeft w:val="0"/>
                  <w:marRight w:val="0"/>
                  <w:marTop w:val="0"/>
                  <w:marBottom w:val="30"/>
                  <w:divBdr>
                    <w:top w:val="none" w:sz="0" w:space="0" w:color="auto"/>
                    <w:left w:val="none" w:sz="0" w:space="0" w:color="auto"/>
                    <w:bottom w:val="none" w:sz="0" w:space="0" w:color="auto"/>
                    <w:right w:val="none" w:sz="0" w:space="0" w:color="auto"/>
                  </w:divBdr>
                </w:div>
                <w:div w:id="1746872291">
                  <w:marLeft w:val="0"/>
                  <w:marRight w:val="0"/>
                  <w:marTop w:val="0"/>
                  <w:marBottom w:val="0"/>
                  <w:divBdr>
                    <w:top w:val="none" w:sz="0" w:space="0" w:color="auto"/>
                    <w:left w:val="none" w:sz="0" w:space="0" w:color="auto"/>
                    <w:bottom w:val="none" w:sz="0" w:space="0" w:color="auto"/>
                    <w:right w:val="none" w:sz="0" w:space="0" w:color="auto"/>
                  </w:divBdr>
                </w:div>
                <w:div w:id="855656069">
                  <w:marLeft w:val="0"/>
                  <w:marRight w:val="0"/>
                  <w:marTop w:val="0"/>
                  <w:marBottom w:val="30"/>
                  <w:divBdr>
                    <w:top w:val="none" w:sz="0" w:space="0" w:color="auto"/>
                    <w:left w:val="none" w:sz="0" w:space="0" w:color="auto"/>
                    <w:bottom w:val="none" w:sz="0" w:space="0" w:color="auto"/>
                    <w:right w:val="none" w:sz="0" w:space="0" w:color="auto"/>
                  </w:divBdr>
                </w:div>
                <w:div w:id="1738018233">
                  <w:marLeft w:val="0"/>
                  <w:marRight w:val="0"/>
                  <w:marTop w:val="0"/>
                  <w:marBottom w:val="0"/>
                  <w:divBdr>
                    <w:top w:val="none" w:sz="0" w:space="0" w:color="auto"/>
                    <w:left w:val="none" w:sz="0" w:space="0" w:color="auto"/>
                    <w:bottom w:val="none" w:sz="0" w:space="0" w:color="auto"/>
                    <w:right w:val="none" w:sz="0" w:space="0" w:color="auto"/>
                  </w:divBdr>
                </w:div>
                <w:div w:id="1827473168">
                  <w:marLeft w:val="0"/>
                  <w:marRight w:val="0"/>
                  <w:marTop w:val="0"/>
                  <w:marBottom w:val="30"/>
                  <w:divBdr>
                    <w:top w:val="none" w:sz="0" w:space="0" w:color="auto"/>
                    <w:left w:val="none" w:sz="0" w:space="0" w:color="auto"/>
                    <w:bottom w:val="none" w:sz="0" w:space="0" w:color="auto"/>
                    <w:right w:val="none" w:sz="0" w:space="0" w:color="auto"/>
                  </w:divBdr>
                </w:div>
                <w:div w:id="1912278442">
                  <w:marLeft w:val="0"/>
                  <w:marRight w:val="0"/>
                  <w:marTop w:val="0"/>
                  <w:marBottom w:val="0"/>
                  <w:divBdr>
                    <w:top w:val="none" w:sz="0" w:space="0" w:color="auto"/>
                    <w:left w:val="none" w:sz="0" w:space="0" w:color="auto"/>
                    <w:bottom w:val="none" w:sz="0" w:space="0" w:color="auto"/>
                    <w:right w:val="none" w:sz="0" w:space="0" w:color="auto"/>
                  </w:divBdr>
                </w:div>
                <w:div w:id="1337031330">
                  <w:marLeft w:val="0"/>
                  <w:marRight w:val="0"/>
                  <w:marTop w:val="0"/>
                  <w:marBottom w:val="30"/>
                  <w:divBdr>
                    <w:top w:val="none" w:sz="0" w:space="0" w:color="auto"/>
                    <w:left w:val="none" w:sz="0" w:space="0" w:color="auto"/>
                    <w:bottom w:val="none" w:sz="0" w:space="0" w:color="auto"/>
                    <w:right w:val="none" w:sz="0" w:space="0" w:color="auto"/>
                  </w:divBdr>
                </w:div>
                <w:div w:id="845554498">
                  <w:marLeft w:val="0"/>
                  <w:marRight w:val="0"/>
                  <w:marTop w:val="0"/>
                  <w:marBottom w:val="0"/>
                  <w:divBdr>
                    <w:top w:val="none" w:sz="0" w:space="0" w:color="auto"/>
                    <w:left w:val="none" w:sz="0" w:space="0" w:color="auto"/>
                    <w:bottom w:val="none" w:sz="0" w:space="0" w:color="auto"/>
                    <w:right w:val="none" w:sz="0" w:space="0" w:color="auto"/>
                  </w:divBdr>
                </w:div>
                <w:div w:id="854730043">
                  <w:marLeft w:val="0"/>
                  <w:marRight w:val="0"/>
                  <w:marTop w:val="0"/>
                  <w:marBottom w:val="30"/>
                  <w:divBdr>
                    <w:top w:val="none" w:sz="0" w:space="0" w:color="auto"/>
                    <w:left w:val="none" w:sz="0" w:space="0" w:color="auto"/>
                    <w:bottom w:val="none" w:sz="0" w:space="0" w:color="auto"/>
                    <w:right w:val="none" w:sz="0" w:space="0" w:color="auto"/>
                  </w:divBdr>
                </w:div>
                <w:div w:id="1686054840">
                  <w:marLeft w:val="0"/>
                  <w:marRight w:val="0"/>
                  <w:marTop w:val="0"/>
                  <w:marBottom w:val="0"/>
                  <w:divBdr>
                    <w:top w:val="none" w:sz="0" w:space="0" w:color="auto"/>
                    <w:left w:val="none" w:sz="0" w:space="0" w:color="auto"/>
                    <w:bottom w:val="none" w:sz="0" w:space="0" w:color="auto"/>
                    <w:right w:val="none" w:sz="0" w:space="0" w:color="auto"/>
                  </w:divBdr>
                </w:div>
                <w:div w:id="1505246907">
                  <w:marLeft w:val="0"/>
                  <w:marRight w:val="0"/>
                  <w:marTop w:val="0"/>
                  <w:marBottom w:val="30"/>
                  <w:divBdr>
                    <w:top w:val="none" w:sz="0" w:space="0" w:color="auto"/>
                    <w:left w:val="none" w:sz="0" w:space="0" w:color="auto"/>
                    <w:bottom w:val="none" w:sz="0" w:space="0" w:color="auto"/>
                    <w:right w:val="none" w:sz="0" w:space="0" w:color="auto"/>
                  </w:divBdr>
                </w:div>
                <w:div w:id="725302441">
                  <w:marLeft w:val="0"/>
                  <w:marRight w:val="0"/>
                  <w:marTop w:val="0"/>
                  <w:marBottom w:val="0"/>
                  <w:divBdr>
                    <w:top w:val="none" w:sz="0" w:space="0" w:color="auto"/>
                    <w:left w:val="none" w:sz="0" w:space="0" w:color="auto"/>
                    <w:bottom w:val="none" w:sz="0" w:space="0" w:color="auto"/>
                    <w:right w:val="none" w:sz="0" w:space="0" w:color="auto"/>
                  </w:divBdr>
                </w:div>
                <w:div w:id="747849508">
                  <w:marLeft w:val="0"/>
                  <w:marRight w:val="0"/>
                  <w:marTop w:val="0"/>
                  <w:marBottom w:val="30"/>
                  <w:divBdr>
                    <w:top w:val="none" w:sz="0" w:space="0" w:color="auto"/>
                    <w:left w:val="none" w:sz="0" w:space="0" w:color="auto"/>
                    <w:bottom w:val="none" w:sz="0" w:space="0" w:color="auto"/>
                    <w:right w:val="none" w:sz="0" w:space="0" w:color="auto"/>
                  </w:divBdr>
                </w:div>
                <w:div w:id="1045911934">
                  <w:marLeft w:val="0"/>
                  <w:marRight w:val="0"/>
                  <w:marTop w:val="0"/>
                  <w:marBottom w:val="0"/>
                  <w:divBdr>
                    <w:top w:val="none" w:sz="0" w:space="0" w:color="auto"/>
                    <w:left w:val="none" w:sz="0" w:space="0" w:color="auto"/>
                    <w:bottom w:val="none" w:sz="0" w:space="0" w:color="auto"/>
                    <w:right w:val="none" w:sz="0" w:space="0" w:color="auto"/>
                  </w:divBdr>
                </w:div>
                <w:div w:id="1398019680">
                  <w:marLeft w:val="0"/>
                  <w:marRight w:val="0"/>
                  <w:marTop w:val="0"/>
                  <w:marBottom w:val="30"/>
                  <w:divBdr>
                    <w:top w:val="none" w:sz="0" w:space="0" w:color="auto"/>
                    <w:left w:val="none" w:sz="0" w:space="0" w:color="auto"/>
                    <w:bottom w:val="none" w:sz="0" w:space="0" w:color="auto"/>
                    <w:right w:val="none" w:sz="0" w:space="0" w:color="auto"/>
                  </w:divBdr>
                </w:div>
                <w:div w:id="1885287918">
                  <w:marLeft w:val="0"/>
                  <w:marRight w:val="0"/>
                  <w:marTop w:val="0"/>
                  <w:marBottom w:val="0"/>
                  <w:divBdr>
                    <w:top w:val="none" w:sz="0" w:space="0" w:color="auto"/>
                    <w:left w:val="none" w:sz="0" w:space="0" w:color="auto"/>
                    <w:bottom w:val="none" w:sz="0" w:space="0" w:color="auto"/>
                    <w:right w:val="none" w:sz="0" w:space="0" w:color="auto"/>
                  </w:divBdr>
                </w:div>
                <w:div w:id="203107078">
                  <w:marLeft w:val="0"/>
                  <w:marRight w:val="0"/>
                  <w:marTop w:val="0"/>
                  <w:marBottom w:val="30"/>
                  <w:divBdr>
                    <w:top w:val="none" w:sz="0" w:space="0" w:color="auto"/>
                    <w:left w:val="none" w:sz="0" w:space="0" w:color="auto"/>
                    <w:bottom w:val="none" w:sz="0" w:space="0" w:color="auto"/>
                    <w:right w:val="none" w:sz="0" w:space="0" w:color="auto"/>
                  </w:divBdr>
                </w:div>
                <w:div w:id="496070396">
                  <w:marLeft w:val="0"/>
                  <w:marRight w:val="0"/>
                  <w:marTop w:val="0"/>
                  <w:marBottom w:val="0"/>
                  <w:divBdr>
                    <w:top w:val="none" w:sz="0" w:space="0" w:color="auto"/>
                    <w:left w:val="none" w:sz="0" w:space="0" w:color="auto"/>
                    <w:bottom w:val="none" w:sz="0" w:space="0" w:color="auto"/>
                    <w:right w:val="none" w:sz="0" w:space="0" w:color="auto"/>
                  </w:divBdr>
                </w:div>
                <w:div w:id="1747607253">
                  <w:marLeft w:val="0"/>
                  <w:marRight w:val="0"/>
                  <w:marTop w:val="0"/>
                  <w:marBottom w:val="30"/>
                  <w:divBdr>
                    <w:top w:val="none" w:sz="0" w:space="0" w:color="auto"/>
                    <w:left w:val="none" w:sz="0" w:space="0" w:color="auto"/>
                    <w:bottom w:val="none" w:sz="0" w:space="0" w:color="auto"/>
                    <w:right w:val="none" w:sz="0" w:space="0" w:color="auto"/>
                  </w:divBdr>
                </w:div>
                <w:div w:id="854461577">
                  <w:marLeft w:val="0"/>
                  <w:marRight w:val="0"/>
                  <w:marTop w:val="0"/>
                  <w:marBottom w:val="0"/>
                  <w:divBdr>
                    <w:top w:val="none" w:sz="0" w:space="0" w:color="auto"/>
                    <w:left w:val="none" w:sz="0" w:space="0" w:color="auto"/>
                    <w:bottom w:val="none" w:sz="0" w:space="0" w:color="auto"/>
                    <w:right w:val="none" w:sz="0" w:space="0" w:color="auto"/>
                  </w:divBdr>
                </w:div>
                <w:div w:id="1886871084">
                  <w:marLeft w:val="0"/>
                  <w:marRight w:val="0"/>
                  <w:marTop w:val="0"/>
                  <w:marBottom w:val="30"/>
                  <w:divBdr>
                    <w:top w:val="none" w:sz="0" w:space="0" w:color="auto"/>
                    <w:left w:val="none" w:sz="0" w:space="0" w:color="auto"/>
                    <w:bottom w:val="none" w:sz="0" w:space="0" w:color="auto"/>
                    <w:right w:val="none" w:sz="0" w:space="0" w:color="auto"/>
                  </w:divBdr>
                </w:div>
                <w:div w:id="1484812351">
                  <w:marLeft w:val="0"/>
                  <w:marRight w:val="0"/>
                  <w:marTop w:val="0"/>
                  <w:marBottom w:val="0"/>
                  <w:divBdr>
                    <w:top w:val="none" w:sz="0" w:space="0" w:color="auto"/>
                    <w:left w:val="none" w:sz="0" w:space="0" w:color="auto"/>
                    <w:bottom w:val="none" w:sz="0" w:space="0" w:color="auto"/>
                    <w:right w:val="none" w:sz="0" w:space="0" w:color="auto"/>
                  </w:divBdr>
                </w:div>
                <w:div w:id="1471051513">
                  <w:marLeft w:val="0"/>
                  <w:marRight w:val="0"/>
                  <w:marTop w:val="0"/>
                  <w:marBottom w:val="30"/>
                  <w:divBdr>
                    <w:top w:val="none" w:sz="0" w:space="0" w:color="auto"/>
                    <w:left w:val="none" w:sz="0" w:space="0" w:color="auto"/>
                    <w:bottom w:val="none" w:sz="0" w:space="0" w:color="auto"/>
                    <w:right w:val="none" w:sz="0" w:space="0" w:color="auto"/>
                  </w:divBdr>
                </w:div>
                <w:div w:id="1257592963">
                  <w:marLeft w:val="0"/>
                  <w:marRight w:val="0"/>
                  <w:marTop w:val="0"/>
                  <w:marBottom w:val="0"/>
                  <w:divBdr>
                    <w:top w:val="none" w:sz="0" w:space="0" w:color="auto"/>
                    <w:left w:val="none" w:sz="0" w:space="0" w:color="auto"/>
                    <w:bottom w:val="none" w:sz="0" w:space="0" w:color="auto"/>
                    <w:right w:val="none" w:sz="0" w:space="0" w:color="auto"/>
                  </w:divBdr>
                </w:div>
                <w:div w:id="1046564641">
                  <w:marLeft w:val="0"/>
                  <w:marRight w:val="0"/>
                  <w:marTop w:val="0"/>
                  <w:marBottom w:val="30"/>
                  <w:divBdr>
                    <w:top w:val="none" w:sz="0" w:space="0" w:color="auto"/>
                    <w:left w:val="none" w:sz="0" w:space="0" w:color="auto"/>
                    <w:bottom w:val="none" w:sz="0" w:space="0" w:color="auto"/>
                    <w:right w:val="none" w:sz="0" w:space="0" w:color="auto"/>
                  </w:divBdr>
                </w:div>
                <w:div w:id="1186402409">
                  <w:marLeft w:val="0"/>
                  <w:marRight w:val="0"/>
                  <w:marTop w:val="0"/>
                  <w:marBottom w:val="0"/>
                  <w:divBdr>
                    <w:top w:val="none" w:sz="0" w:space="0" w:color="auto"/>
                    <w:left w:val="none" w:sz="0" w:space="0" w:color="auto"/>
                    <w:bottom w:val="none" w:sz="0" w:space="0" w:color="auto"/>
                    <w:right w:val="none" w:sz="0" w:space="0" w:color="auto"/>
                  </w:divBdr>
                </w:div>
                <w:div w:id="369650452">
                  <w:marLeft w:val="0"/>
                  <w:marRight w:val="0"/>
                  <w:marTop w:val="0"/>
                  <w:marBottom w:val="30"/>
                  <w:divBdr>
                    <w:top w:val="none" w:sz="0" w:space="0" w:color="auto"/>
                    <w:left w:val="none" w:sz="0" w:space="0" w:color="auto"/>
                    <w:bottom w:val="none" w:sz="0" w:space="0" w:color="auto"/>
                    <w:right w:val="none" w:sz="0" w:space="0" w:color="auto"/>
                  </w:divBdr>
                </w:div>
                <w:div w:id="1945920229">
                  <w:marLeft w:val="0"/>
                  <w:marRight w:val="0"/>
                  <w:marTop w:val="0"/>
                  <w:marBottom w:val="0"/>
                  <w:divBdr>
                    <w:top w:val="none" w:sz="0" w:space="0" w:color="auto"/>
                    <w:left w:val="none" w:sz="0" w:space="0" w:color="auto"/>
                    <w:bottom w:val="none" w:sz="0" w:space="0" w:color="auto"/>
                    <w:right w:val="none" w:sz="0" w:space="0" w:color="auto"/>
                  </w:divBdr>
                </w:div>
                <w:div w:id="242223636">
                  <w:marLeft w:val="0"/>
                  <w:marRight w:val="0"/>
                  <w:marTop w:val="0"/>
                  <w:marBottom w:val="30"/>
                  <w:divBdr>
                    <w:top w:val="none" w:sz="0" w:space="0" w:color="auto"/>
                    <w:left w:val="none" w:sz="0" w:space="0" w:color="auto"/>
                    <w:bottom w:val="none" w:sz="0" w:space="0" w:color="auto"/>
                    <w:right w:val="none" w:sz="0" w:space="0" w:color="auto"/>
                  </w:divBdr>
                </w:div>
                <w:div w:id="844322245">
                  <w:marLeft w:val="0"/>
                  <w:marRight w:val="0"/>
                  <w:marTop w:val="0"/>
                  <w:marBottom w:val="0"/>
                  <w:divBdr>
                    <w:top w:val="none" w:sz="0" w:space="0" w:color="auto"/>
                    <w:left w:val="none" w:sz="0" w:space="0" w:color="auto"/>
                    <w:bottom w:val="none" w:sz="0" w:space="0" w:color="auto"/>
                    <w:right w:val="none" w:sz="0" w:space="0" w:color="auto"/>
                  </w:divBdr>
                </w:div>
                <w:div w:id="23095639">
                  <w:marLeft w:val="0"/>
                  <w:marRight w:val="0"/>
                  <w:marTop w:val="0"/>
                  <w:marBottom w:val="30"/>
                  <w:divBdr>
                    <w:top w:val="none" w:sz="0" w:space="0" w:color="auto"/>
                    <w:left w:val="none" w:sz="0" w:space="0" w:color="auto"/>
                    <w:bottom w:val="none" w:sz="0" w:space="0" w:color="auto"/>
                    <w:right w:val="none" w:sz="0" w:space="0" w:color="auto"/>
                  </w:divBdr>
                </w:div>
                <w:div w:id="1542086957">
                  <w:marLeft w:val="0"/>
                  <w:marRight w:val="0"/>
                  <w:marTop w:val="0"/>
                  <w:marBottom w:val="0"/>
                  <w:divBdr>
                    <w:top w:val="none" w:sz="0" w:space="0" w:color="auto"/>
                    <w:left w:val="none" w:sz="0" w:space="0" w:color="auto"/>
                    <w:bottom w:val="none" w:sz="0" w:space="0" w:color="auto"/>
                    <w:right w:val="none" w:sz="0" w:space="0" w:color="auto"/>
                  </w:divBdr>
                </w:div>
                <w:div w:id="305429258">
                  <w:marLeft w:val="0"/>
                  <w:marRight w:val="0"/>
                  <w:marTop w:val="0"/>
                  <w:marBottom w:val="30"/>
                  <w:divBdr>
                    <w:top w:val="none" w:sz="0" w:space="0" w:color="auto"/>
                    <w:left w:val="none" w:sz="0" w:space="0" w:color="auto"/>
                    <w:bottom w:val="none" w:sz="0" w:space="0" w:color="auto"/>
                    <w:right w:val="none" w:sz="0" w:space="0" w:color="auto"/>
                  </w:divBdr>
                </w:div>
                <w:div w:id="1369721278">
                  <w:marLeft w:val="0"/>
                  <w:marRight w:val="0"/>
                  <w:marTop w:val="0"/>
                  <w:marBottom w:val="0"/>
                  <w:divBdr>
                    <w:top w:val="none" w:sz="0" w:space="0" w:color="auto"/>
                    <w:left w:val="none" w:sz="0" w:space="0" w:color="auto"/>
                    <w:bottom w:val="none" w:sz="0" w:space="0" w:color="auto"/>
                    <w:right w:val="none" w:sz="0" w:space="0" w:color="auto"/>
                  </w:divBdr>
                </w:div>
                <w:div w:id="299265899">
                  <w:marLeft w:val="0"/>
                  <w:marRight w:val="0"/>
                  <w:marTop w:val="0"/>
                  <w:marBottom w:val="30"/>
                  <w:divBdr>
                    <w:top w:val="none" w:sz="0" w:space="0" w:color="auto"/>
                    <w:left w:val="none" w:sz="0" w:space="0" w:color="auto"/>
                    <w:bottom w:val="none" w:sz="0" w:space="0" w:color="auto"/>
                    <w:right w:val="none" w:sz="0" w:space="0" w:color="auto"/>
                  </w:divBdr>
                </w:div>
                <w:div w:id="191498560">
                  <w:marLeft w:val="0"/>
                  <w:marRight w:val="0"/>
                  <w:marTop w:val="0"/>
                  <w:marBottom w:val="0"/>
                  <w:divBdr>
                    <w:top w:val="none" w:sz="0" w:space="0" w:color="auto"/>
                    <w:left w:val="none" w:sz="0" w:space="0" w:color="auto"/>
                    <w:bottom w:val="none" w:sz="0" w:space="0" w:color="auto"/>
                    <w:right w:val="none" w:sz="0" w:space="0" w:color="auto"/>
                  </w:divBdr>
                </w:div>
                <w:div w:id="1902017632">
                  <w:marLeft w:val="0"/>
                  <w:marRight w:val="0"/>
                  <w:marTop w:val="0"/>
                  <w:marBottom w:val="30"/>
                  <w:divBdr>
                    <w:top w:val="none" w:sz="0" w:space="0" w:color="auto"/>
                    <w:left w:val="none" w:sz="0" w:space="0" w:color="auto"/>
                    <w:bottom w:val="none" w:sz="0" w:space="0" w:color="auto"/>
                    <w:right w:val="none" w:sz="0" w:space="0" w:color="auto"/>
                  </w:divBdr>
                </w:div>
                <w:div w:id="634605256">
                  <w:marLeft w:val="0"/>
                  <w:marRight w:val="0"/>
                  <w:marTop w:val="0"/>
                  <w:marBottom w:val="0"/>
                  <w:divBdr>
                    <w:top w:val="none" w:sz="0" w:space="0" w:color="auto"/>
                    <w:left w:val="none" w:sz="0" w:space="0" w:color="auto"/>
                    <w:bottom w:val="none" w:sz="0" w:space="0" w:color="auto"/>
                    <w:right w:val="none" w:sz="0" w:space="0" w:color="auto"/>
                  </w:divBdr>
                </w:div>
                <w:div w:id="1568416783">
                  <w:marLeft w:val="0"/>
                  <w:marRight w:val="0"/>
                  <w:marTop w:val="0"/>
                  <w:marBottom w:val="30"/>
                  <w:divBdr>
                    <w:top w:val="none" w:sz="0" w:space="0" w:color="auto"/>
                    <w:left w:val="none" w:sz="0" w:space="0" w:color="auto"/>
                    <w:bottom w:val="none" w:sz="0" w:space="0" w:color="auto"/>
                    <w:right w:val="none" w:sz="0" w:space="0" w:color="auto"/>
                  </w:divBdr>
                </w:div>
                <w:div w:id="1978878631">
                  <w:marLeft w:val="0"/>
                  <w:marRight w:val="0"/>
                  <w:marTop w:val="0"/>
                  <w:marBottom w:val="0"/>
                  <w:divBdr>
                    <w:top w:val="none" w:sz="0" w:space="0" w:color="auto"/>
                    <w:left w:val="none" w:sz="0" w:space="0" w:color="auto"/>
                    <w:bottom w:val="none" w:sz="0" w:space="0" w:color="auto"/>
                    <w:right w:val="none" w:sz="0" w:space="0" w:color="auto"/>
                  </w:divBdr>
                </w:div>
                <w:div w:id="2010866083">
                  <w:marLeft w:val="0"/>
                  <w:marRight w:val="0"/>
                  <w:marTop w:val="0"/>
                  <w:marBottom w:val="30"/>
                  <w:divBdr>
                    <w:top w:val="none" w:sz="0" w:space="0" w:color="auto"/>
                    <w:left w:val="none" w:sz="0" w:space="0" w:color="auto"/>
                    <w:bottom w:val="none" w:sz="0" w:space="0" w:color="auto"/>
                    <w:right w:val="none" w:sz="0" w:space="0" w:color="auto"/>
                  </w:divBdr>
                </w:div>
                <w:div w:id="1226405954">
                  <w:marLeft w:val="0"/>
                  <w:marRight w:val="0"/>
                  <w:marTop w:val="0"/>
                  <w:marBottom w:val="0"/>
                  <w:divBdr>
                    <w:top w:val="none" w:sz="0" w:space="0" w:color="auto"/>
                    <w:left w:val="none" w:sz="0" w:space="0" w:color="auto"/>
                    <w:bottom w:val="none" w:sz="0" w:space="0" w:color="auto"/>
                    <w:right w:val="none" w:sz="0" w:space="0" w:color="auto"/>
                  </w:divBdr>
                </w:div>
                <w:div w:id="567157515">
                  <w:marLeft w:val="0"/>
                  <w:marRight w:val="0"/>
                  <w:marTop w:val="0"/>
                  <w:marBottom w:val="30"/>
                  <w:divBdr>
                    <w:top w:val="none" w:sz="0" w:space="0" w:color="auto"/>
                    <w:left w:val="none" w:sz="0" w:space="0" w:color="auto"/>
                    <w:bottom w:val="none" w:sz="0" w:space="0" w:color="auto"/>
                    <w:right w:val="none" w:sz="0" w:space="0" w:color="auto"/>
                  </w:divBdr>
                </w:div>
                <w:div w:id="1599216291">
                  <w:marLeft w:val="0"/>
                  <w:marRight w:val="0"/>
                  <w:marTop w:val="0"/>
                  <w:marBottom w:val="0"/>
                  <w:divBdr>
                    <w:top w:val="none" w:sz="0" w:space="0" w:color="auto"/>
                    <w:left w:val="none" w:sz="0" w:space="0" w:color="auto"/>
                    <w:bottom w:val="none" w:sz="0" w:space="0" w:color="auto"/>
                    <w:right w:val="none" w:sz="0" w:space="0" w:color="auto"/>
                  </w:divBdr>
                </w:div>
                <w:div w:id="1892184474">
                  <w:marLeft w:val="0"/>
                  <w:marRight w:val="0"/>
                  <w:marTop w:val="0"/>
                  <w:marBottom w:val="30"/>
                  <w:divBdr>
                    <w:top w:val="none" w:sz="0" w:space="0" w:color="auto"/>
                    <w:left w:val="none" w:sz="0" w:space="0" w:color="auto"/>
                    <w:bottom w:val="none" w:sz="0" w:space="0" w:color="auto"/>
                    <w:right w:val="none" w:sz="0" w:space="0" w:color="auto"/>
                  </w:divBdr>
                </w:div>
                <w:div w:id="935554792">
                  <w:marLeft w:val="0"/>
                  <w:marRight w:val="0"/>
                  <w:marTop w:val="0"/>
                  <w:marBottom w:val="0"/>
                  <w:divBdr>
                    <w:top w:val="none" w:sz="0" w:space="0" w:color="auto"/>
                    <w:left w:val="none" w:sz="0" w:space="0" w:color="auto"/>
                    <w:bottom w:val="none" w:sz="0" w:space="0" w:color="auto"/>
                    <w:right w:val="none" w:sz="0" w:space="0" w:color="auto"/>
                  </w:divBdr>
                </w:div>
                <w:div w:id="1690063237">
                  <w:marLeft w:val="0"/>
                  <w:marRight w:val="0"/>
                  <w:marTop w:val="0"/>
                  <w:marBottom w:val="30"/>
                  <w:divBdr>
                    <w:top w:val="none" w:sz="0" w:space="0" w:color="auto"/>
                    <w:left w:val="none" w:sz="0" w:space="0" w:color="auto"/>
                    <w:bottom w:val="none" w:sz="0" w:space="0" w:color="auto"/>
                    <w:right w:val="none" w:sz="0" w:space="0" w:color="auto"/>
                  </w:divBdr>
                </w:div>
                <w:div w:id="1954358384">
                  <w:marLeft w:val="0"/>
                  <w:marRight w:val="0"/>
                  <w:marTop w:val="0"/>
                  <w:marBottom w:val="0"/>
                  <w:divBdr>
                    <w:top w:val="none" w:sz="0" w:space="0" w:color="auto"/>
                    <w:left w:val="none" w:sz="0" w:space="0" w:color="auto"/>
                    <w:bottom w:val="none" w:sz="0" w:space="0" w:color="auto"/>
                    <w:right w:val="none" w:sz="0" w:space="0" w:color="auto"/>
                  </w:divBdr>
                </w:div>
                <w:div w:id="2042971302">
                  <w:marLeft w:val="0"/>
                  <w:marRight w:val="0"/>
                  <w:marTop w:val="0"/>
                  <w:marBottom w:val="30"/>
                  <w:divBdr>
                    <w:top w:val="none" w:sz="0" w:space="0" w:color="auto"/>
                    <w:left w:val="none" w:sz="0" w:space="0" w:color="auto"/>
                    <w:bottom w:val="none" w:sz="0" w:space="0" w:color="auto"/>
                    <w:right w:val="none" w:sz="0" w:space="0" w:color="auto"/>
                  </w:divBdr>
                </w:div>
                <w:div w:id="620302743">
                  <w:marLeft w:val="0"/>
                  <w:marRight w:val="0"/>
                  <w:marTop w:val="0"/>
                  <w:marBottom w:val="0"/>
                  <w:divBdr>
                    <w:top w:val="none" w:sz="0" w:space="0" w:color="auto"/>
                    <w:left w:val="none" w:sz="0" w:space="0" w:color="auto"/>
                    <w:bottom w:val="none" w:sz="0" w:space="0" w:color="auto"/>
                    <w:right w:val="none" w:sz="0" w:space="0" w:color="auto"/>
                  </w:divBdr>
                </w:div>
                <w:div w:id="1756704142">
                  <w:marLeft w:val="0"/>
                  <w:marRight w:val="0"/>
                  <w:marTop w:val="0"/>
                  <w:marBottom w:val="30"/>
                  <w:divBdr>
                    <w:top w:val="none" w:sz="0" w:space="0" w:color="auto"/>
                    <w:left w:val="none" w:sz="0" w:space="0" w:color="auto"/>
                    <w:bottom w:val="none" w:sz="0" w:space="0" w:color="auto"/>
                    <w:right w:val="none" w:sz="0" w:space="0" w:color="auto"/>
                  </w:divBdr>
                </w:div>
                <w:div w:id="978151211">
                  <w:marLeft w:val="0"/>
                  <w:marRight w:val="0"/>
                  <w:marTop w:val="0"/>
                  <w:marBottom w:val="0"/>
                  <w:divBdr>
                    <w:top w:val="none" w:sz="0" w:space="0" w:color="auto"/>
                    <w:left w:val="none" w:sz="0" w:space="0" w:color="auto"/>
                    <w:bottom w:val="none" w:sz="0" w:space="0" w:color="auto"/>
                    <w:right w:val="none" w:sz="0" w:space="0" w:color="auto"/>
                  </w:divBdr>
                </w:div>
                <w:div w:id="334655268">
                  <w:marLeft w:val="0"/>
                  <w:marRight w:val="0"/>
                  <w:marTop w:val="0"/>
                  <w:marBottom w:val="30"/>
                  <w:divBdr>
                    <w:top w:val="none" w:sz="0" w:space="0" w:color="auto"/>
                    <w:left w:val="none" w:sz="0" w:space="0" w:color="auto"/>
                    <w:bottom w:val="none" w:sz="0" w:space="0" w:color="auto"/>
                    <w:right w:val="none" w:sz="0" w:space="0" w:color="auto"/>
                  </w:divBdr>
                </w:div>
                <w:div w:id="1881278584">
                  <w:marLeft w:val="0"/>
                  <w:marRight w:val="0"/>
                  <w:marTop w:val="0"/>
                  <w:marBottom w:val="0"/>
                  <w:divBdr>
                    <w:top w:val="none" w:sz="0" w:space="0" w:color="auto"/>
                    <w:left w:val="none" w:sz="0" w:space="0" w:color="auto"/>
                    <w:bottom w:val="none" w:sz="0" w:space="0" w:color="auto"/>
                    <w:right w:val="none" w:sz="0" w:space="0" w:color="auto"/>
                  </w:divBdr>
                </w:div>
                <w:div w:id="2079789427">
                  <w:marLeft w:val="0"/>
                  <w:marRight w:val="0"/>
                  <w:marTop w:val="0"/>
                  <w:marBottom w:val="30"/>
                  <w:divBdr>
                    <w:top w:val="none" w:sz="0" w:space="0" w:color="auto"/>
                    <w:left w:val="none" w:sz="0" w:space="0" w:color="auto"/>
                    <w:bottom w:val="none" w:sz="0" w:space="0" w:color="auto"/>
                    <w:right w:val="none" w:sz="0" w:space="0" w:color="auto"/>
                  </w:divBdr>
                </w:div>
                <w:div w:id="129397197">
                  <w:marLeft w:val="0"/>
                  <w:marRight w:val="0"/>
                  <w:marTop w:val="0"/>
                  <w:marBottom w:val="0"/>
                  <w:divBdr>
                    <w:top w:val="none" w:sz="0" w:space="0" w:color="auto"/>
                    <w:left w:val="none" w:sz="0" w:space="0" w:color="auto"/>
                    <w:bottom w:val="none" w:sz="0" w:space="0" w:color="auto"/>
                    <w:right w:val="none" w:sz="0" w:space="0" w:color="auto"/>
                  </w:divBdr>
                </w:div>
                <w:div w:id="2082748086">
                  <w:marLeft w:val="0"/>
                  <w:marRight w:val="0"/>
                  <w:marTop w:val="0"/>
                  <w:marBottom w:val="30"/>
                  <w:divBdr>
                    <w:top w:val="none" w:sz="0" w:space="0" w:color="auto"/>
                    <w:left w:val="none" w:sz="0" w:space="0" w:color="auto"/>
                    <w:bottom w:val="none" w:sz="0" w:space="0" w:color="auto"/>
                    <w:right w:val="none" w:sz="0" w:space="0" w:color="auto"/>
                  </w:divBdr>
                </w:div>
                <w:div w:id="1914969816">
                  <w:marLeft w:val="0"/>
                  <w:marRight w:val="0"/>
                  <w:marTop w:val="0"/>
                  <w:marBottom w:val="0"/>
                  <w:divBdr>
                    <w:top w:val="none" w:sz="0" w:space="0" w:color="auto"/>
                    <w:left w:val="none" w:sz="0" w:space="0" w:color="auto"/>
                    <w:bottom w:val="none" w:sz="0" w:space="0" w:color="auto"/>
                    <w:right w:val="none" w:sz="0" w:space="0" w:color="auto"/>
                  </w:divBdr>
                </w:div>
                <w:div w:id="1721902108">
                  <w:marLeft w:val="0"/>
                  <w:marRight w:val="0"/>
                  <w:marTop w:val="0"/>
                  <w:marBottom w:val="30"/>
                  <w:divBdr>
                    <w:top w:val="none" w:sz="0" w:space="0" w:color="auto"/>
                    <w:left w:val="none" w:sz="0" w:space="0" w:color="auto"/>
                    <w:bottom w:val="none" w:sz="0" w:space="0" w:color="auto"/>
                    <w:right w:val="none" w:sz="0" w:space="0" w:color="auto"/>
                  </w:divBdr>
                </w:div>
                <w:div w:id="1455099950">
                  <w:marLeft w:val="0"/>
                  <w:marRight w:val="0"/>
                  <w:marTop w:val="0"/>
                  <w:marBottom w:val="0"/>
                  <w:divBdr>
                    <w:top w:val="none" w:sz="0" w:space="0" w:color="auto"/>
                    <w:left w:val="none" w:sz="0" w:space="0" w:color="auto"/>
                    <w:bottom w:val="none" w:sz="0" w:space="0" w:color="auto"/>
                    <w:right w:val="none" w:sz="0" w:space="0" w:color="auto"/>
                  </w:divBdr>
                </w:div>
                <w:div w:id="1127698765">
                  <w:marLeft w:val="0"/>
                  <w:marRight w:val="0"/>
                  <w:marTop w:val="0"/>
                  <w:marBottom w:val="30"/>
                  <w:divBdr>
                    <w:top w:val="none" w:sz="0" w:space="0" w:color="auto"/>
                    <w:left w:val="none" w:sz="0" w:space="0" w:color="auto"/>
                    <w:bottom w:val="none" w:sz="0" w:space="0" w:color="auto"/>
                    <w:right w:val="none" w:sz="0" w:space="0" w:color="auto"/>
                  </w:divBdr>
                </w:div>
                <w:div w:id="310720104">
                  <w:marLeft w:val="0"/>
                  <w:marRight w:val="0"/>
                  <w:marTop w:val="0"/>
                  <w:marBottom w:val="0"/>
                  <w:divBdr>
                    <w:top w:val="none" w:sz="0" w:space="0" w:color="auto"/>
                    <w:left w:val="none" w:sz="0" w:space="0" w:color="auto"/>
                    <w:bottom w:val="none" w:sz="0" w:space="0" w:color="auto"/>
                    <w:right w:val="none" w:sz="0" w:space="0" w:color="auto"/>
                  </w:divBdr>
                </w:div>
                <w:div w:id="1055540797">
                  <w:marLeft w:val="0"/>
                  <w:marRight w:val="0"/>
                  <w:marTop w:val="0"/>
                  <w:marBottom w:val="30"/>
                  <w:divBdr>
                    <w:top w:val="none" w:sz="0" w:space="0" w:color="auto"/>
                    <w:left w:val="none" w:sz="0" w:space="0" w:color="auto"/>
                    <w:bottom w:val="none" w:sz="0" w:space="0" w:color="auto"/>
                    <w:right w:val="none" w:sz="0" w:space="0" w:color="auto"/>
                  </w:divBdr>
                </w:div>
                <w:div w:id="524175902">
                  <w:marLeft w:val="0"/>
                  <w:marRight w:val="0"/>
                  <w:marTop w:val="0"/>
                  <w:marBottom w:val="0"/>
                  <w:divBdr>
                    <w:top w:val="none" w:sz="0" w:space="0" w:color="auto"/>
                    <w:left w:val="none" w:sz="0" w:space="0" w:color="auto"/>
                    <w:bottom w:val="none" w:sz="0" w:space="0" w:color="auto"/>
                    <w:right w:val="none" w:sz="0" w:space="0" w:color="auto"/>
                  </w:divBdr>
                </w:div>
                <w:div w:id="262150815">
                  <w:marLeft w:val="0"/>
                  <w:marRight w:val="0"/>
                  <w:marTop w:val="0"/>
                  <w:marBottom w:val="30"/>
                  <w:divBdr>
                    <w:top w:val="none" w:sz="0" w:space="0" w:color="auto"/>
                    <w:left w:val="none" w:sz="0" w:space="0" w:color="auto"/>
                    <w:bottom w:val="none" w:sz="0" w:space="0" w:color="auto"/>
                    <w:right w:val="none" w:sz="0" w:space="0" w:color="auto"/>
                  </w:divBdr>
                </w:div>
                <w:div w:id="1588537352">
                  <w:marLeft w:val="0"/>
                  <w:marRight w:val="0"/>
                  <w:marTop w:val="0"/>
                  <w:marBottom w:val="0"/>
                  <w:divBdr>
                    <w:top w:val="none" w:sz="0" w:space="0" w:color="auto"/>
                    <w:left w:val="none" w:sz="0" w:space="0" w:color="auto"/>
                    <w:bottom w:val="none" w:sz="0" w:space="0" w:color="auto"/>
                    <w:right w:val="none" w:sz="0" w:space="0" w:color="auto"/>
                  </w:divBdr>
                </w:div>
                <w:div w:id="1434011111">
                  <w:marLeft w:val="0"/>
                  <w:marRight w:val="0"/>
                  <w:marTop w:val="0"/>
                  <w:marBottom w:val="30"/>
                  <w:divBdr>
                    <w:top w:val="none" w:sz="0" w:space="0" w:color="auto"/>
                    <w:left w:val="none" w:sz="0" w:space="0" w:color="auto"/>
                    <w:bottom w:val="none" w:sz="0" w:space="0" w:color="auto"/>
                    <w:right w:val="none" w:sz="0" w:space="0" w:color="auto"/>
                  </w:divBdr>
                </w:div>
                <w:div w:id="1460613450">
                  <w:marLeft w:val="0"/>
                  <w:marRight w:val="0"/>
                  <w:marTop w:val="0"/>
                  <w:marBottom w:val="0"/>
                  <w:divBdr>
                    <w:top w:val="none" w:sz="0" w:space="0" w:color="auto"/>
                    <w:left w:val="none" w:sz="0" w:space="0" w:color="auto"/>
                    <w:bottom w:val="none" w:sz="0" w:space="0" w:color="auto"/>
                    <w:right w:val="none" w:sz="0" w:space="0" w:color="auto"/>
                  </w:divBdr>
                </w:div>
                <w:div w:id="215436543">
                  <w:marLeft w:val="0"/>
                  <w:marRight w:val="0"/>
                  <w:marTop w:val="0"/>
                  <w:marBottom w:val="30"/>
                  <w:divBdr>
                    <w:top w:val="none" w:sz="0" w:space="0" w:color="auto"/>
                    <w:left w:val="none" w:sz="0" w:space="0" w:color="auto"/>
                    <w:bottom w:val="none" w:sz="0" w:space="0" w:color="auto"/>
                    <w:right w:val="none" w:sz="0" w:space="0" w:color="auto"/>
                  </w:divBdr>
                </w:div>
                <w:div w:id="1664577510">
                  <w:marLeft w:val="0"/>
                  <w:marRight w:val="0"/>
                  <w:marTop w:val="0"/>
                  <w:marBottom w:val="0"/>
                  <w:divBdr>
                    <w:top w:val="none" w:sz="0" w:space="0" w:color="auto"/>
                    <w:left w:val="none" w:sz="0" w:space="0" w:color="auto"/>
                    <w:bottom w:val="none" w:sz="0" w:space="0" w:color="auto"/>
                    <w:right w:val="none" w:sz="0" w:space="0" w:color="auto"/>
                  </w:divBdr>
                </w:div>
                <w:div w:id="1912159253">
                  <w:marLeft w:val="0"/>
                  <w:marRight w:val="0"/>
                  <w:marTop w:val="0"/>
                  <w:marBottom w:val="30"/>
                  <w:divBdr>
                    <w:top w:val="none" w:sz="0" w:space="0" w:color="auto"/>
                    <w:left w:val="none" w:sz="0" w:space="0" w:color="auto"/>
                    <w:bottom w:val="none" w:sz="0" w:space="0" w:color="auto"/>
                    <w:right w:val="none" w:sz="0" w:space="0" w:color="auto"/>
                  </w:divBdr>
                </w:div>
                <w:div w:id="2084598385">
                  <w:marLeft w:val="0"/>
                  <w:marRight w:val="0"/>
                  <w:marTop w:val="0"/>
                  <w:marBottom w:val="0"/>
                  <w:divBdr>
                    <w:top w:val="none" w:sz="0" w:space="0" w:color="auto"/>
                    <w:left w:val="none" w:sz="0" w:space="0" w:color="auto"/>
                    <w:bottom w:val="none" w:sz="0" w:space="0" w:color="auto"/>
                    <w:right w:val="none" w:sz="0" w:space="0" w:color="auto"/>
                  </w:divBdr>
                </w:div>
                <w:div w:id="2142962304">
                  <w:marLeft w:val="0"/>
                  <w:marRight w:val="0"/>
                  <w:marTop w:val="0"/>
                  <w:marBottom w:val="30"/>
                  <w:divBdr>
                    <w:top w:val="none" w:sz="0" w:space="0" w:color="auto"/>
                    <w:left w:val="none" w:sz="0" w:space="0" w:color="auto"/>
                    <w:bottom w:val="none" w:sz="0" w:space="0" w:color="auto"/>
                    <w:right w:val="none" w:sz="0" w:space="0" w:color="auto"/>
                  </w:divBdr>
                </w:div>
                <w:div w:id="1893301006">
                  <w:marLeft w:val="0"/>
                  <w:marRight w:val="0"/>
                  <w:marTop w:val="0"/>
                  <w:marBottom w:val="0"/>
                  <w:divBdr>
                    <w:top w:val="none" w:sz="0" w:space="0" w:color="auto"/>
                    <w:left w:val="none" w:sz="0" w:space="0" w:color="auto"/>
                    <w:bottom w:val="none" w:sz="0" w:space="0" w:color="auto"/>
                    <w:right w:val="none" w:sz="0" w:space="0" w:color="auto"/>
                  </w:divBdr>
                </w:div>
                <w:div w:id="2136868935">
                  <w:marLeft w:val="0"/>
                  <w:marRight w:val="0"/>
                  <w:marTop w:val="0"/>
                  <w:marBottom w:val="30"/>
                  <w:divBdr>
                    <w:top w:val="none" w:sz="0" w:space="0" w:color="auto"/>
                    <w:left w:val="none" w:sz="0" w:space="0" w:color="auto"/>
                    <w:bottom w:val="none" w:sz="0" w:space="0" w:color="auto"/>
                    <w:right w:val="none" w:sz="0" w:space="0" w:color="auto"/>
                  </w:divBdr>
                </w:div>
                <w:div w:id="492067350">
                  <w:marLeft w:val="0"/>
                  <w:marRight w:val="0"/>
                  <w:marTop w:val="0"/>
                  <w:marBottom w:val="0"/>
                  <w:divBdr>
                    <w:top w:val="none" w:sz="0" w:space="0" w:color="auto"/>
                    <w:left w:val="none" w:sz="0" w:space="0" w:color="auto"/>
                    <w:bottom w:val="none" w:sz="0" w:space="0" w:color="auto"/>
                    <w:right w:val="none" w:sz="0" w:space="0" w:color="auto"/>
                  </w:divBdr>
                </w:div>
                <w:div w:id="400444745">
                  <w:marLeft w:val="0"/>
                  <w:marRight w:val="0"/>
                  <w:marTop w:val="0"/>
                  <w:marBottom w:val="30"/>
                  <w:divBdr>
                    <w:top w:val="none" w:sz="0" w:space="0" w:color="auto"/>
                    <w:left w:val="none" w:sz="0" w:space="0" w:color="auto"/>
                    <w:bottom w:val="none" w:sz="0" w:space="0" w:color="auto"/>
                    <w:right w:val="none" w:sz="0" w:space="0" w:color="auto"/>
                  </w:divBdr>
                </w:div>
                <w:div w:id="270550850">
                  <w:marLeft w:val="0"/>
                  <w:marRight w:val="0"/>
                  <w:marTop w:val="0"/>
                  <w:marBottom w:val="0"/>
                  <w:divBdr>
                    <w:top w:val="none" w:sz="0" w:space="0" w:color="auto"/>
                    <w:left w:val="none" w:sz="0" w:space="0" w:color="auto"/>
                    <w:bottom w:val="none" w:sz="0" w:space="0" w:color="auto"/>
                    <w:right w:val="none" w:sz="0" w:space="0" w:color="auto"/>
                  </w:divBdr>
                </w:div>
                <w:div w:id="1320884867">
                  <w:marLeft w:val="0"/>
                  <w:marRight w:val="0"/>
                  <w:marTop w:val="0"/>
                  <w:marBottom w:val="30"/>
                  <w:divBdr>
                    <w:top w:val="none" w:sz="0" w:space="0" w:color="auto"/>
                    <w:left w:val="none" w:sz="0" w:space="0" w:color="auto"/>
                    <w:bottom w:val="none" w:sz="0" w:space="0" w:color="auto"/>
                    <w:right w:val="none" w:sz="0" w:space="0" w:color="auto"/>
                  </w:divBdr>
                </w:div>
                <w:div w:id="4067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tadsverkenner.com/rome/circusmaximu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adsverkenner.com/rome/circusmaximu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392</Words>
  <Characters>2159</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2</cp:revision>
  <cp:lastPrinted>2011-09-24T18:22:00Z</cp:lastPrinted>
  <dcterms:created xsi:type="dcterms:W3CDTF">2012-03-29T09:44:00Z</dcterms:created>
  <dcterms:modified xsi:type="dcterms:W3CDTF">2012-03-29T09:44:00Z</dcterms:modified>
</cp:coreProperties>
</file>