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CF02EE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 w:rsidRPr="00CF02EE">
        <w:rPr>
          <w:rFonts w:ascii="Verdana" w:hAnsi="Verdana" w:cs="Arial"/>
          <w:b/>
          <w:sz w:val="96"/>
          <w:szCs w:val="96"/>
          <w:lang w:val="nl-NL"/>
        </w:rPr>
        <w:t>Rome</w:t>
      </w:r>
    </w:p>
    <w:p w:rsidR="006F0BF8" w:rsidRDefault="005B216E" w:rsidP="005B216E">
      <w:pPr>
        <w:jc w:val="center"/>
        <w:rPr>
          <w:rFonts w:ascii="Verdana" w:hAnsi="Verdana"/>
          <w:sz w:val="28"/>
          <w:szCs w:val="28"/>
        </w:rPr>
      </w:pPr>
      <w:r>
        <w:rPr>
          <w:rFonts w:ascii="Arial" w:hAnsi="Arial" w:cs="Arial"/>
          <w:noProof/>
          <w:color w:val="000066"/>
          <w:sz w:val="17"/>
          <w:szCs w:val="17"/>
          <w:lang w:val="nl-NL"/>
        </w:rPr>
        <w:drawing>
          <wp:inline distT="0" distB="0" distL="0" distR="0" wp14:anchorId="4B1249A9" wp14:editId="1AFA66DC">
            <wp:extent cx="6496257" cy="2160000"/>
            <wp:effectExtent l="171450" t="171450" r="381000" b="354965"/>
            <wp:docPr id="9" name="Afbeelding 9" descr="Traffic on a Road, Piazza Venezia, Rome, Italy">
              <a:hlinkClick xmlns:a="http://schemas.openxmlformats.org/drawingml/2006/main" r:id="rId8" tgtFrame="&quot;allposter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ffic on a Road, Piazza Venezia, Rome, Italy">
                      <a:hlinkClick r:id="rId8" tgtFrame="&quot;allposter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257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5B216E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5B216E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5B216E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5B216E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5B216E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5B216E" w:rsidRDefault="006F0BF8" w:rsidP="00EB5C36">
      <w:pPr>
        <w:rPr>
          <w:rFonts w:ascii="Verdana" w:hAnsi="Verdana"/>
          <w:sz w:val="28"/>
          <w:szCs w:val="28"/>
        </w:rPr>
      </w:pPr>
    </w:p>
    <w:p w:rsidR="00A526F5" w:rsidRPr="005B216E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5B216E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5B216E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5B216E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5B216E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5B216E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5B216E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5B216E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5B216E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5B216E" w:rsidRDefault="00A526F5" w:rsidP="00EB5C36">
      <w:pPr>
        <w:rPr>
          <w:rFonts w:ascii="Verdana" w:hAnsi="Verdana"/>
          <w:sz w:val="28"/>
          <w:szCs w:val="28"/>
        </w:rPr>
      </w:pPr>
    </w:p>
    <w:p w:rsidR="005B216E" w:rsidRPr="005B216E" w:rsidRDefault="005B216E" w:rsidP="00EB5C36">
      <w:pPr>
        <w:rPr>
          <w:rFonts w:ascii="Verdana" w:hAnsi="Verdana"/>
          <w:sz w:val="28"/>
          <w:szCs w:val="28"/>
        </w:rPr>
      </w:pPr>
    </w:p>
    <w:p w:rsidR="00A526F5" w:rsidRPr="005B216E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5B216E" w:rsidRDefault="00A526F5" w:rsidP="00EB5C36">
      <w:pPr>
        <w:rPr>
          <w:rFonts w:ascii="Verdana" w:hAnsi="Verdana"/>
          <w:sz w:val="28"/>
          <w:szCs w:val="28"/>
        </w:rPr>
      </w:pPr>
    </w:p>
    <w:p w:rsidR="005B216E" w:rsidRPr="005B216E" w:rsidRDefault="005B216E" w:rsidP="005B216E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  <w:lang w:val="nl-NL"/>
        </w:rPr>
      </w:pPr>
      <w:r w:rsidRPr="005B216E">
        <w:rPr>
          <w:rFonts w:ascii="Verdana" w:hAnsi="Verdana" w:cs="Arial"/>
          <w:b/>
          <w:kern w:val="36"/>
          <w:sz w:val="96"/>
          <w:szCs w:val="96"/>
          <w:lang w:val="nl-NL"/>
        </w:rPr>
        <w:t>Piazza Venezia</w:t>
      </w:r>
    </w:p>
    <w:p w:rsidR="005B216E" w:rsidRDefault="005B216E" w:rsidP="005B216E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 w:rsidRPr="005B216E">
        <w:rPr>
          <w:rFonts w:ascii="Verdana" w:hAnsi="Verdana"/>
          <w:noProof/>
          <w:sz w:val="28"/>
          <w:lang w:val="nl-NL"/>
        </w:rPr>
        <w:lastRenderedPageBreak/>
        <w:drawing>
          <wp:anchor distT="0" distB="0" distL="114300" distR="114300" simplePos="0" relativeHeight="251658240" behindDoc="0" locked="0" layoutInCell="1" allowOverlap="1" wp14:anchorId="64EDD6E3" wp14:editId="1359B7E1">
            <wp:simplePos x="0" y="0"/>
            <wp:positionH relativeFrom="column">
              <wp:posOffset>4956175</wp:posOffset>
            </wp:positionH>
            <wp:positionV relativeFrom="paragraph">
              <wp:posOffset>1077595</wp:posOffset>
            </wp:positionV>
            <wp:extent cx="2520000" cy="1675796"/>
            <wp:effectExtent l="171450" t="171450" r="375920" b="362585"/>
            <wp:wrapSquare wrapText="bothSides"/>
            <wp:docPr id="3" name="Afbeelding 3" descr="Piazza Venezia, 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azza Venezia, Ro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16E">
        <w:rPr>
          <w:rFonts w:ascii="Verdana" w:hAnsi="Verdana" w:cs="Arial"/>
          <w:bCs/>
          <w:color w:val="333333"/>
          <w:sz w:val="28"/>
          <w:lang w:val="nl-NL"/>
        </w:rPr>
        <w:t xml:space="preserve">Iedereen die Rome bezoekt komt vroeg of laat op het Piazza Venezia. Het plein ligt in het hart van de stad, aan het einde van de Via del Corso. </w:t>
      </w:r>
    </w:p>
    <w:p w:rsidR="005B216E" w:rsidRPr="005B216E" w:rsidRDefault="005B216E" w:rsidP="005B216E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 w:rsidRPr="005B216E">
        <w:rPr>
          <w:rFonts w:ascii="Verdana" w:hAnsi="Verdana" w:cs="Arial"/>
          <w:bCs/>
          <w:color w:val="333333"/>
          <w:sz w:val="28"/>
          <w:lang w:val="nl-NL"/>
        </w:rPr>
        <w:t xml:space="preserve">Van hieruit is het maar een korte wandeling tot aan enkele van de meest bekende monumenten in Rome zoals het Forum Romanum en het Pantheon. </w:t>
      </w:r>
    </w:p>
    <w:p w:rsidR="005B216E" w:rsidRDefault="005B216E" w:rsidP="005B216E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B216E">
        <w:rPr>
          <w:rFonts w:ascii="Verdana" w:hAnsi="Verdana" w:cs="Arial"/>
          <w:color w:val="000000"/>
          <w:sz w:val="28"/>
          <w:szCs w:val="24"/>
          <w:lang w:val="nl-NL"/>
        </w:rPr>
        <w:t xml:space="preserve">In tegenstelling tot meer aangename pleinen zoals het </w:t>
      </w:r>
      <w:hyperlink r:id="rId11" w:history="1">
        <w:r w:rsidRPr="005B216E">
          <w:rPr>
            <w:rFonts w:ascii="Verdana" w:hAnsi="Verdana" w:cs="Arial"/>
            <w:color w:val="024E68"/>
            <w:sz w:val="28"/>
            <w:szCs w:val="24"/>
            <w:lang w:val="nl-NL"/>
          </w:rPr>
          <w:t>Piazza del Popolo</w:t>
        </w:r>
      </w:hyperlink>
      <w:r w:rsidRPr="005B216E">
        <w:rPr>
          <w:rFonts w:ascii="Verdana" w:hAnsi="Verdana" w:cs="Arial"/>
          <w:color w:val="000000"/>
          <w:sz w:val="28"/>
          <w:szCs w:val="24"/>
          <w:lang w:val="nl-NL"/>
        </w:rPr>
        <w:t xml:space="preserve"> of </w:t>
      </w:r>
      <w:hyperlink r:id="rId12" w:history="1">
        <w:r w:rsidRPr="005B216E">
          <w:rPr>
            <w:rFonts w:ascii="Verdana" w:hAnsi="Verdana" w:cs="Arial"/>
            <w:color w:val="024E68"/>
            <w:sz w:val="28"/>
            <w:szCs w:val="24"/>
            <w:lang w:val="nl-NL"/>
          </w:rPr>
          <w:t>Piazza Navona</w:t>
        </w:r>
      </w:hyperlink>
      <w:r w:rsidRPr="005B216E">
        <w:rPr>
          <w:rFonts w:ascii="Verdana" w:hAnsi="Verdana" w:cs="Arial"/>
          <w:color w:val="000000"/>
          <w:sz w:val="28"/>
          <w:szCs w:val="24"/>
          <w:lang w:val="nl-NL"/>
        </w:rPr>
        <w:t xml:space="preserve"> domineert het chaotische verkeer op Piazza Venezia. </w:t>
      </w:r>
    </w:p>
    <w:p w:rsidR="005B216E" w:rsidRPr="005B216E" w:rsidRDefault="005B216E" w:rsidP="005B216E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B216E">
        <w:rPr>
          <w:rFonts w:ascii="Verdana" w:hAnsi="Verdana" w:cs="Arial"/>
          <w:color w:val="000000"/>
          <w:sz w:val="28"/>
          <w:szCs w:val="24"/>
          <w:lang w:val="nl-NL"/>
        </w:rPr>
        <w:t>Maar al kan je je hier dan wel niet ontspannen, er zijn wel een aantal bezienswaardigheden op het plein.</w:t>
      </w:r>
    </w:p>
    <w:p w:rsidR="005B216E" w:rsidRDefault="005B216E" w:rsidP="005B216E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</w:p>
    <w:p w:rsidR="005B216E" w:rsidRPr="005B216E" w:rsidRDefault="005B216E" w:rsidP="005B216E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5B216E">
        <w:rPr>
          <w:rFonts w:ascii="Verdana" w:hAnsi="Verdana" w:cs="Arial"/>
          <w:b/>
          <w:color w:val="222222"/>
          <w:sz w:val="28"/>
          <w:szCs w:val="33"/>
          <w:lang w:val="nl-NL"/>
        </w:rPr>
        <w:t>Il Vittoriano</w:t>
      </w:r>
    </w:p>
    <w:p w:rsidR="005B216E" w:rsidRDefault="005B216E" w:rsidP="005B216E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B216E"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E0D2B" wp14:editId="211C1300">
                <wp:simplePos x="0" y="0"/>
                <wp:positionH relativeFrom="column">
                  <wp:posOffset>4092575</wp:posOffset>
                </wp:positionH>
                <wp:positionV relativeFrom="paragraph">
                  <wp:posOffset>2349500</wp:posOffset>
                </wp:positionV>
                <wp:extent cx="2519680" cy="635"/>
                <wp:effectExtent l="0" t="0" r="0" b="0"/>
                <wp:wrapSquare wrapText="bothSides"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216E" w:rsidRPr="005B216E" w:rsidRDefault="005B216E" w:rsidP="005B216E">
                            <w:pPr>
                              <w:pStyle w:val="Bijschrift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B216E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Victor Emmanuel II Monument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left:0;text-align:left;margin-left:322.25pt;margin-top:185pt;width:198.4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" stroked="f">
                <v:textbox style="mso-fit-shape-to-text:t" inset="0,0,0,0">
                  <w:txbxContent>
                    <w:p w:rsidR="005B216E" w:rsidRPr="005B216E" w:rsidRDefault="005B216E" w:rsidP="005B216E">
                      <w:pPr>
                        <w:pStyle w:val="Bijschrift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5B216E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>Victor Emmanuel II Monument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B216E">
        <w:rPr>
          <w:rFonts w:ascii="Verdana" w:hAnsi="Verdana"/>
          <w:noProof/>
          <w:sz w:val="28"/>
          <w:lang w:val="nl-NL"/>
        </w:rPr>
        <w:drawing>
          <wp:anchor distT="0" distB="0" distL="114300" distR="114300" simplePos="0" relativeHeight="251659264" behindDoc="0" locked="0" layoutInCell="1" allowOverlap="1" wp14:anchorId="4D119B73" wp14:editId="37856A50">
            <wp:simplePos x="0" y="0"/>
            <wp:positionH relativeFrom="column">
              <wp:posOffset>5071745</wp:posOffset>
            </wp:positionH>
            <wp:positionV relativeFrom="paragraph">
              <wp:posOffset>616585</wp:posOffset>
            </wp:positionV>
            <wp:extent cx="2520000" cy="1675796"/>
            <wp:effectExtent l="171450" t="171450" r="375920" b="362585"/>
            <wp:wrapSquare wrapText="bothSides"/>
            <wp:docPr id="4" name="Afbeelding 4" descr="Victor Emmanuel II Mon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ctor Emmanuel II Monume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16E">
        <w:rPr>
          <w:rFonts w:ascii="Verdana" w:hAnsi="Verdana" w:cs="Arial"/>
          <w:color w:val="000000"/>
          <w:sz w:val="28"/>
          <w:szCs w:val="24"/>
          <w:lang w:val="nl-NL"/>
        </w:rPr>
        <w:t xml:space="preserve">Het plein wordt gedomineerd door </w:t>
      </w:r>
      <w:hyperlink r:id="rId14" w:history="1">
        <w:r w:rsidRPr="005B216E">
          <w:rPr>
            <w:rFonts w:ascii="Verdana" w:hAnsi="Verdana" w:cs="Arial"/>
            <w:color w:val="024E68"/>
            <w:sz w:val="28"/>
            <w:szCs w:val="24"/>
            <w:lang w:val="nl-NL"/>
          </w:rPr>
          <w:t>Il Vittoriano</w:t>
        </w:r>
      </w:hyperlink>
      <w:r w:rsidRPr="005B216E">
        <w:rPr>
          <w:rFonts w:ascii="Verdana" w:hAnsi="Verdana" w:cs="Arial"/>
          <w:color w:val="000000"/>
          <w:sz w:val="28"/>
          <w:szCs w:val="24"/>
          <w:lang w:val="nl-NL"/>
        </w:rPr>
        <w:t xml:space="preserve">, een enorm bouwwerk opgericht ter ere van koning Victor Emmanuel II, de eerste koning van Italië. </w:t>
      </w:r>
    </w:p>
    <w:p w:rsidR="005B216E" w:rsidRDefault="005B216E" w:rsidP="005B216E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B216E">
        <w:rPr>
          <w:rFonts w:ascii="Verdana" w:hAnsi="Verdana" w:cs="Arial"/>
          <w:color w:val="000000"/>
          <w:sz w:val="28"/>
          <w:szCs w:val="24"/>
          <w:lang w:val="nl-NL"/>
        </w:rPr>
        <w:t xml:space="preserve">De bouw van het immense marmeren monument - gebouwd op de flank van de </w:t>
      </w:r>
      <w:hyperlink r:id="rId15" w:history="1">
        <w:r w:rsidRPr="005B216E">
          <w:rPr>
            <w:rFonts w:ascii="Verdana" w:hAnsi="Verdana" w:cs="Arial"/>
            <w:color w:val="024E68"/>
            <w:sz w:val="28"/>
            <w:szCs w:val="24"/>
            <w:lang w:val="nl-NL"/>
          </w:rPr>
          <w:t>Capitolijn</w:t>
        </w:r>
      </w:hyperlink>
      <w:r w:rsidRPr="005B216E">
        <w:rPr>
          <w:rFonts w:ascii="Verdana" w:hAnsi="Verdana" w:cs="Arial"/>
          <w:color w:val="000000"/>
          <w:sz w:val="28"/>
          <w:szCs w:val="24"/>
          <w:lang w:val="nl-NL"/>
        </w:rPr>
        <w:t xml:space="preserve"> - heeft het aanzicht van het plein volledig veranderd. </w:t>
      </w:r>
    </w:p>
    <w:p w:rsidR="005B216E" w:rsidRDefault="005B216E" w:rsidP="005B216E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B216E">
        <w:rPr>
          <w:rFonts w:ascii="Verdana" w:hAnsi="Verdana" w:cs="Arial"/>
          <w:color w:val="000000"/>
          <w:sz w:val="28"/>
          <w:szCs w:val="24"/>
          <w:lang w:val="nl-NL"/>
        </w:rPr>
        <w:t xml:space="preserve">Vele historische gebouwen op de heuvel, waaronder een klooster, werden afgebroken. </w:t>
      </w:r>
    </w:p>
    <w:p w:rsidR="005B216E" w:rsidRDefault="005B216E" w:rsidP="005B216E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B216E">
        <w:rPr>
          <w:rFonts w:ascii="Verdana" w:hAnsi="Verdana" w:cs="Arial"/>
          <w:color w:val="000000"/>
          <w:sz w:val="28"/>
          <w:szCs w:val="24"/>
          <w:lang w:val="nl-NL"/>
        </w:rPr>
        <w:t xml:space="preserve">Eén gebouw, het Palazzetto Venezia, werd zelfs verhuisd zodat het het zicht op het monument vanuit de Via del Corso niet zou hinderen. </w:t>
      </w:r>
    </w:p>
    <w:p w:rsidR="005B216E" w:rsidRDefault="005B216E" w:rsidP="005B216E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B216E">
        <w:rPr>
          <w:rFonts w:ascii="Verdana" w:hAnsi="Verdana" w:cs="Arial"/>
          <w:color w:val="000000"/>
          <w:sz w:val="28"/>
          <w:szCs w:val="24"/>
          <w:lang w:val="nl-NL"/>
        </w:rPr>
        <w:t>Het palazetto staat nu links van het Palazzo Venez</w:t>
      </w:r>
      <w:r>
        <w:rPr>
          <w:rFonts w:ascii="Verdana" w:hAnsi="Verdana" w:cs="Arial"/>
          <w:color w:val="000000"/>
          <w:sz w:val="28"/>
          <w:szCs w:val="24"/>
          <w:lang w:val="nl-NL"/>
        </w:rPr>
        <w:t>ia gezien vanaf Il Vittoriano.</w:t>
      </w:r>
    </w:p>
    <w:p w:rsidR="005B216E" w:rsidRDefault="005B216E" w:rsidP="005B216E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B216E">
        <w:rPr>
          <w:rFonts w:ascii="Verdana" w:hAnsi="Verdana" w:cs="Arial"/>
          <w:color w:val="000000"/>
          <w:sz w:val="28"/>
          <w:szCs w:val="24"/>
          <w:lang w:val="nl-NL"/>
        </w:rPr>
        <w:t xml:space="preserve">Het Vittoriano monument wordt terecht bekritiseerd voor het botsen met de bestaande architectuur. </w:t>
      </w:r>
    </w:p>
    <w:p w:rsidR="005B216E" w:rsidRDefault="005B216E" w:rsidP="005B216E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B216E">
        <w:rPr>
          <w:rFonts w:ascii="Verdana" w:hAnsi="Verdana" w:cs="Arial"/>
          <w:color w:val="000000"/>
          <w:sz w:val="28"/>
          <w:szCs w:val="24"/>
          <w:lang w:val="nl-NL"/>
        </w:rPr>
        <w:t>Maar dat neemt niet weg dat het de moeite is om te bezoeken, al was het maar voor het mooie uitzicht dat je vanop de top hebt.</w:t>
      </w:r>
    </w:p>
    <w:p w:rsidR="005B216E" w:rsidRDefault="005B216E" w:rsidP="005B216E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5B216E" w:rsidRDefault="005B216E" w:rsidP="005B216E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5B216E" w:rsidRPr="005B216E" w:rsidRDefault="005B216E" w:rsidP="005B216E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5B216E">
        <w:rPr>
          <w:rFonts w:ascii="Verdana" w:hAnsi="Verdana" w:cs="Arial"/>
          <w:b/>
          <w:color w:val="222222"/>
          <w:sz w:val="28"/>
          <w:szCs w:val="33"/>
          <w:lang w:val="nl-NL"/>
        </w:rPr>
        <w:lastRenderedPageBreak/>
        <w:t>Palazzo Venezia</w:t>
      </w:r>
    </w:p>
    <w:p w:rsidR="005B216E" w:rsidRDefault="00BD3FCE" w:rsidP="005B216E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9C5305" wp14:editId="4029974C">
                <wp:simplePos x="0" y="0"/>
                <wp:positionH relativeFrom="column">
                  <wp:posOffset>4092575</wp:posOffset>
                </wp:positionH>
                <wp:positionV relativeFrom="paragraph">
                  <wp:posOffset>1778635</wp:posOffset>
                </wp:positionV>
                <wp:extent cx="2519680" cy="635"/>
                <wp:effectExtent l="0" t="0" r="0" b="0"/>
                <wp:wrapSquare wrapText="bothSides"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3FCE" w:rsidRPr="00BD3FCE" w:rsidRDefault="00BD3FCE" w:rsidP="00BD3FCE">
                            <w:pPr>
                              <w:pStyle w:val="Bijschrift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D3FCE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Palazzo Venezia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4" o:spid="_x0000_s1027" type="#_x0000_t202" style="position:absolute;left:0;text-align:left;margin-left:322.25pt;margin-top:140.05pt;width:198.4pt;height: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" stroked="f">
                <v:textbox style="mso-fit-shape-to-text:t" inset="0,0,0,0">
                  <w:txbxContent>
                    <w:p w:rsidR="00BD3FCE" w:rsidRPr="00BD3FCE" w:rsidRDefault="00BD3FCE" w:rsidP="00BD3FCE">
                      <w:pPr>
                        <w:pStyle w:val="Bijschrift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BD3FCE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>Palazzo Venezia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216E" w:rsidRPr="005B216E">
        <w:rPr>
          <w:rFonts w:ascii="Verdana" w:hAnsi="Verdana"/>
          <w:noProof/>
          <w:sz w:val="28"/>
          <w:lang w:val="nl-NL"/>
        </w:rPr>
        <w:drawing>
          <wp:anchor distT="0" distB="0" distL="114300" distR="114300" simplePos="0" relativeHeight="251662336" behindDoc="0" locked="0" layoutInCell="1" allowOverlap="1" wp14:anchorId="063A7BE6" wp14:editId="0CAFEA85">
            <wp:simplePos x="0" y="0"/>
            <wp:positionH relativeFrom="column">
              <wp:posOffset>4753610</wp:posOffset>
            </wp:positionH>
            <wp:positionV relativeFrom="paragraph">
              <wp:posOffset>45720</wp:posOffset>
            </wp:positionV>
            <wp:extent cx="2520000" cy="1675796"/>
            <wp:effectExtent l="171450" t="171450" r="375920" b="362585"/>
            <wp:wrapSquare wrapText="bothSides"/>
            <wp:docPr id="5" name="Afbeelding 5" descr="Palazzo Venez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lazzo Venez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16E" w:rsidRPr="005B216E">
        <w:rPr>
          <w:rFonts w:ascii="Verdana" w:hAnsi="Verdana" w:cs="Arial"/>
          <w:color w:val="000000"/>
          <w:sz w:val="28"/>
          <w:szCs w:val="24"/>
          <w:lang w:val="nl-NL"/>
        </w:rPr>
        <w:t xml:space="preserve">Het Palazzo Venezia ligt aan de linkerkant gezien vanop Il Vittoriano. </w:t>
      </w:r>
    </w:p>
    <w:p w:rsidR="005B216E" w:rsidRDefault="005B216E" w:rsidP="005B216E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B216E">
        <w:rPr>
          <w:rFonts w:ascii="Verdana" w:hAnsi="Verdana" w:cs="Arial"/>
          <w:color w:val="000000"/>
          <w:sz w:val="28"/>
          <w:szCs w:val="24"/>
          <w:lang w:val="nl-NL"/>
        </w:rPr>
        <w:t xml:space="preserve">Het gebouw dat zijn naam aan het plein gaf werd tussen 1455 en 1464 gebouwd door kardinaal Pietro Barbo, die later paus Paulus II zou worden. </w:t>
      </w:r>
    </w:p>
    <w:p w:rsidR="005B216E" w:rsidRDefault="005B216E" w:rsidP="005B216E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B216E">
        <w:rPr>
          <w:rFonts w:ascii="Verdana" w:hAnsi="Verdana" w:cs="Arial"/>
          <w:color w:val="000000"/>
          <w:sz w:val="28"/>
          <w:szCs w:val="24"/>
          <w:lang w:val="nl-NL"/>
        </w:rPr>
        <w:t>Het is een van de oudste burgerlijke</w:t>
      </w:r>
      <w:r>
        <w:rPr>
          <w:rFonts w:ascii="Verdana" w:hAnsi="Verdana" w:cs="Arial"/>
          <w:color w:val="000000"/>
          <w:sz w:val="28"/>
          <w:szCs w:val="24"/>
          <w:lang w:val="nl-NL"/>
        </w:rPr>
        <w:t xml:space="preserve"> renaissance gebouwen in Rome.</w:t>
      </w:r>
    </w:p>
    <w:p w:rsidR="005B216E" w:rsidRDefault="005B216E" w:rsidP="005B216E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B216E">
        <w:rPr>
          <w:rFonts w:ascii="Verdana" w:hAnsi="Verdana" w:cs="Arial"/>
          <w:color w:val="000000"/>
          <w:sz w:val="28"/>
          <w:szCs w:val="24"/>
          <w:lang w:val="nl-NL"/>
        </w:rPr>
        <w:t xml:space="preserve">Het paleis werd gebruikt als een pauselijke residentie tot paus Pius IV het overhandigde aan Venetië, die het als ambassade gebruikte. </w:t>
      </w:r>
    </w:p>
    <w:p w:rsidR="00AB0B8D" w:rsidRDefault="00BD3FCE" w:rsidP="005B216E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641F2C" wp14:editId="180CB68D">
                <wp:simplePos x="0" y="0"/>
                <wp:positionH relativeFrom="column">
                  <wp:posOffset>4026535</wp:posOffset>
                </wp:positionH>
                <wp:positionV relativeFrom="paragraph">
                  <wp:posOffset>2073910</wp:posOffset>
                </wp:positionV>
                <wp:extent cx="2519680" cy="635"/>
                <wp:effectExtent l="0" t="0" r="0" b="0"/>
                <wp:wrapSquare wrapText="bothSides"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3FCE" w:rsidRPr="00BD3FCE" w:rsidRDefault="00BD3FCE" w:rsidP="00BD3FCE">
                            <w:pPr>
                              <w:pStyle w:val="Bijschrift"/>
                              <w:rPr>
                                <w:rFonts w:ascii="Verdana" w:hAnsi="Verdana" w:cs="Arial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D3FCE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Palazzo Generali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3" o:spid="_x0000_s1028" type="#_x0000_t202" style="position:absolute;left:0;text-align:left;margin-left:317.05pt;margin-top:163.3pt;width:198.4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" stroked="f">
                <v:textbox style="mso-fit-shape-to-text:t" inset="0,0,0,0">
                  <w:txbxContent>
                    <w:p w:rsidR="00BD3FCE" w:rsidRPr="00BD3FCE" w:rsidRDefault="00BD3FCE" w:rsidP="00BD3FCE">
                      <w:pPr>
                        <w:pStyle w:val="Bijschrift"/>
                        <w:rPr>
                          <w:rFonts w:ascii="Verdana" w:hAnsi="Verdana" w:cs="Arial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BD3FCE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>Palazzo Generali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nl-NL"/>
        </w:rPr>
        <w:drawing>
          <wp:anchor distT="0" distB="0" distL="114300" distR="114300" simplePos="0" relativeHeight="251666432" behindDoc="0" locked="0" layoutInCell="1" allowOverlap="1" wp14:anchorId="5DC14D05" wp14:editId="5BB49DE5">
            <wp:simplePos x="0" y="0"/>
            <wp:positionH relativeFrom="column">
              <wp:posOffset>4026535</wp:posOffset>
            </wp:positionH>
            <wp:positionV relativeFrom="paragraph">
              <wp:posOffset>133985</wp:posOffset>
            </wp:positionV>
            <wp:extent cx="2519680" cy="1882775"/>
            <wp:effectExtent l="0" t="0" r="0" b="3175"/>
            <wp:wrapSquare wrapText="bothSides"/>
            <wp:docPr id="12" name="il_fi" descr="http://www.towrs.com/Images/Building/System/2011/04/20/PalazzodelleAssicurazioniGeneraliRomeItaly0520090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owrs.com/Images/Building/System/2011/04/20/PalazzodelleAssicurazioniGeneraliRomeItaly052009001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16E" w:rsidRPr="005B216E">
        <w:rPr>
          <w:rFonts w:ascii="Verdana" w:hAnsi="Verdana" w:cs="Arial"/>
          <w:color w:val="000000"/>
          <w:sz w:val="28"/>
          <w:szCs w:val="24"/>
          <w:lang w:val="nl-NL"/>
        </w:rPr>
        <w:t>In 1916 kwam het gebouw in handen van de Italiaanse overheid. Benito Mussolini gebruikte het als zijn hoofdkwar</w:t>
      </w:r>
      <w:r w:rsidRPr="00BD3FCE">
        <w:rPr>
          <w:rFonts w:ascii="Arial" w:hAnsi="Arial" w:cs="Arial"/>
          <w:noProof/>
          <w:lang w:val="nl-NL"/>
        </w:rPr>
        <w:t xml:space="preserve"> </w:t>
      </w:r>
      <w:r w:rsidR="005B216E" w:rsidRPr="005B216E">
        <w:rPr>
          <w:rFonts w:ascii="Verdana" w:hAnsi="Verdana" w:cs="Arial"/>
          <w:color w:val="000000"/>
          <w:sz w:val="28"/>
          <w:szCs w:val="24"/>
          <w:lang w:val="nl-NL"/>
        </w:rPr>
        <w:t xml:space="preserve">tier en sprak vanaf het balkon de menigte toe. </w:t>
      </w:r>
    </w:p>
    <w:p w:rsidR="005B216E" w:rsidRPr="005B216E" w:rsidRDefault="005B216E" w:rsidP="005B216E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B216E">
        <w:rPr>
          <w:rFonts w:ascii="Verdana" w:hAnsi="Verdana" w:cs="Arial"/>
          <w:color w:val="000000"/>
          <w:sz w:val="28"/>
          <w:szCs w:val="24"/>
          <w:lang w:val="nl-NL"/>
        </w:rPr>
        <w:t>Het gebouw huisvest nu het Museo del Palazzo Venezia, een museum met een verzameling decoratieve kunst zoals wandtapijten, vroege renaissance schilderijen, ceramiek, harnassen en beeldhouwwerken.</w:t>
      </w:r>
    </w:p>
    <w:p w:rsidR="005B216E" w:rsidRPr="00AB0B8D" w:rsidRDefault="005B216E" w:rsidP="00AB0B8D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AB0B8D">
        <w:rPr>
          <w:rFonts w:ascii="Verdana" w:hAnsi="Verdana" w:cs="Arial"/>
          <w:b/>
          <w:color w:val="222222"/>
          <w:sz w:val="28"/>
          <w:szCs w:val="33"/>
          <w:lang w:val="nl-NL"/>
        </w:rPr>
        <w:t>Palazzo Generali</w:t>
      </w:r>
    </w:p>
    <w:p w:rsidR="00AB0B8D" w:rsidRDefault="00BD3FCE" w:rsidP="005B216E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AB0B8D">
        <w:rPr>
          <w:b/>
          <w:noProof/>
          <w:lang w:val="nl-NL"/>
        </w:rPr>
        <w:drawing>
          <wp:anchor distT="0" distB="0" distL="114300" distR="114300" simplePos="0" relativeHeight="251663360" behindDoc="0" locked="0" layoutInCell="1" allowOverlap="1" wp14:anchorId="1CF84CEE" wp14:editId="7CAC05EC">
            <wp:simplePos x="0" y="0"/>
            <wp:positionH relativeFrom="column">
              <wp:posOffset>4869180</wp:posOffset>
            </wp:positionH>
            <wp:positionV relativeFrom="paragraph">
              <wp:posOffset>317500</wp:posOffset>
            </wp:positionV>
            <wp:extent cx="1675765" cy="2519680"/>
            <wp:effectExtent l="171450" t="171450" r="381635" b="356870"/>
            <wp:wrapSquare wrapText="bothSides"/>
            <wp:docPr id="6" name="Afbeelding 6" descr="Bonaparte Pal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naparte Palei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16E" w:rsidRPr="005B216E">
        <w:rPr>
          <w:rFonts w:ascii="Verdana" w:hAnsi="Verdana" w:cs="Arial"/>
          <w:color w:val="000000"/>
          <w:sz w:val="28"/>
          <w:szCs w:val="24"/>
          <w:lang w:val="nl-NL"/>
        </w:rPr>
        <w:t xml:space="preserve">Recht tegenover het Palazzo Venezia staat het Palazzo Generali, gebouwd tussen 1906 en 1911 als een quasi kopie van het Palazzo Venezia. </w:t>
      </w:r>
    </w:p>
    <w:p w:rsidR="005B216E" w:rsidRPr="005B216E" w:rsidRDefault="005B216E" w:rsidP="005B216E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B216E">
        <w:rPr>
          <w:rFonts w:ascii="Verdana" w:hAnsi="Verdana" w:cs="Arial"/>
          <w:color w:val="000000"/>
          <w:sz w:val="28"/>
          <w:szCs w:val="24"/>
          <w:lang w:val="nl-NL"/>
        </w:rPr>
        <w:t>Het gebouw verving twee palazzo’s die in 1900 werden afgebroken om he</w:t>
      </w:r>
      <w:bookmarkStart w:id="0" w:name="_GoBack"/>
      <w:bookmarkEnd w:id="0"/>
      <w:r w:rsidRPr="005B216E">
        <w:rPr>
          <w:rFonts w:ascii="Verdana" w:hAnsi="Verdana" w:cs="Arial"/>
          <w:color w:val="000000"/>
          <w:sz w:val="28"/>
          <w:szCs w:val="24"/>
          <w:lang w:val="nl-NL"/>
        </w:rPr>
        <w:t>t plein te kunnen vergroten.</w:t>
      </w:r>
    </w:p>
    <w:p w:rsidR="005B216E" w:rsidRPr="00AB0B8D" w:rsidRDefault="005B216E" w:rsidP="00AB0B8D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AB0B8D">
        <w:rPr>
          <w:rFonts w:ascii="Verdana" w:hAnsi="Verdana" w:cs="Arial"/>
          <w:b/>
          <w:color w:val="222222"/>
          <w:sz w:val="28"/>
          <w:szCs w:val="33"/>
          <w:lang w:val="nl-NL"/>
        </w:rPr>
        <w:t>Palazzo Bonaparte</w:t>
      </w:r>
    </w:p>
    <w:p w:rsidR="00AB0B8D" w:rsidRDefault="005B216E" w:rsidP="005B216E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B216E">
        <w:rPr>
          <w:rFonts w:ascii="Verdana" w:hAnsi="Verdana" w:cs="Arial"/>
          <w:color w:val="000000"/>
          <w:sz w:val="28"/>
          <w:szCs w:val="24"/>
          <w:lang w:val="nl-NL"/>
        </w:rPr>
        <w:t xml:space="preserve">Rechts van het Palazzo Venezia staat nog een andere paleis, het Palazzo Bonaparte. </w:t>
      </w:r>
    </w:p>
    <w:p w:rsidR="00AB0B8D" w:rsidRDefault="005B216E" w:rsidP="005B216E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B216E">
        <w:rPr>
          <w:rFonts w:ascii="Verdana" w:hAnsi="Verdana" w:cs="Arial"/>
          <w:color w:val="000000"/>
          <w:sz w:val="28"/>
          <w:szCs w:val="24"/>
          <w:lang w:val="nl-NL"/>
        </w:rPr>
        <w:t xml:space="preserve">Het is genoemd naar Letizia Bonaparte, de moeder van keizer Napoleon I. </w:t>
      </w:r>
    </w:p>
    <w:p w:rsidR="00AB0B8D" w:rsidRDefault="00BD3FCE" w:rsidP="005B216E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AB0B8D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5A6290" wp14:editId="4583ECE1">
                <wp:simplePos x="0" y="0"/>
                <wp:positionH relativeFrom="column">
                  <wp:posOffset>4866005</wp:posOffset>
                </wp:positionH>
                <wp:positionV relativeFrom="paragraph">
                  <wp:posOffset>226060</wp:posOffset>
                </wp:positionV>
                <wp:extent cx="1675765" cy="635"/>
                <wp:effectExtent l="0" t="0" r="635" b="8255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0B8D" w:rsidRPr="00AB0B8D" w:rsidRDefault="00AB0B8D" w:rsidP="00AB0B8D">
                            <w:pPr>
                              <w:pStyle w:val="Bijschrift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B0B8D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Palazzo Bonaparte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" o:spid="_x0000_s1029" type="#_x0000_t202" style="position:absolute;left:0;text-align:left;margin-left:383.15pt;margin-top:17.8pt;width:131.95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" stroked="f">
                <v:textbox style="mso-fit-shape-to-text:t" inset="0,0,0,0">
                  <w:txbxContent>
                    <w:p w:rsidR="00AB0B8D" w:rsidRPr="00AB0B8D" w:rsidRDefault="00AB0B8D" w:rsidP="00AB0B8D">
                      <w:pPr>
                        <w:pStyle w:val="Bijschrift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AB0B8D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>Palazzo Bonaparte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216E" w:rsidRPr="005B216E">
        <w:rPr>
          <w:rFonts w:ascii="Verdana" w:hAnsi="Verdana" w:cs="Arial"/>
          <w:color w:val="000000"/>
          <w:sz w:val="28"/>
          <w:szCs w:val="24"/>
          <w:lang w:val="nl-NL"/>
        </w:rPr>
        <w:t xml:space="preserve">Nadat het rijk van Napoleon Bonaparte viel verleende paus Pius VII zijn moeder asiel. </w:t>
      </w:r>
    </w:p>
    <w:p w:rsidR="005B216E" w:rsidRPr="005B216E" w:rsidRDefault="005B216E" w:rsidP="005B216E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B216E">
        <w:rPr>
          <w:rFonts w:ascii="Verdana" w:hAnsi="Verdana" w:cs="Arial"/>
          <w:color w:val="000000"/>
          <w:sz w:val="28"/>
          <w:szCs w:val="24"/>
          <w:lang w:val="nl-NL"/>
        </w:rPr>
        <w:lastRenderedPageBreak/>
        <w:t>Ze verbleef in het 17e eeuwse paleis tot aan haar dood in 1836.</w:t>
      </w:r>
    </w:p>
    <w:p w:rsidR="00A526F5" w:rsidRPr="005B216E" w:rsidRDefault="00A526F5" w:rsidP="005B216E">
      <w:pPr>
        <w:spacing w:before="120" w:after="120"/>
        <w:ind w:left="283" w:hanging="283"/>
        <w:rPr>
          <w:rFonts w:ascii="Verdana" w:hAnsi="Verdana"/>
          <w:sz w:val="28"/>
          <w:szCs w:val="28"/>
        </w:rPr>
      </w:pPr>
    </w:p>
    <w:p w:rsidR="00A526F5" w:rsidRPr="005B216E" w:rsidRDefault="00A526F5" w:rsidP="005B216E">
      <w:pPr>
        <w:spacing w:before="120" w:after="120"/>
        <w:ind w:left="284" w:hanging="284"/>
        <w:rPr>
          <w:rFonts w:ascii="Verdana" w:hAnsi="Verdana"/>
          <w:sz w:val="28"/>
          <w:szCs w:val="28"/>
        </w:rPr>
      </w:pPr>
    </w:p>
    <w:sectPr w:rsidR="00A526F5" w:rsidRPr="005B216E" w:rsidSect="006F0BF8">
      <w:headerReference w:type="default" r:id="rId19"/>
      <w:footerReference w:type="even" r:id="rId20"/>
      <w:footerReference w:type="default" r:id="rId21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C9" w:rsidRDefault="00B46AC9">
      <w:r>
        <w:separator/>
      </w:r>
    </w:p>
  </w:endnote>
  <w:endnote w:type="continuationSeparator" w:id="0">
    <w:p w:rsidR="00B46AC9" w:rsidRDefault="00B4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4DE7B2F4" wp14:editId="4CC907AB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BD3FCE" w:rsidRPr="00BD3FCE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30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31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2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BD3FCE" w:rsidRPr="00BD3FCE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C9" w:rsidRDefault="00B46AC9">
      <w:r>
        <w:separator/>
      </w:r>
    </w:p>
  </w:footnote>
  <w:footnote w:type="continuationSeparator" w:id="0">
    <w:p w:rsidR="00B46AC9" w:rsidRDefault="00B46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4BF69810" wp14:editId="4E3477E0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AD1">
      <w:rPr>
        <w:rFonts w:ascii="Comic Sans MS" w:hAnsi="Comic Sans MS"/>
        <w:b/>
        <w:color w:val="0000FF"/>
        <w:sz w:val="24"/>
        <w:szCs w:val="24"/>
      </w:rPr>
      <w:t xml:space="preserve">Rome </w:t>
    </w:r>
  </w:p>
  <w:p w:rsidR="004B1B1F" w:rsidRPr="00096912" w:rsidRDefault="00B46AC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54D57"/>
    <w:multiLevelType w:val="hybridMultilevel"/>
    <w:tmpl w:val="BF42E3AE"/>
    <w:lvl w:ilvl="0" w:tplc="0FC07B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A246A"/>
    <w:rsid w:val="001C7D1F"/>
    <w:rsid w:val="001F3663"/>
    <w:rsid w:val="00215BFF"/>
    <w:rsid w:val="0022198B"/>
    <w:rsid w:val="0022452D"/>
    <w:rsid w:val="00231236"/>
    <w:rsid w:val="00250798"/>
    <w:rsid w:val="00253C66"/>
    <w:rsid w:val="0026522B"/>
    <w:rsid w:val="00266284"/>
    <w:rsid w:val="00297F37"/>
    <w:rsid w:val="002E0660"/>
    <w:rsid w:val="002E081E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438BF"/>
    <w:rsid w:val="005A1BF7"/>
    <w:rsid w:val="005B216E"/>
    <w:rsid w:val="005B40F0"/>
    <w:rsid w:val="005C2F62"/>
    <w:rsid w:val="005C393E"/>
    <w:rsid w:val="005C77EC"/>
    <w:rsid w:val="005E2B19"/>
    <w:rsid w:val="00623919"/>
    <w:rsid w:val="00627308"/>
    <w:rsid w:val="00645D98"/>
    <w:rsid w:val="00652B87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830D0A"/>
    <w:rsid w:val="00864C47"/>
    <w:rsid w:val="00872DEB"/>
    <w:rsid w:val="0088275A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B0B8D"/>
    <w:rsid w:val="00AF1FB9"/>
    <w:rsid w:val="00AF201E"/>
    <w:rsid w:val="00B029CC"/>
    <w:rsid w:val="00B02D8B"/>
    <w:rsid w:val="00B07CC6"/>
    <w:rsid w:val="00B24D69"/>
    <w:rsid w:val="00B46AC9"/>
    <w:rsid w:val="00B741ED"/>
    <w:rsid w:val="00B8173F"/>
    <w:rsid w:val="00B84DAB"/>
    <w:rsid w:val="00BA434C"/>
    <w:rsid w:val="00BB0DAB"/>
    <w:rsid w:val="00BB3DB4"/>
    <w:rsid w:val="00BD3FCE"/>
    <w:rsid w:val="00BD5182"/>
    <w:rsid w:val="00C02B99"/>
    <w:rsid w:val="00C32FD3"/>
    <w:rsid w:val="00C33FD0"/>
    <w:rsid w:val="00C45923"/>
    <w:rsid w:val="00C567C9"/>
    <w:rsid w:val="00C67C2D"/>
    <w:rsid w:val="00CA03D7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F0C1A"/>
    <w:rsid w:val="00E12572"/>
    <w:rsid w:val="00E37A05"/>
    <w:rsid w:val="00E60283"/>
    <w:rsid w:val="00E64DCF"/>
    <w:rsid w:val="00E75839"/>
    <w:rsid w:val="00E8021D"/>
    <w:rsid w:val="00E80A8A"/>
    <w:rsid w:val="00EB5C36"/>
    <w:rsid w:val="00F05319"/>
    <w:rsid w:val="00F26CAA"/>
    <w:rsid w:val="00F36537"/>
    <w:rsid w:val="00F40DFF"/>
    <w:rsid w:val="00F441FA"/>
    <w:rsid w:val="00F65536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5B216E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5B216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55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706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528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03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7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86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8058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99199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6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filiates.allposters.com/link/redirect.asp?aid=1577451028&amp;item=7870651&amp;lang=7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stadsverkenner.com/rome/piazzanavona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dsverkenner.com/rome/piazzadelpopol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adsverkenner.com/rome/campidoglio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stadsverkenner.com/rome/vittoriano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cp:lastPrinted>2011-09-24T18:22:00Z</cp:lastPrinted>
  <dcterms:created xsi:type="dcterms:W3CDTF">2012-03-29T10:59:00Z</dcterms:created>
  <dcterms:modified xsi:type="dcterms:W3CDTF">2012-03-29T11:02:00Z</dcterms:modified>
</cp:coreProperties>
</file>