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4539CB">
      <w:pPr>
        <w:pBdr>
          <w:top w:val="single" w:sz="6" w:space="0" w:color="FFFFFF"/>
          <w:left w:val="single" w:sz="6" w:space="0" w:color="FFFFFF"/>
          <w:bottom w:val="single" w:sz="6" w:space="19"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4539CB" w:rsidP="004539CB">
      <w:pPr>
        <w:jc w:val="center"/>
        <w:rPr>
          <w:rFonts w:ascii="Verdana" w:hAnsi="Verdana"/>
          <w:sz w:val="28"/>
          <w:szCs w:val="28"/>
        </w:rPr>
      </w:pPr>
      <w:r>
        <w:rPr>
          <w:rFonts w:ascii="Arial" w:hAnsi="Arial" w:cs="Arial"/>
          <w:noProof/>
          <w:lang w:val="nl-NL"/>
        </w:rPr>
        <w:drawing>
          <wp:inline distT="0" distB="0" distL="0" distR="0" wp14:anchorId="18730FFC" wp14:editId="70E95F62">
            <wp:extent cx="1676829" cy="2520000"/>
            <wp:effectExtent l="171450" t="171450" r="381000" b="356870"/>
            <wp:docPr id="2" name="Afbeelding 2" descr="Garibaldi Monument, Janicul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ibaldi Monument, Janicul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829"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bookmarkStart w:id="0" w:name="_GoBack"/>
      <w:bookmarkEnd w:id="0"/>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316073" w:rsidRPr="00316073" w:rsidRDefault="00316073" w:rsidP="00316073">
      <w:pPr>
        <w:jc w:val="center"/>
        <w:outlineLvl w:val="1"/>
        <w:rPr>
          <w:rFonts w:ascii="Arial" w:hAnsi="Arial" w:cs="Arial"/>
          <w:b/>
          <w:kern w:val="36"/>
          <w:sz w:val="96"/>
          <w:szCs w:val="96"/>
          <w:lang w:val="nl-NL"/>
        </w:rPr>
      </w:pPr>
      <w:r w:rsidRPr="00316073">
        <w:rPr>
          <w:rFonts w:ascii="Arial" w:hAnsi="Arial" w:cs="Arial"/>
          <w:b/>
          <w:kern w:val="36"/>
          <w:sz w:val="96"/>
          <w:szCs w:val="96"/>
          <w:lang w:val="nl-NL"/>
        </w:rPr>
        <w:t>Janiculum</w:t>
      </w:r>
    </w:p>
    <w:p w:rsidR="00316073" w:rsidRDefault="00316073" w:rsidP="00316073">
      <w:pPr>
        <w:pStyle w:val="Lijstalinea"/>
        <w:numPr>
          <w:ilvl w:val="0"/>
          <w:numId w:val="12"/>
        </w:numPr>
        <w:spacing w:before="120" w:after="120"/>
        <w:ind w:left="284" w:hanging="284"/>
        <w:contextualSpacing w:val="0"/>
        <w:rPr>
          <w:rFonts w:ascii="Verdana" w:hAnsi="Verdana" w:cs="Arial"/>
          <w:bCs/>
          <w:color w:val="333333"/>
          <w:sz w:val="28"/>
          <w:lang w:val="nl-NL"/>
        </w:rPr>
      </w:pPr>
      <w:r w:rsidRPr="00316073">
        <w:rPr>
          <w:rFonts w:ascii="Verdana" w:hAnsi="Verdana" w:cs="Arial"/>
          <w:bCs/>
          <w:color w:val="333333"/>
          <w:sz w:val="28"/>
          <w:lang w:val="nl-NL"/>
        </w:rPr>
        <w:lastRenderedPageBreak/>
        <w:t xml:space="preserve">De Janiculum wordt soms de ‘achtste heuvel’ van Rome genoemd, een verwijzing naar de zeven historische heuvels waarop de stad Rome ten tijde van het keizerrijk gebouwd was.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bCs/>
          <w:color w:val="333333"/>
          <w:sz w:val="28"/>
          <w:lang w:val="nl-NL"/>
        </w:rPr>
      </w:pPr>
      <w:r>
        <w:rPr>
          <w:noProof/>
          <w:lang w:val="nl-NL"/>
        </w:rPr>
        <mc:AlternateContent>
          <mc:Choice Requires="wps">
            <w:drawing>
              <wp:anchor distT="0" distB="0" distL="114300" distR="114300" simplePos="0" relativeHeight="251660288" behindDoc="0" locked="0" layoutInCell="1" allowOverlap="1" wp14:anchorId="3F5957C4" wp14:editId="6188C727">
                <wp:simplePos x="0" y="0"/>
                <wp:positionH relativeFrom="column">
                  <wp:posOffset>4092575</wp:posOffset>
                </wp:positionH>
                <wp:positionV relativeFrom="paragraph">
                  <wp:posOffset>1872615</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Janiculum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22.25pt;margin-top:147.4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" stroked="f">
                <v:textbox style="mso-fit-shape-to-text:t" inset="0,0,0,0">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Janiculum</w:t>
                      </w:r>
                    </w:p>
                  </w:txbxContent>
                </v:textbox>
                <w10:wrap type="square"/>
              </v:shape>
            </w:pict>
          </mc:Fallback>
        </mc:AlternateContent>
      </w:r>
      <w:r w:rsidRPr="00316073">
        <w:rPr>
          <w:noProof/>
          <w:lang w:val="nl-NL"/>
        </w:rPr>
        <w:drawing>
          <wp:anchor distT="0" distB="0" distL="114300" distR="114300" simplePos="0" relativeHeight="251658240" behindDoc="0" locked="0" layoutInCell="1" allowOverlap="1" wp14:anchorId="22B9C1DD" wp14:editId="4B4F101B">
            <wp:simplePos x="0" y="0"/>
            <wp:positionH relativeFrom="column">
              <wp:posOffset>4763770</wp:posOffset>
            </wp:positionH>
            <wp:positionV relativeFrom="paragraph">
              <wp:posOffset>139700</wp:posOffset>
            </wp:positionV>
            <wp:extent cx="2520000" cy="1675796"/>
            <wp:effectExtent l="171450" t="171450" r="375920" b="362585"/>
            <wp:wrapSquare wrapText="bothSides"/>
            <wp:docPr id="3" name="Afbeelding 3" descr="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niculum,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16073">
        <w:rPr>
          <w:rFonts w:ascii="Verdana" w:hAnsi="Verdana" w:cs="Arial"/>
          <w:bCs/>
          <w:color w:val="333333"/>
          <w:sz w:val="28"/>
          <w:lang w:val="nl-NL"/>
        </w:rPr>
        <w:t xml:space="preserve">Op de Janiculum staan een aantal monumenten die verwijzen naar de eenmaking van Italië in de 19e eeuw.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sz w:val="28"/>
          <w:szCs w:val="24"/>
          <w:lang w:val="nl-NL"/>
        </w:rPr>
      </w:pPr>
      <w:r w:rsidRPr="00316073">
        <w:rPr>
          <w:rFonts w:ascii="Verdana" w:hAnsi="Verdana" w:cs="Arial"/>
          <w:color w:val="000000"/>
          <w:sz w:val="28"/>
          <w:szCs w:val="24"/>
          <w:lang w:val="nl-NL"/>
        </w:rPr>
        <w:t xml:space="preserve">De Janiculum heuvel is tegenwoordig de tweede hoogste heuvel van Rome.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sz w:val="28"/>
          <w:szCs w:val="24"/>
          <w:lang w:val="nl-NL"/>
        </w:rPr>
      </w:pPr>
      <w:r w:rsidRPr="00316073">
        <w:rPr>
          <w:rFonts w:ascii="Verdana" w:hAnsi="Verdana" w:cs="Arial"/>
          <w:color w:val="000000"/>
          <w:sz w:val="28"/>
          <w:szCs w:val="24"/>
          <w:lang w:val="nl-NL"/>
        </w:rPr>
        <w:t xml:space="preserve">De naam ervan verwijst naar de god Janus, die op deze heuvel werd vereerd.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sz w:val="28"/>
          <w:szCs w:val="24"/>
          <w:lang w:val="nl-NL"/>
        </w:rPr>
      </w:pPr>
      <w:r w:rsidRPr="00316073">
        <w:rPr>
          <w:rFonts w:ascii="Verdana" w:hAnsi="Verdana" w:cs="Arial"/>
          <w:color w:val="000000"/>
          <w:sz w:val="28"/>
          <w:szCs w:val="24"/>
          <w:lang w:val="nl-NL"/>
        </w:rPr>
        <w:t>Naar het schijnt zouden priesters boven op deze heuvel gestaan hebben, wachtend op een teken van de goden.</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sz w:val="28"/>
          <w:szCs w:val="24"/>
          <w:lang w:val="nl-NL"/>
        </w:rPr>
      </w:pPr>
      <w:r w:rsidRPr="00316073">
        <w:rPr>
          <w:rFonts w:ascii="Verdana" w:hAnsi="Verdana" w:cs="Arial"/>
          <w:color w:val="000000"/>
          <w:sz w:val="28"/>
          <w:szCs w:val="24"/>
          <w:lang w:val="nl-NL"/>
        </w:rPr>
        <w:t xml:space="preserve">De </w:t>
      </w:r>
      <w:hyperlink r:id="rId10" w:history="1">
        <w:r w:rsidRPr="00316073">
          <w:rPr>
            <w:rFonts w:ascii="Verdana" w:hAnsi="Verdana" w:cs="Arial"/>
            <w:color w:val="024E68"/>
            <w:sz w:val="28"/>
            <w:szCs w:val="24"/>
            <w:lang w:val="nl-NL"/>
          </w:rPr>
          <w:t>Aureliaanse Muur</w:t>
        </w:r>
      </w:hyperlink>
      <w:r w:rsidRPr="00316073">
        <w:rPr>
          <w:rFonts w:ascii="Verdana" w:hAnsi="Verdana" w:cs="Arial"/>
          <w:color w:val="000000"/>
          <w:sz w:val="28"/>
          <w:szCs w:val="24"/>
          <w:lang w:val="nl-NL"/>
        </w:rPr>
        <w:t xml:space="preserve"> werd helemaal tot aan deze heuvel gebouwd om de watermolens te beschermen die aan de voet van de Janiculum heuvel stonden.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sz w:val="28"/>
          <w:szCs w:val="24"/>
          <w:lang w:val="nl-NL"/>
        </w:rPr>
      </w:pPr>
      <w:r w:rsidRPr="00316073">
        <w:rPr>
          <w:rFonts w:ascii="Verdana" w:hAnsi="Verdana" w:cs="Arial"/>
          <w:color w:val="000000"/>
          <w:sz w:val="28"/>
          <w:szCs w:val="24"/>
          <w:lang w:val="nl-NL"/>
        </w:rPr>
        <w:t>De molens werden tot aan het einde van de negende eeuw gebruikt voor het malen van graan.</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Vele eeuwen later was de heuvel het toneel van een memorabele veldslag: in 1849 vocht Giuseppe Garibaldi tegen de Franse troepen die Rome binnenvielen.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Maar ook al waren de Fransen in de meerderheid, toch wisten de troepen van Garibaldi verscheidene weken stand te houden.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Naar aanleiding van deze veldslag werden er op de heuvel verscheidene monumenten opgericht ter ere van Garibaldi en zijn metgezellen.</w:t>
      </w: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Default="00316073" w:rsidP="00316073">
      <w:pPr>
        <w:spacing w:before="120" w:after="120"/>
        <w:rPr>
          <w:rFonts w:ascii="Verdana" w:hAnsi="Verdana" w:cs="Arial"/>
          <w:color w:val="000000"/>
          <w:sz w:val="28"/>
          <w:szCs w:val="24"/>
          <w:lang w:val="nl-NL"/>
        </w:rPr>
      </w:pPr>
    </w:p>
    <w:p w:rsidR="00316073" w:rsidRPr="00316073" w:rsidRDefault="00316073" w:rsidP="00316073">
      <w:pPr>
        <w:spacing w:before="120" w:after="120"/>
        <w:rPr>
          <w:rFonts w:ascii="Verdana" w:hAnsi="Verdana" w:cs="Arial"/>
          <w:b/>
          <w:color w:val="222222"/>
          <w:sz w:val="28"/>
          <w:szCs w:val="33"/>
          <w:lang w:val="nl-NL"/>
        </w:rPr>
      </w:pPr>
      <w:r w:rsidRPr="00316073">
        <w:rPr>
          <w:noProof/>
          <w:lang w:val="nl-NL"/>
        </w:rPr>
        <w:drawing>
          <wp:anchor distT="0" distB="0" distL="114300" distR="114300" simplePos="0" relativeHeight="251661312" behindDoc="0" locked="0" layoutInCell="1" allowOverlap="1" wp14:anchorId="3AEF8FE4" wp14:editId="136FF293">
            <wp:simplePos x="0" y="0"/>
            <wp:positionH relativeFrom="column">
              <wp:posOffset>5346065</wp:posOffset>
            </wp:positionH>
            <wp:positionV relativeFrom="paragraph">
              <wp:posOffset>134620</wp:posOffset>
            </wp:positionV>
            <wp:extent cx="1675796" cy="2520000"/>
            <wp:effectExtent l="171450" t="171450" r="381635" b="356870"/>
            <wp:wrapSquare wrapText="bothSides"/>
            <wp:docPr id="4" name="Afbeelding 4" descr="Poppen op de Janiculum heuvel,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ppen op de Janiculum heuvel,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16073">
        <w:rPr>
          <w:rFonts w:ascii="Verdana" w:hAnsi="Verdana" w:cs="Arial"/>
          <w:b/>
          <w:color w:val="222222"/>
          <w:sz w:val="28"/>
          <w:szCs w:val="33"/>
          <w:lang w:val="nl-NL"/>
        </w:rPr>
        <w:t>Bezienswaardigheden</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Inwoners van Rome komen hier vaak een wandeling maken aangezien het park één van de weinige rustpunten is in een anders hectische stad.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Er zijn ook een aantal populaire attracties voor kinderen, waaronder een authentiek poppentheater.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Vele toeristen komen enkel naar de Janiculum vanwege het mooie uitzicht over de stad.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b/>
          <w:noProof/>
          <w:lang w:val="nl-NL"/>
        </w:rPr>
        <w:drawing>
          <wp:anchor distT="0" distB="0" distL="114300" distR="114300" simplePos="0" relativeHeight="251662336" behindDoc="0" locked="0" layoutInCell="1" allowOverlap="1" wp14:anchorId="7E4AD3B5" wp14:editId="17A8B3A1">
            <wp:simplePos x="0" y="0"/>
            <wp:positionH relativeFrom="column">
              <wp:posOffset>5100320</wp:posOffset>
            </wp:positionH>
            <wp:positionV relativeFrom="paragraph">
              <wp:posOffset>433070</wp:posOffset>
            </wp:positionV>
            <wp:extent cx="1675765" cy="2519680"/>
            <wp:effectExtent l="171450" t="171450" r="381635" b="356870"/>
            <wp:wrapSquare wrapText="bothSides"/>
            <wp:docPr id="5" name="Afbeelding 5" descr="Garibaldi Monument, 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ibaldi Monument, Janiculum, Ro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16073">
        <w:rPr>
          <w:rFonts w:ascii="Verdana" w:hAnsi="Verdana" w:cs="Arial"/>
          <w:color w:val="000000"/>
          <w:sz w:val="28"/>
          <w:szCs w:val="24"/>
          <w:lang w:val="nl-NL"/>
        </w:rPr>
        <w:t>Maar er zijn wel een aantal monumenten op de heuvel die de moeite waard zijn.</w:t>
      </w:r>
    </w:p>
    <w:p w:rsidR="00316073" w:rsidRPr="00316073" w:rsidRDefault="00316073" w:rsidP="00316073">
      <w:pPr>
        <w:spacing w:before="120" w:after="120"/>
        <w:rPr>
          <w:rFonts w:ascii="Verdana" w:hAnsi="Verdana" w:cs="Arial"/>
          <w:b/>
          <w:color w:val="222222"/>
          <w:sz w:val="28"/>
          <w:szCs w:val="33"/>
          <w:lang w:val="nl-NL"/>
        </w:rPr>
      </w:pPr>
      <w:r w:rsidRPr="00316073">
        <w:rPr>
          <w:rFonts w:ascii="Verdana" w:hAnsi="Verdana" w:cs="Arial"/>
          <w:b/>
          <w:color w:val="222222"/>
          <w:sz w:val="28"/>
          <w:szCs w:val="33"/>
          <w:lang w:val="nl-NL"/>
        </w:rPr>
        <w:t>Garibaldi Monumenten</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7456" behindDoc="0" locked="0" layoutInCell="1" allowOverlap="1" wp14:anchorId="38B3F834" wp14:editId="6B45A653">
                <wp:simplePos x="0" y="0"/>
                <wp:positionH relativeFrom="column">
                  <wp:posOffset>4930775</wp:posOffset>
                </wp:positionH>
                <wp:positionV relativeFrom="paragraph">
                  <wp:posOffset>4898390</wp:posOffset>
                </wp:positionV>
                <wp:extent cx="1675765"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Anita Garibaldi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7" type="#_x0000_t202" style="position:absolute;left:0;text-align:left;margin-left:388.25pt;margin-top:385.7pt;width:131.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" stroked="f">
                <v:textbox style="mso-fit-shape-to-text:t" inset="0,0,0,0">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Anita Garibaldi</w:t>
                      </w:r>
                    </w:p>
                  </w:txbxContent>
                </v:textbox>
                <w10:wrap type="square"/>
              </v:shape>
            </w:pict>
          </mc:Fallback>
        </mc:AlternateContent>
      </w:r>
      <w:r w:rsidRPr="00316073">
        <w:rPr>
          <w:noProof/>
          <w:lang w:val="nl-NL"/>
        </w:rPr>
        <w:drawing>
          <wp:anchor distT="0" distB="0" distL="114300" distR="114300" simplePos="0" relativeHeight="251665408" behindDoc="0" locked="0" layoutInCell="1" allowOverlap="1" wp14:anchorId="2974E788" wp14:editId="04E325A6">
            <wp:simplePos x="0" y="0"/>
            <wp:positionH relativeFrom="column">
              <wp:posOffset>4930775</wp:posOffset>
            </wp:positionH>
            <wp:positionV relativeFrom="paragraph">
              <wp:posOffset>2321560</wp:posOffset>
            </wp:positionV>
            <wp:extent cx="1675765" cy="2519680"/>
            <wp:effectExtent l="171450" t="171450" r="381635" b="356870"/>
            <wp:wrapSquare wrapText="bothSides"/>
            <wp:docPr id="6" name="Afbeelding 6" descr="Anita Garibaldi Monument, 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ita Garibaldi Monument, Janiculum,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316073">
        <w:rPr>
          <w:b/>
          <w:noProof/>
          <w:lang w:val="nl-NL"/>
        </w:rPr>
        <mc:AlternateContent>
          <mc:Choice Requires="wps">
            <w:drawing>
              <wp:anchor distT="0" distB="0" distL="114300" distR="114300" simplePos="0" relativeHeight="251664384" behindDoc="0" locked="0" layoutInCell="1" allowOverlap="1" wp14:anchorId="2897F44D" wp14:editId="6883F5AD">
                <wp:simplePos x="0" y="0"/>
                <wp:positionH relativeFrom="column">
                  <wp:posOffset>4900930</wp:posOffset>
                </wp:positionH>
                <wp:positionV relativeFrom="paragraph">
                  <wp:posOffset>1899920</wp:posOffset>
                </wp:positionV>
                <wp:extent cx="1675765" cy="635"/>
                <wp:effectExtent l="0" t="0" r="635" b="8255"/>
                <wp:wrapSquare wrapText="bothSides"/>
                <wp:docPr id="11" name="Tekstvak 11"/>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Garibaldi Monument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8" type="#_x0000_t202" style="position:absolute;left:0;text-align:left;margin-left:385.9pt;margin-top:149.6pt;width:131.9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" stroked="f">
                <v:textbox style="mso-fit-shape-to-text:t" inset="0,0,0,0">
                  <w:txbxContent>
                    <w:p w:rsidR="00316073" w:rsidRPr="00316073" w:rsidRDefault="00316073" w:rsidP="00316073">
                      <w:pPr>
                        <w:pStyle w:val="Bijschrift"/>
                        <w:rPr>
                          <w:rFonts w:ascii="Verdana" w:hAnsi="Verdana"/>
                          <w:noProof/>
                          <w:color w:val="000000" w:themeColor="text1"/>
                          <w:sz w:val="22"/>
                          <w:szCs w:val="22"/>
                        </w:rPr>
                      </w:pPr>
                      <w:r w:rsidRPr="00316073">
                        <w:rPr>
                          <w:rFonts w:ascii="Verdana" w:hAnsi="Verdana"/>
                          <w:color w:val="000000" w:themeColor="text1"/>
                          <w:sz w:val="22"/>
                          <w:szCs w:val="22"/>
                        </w:rPr>
                        <w:t>Garibaldi Monument</w:t>
                      </w:r>
                    </w:p>
                  </w:txbxContent>
                </v:textbox>
                <w10:wrap type="square"/>
              </v:shape>
            </w:pict>
          </mc:Fallback>
        </mc:AlternateContent>
      </w:r>
      <w:r w:rsidRPr="00316073">
        <w:rPr>
          <w:rFonts w:ascii="Verdana" w:hAnsi="Verdana" w:cs="Arial"/>
          <w:color w:val="000000"/>
          <w:sz w:val="28"/>
          <w:szCs w:val="24"/>
          <w:lang w:val="nl-NL"/>
        </w:rPr>
        <w:t xml:space="preserve">Het grootste monument op de Janiculum is het Garibaldi Monument, een enorm ruiterstandbeeld van Giuseppe Garibaldi dat de heroïsche strijd van de Italiaanse patriot op deze heuvel eert.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Het standbeeld, dat in het centrum van een klein piazza staat, werd in 1895 gebouwd naar een ontwerp van Emilio Gallori.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Op het grote voetstuk staan vier groepen standbeelden die zowel gevechtsscènes als a</w:t>
      </w:r>
      <w:r>
        <w:rPr>
          <w:rFonts w:ascii="Verdana" w:hAnsi="Verdana" w:cs="Arial"/>
          <w:color w:val="000000"/>
          <w:sz w:val="28"/>
          <w:szCs w:val="24"/>
          <w:lang w:val="nl-NL"/>
        </w:rPr>
        <w:t>llegorische scènes uitbeelden.</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Anita, de vrouw van Giuseppe Garibaldi die naast haar man vocht wordt ook geëerd met een ruiterstandbeeld. </w:t>
      </w:r>
    </w:p>
    <w:p w:rsid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Het beeld, in 1932 gemaakt door Mario Rutelli, toont Anita Garibaldi met een pistool in haar rechterhand en een baby in haar linkerhand.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De twee Garibaldi standbeelden zijn amper 200 meter van elkaar verwijderd.</w:t>
      </w:r>
    </w:p>
    <w:p w:rsidR="00316073" w:rsidRDefault="00316073" w:rsidP="00316073">
      <w:pPr>
        <w:spacing w:before="120" w:after="120"/>
        <w:rPr>
          <w:rFonts w:ascii="Verdana" w:hAnsi="Verdana" w:cs="Arial"/>
          <w:color w:val="222222"/>
          <w:sz w:val="28"/>
          <w:szCs w:val="33"/>
          <w:lang w:val="nl-NL"/>
        </w:rPr>
      </w:pPr>
    </w:p>
    <w:p w:rsidR="00316073" w:rsidRDefault="00316073" w:rsidP="00316073">
      <w:pPr>
        <w:spacing w:before="120" w:after="120"/>
        <w:rPr>
          <w:rFonts w:ascii="Verdana" w:hAnsi="Verdana" w:cs="Arial"/>
          <w:color w:val="222222"/>
          <w:sz w:val="28"/>
          <w:szCs w:val="33"/>
          <w:lang w:val="nl-NL"/>
        </w:rPr>
      </w:pPr>
    </w:p>
    <w:p w:rsidR="00316073" w:rsidRDefault="00316073" w:rsidP="00316073">
      <w:pPr>
        <w:spacing w:before="120" w:after="120"/>
        <w:rPr>
          <w:rFonts w:ascii="Verdana" w:hAnsi="Verdana" w:cs="Arial"/>
          <w:color w:val="222222"/>
          <w:sz w:val="28"/>
          <w:szCs w:val="33"/>
          <w:lang w:val="nl-NL"/>
        </w:rPr>
      </w:pPr>
    </w:p>
    <w:p w:rsidR="00316073" w:rsidRDefault="00316073" w:rsidP="00316073">
      <w:pPr>
        <w:spacing w:before="120" w:after="120"/>
        <w:rPr>
          <w:rFonts w:ascii="Verdana" w:hAnsi="Verdana" w:cs="Arial"/>
          <w:color w:val="222222"/>
          <w:sz w:val="28"/>
          <w:szCs w:val="33"/>
          <w:lang w:val="nl-NL"/>
        </w:rPr>
      </w:pPr>
    </w:p>
    <w:p w:rsidR="00316073" w:rsidRPr="00316073" w:rsidRDefault="00316073" w:rsidP="00316073">
      <w:pPr>
        <w:spacing w:before="120" w:after="120"/>
        <w:rPr>
          <w:rFonts w:ascii="Verdana" w:hAnsi="Verdana" w:cs="Arial"/>
          <w:color w:val="222222"/>
          <w:sz w:val="28"/>
          <w:szCs w:val="33"/>
          <w:lang w:val="nl-NL"/>
        </w:rPr>
      </w:pPr>
    </w:p>
    <w:p w:rsidR="005811E9" w:rsidRPr="005811E9" w:rsidRDefault="00316073" w:rsidP="005811E9">
      <w:pPr>
        <w:spacing w:before="120" w:after="120"/>
        <w:rPr>
          <w:rFonts w:ascii="Verdana" w:hAnsi="Verdana" w:cs="Arial"/>
          <w:b/>
          <w:color w:val="222222"/>
          <w:sz w:val="28"/>
          <w:szCs w:val="33"/>
          <w:lang w:val="nl-NL"/>
        </w:rPr>
      </w:pPr>
      <w:r w:rsidRPr="005811E9">
        <w:rPr>
          <w:rFonts w:ascii="Verdana" w:hAnsi="Verdana" w:cs="Arial"/>
          <w:b/>
          <w:color w:val="222222"/>
          <w:sz w:val="28"/>
          <w:szCs w:val="33"/>
          <w:lang w:val="nl-NL"/>
        </w:rPr>
        <w:t>Monument van de Onafhankelijkheidsoorlog</w:t>
      </w:r>
    </w:p>
    <w:p w:rsidR="005811E9" w:rsidRDefault="005811E9"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noProof/>
          <w:lang w:val="nl-NL"/>
        </w:rPr>
        <w:drawing>
          <wp:anchor distT="0" distB="0" distL="114300" distR="114300" simplePos="0" relativeHeight="251668480" behindDoc="0" locked="0" layoutInCell="1" allowOverlap="1" wp14:anchorId="0451491D" wp14:editId="3D6E8D44">
            <wp:simplePos x="0" y="0"/>
            <wp:positionH relativeFrom="column">
              <wp:posOffset>4092575</wp:posOffset>
            </wp:positionH>
            <wp:positionV relativeFrom="paragraph">
              <wp:posOffset>578485</wp:posOffset>
            </wp:positionV>
            <wp:extent cx="2519680" cy="1675765"/>
            <wp:effectExtent l="171450" t="171450" r="375920" b="362585"/>
            <wp:wrapSquare wrapText="bothSides"/>
            <wp:docPr id="7" name="Afbeelding 7" descr="Monument van de onafhankelijkheidsoorlog, 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ument van de onafhankelijkheidsoorlog, Janiculum, Ro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16073" w:rsidRPr="00316073">
        <w:rPr>
          <w:rFonts w:ascii="Verdana" w:hAnsi="Verdana" w:cs="Arial"/>
          <w:color w:val="000000"/>
          <w:sz w:val="28"/>
          <w:szCs w:val="24"/>
          <w:lang w:val="nl-NL"/>
        </w:rPr>
        <w:t xml:space="preserve">Er staat nog een ander monument op de Janiculum dat Italiaanse patriotten eert: een formeel monument met bogen waarop de inscriptie ‘Roma o Morte’ (Rome of de dood) gegrift staat.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Het werd opgericht ter ere van de patriotten die stierven in de oorlogen om de Italiaanse onafhankelijkheid die tussen 1848 en 1870 gevoerd werden.</w:t>
      </w:r>
    </w:p>
    <w:p w:rsidR="00316073" w:rsidRPr="005811E9" w:rsidRDefault="00316073" w:rsidP="005811E9">
      <w:pPr>
        <w:spacing w:before="120" w:after="120"/>
        <w:rPr>
          <w:rFonts w:ascii="Verdana" w:hAnsi="Verdana" w:cs="Arial"/>
          <w:b/>
          <w:sz w:val="28"/>
          <w:szCs w:val="24"/>
          <w:lang w:val="nl-NL"/>
        </w:rPr>
      </w:pPr>
      <w:r w:rsidRPr="005811E9">
        <w:rPr>
          <w:rFonts w:ascii="Verdana" w:hAnsi="Verdana" w:cs="Arial"/>
          <w:b/>
          <w:color w:val="222222"/>
          <w:sz w:val="28"/>
          <w:szCs w:val="33"/>
          <w:lang w:val="nl-NL"/>
        </w:rPr>
        <w:t>Manfredi Vuurtoren</w:t>
      </w:r>
    </w:p>
    <w:p w:rsidR="005811E9" w:rsidRDefault="005811E9"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1552" behindDoc="0" locked="0" layoutInCell="1" allowOverlap="1" wp14:anchorId="644157DB" wp14:editId="39D44C51">
                <wp:simplePos x="0" y="0"/>
                <wp:positionH relativeFrom="column">
                  <wp:posOffset>4930775</wp:posOffset>
                </wp:positionH>
                <wp:positionV relativeFrom="paragraph">
                  <wp:posOffset>2698115</wp:posOffset>
                </wp:positionV>
                <wp:extent cx="167576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5811E9" w:rsidRPr="005811E9" w:rsidRDefault="005811E9" w:rsidP="005811E9">
                            <w:pPr>
                              <w:pStyle w:val="Bijschrift"/>
                              <w:rPr>
                                <w:rFonts w:ascii="Verdana" w:hAnsi="Verdana"/>
                                <w:noProof/>
                                <w:color w:val="000000" w:themeColor="text1"/>
                                <w:sz w:val="22"/>
                                <w:szCs w:val="22"/>
                              </w:rPr>
                            </w:pPr>
                            <w:r w:rsidRPr="005811E9">
                              <w:rPr>
                                <w:rFonts w:ascii="Verdana" w:hAnsi="Verdana"/>
                                <w:color w:val="000000" w:themeColor="text1"/>
                                <w:sz w:val="22"/>
                                <w:szCs w:val="22"/>
                              </w:rPr>
                              <w:t>Manfredi Vuurtoren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29" type="#_x0000_t202" style="position:absolute;left:0;text-align:left;margin-left:388.25pt;margin-top:212.45pt;width:131.9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" stroked="f">
                <v:textbox style="mso-fit-shape-to-text:t" inset="0,0,0,0">
                  <w:txbxContent>
                    <w:p w:rsidR="005811E9" w:rsidRPr="005811E9" w:rsidRDefault="005811E9" w:rsidP="005811E9">
                      <w:pPr>
                        <w:pStyle w:val="Bijschrift"/>
                        <w:rPr>
                          <w:rFonts w:ascii="Verdana" w:hAnsi="Verdana"/>
                          <w:noProof/>
                          <w:color w:val="000000" w:themeColor="text1"/>
                          <w:sz w:val="22"/>
                          <w:szCs w:val="22"/>
                        </w:rPr>
                      </w:pPr>
                      <w:r w:rsidRPr="005811E9">
                        <w:rPr>
                          <w:rFonts w:ascii="Verdana" w:hAnsi="Verdana"/>
                          <w:color w:val="000000" w:themeColor="text1"/>
                          <w:sz w:val="22"/>
                          <w:szCs w:val="22"/>
                        </w:rPr>
                        <w:t>Manfredi Vuurtoren</w:t>
                      </w:r>
                    </w:p>
                  </w:txbxContent>
                </v:textbox>
                <w10:wrap type="square"/>
              </v:shape>
            </w:pict>
          </mc:Fallback>
        </mc:AlternateContent>
      </w:r>
      <w:r w:rsidRPr="00316073">
        <w:rPr>
          <w:noProof/>
          <w:lang w:val="nl-NL"/>
        </w:rPr>
        <w:drawing>
          <wp:anchor distT="0" distB="0" distL="114300" distR="114300" simplePos="0" relativeHeight="251669504" behindDoc="0" locked="0" layoutInCell="1" allowOverlap="1" wp14:anchorId="1E64CE96" wp14:editId="1C5618BA">
            <wp:simplePos x="0" y="0"/>
            <wp:positionH relativeFrom="column">
              <wp:posOffset>4945380</wp:posOffset>
            </wp:positionH>
            <wp:positionV relativeFrom="paragraph">
              <wp:posOffset>121285</wp:posOffset>
            </wp:positionV>
            <wp:extent cx="1675765" cy="2519680"/>
            <wp:effectExtent l="171450" t="171450" r="381635" b="356870"/>
            <wp:wrapSquare wrapText="bothSides"/>
            <wp:docPr id="8" name="Afbeelding 8" descr="Manfredi Vuurtoren, 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fredi Vuurtoren, Janiculum, Ro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16073" w:rsidRPr="00316073">
        <w:rPr>
          <w:rFonts w:ascii="Verdana" w:hAnsi="Verdana" w:cs="Arial"/>
          <w:color w:val="000000"/>
          <w:sz w:val="28"/>
          <w:szCs w:val="24"/>
          <w:lang w:val="nl-NL"/>
        </w:rPr>
        <w:t xml:space="preserve">Een heel ander monument op de heuvel is de Manfredi Vuurtoren.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Het werd opgericht in 1911 en was een geschenk van Italiaanse immigranten in Argentinië aan de stad Rome.</w:t>
      </w:r>
    </w:p>
    <w:p w:rsidR="00316073" w:rsidRPr="005811E9" w:rsidRDefault="00316073" w:rsidP="005811E9">
      <w:pPr>
        <w:spacing w:before="120" w:after="120"/>
        <w:rPr>
          <w:rFonts w:ascii="Verdana" w:hAnsi="Verdana" w:cs="Arial"/>
          <w:b/>
          <w:color w:val="222222"/>
          <w:sz w:val="28"/>
          <w:szCs w:val="33"/>
          <w:lang w:val="nl-NL"/>
        </w:rPr>
      </w:pPr>
      <w:r w:rsidRPr="005811E9">
        <w:rPr>
          <w:rFonts w:ascii="Verdana" w:hAnsi="Verdana" w:cs="Arial"/>
          <w:b/>
          <w:color w:val="222222"/>
          <w:sz w:val="28"/>
          <w:szCs w:val="33"/>
          <w:lang w:val="nl-NL"/>
        </w:rPr>
        <w:t>San Pietro in Montorio en de Tempietto</w:t>
      </w:r>
    </w:p>
    <w:p w:rsidR="005811E9"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Bezoekers aan Janiculum kunnen ook de kerk van San Pietro in Montorio aan de voet van de heuvel bezichtigen. </w:t>
      </w:r>
    </w:p>
    <w:p w:rsidR="00316073" w:rsidRPr="00316073" w:rsidRDefault="005811E9"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noProof/>
          <w:lang w:val="nl-NL"/>
        </w:rPr>
        <w:drawing>
          <wp:anchor distT="0" distB="0" distL="114300" distR="114300" simplePos="0" relativeHeight="251672576" behindDoc="0" locked="0" layoutInCell="1" allowOverlap="1" wp14:anchorId="7CC57B33" wp14:editId="3F145DEC">
            <wp:simplePos x="0" y="0"/>
            <wp:positionH relativeFrom="column">
              <wp:posOffset>4872355</wp:posOffset>
            </wp:positionH>
            <wp:positionV relativeFrom="paragraph">
              <wp:posOffset>901700</wp:posOffset>
            </wp:positionV>
            <wp:extent cx="1675765" cy="2519680"/>
            <wp:effectExtent l="0" t="0" r="635" b="0"/>
            <wp:wrapSquare wrapText="bothSides"/>
            <wp:docPr id="9" name="Afbeelding 9" descr="Fontana dell'Acqua Paolo, Janiculum,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ntana dell'Acqua Paolo, Janiculum, Ro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073" w:rsidRPr="00316073">
        <w:rPr>
          <w:rFonts w:ascii="Verdana" w:hAnsi="Verdana" w:cs="Arial"/>
          <w:color w:val="000000"/>
          <w:sz w:val="28"/>
          <w:szCs w:val="24"/>
          <w:lang w:val="nl-NL"/>
        </w:rPr>
        <w:t>De kerk is naar men zegt gebouwd op de plaats waar Petrus gekruisigd werd. Een klein schrijn van Donato Bramante geeft de plaats aan waar Petrus gestorven zou zijn.</w:t>
      </w:r>
    </w:p>
    <w:p w:rsidR="00316073" w:rsidRPr="005811E9" w:rsidRDefault="00316073" w:rsidP="005811E9">
      <w:pPr>
        <w:spacing w:before="120" w:after="120"/>
        <w:rPr>
          <w:rFonts w:ascii="Verdana" w:hAnsi="Verdana" w:cs="Arial"/>
          <w:b/>
          <w:color w:val="000000"/>
          <w:sz w:val="28"/>
          <w:szCs w:val="24"/>
          <w:lang w:val="nl-NL"/>
        </w:rPr>
      </w:pPr>
      <w:r w:rsidRPr="005811E9">
        <w:rPr>
          <w:rFonts w:ascii="Verdana" w:hAnsi="Verdana" w:cs="Arial"/>
          <w:b/>
          <w:color w:val="000000"/>
          <w:sz w:val="28"/>
          <w:szCs w:val="24"/>
          <w:lang w:val="nl-NL"/>
        </w:rPr>
        <w:t>Fontana</w:t>
      </w:r>
      <w:r w:rsidR="005811E9" w:rsidRPr="005811E9">
        <w:rPr>
          <w:rFonts w:ascii="Verdana" w:hAnsi="Verdana" w:cs="Arial"/>
          <w:b/>
          <w:color w:val="000000"/>
          <w:sz w:val="28"/>
          <w:szCs w:val="24"/>
          <w:lang w:val="nl-NL"/>
        </w:rPr>
        <w:t xml:space="preserve"> </w:t>
      </w:r>
      <w:r w:rsidRPr="005811E9">
        <w:rPr>
          <w:rFonts w:ascii="Verdana" w:hAnsi="Verdana" w:cs="Arial"/>
          <w:b/>
          <w:color w:val="000000"/>
          <w:sz w:val="28"/>
          <w:szCs w:val="24"/>
          <w:lang w:val="nl-NL"/>
        </w:rPr>
        <w:t>dell'Acqua Paolo</w:t>
      </w:r>
    </w:p>
    <w:p w:rsidR="005811E9"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Niet ver van de kerk is er nog een gebouw waarvan wordt gezegd dat het op de plaats van de kruisiging van Petrus zou staan: het Tempietto (tempeltje). </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De kleine ronde tempel werd in 1502 gebouwd door Bramante. Het is een erg significant bouwwerk aangezien het wordt beschouwd als het eerste renaissance gebouw in Rome. Het bouwwerk werd vaak door anderen geïmiteerd.</w:t>
      </w:r>
    </w:p>
    <w:p w:rsidR="00316073" w:rsidRPr="005811E9" w:rsidRDefault="00316073" w:rsidP="005811E9">
      <w:pPr>
        <w:spacing w:before="120" w:after="120"/>
        <w:rPr>
          <w:rFonts w:ascii="Verdana" w:hAnsi="Verdana" w:cs="Arial"/>
          <w:b/>
          <w:color w:val="222222"/>
          <w:sz w:val="28"/>
          <w:szCs w:val="33"/>
          <w:lang w:val="nl-NL"/>
        </w:rPr>
      </w:pPr>
      <w:r w:rsidRPr="005811E9">
        <w:rPr>
          <w:rFonts w:ascii="Verdana" w:hAnsi="Verdana" w:cs="Arial"/>
          <w:b/>
          <w:color w:val="222222"/>
          <w:sz w:val="28"/>
          <w:szCs w:val="33"/>
          <w:lang w:val="nl-NL"/>
        </w:rPr>
        <w:t>Fontana dell’Acqua Paola</w:t>
      </w:r>
    </w:p>
    <w:p w:rsidR="00316073" w:rsidRPr="00316073" w:rsidRDefault="00316073" w:rsidP="00316073">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316073">
        <w:rPr>
          <w:rFonts w:ascii="Verdana" w:hAnsi="Verdana" w:cs="Arial"/>
          <w:color w:val="000000"/>
          <w:sz w:val="28"/>
          <w:szCs w:val="24"/>
          <w:lang w:val="nl-NL"/>
        </w:rPr>
        <w:t xml:space="preserve">Aan de voet van de heuvel vindt men verder ook nog de Fontana dell’Aqua Paolo, een monumentale barokke fontein uit de 17e eeuw die gebouwd werd in opdracht van paus Paulus V. De fontein werd hier geplaatst om de heropening van een oud viaduct te vieren. Het viaduct, de Acqua Traiana, werd oorspronkelijk in 109 n.C. gebouwd door keizer Trajanus. De fontein werd genoemd naar de paus (Paolo is Italiaans voor Paulus). </w:t>
      </w:r>
    </w:p>
    <w:p w:rsidR="00A526F5" w:rsidRPr="00316073" w:rsidRDefault="00A526F5" w:rsidP="00316073">
      <w:pPr>
        <w:spacing w:before="120" w:after="120"/>
        <w:ind w:left="284" w:hanging="284"/>
        <w:rPr>
          <w:rFonts w:ascii="Verdana" w:hAnsi="Verdana"/>
          <w:sz w:val="28"/>
          <w:szCs w:val="28"/>
        </w:rPr>
      </w:pPr>
    </w:p>
    <w:p w:rsidR="00A526F5" w:rsidRPr="00316073" w:rsidRDefault="00A526F5" w:rsidP="00316073">
      <w:pPr>
        <w:spacing w:before="120" w:after="120"/>
        <w:ind w:left="284" w:hanging="284"/>
        <w:rPr>
          <w:rFonts w:ascii="Verdana" w:hAnsi="Verdana"/>
          <w:sz w:val="28"/>
          <w:szCs w:val="28"/>
        </w:rPr>
      </w:pPr>
    </w:p>
    <w:sectPr w:rsidR="00A526F5" w:rsidRPr="00316073" w:rsidSect="006F0BF8">
      <w:headerReference w:type="default" r:id="rId17"/>
      <w:footerReference w:type="even" r:id="rId18"/>
      <w:footerReference w:type="default" r:id="rId19"/>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626" w:rsidRDefault="00EF1626">
      <w:r>
        <w:separator/>
      </w:r>
    </w:p>
  </w:endnote>
  <w:endnote w:type="continuationSeparator" w:id="0">
    <w:p w:rsidR="00EF1626" w:rsidRDefault="00EF1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F1626" w:rsidRPr="00EF1626">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0"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1"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2"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F1626" w:rsidRPr="00EF1626">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626" w:rsidRDefault="00EF1626">
      <w:r>
        <w:separator/>
      </w:r>
    </w:p>
  </w:footnote>
  <w:footnote w:type="continuationSeparator" w:id="0">
    <w:p w:rsidR="00EF1626" w:rsidRDefault="00EF16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EF1626"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5514A02"/>
    <w:multiLevelType w:val="hybridMultilevel"/>
    <w:tmpl w:val="E448279E"/>
    <w:lvl w:ilvl="0" w:tplc="B97EB43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1"/>
  </w:num>
  <w:num w:numId="9">
    <w:abstractNumId w:val="4"/>
  </w:num>
  <w:num w:numId="10">
    <w:abstractNumId w:val="2"/>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E2305"/>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16073"/>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539CB"/>
    <w:rsid w:val="00486748"/>
    <w:rsid w:val="004A2E6C"/>
    <w:rsid w:val="004B1B1F"/>
    <w:rsid w:val="004B2583"/>
    <w:rsid w:val="004E0BC2"/>
    <w:rsid w:val="004E7211"/>
    <w:rsid w:val="00520E20"/>
    <w:rsid w:val="005438BF"/>
    <w:rsid w:val="005811E9"/>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652C8"/>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EF162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316073"/>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316073"/>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189035">
      <w:bodyDiv w:val="1"/>
      <w:marLeft w:val="0"/>
      <w:marRight w:val="0"/>
      <w:marTop w:val="0"/>
      <w:marBottom w:val="0"/>
      <w:divBdr>
        <w:top w:val="none" w:sz="0" w:space="0" w:color="auto"/>
        <w:left w:val="none" w:sz="0" w:space="0" w:color="auto"/>
        <w:bottom w:val="none" w:sz="0" w:space="0" w:color="auto"/>
        <w:right w:val="none" w:sz="0" w:space="0" w:color="auto"/>
      </w:divBdr>
      <w:divsChild>
        <w:div w:id="1520579370">
          <w:marLeft w:val="0"/>
          <w:marRight w:val="0"/>
          <w:marTop w:val="2325"/>
          <w:marBottom w:val="0"/>
          <w:divBdr>
            <w:top w:val="none" w:sz="0" w:space="0" w:color="auto"/>
            <w:left w:val="none" w:sz="0" w:space="0" w:color="auto"/>
            <w:bottom w:val="none" w:sz="0" w:space="0" w:color="auto"/>
            <w:right w:val="none" w:sz="0" w:space="0" w:color="auto"/>
          </w:divBdr>
          <w:divsChild>
            <w:div w:id="543718307">
              <w:marLeft w:val="0"/>
              <w:marRight w:val="0"/>
              <w:marTop w:val="0"/>
              <w:marBottom w:val="0"/>
              <w:divBdr>
                <w:top w:val="none" w:sz="0" w:space="0" w:color="auto"/>
                <w:left w:val="none" w:sz="0" w:space="0" w:color="auto"/>
                <w:bottom w:val="none" w:sz="0" w:space="0" w:color="auto"/>
                <w:right w:val="none" w:sz="0" w:space="0" w:color="auto"/>
              </w:divBdr>
              <w:divsChild>
                <w:div w:id="1962376401">
                  <w:marLeft w:val="0"/>
                  <w:marRight w:val="0"/>
                  <w:marTop w:val="0"/>
                  <w:marBottom w:val="0"/>
                  <w:divBdr>
                    <w:top w:val="none" w:sz="0" w:space="0" w:color="auto"/>
                    <w:left w:val="none" w:sz="0" w:space="0" w:color="auto"/>
                    <w:bottom w:val="none" w:sz="0" w:space="0" w:color="auto"/>
                    <w:right w:val="none" w:sz="0" w:space="0" w:color="auto"/>
                  </w:divBdr>
                  <w:divsChild>
                    <w:div w:id="1459569992">
                      <w:marLeft w:val="0"/>
                      <w:marRight w:val="0"/>
                      <w:marTop w:val="0"/>
                      <w:marBottom w:val="0"/>
                      <w:divBdr>
                        <w:top w:val="none" w:sz="0" w:space="0" w:color="auto"/>
                        <w:left w:val="none" w:sz="0" w:space="0" w:color="auto"/>
                        <w:bottom w:val="none" w:sz="0" w:space="0" w:color="auto"/>
                        <w:right w:val="none" w:sz="0" w:space="0" w:color="auto"/>
                      </w:divBdr>
                    </w:div>
                  </w:divsChild>
                </w:div>
                <w:div w:id="2025284387">
                  <w:marLeft w:val="0"/>
                  <w:marRight w:val="0"/>
                  <w:marTop w:val="0"/>
                  <w:marBottom w:val="30"/>
                  <w:divBdr>
                    <w:top w:val="none" w:sz="0" w:space="0" w:color="auto"/>
                    <w:left w:val="none" w:sz="0" w:space="0" w:color="auto"/>
                    <w:bottom w:val="none" w:sz="0" w:space="0" w:color="auto"/>
                    <w:right w:val="none" w:sz="0" w:space="0" w:color="auto"/>
                  </w:divBdr>
                </w:div>
                <w:div w:id="1419252201">
                  <w:marLeft w:val="0"/>
                  <w:marRight w:val="0"/>
                  <w:marTop w:val="0"/>
                  <w:marBottom w:val="0"/>
                  <w:divBdr>
                    <w:top w:val="none" w:sz="0" w:space="0" w:color="auto"/>
                    <w:left w:val="none" w:sz="0" w:space="0" w:color="auto"/>
                    <w:bottom w:val="none" w:sz="0" w:space="0" w:color="auto"/>
                    <w:right w:val="none" w:sz="0" w:space="0" w:color="auto"/>
                  </w:divBdr>
                  <w:divsChild>
                    <w:div w:id="81492803">
                      <w:marLeft w:val="0"/>
                      <w:marRight w:val="0"/>
                      <w:marTop w:val="0"/>
                      <w:marBottom w:val="0"/>
                      <w:divBdr>
                        <w:top w:val="none" w:sz="0" w:space="0" w:color="auto"/>
                        <w:left w:val="none" w:sz="0" w:space="0" w:color="auto"/>
                        <w:bottom w:val="none" w:sz="0" w:space="0" w:color="auto"/>
                        <w:right w:val="none" w:sz="0" w:space="0" w:color="auto"/>
                      </w:divBdr>
                      <w:divsChild>
                        <w:div w:id="1331173720">
                          <w:marLeft w:val="45"/>
                          <w:marRight w:val="45"/>
                          <w:marTop w:val="45"/>
                          <w:marBottom w:val="45"/>
                          <w:divBdr>
                            <w:top w:val="none" w:sz="0" w:space="0" w:color="auto"/>
                            <w:left w:val="none" w:sz="0" w:space="0" w:color="auto"/>
                            <w:bottom w:val="none" w:sz="0" w:space="0" w:color="auto"/>
                            <w:right w:val="none" w:sz="0" w:space="0" w:color="auto"/>
                          </w:divBdr>
                          <w:divsChild>
                            <w:div w:id="1331328494">
                              <w:marLeft w:val="0"/>
                              <w:marRight w:val="0"/>
                              <w:marTop w:val="0"/>
                              <w:marBottom w:val="0"/>
                              <w:divBdr>
                                <w:top w:val="none" w:sz="0" w:space="0" w:color="auto"/>
                                <w:left w:val="none" w:sz="0" w:space="0" w:color="auto"/>
                                <w:bottom w:val="none" w:sz="0" w:space="0" w:color="auto"/>
                                <w:right w:val="none" w:sz="0" w:space="0" w:color="auto"/>
                              </w:divBdr>
                            </w:div>
                          </w:divsChild>
                        </w:div>
                        <w:div w:id="1457291086">
                          <w:marLeft w:val="45"/>
                          <w:marRight w:val="45"/>
                          <w:marTop w:val="45"/>
                          <w:marBottom w:val="45"/>
                          <w:divBdr>
                            <w:top w:val="none" w:sz="0" w:space="0" w:color="auto"/>
                            <w:left w:val="none" w:sz="0" w:space="0" w:color="auto"/>
                            <w:bottom w:val="none" w:sz="0" w:space="0" w:color="auto"/>
                            <w:right w:val="none" w:sz="0" w:space="0" w:color="auto"/>
                          </w:divBdr>
                          <w:divsChild>
                            <w:div w:id="1230193137">
                              <w:marLeft w:val="0"/>
                              <w:marRight w:val="0"/>
                              <w:marTop w:val="0"/>
                              <w:marBottom w:val="0"/>
                              <w:divBdr>
                                <w:top w:val="none" w:sz="0" w:space="0" w:color="auto"/>
                                <w:left w:val="none" w:sz="0" w:space="0" w:color="auto"/>
                                <w:bottom w:val="none" w:sz="0" w:space="0" w:color="auto"/>
                                <w:right w:val="none" w:sz="0" w:space="0" w:color="auto"/>
                              </w:divBdr>
                            </w:div>
                          </w:divsChild>
                        </w:div>
                        <w:div w:id="1937404278">
                          <w:marLeft w:val="0"/>
                          <w:marRight w:val="0"/>
                          <w:marTop w:val="0"/>
                          <w:marBottom w:val="0"/>
                          <w:divBdr>
                            <w:top w:val="none" w:sz="0" w:space="0" w:color="auto"/>
                            <w:left w:val="none" w:sz="0" w:space="0" w:color="auto"/>
                            <w:bottom w:val="none" w:sz="0" w:space="0" w:color="auto"/>
                            <w:right w:val="none" w:sz="0" w:space="0" w:color="auto"/>
                          </w:divBdr>
                        </w:div>
                        <w:div w:id="196428405">
                          <w:marLeft w:val="45"/>
                          <w:marRight w:val="45"/>
                          <w:marTop w:val="45"/>
                          <w:marBottom w:val="45"/>
                          <w:divBdr>
                            <w:top w:val="none" w:sz="0" w:space="0" w:color="auto"/>
                            <w:left w:val="none" w:sz="0" w:space="0" w:color="auto"/>
                            <w:bottom w:val="none" w:sz="0" w:space="0" w:color="auto"/>
                            <w:right w:val="none" w:sz="0" w:space="0" w:color="auto"/>
                          </w:divBdr>
                          <w:divsChild>
                            <w:div w:id="1823811207">
                              <w:marLeft w:val="0"/>
                              <w:marRight w:val="0"/>
                              <w:marTop w:val="0"/>
                              <w:marBottom w:val="0"/>
                              <w:divBdr>
                                <w:top w:val="none" w:sz="0" w:space="0" w:color="auto"/>
                                <w:left w:val="none" w:sz="0" w:space="0" w:color="auto"/>
                                <w:bottom w:val="none" w:sz="0" w:space="0" w:color="auto"/>
                                <w:right w:val="none" w:sz="0" w:space="0" w:color="auto"/>
                              </w:divBdr>
                            </w:div>
                          </w:divsChild>
                        </w:div>
                        <w:div w:id="568150054">
                          <w:marLeft w:val="0"/>
                          <w:marRight w:val="0"/>
                          <w:marTop w:val="0"/>
                          <w:marBottom w:val="0"/>
                          <w:divBdr>
                            <w:top w:val="none" w:sz="0" w:space="0" w:color="auto"/>
                            <w:left w:val="none" w:sz="0" w:space="0" w:color="auto"/>
                            <w:bottom w:val="none" w:sz="0" w:space="0" w:color="auto"/>
                            <w:right w:val="none" w:sz="0" w:space="0" w:color="auto"/>
                          </w:divBdr>
                        </w:div>
                        <w:div w:id="841159961">
                          <w:marLeft w:val="45"/>
                          <w:marRight w:val="45"/>
                          <w:marTop w:val="45"/>
                          <w:marBottom w:val="45"/>
                          <w:divBdr>
                            <w:top w:val="none" w:sz="0" w:space="0" w:color="auto"/>
                            <w:left w:val="none" w:sz="0" w:space="0" w:color="auto"/>
                            <w:bottom w:val="none" w:sz="0" w:space="0" w:color="auto"/>
                            <w:right w:val="none" w:sz="0" w:space="0" w:color="auto"/>
                          </w:divBdr>
                          <w:divsChild>
                            <w:div w:id="2146194292">
                              <w:marLeft w:val="0"/>
                              <w:marRight w:val="0"/>
                              <w:marTop w:val="0"/>
                              <w:marBottom w:val="0"/>
                              <w:divBdr>
                                <w:top w:val="none" w:sz="0" w:space="0" w:color="auto"/>
                                <w:left w:val="none" w:sz="0" w:space="0" w:color="auto"/>
                                <w:bottom w:val="none" w:sz="0" w:space="0" w:color="auto"/>
                                <w:right w:val="none" w:sz="0" w:space="0" w:color="auto"/>
                              </w:divBdr>
                            </w:div>
                          </w:divsChild>
                        </w:div>
                        <w:div w:id="1763183348">
                          <w:marLeft w:val="0"/>
                          <w:marRight w:val="0"/>
                          <w:marTop w:val="0"/>
                          <w:marBottom w:val="0"/>
                          <w:divBdr>
                            <w:top w:val="none" w:sz="0" w:space="0" w:color="auto"/>
                            <w:left w:val="none" w:sz="0" w:space="0" w:color="auto"/>
                            <w:bottom w:val="none" w:sz="0" w:space="0" w:color="auto"/>
                            <w:right w:val="none" w:sz="0" w:space="0" w:color="auto"/>
                          </w:divBdr>
                        </w:div>
                        <w:div w:id="717818988">
                          <w:marLeft w:val="45"/>
                          <w:marRight w:val="45"/>
                          <w:marTop w:val="45"/>
                          <w:marBottom w:val="45"/>
                          <w:divBdr>
                            <w:top w:val="none" w:sz="0" w:space="0" w:color="auto"/>
                            <w:left w:val="none" w:sz="0" w:space="0" w:color="auto"/>
                            <w:bottom w:val="none" w:sz="0" w:space="0" w:color="auto"/>
                            <w:right w:val="none" w:sz="0" w:space="0" w:color="auto"/>
                          </w:divBdr>
                          <w:divsChild>
                            <w:div w:id="821699861">
                              <w:marLeft w:val="0"/>
                              <w:marRight w:val="0"/>
                              <w:marTop w:val="0"/>
                              <w:marBottom w:val="0"/>
                              <w:divBdr>
                                <w:top w:val="none" w:sz="0" w:space="0" w:color="auto"/>
                                <w:left w:val="none" w:sz="0" w:space="0" w:color="auto"/>
                                <w:bottom w:val="none" w:sz="0" w:space="0" w:color="auto"/>
                                <w:right w:val="none" w:sz="0" w:space="0" w:color="auto"/>
                              </w:divBdr>
                            </w:div>
                          </w:divsChild>
                        </w:div>
                        <w:div w:id="1556887986">
                          <w:marLeft w:val="45"/>
                          <w:marRight w:val="45"/>
                          <w:marTop w:val="45"/>
                          <w:marBottom w:val="45"/>
                          <w:divBdr>
                            <w:top w:val="none" w:sz="0" w:space="0" w:color="auto"/>
                            <w:left w:val="none" w:sz="0" w:space="0" w:color="auto"/>
                            <w:bottom w:val="none" w:sz="0" w:space="0" w:color="auto"/>
                            <w:right w:val="none" w:sz="0" w:space="0" w:color="auto"/>
                          </w:divBdr>
                          <w:divsChild>
                            <w:div w:id="648021979">
                              <w:marLeft w:val="0"/>
                              <w:marRight w:val="0"/>
                              <w:marTop w:val="0"/>
                              <w:marBottom w:val="0"/>
                              <w:divBdr>
                                <w:top w:val="none" w:sz="0" w:space="0" w:color="auto"/>
                                <w:left w:val="none" w:sz="0" w:space="0" w:color="auto"/>
                                <w:bottom w:val="none" w:sz="0" w:space="0" w:color="auto"/>
                                <w:right w:val="none" w:sz="0" w:space="0" w:color="auto"/>
                              </w:divBdr>
                            </w:div>
                          </w:divsChild>
                        </w:div>
                        <w:div w:id="1854802659">
                          <w:marLeft w:val="0"/>
                          <w:marRight w:val="0"/>
                          <w:marTop w:val="0"/>
                          <w:marBottom w:val="0"/>
                          <w:divBdr>
                            <w:top w:val="none" w:sz="0" w:space="0" w:color="auto"/>
                            <w:left w:val="none" w:sz="0" w:space="0" w:color="auto"/>
                            <w:bottom w:val="none" w:sz="0" w:space="0" w:color="auto"/>
                            <w:right w:val="none" w:sz="0" w:space="0" w:color="auto"/>
                          </w:divBdr>
                        </w:div>
                        <w:div w:id="510412754">
                          <w:marLeft w:val="0"/>
                          <w:marRight w:val="0"/>
                          <w:marTop w:val="0"/>
                          <w:marBottom w:val="0"/>
                          <w:divBdr>
                            <w:top w:val="none" w:sz="0" w:space="0" w:color="auto"/>
                            <w:left w:val="none" w:sz="0" w:space="0" w:color="auto"/>
                            <w:bottom w:val="none" w:sz="0" w:space="0" w:color="auto"/>
                            <w:right w:val="none" w:sz="0" w:space="0" w:color="auto"/>
                          </w:divBdr>
                        </w:div>
                        <w:div w:id="719018303">
                          <w:marLeft w:val="45"/>
                          <w:marRight w:val="45"/>
                          <w:marTop w:val="45"/>
                          <w:marBottom w:val="45"/>
                          <w:divBdr>
                            <w:top w:val="none" w:sz="0" w:space="0" w:color="auto"/>
                            <w:left w:val="none" w:sz="0" w:space="0" w:color="auto"/>
                            <w:bottom w:val="none" w:sz="0" w:space="0" w:color="auto"/>
                            <w:right w:val="none" w:sz="0" w:space="0" w:color="auto"/>
                          </w:divBdr>
                          <w:divsChild>
                            <w:div w:id="1837526148">
                              <w:marLeft w:val="0"/>
                              <w:marRight w:val="0"/>
                              <w:marTop w:val="0"/>
                              <w:marBottom w:val="0"/>
                              <w:divBdr>
                                <w:top w:val="none" w:sz="0" w:space="0" w:color="auto"/>
                                <w:left w:val="none" w:sz="0" w:space="0" w:color="auto"/>
                                <w:bottom w:val="none" w:sz="0" w:space="0" w:color="auto"/>
                                <w:right w:val="none" w:sz="0" w:space="0" w:color="auto"/>
                              </w:divBdr>
                            </w:div>
                          </w:divsChild>
                        </w:div>
                        <w:div w:id="16424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stadsverkenner.com/rome/aureliaansemuu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646</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3</cp:revision>
  <cp:lastPrinted>2011-09-24T18:22:00Z</cp:lastPrinted>
  <dcterms:created xsi:type="dcterms:W3CDTF">2012-03-30T15:31:00Z</dcterms:created>
  <dcterms:modified xsi:type="dcterms:W3CDTF">2012-03-30T17:48:00Z</dcterms:modified>
</cp:coreProperties>
</file>