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8C003A" w:rsidP="00E106C2">
      <w:pPr>
        <w:spacing w:before="100" w:beforeAutospacing="1" w:after="180"/>
        <w:jc w:val="center"/>
        <w:rPr>
          <w:rFonts w:ascii="Verdana" w:hAnsi="Verdana"/>
          <w:b/>
          <w:color w:val="454545"/>
          <w:sz w:val="24"/>
          <w:szCs w:val="24"/>
          <w:lang w:val="nl-NL"/>
        </w:rPr>
      </w:pPr>
      <w:r w:rsidRPr="008072C5">
        <w:drawing>
          <wp:inline distT="0" distB="0" distL="0" distR="0" wp14:anchorId="255D8D8C" wp14:editId="110BEC22">
            <wp:extent cx="4305600" cy="2880000"/>
            <wp:effectExtent l="95250" t="95250" r="95250" b="892175"/>
            <wp:docPr id="8" name="Afbeelding 8" descr="Kerk en klooster van San Marc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rk en klooster van San Marco, Flor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6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8C003A" w:rsidP="00E106C2">
      <w:pPr>
        <w:spacing w:before="100" w:beforeAutospacing="1" w:after="180"/>
        <w:jc w:val="center"/>
        <w:rPr>
          <w:rFonts w:ascii="Verdana" w:hAnsi="Verdana"/>
          <w:b/>
          <w:color w:val="454545"/>
          <w:sz w:val="96"/>
          <w:szCs w:val="96"/>
          <w:lang w:val="nl-NL"/>
        </w:rPr>
      </w:pPr>
      <w:bookmarkStart w:id="0" w:name="_GoBack"/>
      <w:r>
        <w:rPr>
          <w:rFonts w:ascii="Verdana" w:hAnsi="Verdana"/>
          <w:b/>
          <w:color w:val="454545"/>
          <w:sz w:val="96"/>
          <w:szCs w:val="96"/>
          <w:lang w:val="nl-NL"/>
        </w:rPr>
        <w:t>San Marco</w:t>
      </w:r>
    </w:p>
    <w:bookmarkEnd w:id="0"/>
    <w:p w:rsidR="008072C5" w:rsidRPr="008072C5" w:rsidRDefault="008C003A" w:rsidP="008072C5">
      <w:pPr>
        <w:shd w:val="clear" w:color="auto" w:fill="FFFFFF"/>
        <w:spacing w:after="15"/>
        <w:ind w:right="15"/>
        <w:outlineLvl w:val="0"/>
        <w:rPr>
          <w:rFonts w:ascii="Arial" w:hAnsi="Arial" w:cs="Arial"/>
          <w:b/>
          <w:bCs/>
          <w:color w:val="111111"/>
          <w:lang w:val="nl-NL"/>
        </w:rPr>
      </w:pPr>
      <w:r w:rsidRPr="008C003A">
        <w:lastRenderedPageBreak/>
        <w:drawing>
          <wp:anchor distT="0" distB="0" distL="114300" distR="114300" simplePos="0" relativeHeight="251659264" behindDoc="0" locked="0" layoutInCell="1" allowOverlap="1" wp14:anchorId="21025155" wp14:editId="70F6F75A">
            <wp:simplePos x="0" y="0"/>
            <wp:positionH relativeFrom="column">
              <wp:posOffset>4350220</wp:posOffset>
            </wp:positionH>
            <wp:positionV relativeFrom="paragraph">
              <wp:posOffset>95407</wp:posOffset>
            </wp:positionV>
            <wp:extent cx="2307590" cy="2159635"/>
            <wp:effectExtent l="95250" t="95250" r="9271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759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8072C5" w:rsidRPr="008072C5">
        <w:rPr>
          <w:rStyle w:val="Beziens"/>
        </w:rPr>
        <w:t>San Marco &gt; Convento di San Marco</w:t>
      </w:r>
    </w:p>
    <w:p w:rsidR="008072C5" w:rsidRPr="008072C5" w:rsidRDefault="008072C5" w:rsidP="008072C5">
      <w:pPr>
        <w:pStyle w:val="Alinia0"/>
      </w:pPr>
      <w:r w:rsidRPr="008072C5">
        <w:t>Het San Marco klooster werd in de 15e eeuw gebouwd voor de Dominicanen. Tegenwoordig is er in het klooster een museum gehuisvest - het Museo di San Marco - waar bezoekers de fresco's van Fra Angelico kunnen bewonderen.</w:t>
      </w:r>
    </w:p>
    <w:p w:rsidR="008072C5" w:rsidRPr="008072C5" w:rsidRDefault="008072C5" w:rsidP="008072C5">
      <w:pPr>
        <w:pStyle w:val="Alinia0"/>
      </w:pPr>
    </w:p>
    <w:p w:rsidR="008C003A" w:rsidRDefault="008C003A" w:rsidP="008072C5">
      <w:pPr>
        <w:pStyle w:val="Alinia0"/>
      </w:pPr>
      <w:r>
        <w:rPr>
          <w:noProof/>
        </w:rPr>
        <mc:AlternateContent>
          <mc:Choice Requires="wps">
            <w:drawing>
              <wp:anchor distT="0" distB="0" distL="114300" distR="114300" simplePos="0" relativeHeight="251661312" behindDoc="0" locked="0" layoutInCell="1" allowOverlap="1" wp14:anchorId="5C27F0AE" wp14:editId="03491E54">
                <wp:simplePos x="0" y="0"/>
                <wp:positionH relativeFrom="column">
                  <wp:posOffset>4752975</wp:posOffset>
                </wp:positionH>
                <wp:positionV relativeFrom="paragraph">
                  <wp:posOffset>2359495</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8C003A" w:rsidRPr="002A053B" w:rsidRDefault="008C003A" w:rsidP="008C003A">
                            <w:pPr>
                              <w:pStyle w:val="Geenafstand"/>
                              <w:rPr>
                                <w:rFonts w:ascii="Verdana" w:eastAsia="Times New Roman" w:hAnsi="Verdana" w:cs="Times New Roman"/>
                                <w:color w:val="000000" w:themeColor="text1"/>
                                <w:sz w:val="28"/>
                                <w:szCs w:val="20"/>
                              </w:rPr>
                            </w:pPr>
                            <w:r>
                              <w:t>Kerk van San Marco met rechts de kloosteringang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C27F0AE" id="_x0000_t202" coordsize="21600,21600" o:spt="202" path="m,l,21600r21600,l21600,xe">
                <v:stroke joinstyle="miter"/>
                <v:path gradientshapeok="t" o:connecttype="rect"/>
              </v:shapetype>
              <v:shape id="Tekstvak 9" o:spid="_x0000_s1026" type="#_x0000_t202" style="position:absolute;margin-left:374.25pt;margin-top:185.8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6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zPOLOi&#10;Jon26sWHs3hhs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" stroked="f">
                <v:textbox style="mso-fit-shape-to-text:t" inset="0,0,0,0">
                  <w:txbxContent>
                    <w:p w:rsidR="008C003A" w:rsidRPr="002A053B" w:rsidRDefault="008C003A" w:rsidP="008C003A">
                      <w:pPr>
                        <w:pStyle w:val="Geenafstand"/>
                        <w:rPr>
                          <w:rFonts w:ascii="Verdana" w:eastAsia="Times New Roman" w:hAnsi="Verdana" w:cs="Times New Roman"/>
                          <w:color w:val="000000" w:themeColor="text1"/>
                          <w:sz w:val="28"/>
                          <w:szCs w:val="20"/>
                        </w:rPr>
                      </w:pPr>
                      <w:r>
                        <w:t>Kerk van San Marco met rechts de kloosteringang</w:t>
                      </w:r>
                    </w:p>
                  </w:txbxContent>
                </v:textbox>
                <w10:wrap type="square"/>
              </v:shape>
            </w:pict>
          </mc:Fallback>
        </mc:AlternateContent>
      </w:r>
      <w:r w:rsidRPr="008072C5">
        <w:drawing>
          <wp:anchor distT="0" distB="0" distL="114300" distR="114300" simplePos="0" relativeHeight="251658240" behindDoc="0" locked="0" layoutInCell="1" allowOverlap="1" wp14:anchorId="205786CC" wp14:editId="58DB07AA">
            <wp:simplePos x="0" y="0"/>
            <wp:positionH relativeFrom="column">
              <wp:posOffset>4753313</wp:posOffset>
            </wp:positionH>
            <wp:positionV relativeFrom="paragraph">
              <wp:posOffset>1121014</wp:posOffset>
            </wp:positionV>
            <wp:extent cx="1899920" cy="1270635"/>
            <wp:effectExtent l="152400" t="152400" r="367030" b="367665"/>
            <wp:wrapSquare wrapText="bothSides"/>
            <wp:docPr id="4" name="Afbeelding 4" descr="Kerk en klooster van San Marc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rk en klooster van San Marco, Flor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072C5" w:rsidRPr="008072C5">
        <w:t xml:space="preserve">In 1436 nodigde Cosimo de Oudere, de grondlegger van de Medici dynastie, de Dominicanen van Fiesole uit om naar Florence te verhuizen. </w:t>
      </w:r>
    </w:p>
    <w:p w:rsidR="008C003A" w:rsidRDefault="008072C5" w:rsidP="008072C5">
      <w:pPr>
        <w:pStyle w:val="Alinia0"/>
      </w:pPr>
      <w:r w:rsidRPr="008072C5">
        <w:t xml:space="preserve">Hij schonk hun een stuk grond dat voorheen toebehoorde aan de Benedictijnen. </w:t>
      </w:r>
    </w:p>
    <w:p w:rsidR="008C003A" w:rsidRDefault="008072C5" w:rsidP="008072C5">
      <w:pPr>
        <w:pStyle w:val="Alinia0"/>
      </w:pPr>
      <w:r w:rsidRPr="008072C5">
        <w:t xml:space="preserve">Hun klooster was in puin gevallen nadat paus Eugenius IV in 1418 de monniken dwong weg te trekken. </w:t>
      </w:r>
    </w:p>
    <w:p w:rsidR="00BC7BF3" w:rsidRDefault="008072C5" w:rsidP="008072C5">
      <w:pPr>
        <w:pStyle w:val="Alinia0"/>
      </w:pPr>
      <w:r w:rsidRPr="008072C5">
        <w:t xml:space="preserve">In 1437 belastte Cosimo de Oudere architect Michelozzo met de heropbouw van het klooster. Michelozzo creëerde een eenvoudig bouwwerk zonder veel versieringen, ingericht rond enkele rechthoekige kruisgangen. </w:t>
      </w:r>
    </w:p>
    <w:p w:rsidR="008072C5" w:rsidRPr="008072C5" w:rsidRDefault="008072C5" w:rsidP="008072C5">
      <w:pPr>
        <w:pStyle w:val="Alinia0"/>
      </w:pPr>
      <w:r w:rsidRPr="008072C5">
        <w:t xml:space="preserve">De heropbouw werd voltooid in 1443. </w:t>
      </w:r>
    </w:p>
    <w:p w:rsidR="008C003A" w:rsidRDefault="008C003A" w:rsidP="008072C5">
      <w:pPr>
        <w:pStyle w:val="Alinia0"/>
      </w:pPr>
    </w:p>
    <w:p w:rsidR="008072C5" w:rsidRPr="008C003A" w:rsidRDefault="008072C5" w:rsidP="008072C5">
      <w:pPr>
        <w:pStyle w:val="Alinia0"/>
        <w:rPr>
          <w:rStyle w:val="Beziens"/>
        </w:rPr>
      </w:pPr>
      <w:r w:rsidRPr="008C003A">
        <w:rPr>
          <w:rStyle w:val="Beziens"/>
        </w:rPr>
        <w:t>De San Marco Kerk</w:t>
      </w:r>
    </w:p>
    <w:p w:rsidR="008C003A" w:rsidRDefault="008072C5" w:rsidP="008072C5">
      <w:pPr>
        <w:pStyle w:val="Alinia0"/>
      </w:pPr>
      <w:r w:rsidRPr="008072C5">
        <w:t xml:space="preserve">De kerk van het San Marco klooster werd rond dezelfde tijd voltooid. Hier maakte Michelozzo gebruik van het vervallen gebouw, al werden enkele delen van de kerk zoals de apsis volledig heropgebouwd. </w:t>
      </w:r>
    </w:p>
    <w:p w:rsidR="00BC7BF3" w:rsidRDefault="00BC7BF3" w:rsidP="008072C5">
      <w:pPr>
        <w:pStyle w:val="Alinia0"/>
      </w:pPr>
    </w:p>
    <w:p w:rsidR="00BC7BF3" w:rsidRDefault="00BC7BF3" w:rsidP="008072C5">
      <w:pPr>
        <w:pStyle w:val="Alinia0"/>
      </w:pPr>
      <w:r w:rsidRPr="008072C5">
        <w:drawing>
          <wp:anchor distT="0" distB="0" distL="114300" distR="114300" simplePos="0" relativeHeight="251662336" behindDoc="0" locked="0" layoutInCell="1" allowOverlap="1" wp14:anchorId="0B286540" wp14:editId="27C0FFC6">
            <wp:simplePos x="0" y="0"/>
            <wp:positionH relativeFrom="column">
              <wp:posOffset>4753115</wp:posOffset>
            </wp:positionH>
            <wp:positionV relativeFrom="paragraph">
              <wp:posOffset>202120</wp:posOffset>
            </wp:positionV>
            <wp:extent cx="1899920" cy="1270635"/>
            <wp:effectExtent l="152400" t="152400" r="367030" b="367665"/>
            <wp:wrapSquare wrapText="bothSides"/>
            <wp:docPr id="6" name="Afbeelding 6" descr="Kruisgang van de San Marco kerk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uisgang van de San Marco kerkin Flor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072C5" w:rsidRPr="008072C5">
        <w:t xml:space="preserve">De neoklassieke voorgevel, die op de Piazza San Marco uitkijkt, is van veel recentere datum; het werd in de laat 18e eeuw gebouwd door Giovanni Battista Paladini. </w:t>
      </w:r>
    </w:p>
    <w:p w:rsidR="00BC7BF3" w:rsidRDefault="00BC7BF3" w:rsidP="008072C5">
      <w:pPr>
        <w:pStyle w:val="Alinia0"/>
      </w:pPr>
    </w:p>
    <w:p w:rsidR="008072C5" w:rsidRPr="008072C5" w:rsidRDefault="00BC7BF3" w:rsidP="008072C5">
      <w:pPr>
        <w:pStyle w:val="Alinia0"/>
      </w:pPr>
      <w:r>
        <w:rPr>
          <w:noProof/>
        </w:rPr>
        <mc:AlternateContent>
          <mc:Choice Requires="wps">
            <w:drawing>
              <wp:anchor distT="0" distB="0" distL="114300" distR="114300" simplePos="0" relativeHeight="251664384" behindDoc="0" locked="0" layoutInCell="1" allowOverlap="1" wp14:anchorId="7BDFB525" wp14:editId="503545C0">
                <wp:simplePos x="0" y="0"/>
                <wp:positionH relativeFrom="column">
                  <wp:posOffset>4752975</wp:posOffset>
                </wp:positionH>
                <wp:positionV relativeFrom="paragraph">
                  <wp:posOffset>394970</wp:posOffset>
                </wp:positionV>
                <wp:extent cx="1899920" cy="635"/>
                <wp:effectExtent l="0" t="0" r="508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BC7BF3" w:rsidRPr="0036631B" w:rsidRDefault="00BC7BF3" w:rsidP="00BC7BF3">
                            <w:pPr>
                              <w:pStyle w:val="Geenafstand"/>
                              <w:rPr>
                                <w:rFonts w:ascii="Verdana" w:eastAsia="Times New Roman" w:hAnsi="Verdana" w:cs="Times New Roman"/>
                                <w:color w:val="000000" w:themeColor="text1"/>
                                <w:sz w:val="28"/>
                                <w:szCs w:val="20"/>
                              </w:rPr>
                            </w:pPr>
                            <w:r>
                              <w:t xml:space="preserve">Een van de Kruisgangen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DFB525" id="Tekstvak 10" o:spid="_x0000_s1027" type="#_x0000_t202" style="position:absolute;margin-left:374.25pt;margin-top:31.1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" stroked="f">
                <v:textbox style="mso-fit-shape-to-text:t" inset="0,0,0,0">
                  <w:txbxContent>
                    <w:p w:rsidR="00BC7BF3" w:rsidRPr="0036631B" w:rsidRDefault="00BC7BF3" w:rsidP="00BC7BF3">
                      <w:pPr>
                        <w:pStyle w:val="Geenafstand"/>
                        <w:rPr>
                          <w:rFonts w:ascii="Verdana" w:eastAsia="Times New Roman" w:hAnsi="Verdana" w:cs="Times New Roman"/>
                          <w:color w:val="000000" w:themeColor="text1"/>
                          <w:sz w:val="28"/>
                          <w:szCs w:val="20"/>
                        </w:rPr>
                      </w:pPr>
                      <w:r>
                        <w:t xml:space="preserve">Een van de Kruisgangen </w:t>
                      </w:r>
                    </w:p>
                  </w:txbxContent>
                </v:textbox>
                <w10:wrap type="square"/>
              </v:shape>
            </w:pict>
          </mc:Fallback>
        </mc:AlternateContent>
      </w:r>
      <w:r w:rsidR="008072C5" w:rsidRPr="008072C5">
        <w:t>De klokkentoren, voltooid in 1512, werd ontworpen door de Florentijnse architect en beeldhouwer Baccio d'Agnolo.</w:t>
      </w:r>
    </w:p>
    <w:p w:rsidR="008072C5" w:rsidRPr="008072C5" w:rsidRDefault="008072C5" w:rsidP="008072C5">
      <w:pPr>
        <w:pStyle w:val="Alinia0"/>
      </w:pPr>
      <w:r w:rsidRPr="008072C5">
        <w:t xml:space="preserve">Binnen in de kerk zijn vooral de 14e eeuwse schilderijen en het rijk versierde altaar de moeite waard. </w:t>
      </w:r>
    </w:p>
    <w:p w:rsidR="00BC7BF3" w:rsidRDefault="00BC7BF3" w:rsidP="008072C5">
      <w:pPr>
        <w:pStyle w:val="Alinia0"/>
      </w:pPr>
    </w:p>
    <w:p w:rsidR="00BC7BF3" w:rsidRDefault="00BC7BF3" w:rsidP="008072C5">
      <w:pPr>
        <w:pStyle w:val="Alinia0"/>
      </w:pPr>
    </w:p>
    <w:p w:rsidR="00BC7BF3" w:rsidRDefault="00BC7BF3" w:rsidP="008072C5">
      <w:pPr>
        <w:pStyle w:val="Alinia0"/>
      </w:pPr>
    </w:p>
    <w:p w:rsidR="008072C5" w:rsidRPr="00BC7BF3" w:rsidRDefault="008072C5" w:rsidP="008072C5">
      <w:pPr>
        <w:pStyle w:val="Alinia0"/>
        <w:rPr>
          <w:rStyle w:val="Beziens"/>
        </w:rPr>
      </w:pPr>
      <w:r w:rsidRPr="00BC7BF3">
        <w:rPr>
          <w:rStyle w:val="Beziens"/>
        </w:rPr>
        <w:lastRenderedPageBreak/>
        <w:t>Museo di San Marco</w:t>
      </w:r>
    </w:p>
    <w:p w:rsidR="00BC7BF3" w:rsidRDefault="00BC7BF3" w:rsidP="008072C5">
      <w:pPr>
        <w:pStyle w:val="Alinia0"/>
      </w:pPr>
      <w:r w:rsidRPr="008072C5">
        <w:drawing>
          <wp:anchor distT="0" distB="0" distL="114300" distR="114300" simplePos="0" relativeHeight="251665408" behindDoc="0" locked="0" layoutInCell="1" allowOverlap="1" wp14:anchorId="73E85AD8" wp14:editId="33F1FA0B">
            <wp:simplePos x="0" y="0"/>
            <wp:positionH relativeFrom="column">
              <wp:posOffset>4800435</wp:posOffset>
            </wp:positionH>
            <wp:positionV relativeFrom="paragraph">
              <wp:posOffset>1713923</wp:posOffset>
            </wp:positionV>
            <wp:extent cx="1899920" cy="1270635"/>
            <wp:effectExtent l="0" t="0" r="5080" b="5715"/>
            <wp:wrapSquare wrapText="bothSides"/>
            <wp:docPr id="7" name="Afbeelding 7" descr="Kruisiging in het Museo di San Marc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uisiging in het Museo di San Marco,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72C5" w:rsidRPr="008072C5">
        <w:t xml:space="preserve">Het meest interessant is echter het klooster zelf, dat sinds 1869 een museum huisvest waar je een aantal religieuze schilderijen en fresco's kan bezichtigen die in de 15e eeuw gemaakt werden door Fra Angelico, een Benedictijnse monnik die hier het grootste deel van zijn leven doorbracht. </w:t>
      </w:r>
    </w:p>
    <w:p w:rsidR="00BC7BF3" w:rsidRDefault="00BC7BF3" w:rsidP="008072C5">
      <w:pPr>
        <w:pStyle w:val="Alinia0"/>
      </w:pPr>
    </w:p>
    <w:p w:rsidR="00BC7BF3" w:rsidRDefault="008072C5" w:rsidP="008072C5">
      <w:pPr>
        <w:pStyle w:val="Alinia0"/>
      </w:pPr>
      <w:r w:rsidRPr="008072C5">
        <w:t xml:space="preserve">Een van de hoogtepunten is het 'Laatste Oordeel', een altaarstuk in de hospilitum - een onderkomen voor pelgrims - dat aan de ene kant de verkozenen in de hemel toont terwijl de veroordeelden aan de andere kant in de hel worden gemarteld. </w:t>
      </w:r>
    </w:p>
    <w:p w:rsidR="008072C5" w:rsidRPr="008072C5" w:rsidRDefault="00BC7BF3" w:rsidP="008072C5">
      <w:pPr>
        <w:pStyle w:val="Alinia0"/>
      </w:pPr>
      <w:r>
        <w:rPr>
          <w:noProof/>
        </w:rPr>
        <mc:AlternateContent>
          <mc:Choice Requires="wps">
            <w:drawing>
              <wp:anchor distT="0" distB="0" distL="114300" distR="114300" simplePos="0" relativeHeight="251667456" behindDoc="0" locked="0" layoutInCell="1" allowOverlap="1" wp14:anchorId="57999DDD" wp14:editId="3B49FD4E">
                <wp:simplePos x="0" y="0"/>
                <wp:positionH relativeFrom="column">
                  <wp:posOffset>4799965</wp:posOffset>
                </wp:positionH>
                <wp:positionV relativeFrom="paragraph">
                  <wp:posOffset>600166</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BC7BF3" w:rsidRPr="00A80D7D" w:rsidRDefault="00BC7BF3" w:rsidP="00BC7BF3">
                            <w:pPr>
                              <w:pStyle w:val="Geenafstand"/>
                              <w:rPr>
                                <w:rFonts w:ascii="Verdana" w:eastAsia="Times New Roman" w:hAnsi="Verdana" w:cs="Times New Roman"/>
                                <w:color w:val="000000" w:themeColor="text1"/>
                                <w:sz w:val="28"/>
                                <w:szCs w:val="20"/>
                              </w:rPr>
                            </w:pPr>
                            <w:r>
                              <w:t xml:space="preserve">Kruisiging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7999DDD" id="Tekstvak 11" o:spid="_x0000_s1028" type="#_x0000_t202" style="position:absolute;margin-left:377.95pt;margin-top:47.25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" stroked="f">
                <v:textbox style="mso-fit-shape-to-text:t" inset="0,0,0,0">
                  <w:txbxContent>
                    <w:p w:rsidR="00BC7BF3" w:rsidRPr="00A80D7D" w:rsidRDefault="00BC7BF3" w:rsidP="00BC7BF3">
                      <w:pPr>
                        <w:pStyle w:val="Geenafstand"/>
                        <w:rPr>
                          <w:rFonts w:ascii="Verdana" w:eastAsia="Times New Roman" w:hAnsi="Verdana" w:cs="Times New Roman"/>
                          <w:color w:val="000000" w:themeColor="text1"/>
                          <w:sz w:val="28"/>
                          <w:szCs w:val="20"/>
                        </w:rPr>
                      </w:pPr>
                      <w:r>
                        <w:t xml:space="preserve">Kruisiging </w:t>
                      </w:r>
                    </w:p>
                  </w:txbxContent>
                </v:textbox>
                <w10:wrap type="square"/>
              </v:shape>
            </w:pict>
          </mc:Fallback>
        </mc:AlternateContent>
      </w:r>
      <w:r w:rsidR="008072C5" w:rsidRPr="008072C5">
        <w:t>Andere werken van Fra Angelico bevinden zich onder andere in het kapittel en in de slaapvertrekken.</w:t>
      </w:r>
      <w:r w:rsidR="008072C5" w:rsidRPr="008072C5">
        <w:br/>
        <w:t xml:space="preserve">Er zijn ook werken van andere kunstenaars te zien zoals 'Het Laatste Avondmaal' van Domenico Ghirlandaio in de refter. </w:t>
      </w:r>
    </w:p>
    <w:p w:rsidR="008072C5" w:rsidRPr="008072C5" w:rsidRDefault="008072C5" w:rsidP="008072C5">
      <w:pPr>
        <w:pStyle w:val="Alinia0"/>
      </w:pPr>
    </w:p>
    <w:p w:rsidR="00BC7BF3" w:rsidRDefault="008072C5" w:rsidP="008072C5">
      <w:pPr>
        <w:pStyle w:val="Alinia0"/>
      </w:pPr>
      <w:r w:rsidRPr="008072C5">
        <w:t xml:space="preserve">De grote ruime vleugel net ten noorden van de dormitorio is de bibliotheca, ontworpen in 1441 door Michelozzo in opdracht van Cosimo de Oudere. </w:t>
      </w:r>
    </w:p>
    <w:p w:rsidR="008072C5" w:rsidRPr="008072C5" w:rsidRDefault="008072C5" w:rsidP="008072C5">
      <w:pPr>
        <w:pStyle w:val="Alinia0"/>
      </w:pPr>
      <w:r w:rsidRPr="008072C5">
        <w:t xml:space="preserve">Dit was de eerste openbare bibliotheek in Europa. Ze bevatte een heel aantal manuscripten die door Cosimo persoonlijk geschonken waren. </w:t>
      </w:r>
    </w:p>
    <w:p w:rsidR="00BC7BF3" w:rsidRDefault="00BC7BF3" w:rsidP="008072C5">
      <w:pPr>
        <w:pStyle w:val="Alinia0"/>
      </w:pPr>
    </w:p>
    <w:p w:rsidR="008072C5" w:rsidRPr="00BC7BF3" w:rsidRDefault="008072C5" w:rsidP="008072C5">
      <w:pPr>
        <w:pStyle w:val="Alinia0"/>
        <w:rPr>
          <w:rStyle w:val="Beziens"/>
        </w:rPr>
      </w:pPr>
      <w:r w:rsidRPr="00BC7BF3">
        <w:rPr>
          <w:rStyle w:val="Beziens"/>
        </w:rPr>
        <w:t>Girolamo Savonarola</w:t>
      </w:r>
    </w:p>
    <w:p w:rsidR="00BC7BF3" w:rsidRDefault="008072C5" w:rsidP="008072C5">
      <w:pPr>
        <w:pStyle w:val="Alinia0"/>
      </w:pPr>
      <w:r w:rsidRPr="008072C5">
        <w:t xml:space="preserve">Cellen in de westelijke hoek van het San Marco klooster bevatten de relikwieën van Girolamo Savonarola, een fanatieke religieuze figuur die aan de macht kwam nadat Piero de' Medici in 1494 uit Florence werd verdreven. </w:t>
      </w:r>
    </w:p>
    <w:p w:rsidR="00BC7BF3" w:rsidRDefault="008072C5" w:rsidP="008072C5">
      <w:pPr>
        <w:pStyle w:val="Alinia0"/>
      </w:pPr>
      <w:r w:rsidRPr="008072C5">
        <w:t xml:space="preserve">Savonarola was ervan overtuigd dat enkel god kon heersen en verbood alles wat het leven aangenaam maakt, zoals muziek, karnival en zelfs spiegels. </w:t>
      </w:r>
    </w:p>
    <w:p w:rsidR="008072C5" w:rsidRPr="008072C5" w:rsidRDefault="008072C5" w:rsidP="008072C5">
      <w:pPr>
        <w:pStyle w:val="Alinia0"/>
      </w:pPr>
      <w:r w:rsidRPr="008072C5">
        <w:t xml:space="preserve">De mensen hadden al snel genoeg van hem en hij stierf in 1498 op de brandstapel. </w:t>
      </w:r>
    </w:p>
    <w:p w:rsidR="002929F1" w:rsidRPr="008072C5" w:rsidRDefault="002929F1" w:rsidP="008072C5">
      <w:pPr>
        <w:pStyle w:val="Alinia0"/>
      </w:pPr>
    </w:p>
    <w:p w:rsidR="002929F1" w:rsidRPr="008072C5" w:rsidRDefault="002929F1" w:rsidP="008072C5">
      <w:pPr>
        <w:pStyle w:val="Alinia0"/>
      </w:pPr>
    </w:p>
    <w:p w:rsidR="002929F1" w:rsidRPr="008072C5" w:rsidRDefault="002929F1" w:rsidP="008072C5">
      <w:pPr>
        <w:pStyle w:val="Alinia0"/>
      </w:pPr>
    </w:p>
    <w:sectPr w:rsidR="002929F1" w:rsidRPr="008072C5" w:rsidSect="00B349BD">
      <w:headerReference w:type="default" r:id="rId12"/>
      <w:footerReference w:type="default" r:id="rId13"/>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3B" w:rsidRDefault="0074493B" w:rsidP="007A2B79">
      <w:r>
        <w:separator/>
      </w:r>
    </w:p>
  </w:endnote>
  <w:endnote w:type="continuationSeparator" w:id="0">
    <w:p w:rsidR="0074493B" w:rsidRDefault="0074493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BC7BF3" w:rsidRPr="00BC7BF3">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3B" w:rsidRDefault="0074493B" w:rsidP="007A2B79">
      <w:r>
        <w:separator/>
      </w:r>
    </w:p>
  </w:footnote>
  <w:footnote w:type="continuationSeparator" w:id="0">
    <w:p w:rsidR="0074493B" w:rsidRDefault="0074493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numPicBullet w:numPicBulletId="3">
    <w:pict>
      <v:shape id="_x0000_i1125"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0312B"/>
    <w:multiLevelType w:val="multilevel"/>
    <w:tmpl w:val="DB40E82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7E3473E5"/>
    <w:multiLevelType w:val="multilevel"/>
    <w:tmpl w:val="F0C4587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3"/>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2"/>
  </w:num>
  <w:num w:numId="17">
    <w:abstractNumId w:val="14"/>
  </w:num>
  <w:num w:numId="18">
    <w:abstractNumId w:val="13"/>
  </w:num>
  <w:num w:numId="19">
    <w:abstractNumId w:val="4"/>
  </w:num>
  <w:num w:numId="20">
    <w:abstractNumId w:val="22"/>
  </w:num>
  <w:num w:numId="21">
    <w:abstractNumId w:val="16"/>
  </w:num>
  <w:num w:numId="22">
    <w:abstractNumId w:val="29"/>
  </w:num>
  <w:num w:numId="23">
    <w:abstractNumId w:val="9"/>
  </w:num>
  <w:num w:numId="24">
    <w:abstractNumId w:val="24"/>
  </w:num>
  <w:num w:numId="25">
    <w:abstractNumId w:val="1"/>
  </w:num>
  <w:num w:numId="26">
    <w:abstractNumId w:val="17"/>
  </w:num>
  <w:num w:numId="27">
    <w:abstractNumId w:val="19"/>
  </w:num>
  <w:num w:numId="28">
    <w:abstractNumId w:val="36"/>
  </w:num>
  <w:num w:numId="29">
    <w:abstractNumId w:val="20"/>
  </w:num>
  <w:num w:numId="30">
    <w:abstractNumId w:val="8"/>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0"/>
  </w:num>
  <w:num w:numId="34">
    <w:abstractNumId w:val="25"/>
  </w:num>
  <w:num w:numId="35">
    <w:abstractNumId w:val="32"/>
  </w:num>
  <w:num w:numId="36">
    <w:abstractNumId w:val="31"/>
  </w:num>
  <w:num w:numId="37">
    <w:abstractNumId w:val="35"/>
  </w:num>
  <w:num w:numId="38">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4493B"/>
    <w:rsid w:val="00762F5A"/>
    <w:rsid w:val="007854B0"/>
    <w:rsid w:val="007A2B79"/>
    <w:rsid w:val="007C056E"/>
    <w:rsid w:val="007C5E0F"/>
    <w:rsid w:val="007E779C"/>
    <w:rsid w:val="008072C5"/>
    <w:rsid w:val="00813D48"/>
    <w:rsid w:val="00815547"/>
    <w:rsid w:val="0083246E"/>
    <w:rsid w:val="00843FC4"/>
    <w:rsid w:val="008529DE"/>
    <w:rsid w:val="00862C18"/>
    <w:rsid w:val="00867836"/>
    <w:rsid w:val="00877D48"/>
    <w:rsid w:val="0088658C"/>
    <w:rsid w:val="0089101E"/>
    <w:rsid w:val="00894ACE"/>
    <w:rsid w:val="008B26CB"/>
    <w:rsid w:val="008B42EE"/>
    <w:rsid w:val="008C003A"/>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BF3"/>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01522578">
      <w:bodyDiv w:val="1"/>
      <w:marLeft w:val="0"/>
      <w:marRight w:val="0"/>
      <w:marTop w:val="0"/>
      <w:marBottom w:val="0"/>
      <w:divBdr>
        <w:top w:val="none" w:sz="0" w:space="0" w:color="auto"/>
        <w:left w:val="none" w:sz="0" w:space="0" w:color="auto"/>
        <w:bottom w:val="none" w:sz="0" w:space="0" w:color="auto"/>
        <w:right w:val="none" w:sz="0" w:space="0" w:color="auto"/>
      </w:divBdr>
      <w:divsChild>
        <w:div w:id="277570168">
          <w:marLeft w:val="0"/>
          <w:marRight w:val="0"/>
          <w:marTop w:val="0"/>
          <w:marBottom w:val="0"/>
          <w:divBdr>
            <w:top w:val="single" w:sz="6" w:space="0" w:color="FFFFFF"/>
            <w:left w:val="single" w:sz="6" w:space="0" w:color="FFFFFF"/>
            <w:bottom w:val="single" w:sz="6" w:space="0" w:color="FFFFFF"/>
            <w:right w:val="single" w:sz="6" w:space="0" w:color="FFFFFF"/>
          </w:divBdr>
          <w:divsChild>
            <w:div w:id="538736869">
              <w:marLeft w:val="0"/>
              <w:marRight w:val="0"/>
              <w:marTop w:val="1050"/>
              <w:marBottom w:val="0"/>
              <w:divBdr>
                <w:top w:val="single" w:sz="6" w:space="0" w:color="000000"/>
                <w:left w:val="single" w:sz="6" w:space="0" w:color="000000"/>
                <w:bottom w:val="single" w:sz="6" w:space="0" w:color="000000"/>
                <w:right w:val="single" w:sz="6" w:space="0" w:color="000000"/>
              </w:divBdr>
              <w:divsChild>
                <w:div w:id="2007051238">
                  <w:marLeft w:val="0"/>
                  <w:marRight w:val="0"/>
                  <w:marTop w:val="0"/>
                  <w:marBottom w:val="0"/>
                  <w:divBdr>
                    <w:top w:val="none" w:sz="0" w:space="0" w:color="auto"/>
                    <w:left w:val="none" w:sz="0" w:space="0" w:color="auto"/>
                    <w:bottom w:val="none" w:sz="0" w:space="0" w:color="auto"/>
                    <w:right w:val="none" w:sz="0" w:space="0" w:color="auto"/>
                  </w:divBdr>
                  <w:divsChild>
                    <w:div w:id="1333492407">
                      <w:marLeft w:val="2400"/>
                      <w:marRight w:val="0"/>
                      <w:marTop w:val="0"/>
                      <w:marBottom w:val="0"/>
                      <w:divBdr>
                        <w:top w:val="single" w:sz="2" w:space="2" w:color="000000"/>
                        <w:left w:val="single" w:sz="6" w:space="2" w:color="000000"/>
                        <w:bottom w:val="single" w:sz="6" w:space="2" w:color="000000"/>
                        <w:right w:val="single" w:sz="6" w:space="2" w:color="000000"/>
                      </w:divBdr>
                      <w:divsChild>
                        <w:div w:id="1161046755">
                          <w:marLeft w:val="0"/>
                          <w:marRight w:val="0"/>
                          <w:marTop w:val="0"/>
                          <w:marBottom w:val="0"/>
                          <w:divBdr>
                            <w:top w:val="none" w:sz="0" w:space="0" w:color="auto"/>
                            <w:left w:val="none" w:sz="0" w:space="0" w:color="auto"/>
                            <w:bottom w:val="none" w:sz="0" w:space="0" w:color="auto"/>
                            <w:right w:val="none" w:sz="0" w:space="0" w:color="auto"/>
                          </w:divBdr>
                          <w:divsChild>
                            <w:div w:id="111290738">
                              <w:marLeft w:val="0"/>
                              <w:marRight w:val="0"/>
                              <w:marTop w:val="0"/>
                              <w:marBottom w:val="150"/>
                              <w:divBdr>
                                <w:top w:val="none" w:sz="0" w:space="0" w:color="auto"/>
                                <w:left w:val="none" w:sz="0" w:space="0" w:color="auto"/>
                                <w:bottom w:val="none" w:sz="0" w:space="0" w:color="auto"/>
                                <w:right w:val="none" w:sz="0" w:space="0" w:color="auto"/>
                              </w:divBdr>
                              <w:divsChild>
                                <w:div w:id="1260139988">
                                  <w:marLeft w:val="0"/>
                                  <w:marRight w:val="0"/>
                                  <w:marTop w:val="0"/>
                                  <w:marBottom w:val="0"/>
                                  <w:divBdr>
                                    <w:top w:val="none" w:sz="0" w:space="0" w:color="auto"/>
                                    <w:left w:val="none" w:sz="0" w:space="0" w:color="auto"/>
                                    <w:bottom w:val="none" w:sz="0" w:space="0" w:color="auto"/>
                                    <w:right w:val="none" w:sz="0" w:space="0" w:color="auto"/>
                                  </w:divBdr>
                                </w:div>
                                <w:div w:id="723599985">
                                  <w:marLeft w:val="0"/>
                                  <w:marRight w:val="0"/>
                                  <w:marTop w:val="0"/>
                                  <w:marBottom w:val="0"/>
                                  <w:divBdr>
                                    <w:top w:val="none" w:sz="0" w:space="0" w:color="auto"/>
                                    <w:left w:val="none" w:sz="0" w:space="0" w:color="auto"/>
                                    <w:bottom w:val="none" w:sz="0" w:space="0" w:color="auto"/>
                                    <w:right w:val="none" w:sz="0" w:space="0" w:color="auto"/>
                                  </w:divBdr>
                                </w:div>
                              </w:divsChild>
                            </w:div>
                            <w:div w:id="734856608">
                              <w:marLeft w:val="0"/>
                              <w:marRight w:val="0"/>
                              <w:marTop w:val="0"/>
                              <w:marBottom w:val="0"/>
                              <w:divBdr>
                                <w:top w:val="none" w:sz="0" w:space="0" w:color="auto"/>
                                <w:left w:val="none" w:sz="0" w:space="0" w:color="auto"/>
                                <w:bottom w:val="none" w:sz="0" w:space="0" w:color="auto"/>
                                <w:right w:val="none" w:sz="0" w:space="0" w:color="auto"/>
                              </w:divBdr>
                            </w:div>
                          </w:divsChild>
                        </w:div>
                        <w:div w:id="118189933">
                          <w:marLeft w:val="0"/>
                          <w:marRight w:val="0"/>
                          <w:marTop w:val="0"/>
                          <w:marBottom w:val="0"/>
                          <w:divBdr>
                            <w:top w:val="none" w:sz="0" w:space="0" w:color="auto"/>
                            <w:left w:val="none" w:sz="0" w:space="0" w:color="auto"/>
                            <w:bottom w:val="none" w:sz="0" w:space="0" w:color="auto"/>
                            <w:right w:val="none" w:sz="0" w:space="0" w:color="auto"/>
                          </w:divBdr>
                          <w:divsChild>
                            <w:div w:id="1573083922">
                              <w:marLeft w:val="0"/>
                              <w:marRight w:val="0"/>
                              <w:marTop w:val="0"/>
                              <w:marBottom w:val="0"/>
                              <w:divBdr>
                                <w:top w:val="single" w:sz="6" w:space="0" w:color="666666"/>
                                <w:left w:val="single" w:sz="6" w:space="0" w:color="666666"/>
                                <w:bottom w:val="single" w:sz="6" w:space="0" w:color="666666"/>
                                <w:right w:val="single" w:sz="6" w:space="0" w:color="666666"/>
                              </w:divBdr>
                            </w:div>
                            <w:div w:id="78135639">
                              <w:marLeft w:val="0"/>
                              <w:marRight w:val="0"/>
                              <w:marTop w:val="0"/>
                              <w:marBottom w:val="0"/>
                              <w:divBdr>
                                <w:top w:val="single" w:sz="6" w:space="0" w:color="666666"/>
                                <w:left w:val="single" w:sz="6" w:space="0" w:color="666666"/>
                                <w:bottom w:val="single" w:sz="6" w:space="0" w:color="666666"/>
                                <w:right w:val="single" w:sz="6" w:space="0" w:color="666666"/>
                              </w:divBdr>
                            </w:div>
                            <w:div w:id="122429132">
                              <w:marLeft w:val="0"/>
                              <w:marRight w:val="2535"/>
                              <w:marTop w:val="0"/>
                              <w:marBottom w:val="0"/>
                              <w:divBdr>
                                <w:top w:val="none" w:sz="0" w:space="0" w:color="auto"/>
                                <w:left w:val="none" w:sz="0" w:space="0" w:color="auto"/>
                                <w:bottom w:val="none" w:sz="0" w:space="0" w:color="auto"/>
                                <w:right w:val="none" w:sz="0" w:space="0" w:color="auto"/>
                              </w:divBdr>
                              <w:divsChild>
                                <w:div w:id="1998730591">
                                  <w:marLeft w:val="45"/>
                                  <w:marRight w:val="45"/>
                                  <w:marTop w:val="45"/>
                                  <w:marBottom w:val="45"/>
                                  <w:divBdr>
                                    <w:top w:val="none" w:sz="0" w:space="0" w:color="auto"/>
                                    <w:left w:val="none" w:sz="0" w:space="0" w:color="auto"/>
                                    <w:bottom w:val="none" w:sz="0" w:space="0" w:color="auto"/>
                                    <w:right w:val="none" w:sz="0" w:space="0" w:color="auto"/>
                                  </w:divBdr>
                                  <w:divsChild>
                                    <w:div w:id="689374191">
                                      <w:marLeft w:val="0"/>
                                      <w:marRight w:val="0"/>
                                      <w:marTop w:val="0"/>
                                      <w:marBottom w:val="0"/>
                                      <w:divBdr>
                                        <w:top w:val="none" w:sz="0" w:space="0" w:color="auto"/>
                                        <w:left w:val="none" w:sz="0" w:space="0" w:color="auto"/>
                                        <w:bottom w:val="none" w:sz="0" w:space="0" w:color="auto"/>
                                        <w:right w:val="none" w:sz="0" w:space="0" w:color="auto"/>
                                      </w:divBdr>
                                    </w:div>
                                  </w:divsChild>
                                </w:div>
                                <w:div w:id="511141679">
                                  <w:marLeft w:val="45"/>
                                  <w:marRight w:val="45"/>
                                  <w:marTop w:val="45"/>
                                  <w:marBottom w:val="45"/>
                                  <w:divBdr>
                                    <w:top w:val="none" w:sz="0" w:space="0" w:color="auto"/>
                                    <w:left w:val="none" w:sz="0" w:space="0" w:color="auto"/>
                                    <w:bottom w:val="none" w:sz="0" w:space="0" w:color="auto"/>
                                    <w:right w:val="none" w:sz="0" w:space="0" w:color="auto"/>
                                  </w:divBdr>
                                  <w:divsChild>
                                    <w:div w:id="178393497">
                                      <w:marLeft w:val="0"/>
                                      <w:marRight w:val="0"/>
                                      <w:marTop w:val="0"/>
                                      <w:marBottom w:val="0"/>
                                      <w:divBdr>
                                        <w:top w:val="none" w:sz="0" w:space="0" w:color="auto"/>
                                        <w:left w:val="none" w:sz="0" w:space="0" w:color="auto"/>
                                        <w:bottom w:val="none" w:sz="0" w:space="0" w:color="auto"/>
                                        <w:right w:val="none" w:sz="0" w:space="0" w:color="auto"/>
                                      </w:divBdr>
                                    </w:div>
                                  </w:divsChild>
                                </w:div>
                                <w:div w:id="1834562584">
                                  <w:marLeft w:val="45"/>
                                  <w:marRight w:val="45"/>
                                  <w:marTop w:val="45"/>
                                  <w:marBottom w:val="45"/>
                                  <w:divBdr>
                                    <w:top w:val="none" w:sz="0" w:space="0" w:color="auto"/>
                                    <w:left w:val="none" w:sz="0" w:space="0" w:color="auto"/>
                                    <w:bottom w:val="none" w:sz="0" w:space="0" w:color="auto"/>
                                    <w:right w:val="none" w:sz="0" w:space="0" w:color="auto"/>
                                  </w:divBdr>
                                  <w:divsChild>
                                    <w:div w:id="2748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547D1-3F8B-4B9C-84A7-F61152FD9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2</cp:revision>
  <cp:lastPrinted>2011-10-21T09:12:00Z</cp:lastPrinted>
  <dcterms:created xsi:type="dcterms:W3CDTF">2014-12-11T16:16:00Z</dcterms:created>
  <dcterms:modified xsi:type="dcterms:W3CDTF">2014-12-11T16:16:00Z</dcterms:modified>
</cp:coreProperties>
</file>