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BD" w:rsidRDefault="0097210F" w:rsidP="00B349BD">
      <w:pPr>
        <w:spacing w:before="100" w:beforeAutospacing="1" w:after="180"/>
        <w:jc w:val="center"/>
        <w:rPr>
          <w:rFonts w:ascii="Verdana" w:hAnsi="Verdana"/>
          <w:b/>
          <w:color w:val="454545"/>
          <w:sz w:val="96"/>
          <w:szCs w:val="96"/>
          <w:lang w:val="nl-NL"/>
        </w:rPr>
      </w:pPr>
      <w:r>
        <w:rPr>
          <w:rFonts w:ascii="Verdana" w:hAnsi="Verdana"/>
          <w:b/>
          <w:color w:val="454545"/>
          <w:sz w:val="96"/>
          <w:szCs w:val="96"/>
          <w:lang w:val="nl-NL"/>
        </w:rPr>
        <w:t>Florence</w:t>
      </w:r>
    </w:p>
    <w:p w:rsidR="00605B82" w:rsidRDefault="00605B82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B349BD" w:rsidRDefault="008343FE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  <w:r>
        <w:rPr>
          <w:rFonts w:ascii="Arial" w:hAnsi="Arial" w:cs="Arial"/>
          <w:noProof/>
          <w:color w:val="000000"/>
          <w:lang w:val="nl-NL"/>
        </w:rPr>
        <w:drawing>
          <wp:inline distT="0" distB="0" distL="0" distR="0" wp14:anchorId="62BE00F4" wp14:editId="14A8A2ED">
            <wp:extent cx="4316400" cy="2880000"/>
            <wp:effectExtent l="95250" t="95250" r="103505" b="892175"/>
            <wp:docPr id="8" name="Afbeelding 8" descr="http://www.aviewoncities.com/img/florence/kveit297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viewoncities.com/img/florence/kveit2973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400" cy="288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8343FE" w:rsidRDefault="008343FE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Pr="00605B82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147739" w:rsidRPr="008343FE" w:rsidRDefault="008343FE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72"/>
          <w:szCs w:val="72"/>
          <w:lang w:val="nl-NL"/>
        </w:rPr>
      </w:pPr>
      <w:r w:rsidRPr="008343FE">
        <w:rPr>
          <w:rFonts w:ascii="Verdana" w:hAnsi="Verdana"/>
          <w:b/>
          <w:color w:val="454545"/>
          <w:sz w:val="72"/>
          <w:szCs w:val="72"/>
          <w:lang w:val="nl-NL"/>
        </w:rPr>
        <w:t>Piazzale Michelangelo</w:t>
      </w:r>
    </w:p>
    <w:p w:rsidR="008343FE" w:rsidRPr="008343FE" w:rsidRDefault="008343FE" w:rsidP="008343FE">
      <w:pPr>
        <w:shd w:val="clear" w:color="auto" w:fill="FFFFFF"/>
        <w:spacing w:after="15"/>
        <w:ind w:right="15"/>
        <w:outlineLvl w:val="0"/>
        <w:rPr>
          <w:rFonts w:ascii="Arial" w:hAnsi="Arial" w:cs="Arial"/>
          <w:b/>
          <w:bCs/>
          <w:color w:val="111111"/>
          <w:lang w:val="nl-NL"/>
        </w:rPr>
      </w:pPr>
      <w:r w:rsidRPr="008343FE">
        <w:lastRenderedPageBreak/>
        <w:drawing>
          <wp:anchor distT="0" distB="0" distL="114300" distR="114300" simplePos="0" relativeHeight="251658240" behindDoc="0" locked="0" layoutInCell="1" allowOverlap="1" wp14:anchorId="290F3540" wp14:editId="477AA739">
            <wp:simplePos x="0" y="0"/>
            <wp:positionH relativeFrom="column">
              <wp:posOffset>4278598</wp:posOffset>
            </wp:positionH>
            <wp:positionV relativeFrom="paragraph">
              <wp:posOffset>95687</wp:posOffset>
            </wp:positionV>
            <wp:extent cx="2372360" cy="2159635"/>
            <wp:effectExtent l="95250" t="95250" r="104140" b="69786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215963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3FE">
        <w:rPr>
          <w:rStyle w:val="Beziens"/>
        </w:rPr>
        <w:t>Piazzale Michelangelo</w:t>
      </w:r>
    </w:p>
    <w:p w:rsidR="008343FE" w:rsidRDefault="008343FE" w:rsidP="008343FE">
      <w:pPr>
        <w:pStyle w:val="Alinia0"/>
      </w:pPr>
      <w:r w:rsidRPr="008343FE">
        <w:t xml:space="preserve">Het Piazzale Michelangelo is een groot, deels autovrij plein dat aan de overkant van de Arno rivier ligt tegenover het stadscentrum van Florence. </w:t>
      </w:r>
    </w:p>
    <w:p w:rsidR="008343FE" w:rsidRPr="008343FE" w:rsidRDefault="008343FE" w:rsidP="008343FE">
      <w:pPr>
        <w:pStyle w:val="Alinia0"/>
      </w:pPr>
      <w:r w:rsidRPr="008343FE">
        <w:t>Vanaf het plein heb je een van de beste onbelemmerde zichten over de stad.</w:t>
      </w:r>
    </w:p>
    <w:p w:rsidR="008343FE" w:rsidRPr="008343FE" w:rsidRDefault="008343FE" w:rsidP="008343FE">
      <w:pPr>
        <w:pStyle w:val="Alinia0"/>
      </w:pPr>
    </w:p>
    <w:p w:rsidR="008343FE" w:rsidRPr="008343FE" w:rsidRDefault="008343FE" w:rsidP="008343FE">
      <w:pPr>
        <w:pStyle w:val="Alinia0"/>
      </w:pPr>
      <w:r w:rsidRPr="008343FE">
        <w:t xml:space="preserve">Een steil kronkelend pad leidt langs de Porta San Niccolò, een 14e eeuwse stadspoort gelegen aan de Arno rivier, tot aan het Piazzale Michelangelo. </w:t>
      </w:r>
    </w:p>
    <w:p w:rsidR="008343FE" w:rsidRDefault="008343FE" w:rsidP="008343FE">
      <w:pPr>
        <w:pStyle w:val="Alinia0"/>
      </w:pPr>
      <w:r w:rsidRPr="008343FE">
        <w:rPr>
          <w:rStyle w:val="Beziens"/>
        </w:rPr>
        <w:drawing>
          <wp:anchor distT="0" distB="0" distL="114300" distR="114300" simplePos="0" relativeHeight="251659264" behindDoc="0" locked="0" layoutInCell="1" allowOverlap="1" wp14:anchorId="6D13906C" wp14:editId="22987C4B">
            <wp:simplePos x="0" y="0"/>
            <wp:positionH relativeFrom="column">
              <wp:posOffset>4753115</wp:posOffset>
            </wp:positionH>
            <wp:positionV relativeFrom="paragraph">
              <wp:posOffset>129977</wp:posOffset>
            </wp:positionV>
            <wp:extent cx="1899920" cy="1270635"/>
            <wp:effectExtent l="152400" t="152400" r="367030" b="367665"/>
            <wp:wrapSquare wrapText="bothSides"/>
            <wp:docPr id="4" name="Afbeelding 4" descr="Piazzale Michelangelo, Florence, 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zzale Michelangelo, Florence, Ital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70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3FE" w:rsidRPr="008343FE" w:rsidRDefault="008343FE" w:rsidP="008343FE">
      <w:pPr>
        <w:pStyle w:val="Alinia0"/>
        <w:rPr>
          <w:rStyle w:val="Beziens"/>
        </w:rPr>
      </w:pPr>
      <w:r w:rsidRPr="008343FE">
        <w:rPr>
          <w:rStyle w:val="Beziens"/>
        </w:rPr>
        <w:t>Risanamento</w:t>
      </w:r>
    </w:p>
    <w:p w:rsidR="008343FE" w:rsidRDefault="008343FE" w:rsidP="008343FE">
      <w:pPr>
        <w:pStyle w:val="Alinia0"/>
      </w:pPr>
      <w:r w:rsidRPr="008343FE">
        <w:t xml:space="preserve">Het weidse plein werd in 1860 aangelegd door Giuseppe Poggi, een Florentijnse architect die vooral bekend is om de brede boulevards die hij in Florence liet aanleggen. </w:t>
      </w:r>
    </w:p>
    <w:p w:rsidR="008343FE" w:rsidRDefault="008343FE" w:rsidP="008343FE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02A22" wp14:editId="6E0D304B">
                <wp:simplePos x="0" y="0"/>
                <wp:positionH relativeFrom="column">
                  <wp:posOffset>4752975</wp:posOffset>
                </wp:positionH>
                <wp:positionV relativeFrom="paragraph">
                  <wp:posOffset>95275</wp:posOffset>
                </wp:positionV>
                <wp:extent cx="1899920" cy="635"/>
                <wp:effectExtent l="0" t="0" r="508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43FE" w:rsidRPr="00865F56" w:rsidRDefault="008343FE" w:rsidP="008343FE">
                            <w:pPr>
                              <w:pStyle w:val="Geenafstand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28"/>
                                <w:szCs w:val="24"/>
                                <w:bdr w:val="single" w:sz="2" w:space="0" w:color="auto"/>
                                <w:shd w:val="clear" w:color="auto" w:fill="D6E3BC"/>
                              </w:rPr>
                            </w:pPr>
                            <w:r>
                              <w:t xml:space="preserve">Piazzale Michelangelo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02A22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374.25pt;margin-top:7.5pt;width:149.6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" stroked="f">
                <v:textbox style="mso-fit-shape-to-text:t" inset="0,0,0,0">
                  <w:txbxContent>
                    <w:p w:rsidR="008343FE" w:rsidRPr="00865F56" w:rsidRDefault="008343FE" w:rsidP="008343FE">
                      <w:pPr>
                        <w:pStyle w:val="Geenafstand"/>
                        <w:rPr>
                          <w:rFonts w:ascii="Verdana" w:eastAsia="Times New Roman" w:hAnsi="Verdana" w:cs="Times New Roman"/>
                          <w:color w:val="000000" w:themeColor="text1"/>
                          <w:sz w:val="28"/>
                          <w:szCs w:val="24"/>
                          <w:bdr w:val="single" w:sz="2" w:space="0" w:color="auto"/>
                          <w:shd w:val="clear" w:color="auto" w:fill="D6E3BC"/>
                        </w:rPr>
                      </w:pPr>
                      <w:r>
                        <w:t xml:space="preserve">Piazzale Michelangelo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3FE" w:rsidRPr="008343FE" w:rsidRDefault="008343FE" w:rsidP="008343FE">
      <w:pPr>
        <w:pStyle w:val="Alinia0"/>
      </w:pPr>
      <w:r w:rsidRPr="008343FE">
        <w:t>De boulevards en het plein waren onderdeel v</w:t>
      </w:r>
      <w:r>
        <w:t xml:space="preserve">an de zogenaamde 'Risanamento' </w:t>
      </w:r>
      <w:r w:rsidRPr="008343FE">
        <w:t xml:space="preserve">een stedelijk moderniseringsproject uit de laat 19e eeuw. Ook de aanleg van het </w:t>
      </w:r>
      <w:hyperlink r:id="rId11" w:history="1">
        <w:r w:rsidRPr="008343FE">
          <w:t>Piazza della Repubblica</w:t>
        </w:r>
      </w:hyperlink>
      <w:r w:rsidRPr="008343FE">
        <w:t xml:space="preserve"> viel hieronder. </w:t>
      </w:r>
    </w:p>
    <w:p w:rsidR="008343FE" w:rsidRDefault="008343FE" w:rsidP="008343FE">
      <w:pPr>
        <w:pStyle w:val="Alinia0"/>
      </w:pPr>
    </w:p>
    <w:p w:rsidR="008343FE" w:rsidRPr="008343FE" w:rsidRDefault="008343FE" w:rsidP="008343FE">
      <w:pPr>
        <w:pStyle w:val="Alinia0"/>
        <w:rPr>
          <w:rStyle w:val="Beziens"/>
        </w:rPr>
      </w:pPr>
      <w:r w:rsidRPr="008343FE">
        <w:rPr>
          <w:rStyle w:val="Beziens"/>
        </w:rPr>
        <w:drawing>
          <wp:anchor distT="0" distB="0" distL="114300" distR="114300" simplePos="0" relativeHeight="251662336" behindDoc="0" locked="0" layoutInCell="1" allowOverlap="1" wp14:anchorId="77A21A4E" wp14:editId="20D80DB6">
            <wp:simplePos x="0" y="0"/>
            <wp:positionH relativeFrom="column">
              <wp:posOffset>5384800</wp:posOffset>
            </wp:positionH>
            <wp:positionV relativeFrom="paragraph">
              <wp:posOffset>137795</wp:posOffset>
            </wp:positionV>
            <wp:extent cx="1270635" cy="1899920"/>
            <wp:effectExtent l="152400" t="152400" r="367665" b="367030"/>
            <wp:wrapSquare wrapText="bothSides"/>
            <wp:docPr id="6" name="Afbeelding 6" descr="Kopie van de David, Piazzale Michelang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pie van de David, Piazzale Michelangel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899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3FE">
        <w:rPr>
          <w:rStyle w:val="Beziens"/>
        </w:rPr>
        <w:t>Michelangelo</w:t>
      </w:r>
    </w:p>
    <w:p w:rsidR="008343FE" w:rsidRDefault="008343FE" w:rsidP="008343FE">
      <w:pPr>
        <w:pStyle w:val="Alinia0"/>
      </w:pPr>
      <w:r w:rsidRPr="008343FE">
        <w:t xml:space="preserve">Het Piazzale Michelangelo is genoemd naar de beroemdste renaissance kunstenaar van de stad, Michelangelo Buonarroti. </w:t>
      </w:r>
    </w:p>
    <w:p w:rsidR="008343FE" w:rsidRDefault="008343FE" w:rsidP="008343FE">
      <w:pPr>
        <w:pStyle w:val="Alinia0"/>
      </w:pPr>
      <w:r w:rsidRPr="008343FE">
        <w:t xml:space="preserve">In het midden van het plein staat een replica van zijn beroemdste standbeeld, de David. </w:t>
      </w:r>
    </w:p>
    <w:p w:rsidR="008343FE" w:rsidRDefault="008343FE" w:rsidP="008343FE">
      <w:pPr>
        <w:pStyle w:val="Alinia0"/>
      </w:pPr>
    </w:p>
    <w:p w:rsidR="008343FE" w:rsidRDefault="008343FE" w:rsidP="008343FE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17623" wp14:editId="068E1FB1">
                <wp:simplePos x="0" y="0"/>
                <wp:positionH relativeFrom="column">
                  <wp:posOffset>5381625</wp:posOffset>
                </wp:positionH>
                <wp:positionV relativeFrom="paragraph">
                  <wp:posOffset>539313</wp:posOffset>
                </wp:positionV>
                <wp:extent cx="1270635" cy="635"/>
                <wp:effectExtent l="0" t="0" r="5715" b="0"/>
                <wp:wrapSquare wrapText="bothSides"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43FE" w:rsidRPr="00FE03A9" w:rsidRDefault="008343FE" w:rsidP="008343FE">
                            <w:pPr>
                              <w:pStyle w:val="Geenafstand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28"/>
                                <w:szCs w:val="24"/>
                                <w:bdr w:val="single" w:sz="2" w:space="0" w:color="auto"/>
                                <w:shd w:val="clear" w:color="auto" w:fill="D6E3BC"/>
                              </w:rPr>
                            </w:pPr>
                            <w:r>
                              <w:t xml:space="preserve">De David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17623" id="Tekstvak 10" o:spid="_x0000_s1027" type="#_x0000_t202" style="position:absolute;margin-left:423.75pt;margin-top:42.45pt;width:100.0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" stroked="f">
                <v:textbox style="mso-fit-shape-to-text:t" inset="0,0,0,0">
                  <w:txbxContent>
                    <w:p w:rsidR="008343FE" w:rsidRPr="00FE03A9" w:rsidRDefault="008343FE" w:rsidP="008343FE">
                      <w:pPr>
                        <w:pStyle w:val="Geenafstand"/>
                        <w:rPr>
                          <w:rFonts w:ascii="Verdana" w:eastAsia="Times New Roman" w:hAnsi="Verdana" w:cs="Times New Roman"/>
                          <w:color w:val="000000" w:themeColor="text1"/>
                          <w:sz w:val="28"/>
                          <w:szCs w:val="24"/>
                          <w:bdr w:val="single" w:sz="2" w:space="0" w:color="auto"/>
                          <w:shd w:val="clear" w:color="auto" w:fill="D6E3BC"/>
                        </w:rPr>
                      </w:pPr>
                      <w:r>
                        <w:t xml:space="preserve">De David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3FE">
        <w:t xml:space="preserve">Het bronzen beeld staat op een groot voetstuk dat versierd wordt door replica's van allegorische beelden die dag, nacht, valavond en dageraad voorstellen. </w:t>
      </w:r>
    </w:p>
    <w:p w:rsidR="008343FE" w:rsidRDefault="008343FE" w:rsidP="008343FE">
      <w:pPr>
        <w:pStyle w:val="Alinia0"/>
      </w:pPr>
    </w:p>
    <w:p w:rsidR="008343FE" w:rsidRPr="008343FE" w:rsidRDefault="008343FE" w:rsidP="008343FE">
      <w:pPr>
        <w:pStyle w:val="Alinia0"/>
      </w:pPr>
      <w:r w:rsidRPr="008343FE">
        <w:t xml:space="preserve">Het originele, marmeren beeld van de David is te zien in de </w:t>
      </w:r>
      <w:hyperlink r:id="rId13" w:history="1">
        <w:r w:rsidRPr="008343FE">
          <w:t>Galleria dell'Accademia</w:t>
        </w:r>
      </w:hyperlink>
      <w:r w:rsidRPr="008343FE">
        <w:t>; de originele allegorische beelden staan in de Medici kapellen van</w:t>
      </w:r>
      <w:bookmarkStart w:id="0" w:name="_GoBack"/>
      <w:bookmarkEnd w:id="0"/>
      <w:r w:rsidRPr="008343FE">
        <w:t xml:space="preserve"> de </w:t>
      </w:r>
      <w:hyperlink r:id="rId14" w:history="1">
        <w:r w:rsidRPr="008343FE">
          <w:t>San Lorenzo Basiliek</w:t>
        </w:r>
      </w:hyperlink>
      <w:r w:rsidRPr="008343FE">
        <w:t xml:space="preserve">. </w:t>
      </w:r>
    </w:p>
    <w:p w:rsidR="008343FE" w:rsidRDefault="008343FE" w:rsidP="008343FE">
      <w:pPr>
        <w:pStyle w:val="Alinia0"/>
      </w:pPr>
    </w:p>
    <w:p w:rsidR="008343FE" w:rsidRDefault="008343FE" w:rsidP="008343FE">
      <w:pPr>
        <w:pStyle w:val="Alinia0"/>
      </w:pPr>
    </w:p>
    <w:p w:rsidR="008343FE" w:rsidRDefault="008343FE" w:rsidP="008343FE">
      <w:pPr>
        <w:pStyle w:val="Alinia0"/>
      </w:pPr>
    </w:p>
    <w:p w:rsidR="008343FE" w:rsidRDefault="008343FE" w:rsidP="008343FE">
      <w:pPr>
        <w:pStyle w:val="Alinia0"/>
      </w:pPr>
    </w:p>
    <w:p w:rsidR="008343FE" w:rsidRPr="008343FE" w:rsidRDefault="008343FE" w:rsidP="008343FE">
      <w:pPr>
        <w:pStyle w:val="Alinia0"/>
        <w:rPr>
          <w:rStyle w:val="Beziens"/>
        </w:rPr>
      </w:pPr>
      <w:r w:rsidRPr="008343FE">
        <w:rPr>
          <w:rStyle w:val="Beziens"/>
        </w:rPr>
        <w:lastRenderedPageBreak/>
        <w:t>Het uitzicht</w:t>
      </w:r>
    </w:p>
    <w:p w:rsidR="008343FE" w:rsidRDefault="008343FE" w:rsidP="008343FE">
      <w:pPr>
        <w:pStyle w:val="Alinia0"/>
      </w:pPr>
      <w:r w:rsidRPr="008343FE">
        <w:t xml:space="preserve">Het plein wordt het hele jaar door druk bezocht; busjes brengen toeristen aan die hier foto's nemen vanaf de balustrade. </w:t>
      </w:r>
    </w:p>
    <w:p w:rsidR="008343FE" w:rsidRPr="008343FE" w:rsidRDefault="008343FE" w:rsidP="008343FE">
      <w:pPr>
        <w:pStyle w:val="Alinia0"/>
      </w:pPr>
      <w:r w:rsidRPr="008343FE">
        <w:t xml:space="preserve">Op het plein staan een aantal kraampjes met souvenirs en snacks. </w:t>
      </w:r>
    </w:p>
    <w:p w:rsidR="008343FE" w:rsidRPr="008343FE" w:rsidRDefault="008343FE" w:rsidP="008343FE">
      <w:pPr>
        <w:pStyle w:val="Alinia0"/>
      </w:pPr>
    </w:p>
    <w:p w:rsidR="008343FE" w:rsidRDefault="008343FE" w:rsidP="008343FE">
      <w:pPr>
        <w:pStyle w:val="Alinia0"/>
      </w:pPr>
      <w:r w:rsidRPr="008343FE">
        <w:drawing>
          <wp:anchor distT="0" distB="0" distL="114300" distR="114300" simplePos="0" relativeHeight="251665408" behindDoc="0" locked="0" layoutInCell="1" allowOverlap="1" wp14:anchorId="718B1D99" wp14:editId="00FB7271">
            <wp:simplePos x="0" y="0"/>
            <wp:positionH relativeFrom="column">
              <wp:posOffset>4800435</wp:posOffset>
            </wp:positionH>
            <wp:positionV relativeFrom="paragraph">
              <wp:posOffset>62296</wp:posOffset>
            </wp:positionV>
            <wp:extent cx="1899920" cy="1270635"/>
            <wp:effectExtent l="152400" t="152400" r="367030" b="367665"/>
            <wp:wrapSquare wrapText="bothSides"/>
            <wp:docPr id="7" name="Afbeelding 7" descr="Zicht vanaf de Piazzale Michelangelo, Flo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icht vanaf de Piazzale Michelangelo, Flor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70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3FE">
        <w:t xml:space="preserve">Maar ondanks de toeristische commercie is het plein zeker een bezoek waard al is het maar vanwege het adembenemende zicht dat men van hieruit heeft over de stad Florence. </w:t>
      </w:r>
    </w:p>
    <w:p w:rsidR="008343FE" w:rsidRDefault="008343FE" w:rsidP="008343FE">
      <w:pPr>
        <w:pStyle w:val="Alinia0"/>
      </w:pPr>
    </w:p>
    <w:p w:rsidR="008343FE" w:rsidRPr="008343FE" w:rsidRDefault="008343FE" w:rsidP="008343FE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D8127" wp14:editId="55A09AD8">
                <wp:simplePos x="0" y="0"/>
                <wp:positionH relativeFrom="column">
                  <wp:posOffset>4752975</wp:posOffset>
                </wp:positionH>
                <wp:positionV relativeFrom="paragraph">
                  <wp:posOffset>227965</wp:posOffset>
                </wp:positionV>
                <wp:extent cx="1899920" cy="635"/>
                <wp:effectExtent l="0" t="0" r="508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43FE" w:rsidRPr="006411C2" w:rsidRDefault="008343FE" w:rsidP="008343FE">
                            <w:pPr>
                              <w:pStyle w:val="Geenafstand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t xml:space="preserve">Zicht over Florence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D8127" id="Tekstvak 11" o:spid="_x0000_s1028" type="#_x0000_t202" style="position:absolute;margin-left:374.25pt;margin-top:17.95pt;width:149.6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" stroked="f">
                <v:textbox style="mso-fit-shape-to-text:t" inset="0,0,0,0">
                  <w:txbxContent>
                    <w:p w:rsidR="008343FE" w:rsidRPr="006411C2" w:rsidRDefault="008343FE" w:rsidP="008343FE">
                      <w:pPr>
                        <w:pStyle w:val="Geenafstand"/>
                        <w:rPr>
                          <w:rFonts w:ascii="Verdana" w:eastAsia="Times New Roman" w:hAnsi="Verdana" w:cs="Times New Roman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t xml:space="preserve">Zicht over Florence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3FE">
        <w:t xml:space="preserve">De Toscaanse heuvels zorgen voor een extra mooi decor. Je hebt hier een goed zicht op enkele van de belangrijkste herkenningspunten in de stad zoals de </w:t>
      </w:r>
      <w:hyperlink r:id="rId16" w:history="1">
        <w:r w:rsidRPr="008343FE">
          <w:t>Duomo</w:t>
        </w:r>
      </w:hyperlink>
      <w:r w:rsidRPr="008343FE">
        <w:t xml:space="preserve">, de </w:t>
      </w:r>
      <w:hyperlink r:id="rId17" w:history="1">
        <w:r w:rsidRPr="008343FE">
          <w:t>Ponte Vecchio</w:t>
        </w:r>
      </w:hyperlink>
      <w:r w:rsidRPr="008343FE">
        <w:t xml:space="preserve"> en het </w:t>
      </w:r>
      <w:hyperlink r:id="rId18" w:history="1">
        <w:r w:rsidRPr="008343FE">
          <w:t>Palazzo Vecchio</w:t>
        </w:r>
      </w:hyperlink>
      <w:r w:rsidRPr="008343FE">
        <w:t xml:space="preserve">. </w:t>
      </w:r>
    </w:p>
    <w:p w:rsidR="008343FE" w:rsidRDefault="008343FE" w:rsidP="008343FE">
      <w:pPr>
        <w:pStyle w:val="Alinia0"/>
      </w:pPr>
    </w:p>
    <w:p w:rsidR="008343FE" w:rsidRPr="008343FE" w:rsidRDefault="008343FE" w:rsidP="008343FE">
      <w:pPr>
        <w:pStyle w:val="Alinia0"/>
        <w:rPr>
          <w:rStyle w:val="Beziens"/>
        </w:rPr>
      </w:pPr>
      <w:r w:rsidRPr="008343FE">
        <w:rPr>
          <w:rStyle w:val="Beziens"/>
        </w:rPr>
        <w:t>San Miniato al Monte</w:t>
      </w:r>
    </w:p>
    <w:p w:rsidR="008343FE" w:rsidRDefault="008343FE" w:rsidP="008343FE">
      <w:pPr>
        <w:pStyle w:val="Alinia0"/>
      </w:pPr>
      <w:r w:rsidRPr="008343FE">
        <w:t xml:space="preserve">Een korte wandeling langs de Viale Galilei brengt je tot aan een reeks trappen die leiden naar de pittoreske </w:t>
      </w:r>
      <w:hyperlink r:id="rId19" w:history="1">
        <w:r w:rsidRPr="008343FE">
          <w:t>San Miniato al Monte</w:t>
        </w:r>
      </w:hyperlink>
      <w:r w:rsidRPr="008343FE">
        <w:t xml:space="preserve">, een kerkje uit de 11e eeuw. </w:t>
      </w:r>
    </w:p>
    <w:p w:rsidR="008343FE" w:rsidRPr="008343FE" w:rsidRDefault="008343FE" w:rsidP="008343FE">
      <w:pPr>
        <w:pStyle w:val="Alinia0"/>
      </w:pPr>
      <w:r w:rsidRPr="008343FE">
        <w:t xml:space="preserve">Mis zeker het kerkhof niet; je vindt er een aantal indrukwekkend versierde tombes. </w:t>
      </w:r>
    </w:p>
    <w:p w:rsidR="00E47F2B" w:rsidRPr="008343FE" w:rsidRDefault="00E47F2B" w:rsidP="008343FE">
      <w:pPr>
        <w:pStyle w:val="Alinia0"/>
      </w:pPr>
    </w:p>
    <w:p w:rsidR="002929F1" w:rsidRPr="008343FE" w:rsidRDefault="002929F1" w:rsidP="008343FE">
      <w:pPr>
        <w:pStyle w:val="Alinia0"/>
      </w:pPr>
    </w:p>
    <w:p w:rsidR="002929F1" w:rsidRPr="008343FE" w:rsidRDefault="002929F1" w:rsidP="008343FE">
      <w:pPr>
        <w:pStyle w:val="Alinia0"/>
      </w:pPr>
    </w:p>
    <w:p w:rsidR="002929F1" w:rsidRPr="008343FE" w:rsidRDefault="002929F1" w:rsidP="008343FE">
      <w:pPr>
        <w:pStyle w:val="Alinia0"/>
      </w:pPr>
    </w:p>
    <w:p w:rsidR="002929F1" w:rsidRPr="008343FE" w:rsidRDefault="002929F1" w:rsidP="008343FE">
      <w:pPr>
        <w:pStyle w:val="Alinia0"/>
      </w:pPr>
    </w:p>
    <w:p w:rsidR="002929F1" w:rsidRPr="008343FE" w:rsidRDefault="002929F1" w:rsidP="008343FE">
      <w:pPr>
        <w:pStyle w:val="Alinia0"/>
      </w:pPr>
    </w:p>
    <w:sectPr w:rsidR="002929F1" w:rsidRPr="008343FE" w:rsidSect="00B349BD">
      <w:headerReference w:type="default" r:id="rId20"/>
      <w:footerReference w:type="default" r:id="rId21"/>
      <w:pgSz w:w="11906" w:h="16838"/>
      <w:pgMar w:top="360" w:right="851" w:bottom="828" w:left="85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30" w:rsidRDefault="008D0130" w:rsidP="007A2B79">
      <w:r>
        <w:separator/>
      </w:r>
    </w:p>
  </w:endnote>
  <w:endnote w:type="continuationSeparator" w:id="0">
    <w:p w:rsidR="008D0130" w:rsidRDefault="008D013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rPr>
              <w:rFonts w:ascii="Verdana" w:eastAsiaTheme="majorEastAsia" w:hAnsi="Verdana" w:cstheme="majorBidi"/>
              <w:b w:val="0"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rPr>
              <w:rFonts w:ascii="Verdana" w:eastAsiaTheme="majorEastAsia" w:hAnsi="Verdana" w:cstheme="majorBidi"/>
              <w:b w:val="0"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b w:val="0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b w:val="0"/>
              <w:sz w:val="16"/>
              <w:szCs w:val="16"/>
            </w:rPr>
            <w:fldChar w:fldCharType="separate"/>
          </w:r>
          <w:r w:rsidR="008343FE" w:rsidRPr="008343FE">
            <w:rPr>
              <w:rFonts w:ascii="Verdana" w:eastAsiaTheme="majorEastAsia" w:hAnsi="Verdana" w:cstheme="majorBidi"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 w:val="0"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30" w:rsidRDefault="008D0130" w:rsidP="007A2B79">
      <w:r>
        <w:separator/>
      </w:r>
    </w:p>
  </w:footnote>
  <w:footnote w:type="continuationSeparator" w:id="0">
    <w:p w:rsidR="008D0130" w:rsidRDefault="008D013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-452755</wp:posOffset>
          </wp:positionH>
          <wp:positionV relativeFrom="paragraph">
            <wp:posOffset>-213360</wp:posOffset>
          </wp:positionV>
          <wp:extent cx="1440000" cy="540000"/>
          <wp:effectExtent l="0" t="0" r="8255" b="0"/>
          <wp:wrapSquare wrapText="bothSides"/>
          <wp:docPr id="5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97210F">
      <w:rPr>
        <w:rFonts w:ascii="Verdana" w:hAnsi="Verdana"/>
        <w:b/>
        <w:sz w:val="28"/>
        <w:szCs w:val="28"/>
        <w:lang w:val="nl-NL"/>
      </w:rPr>
      <w:t>Italië</w:t>
    </w:r>
    <w:r w:rsidR="00605B82">
      <w:rPr>
        <w:rFonts w:ascii="Verdana" w:hAnsi="Verdana"/>
        <w:b/>
        <w:sz w:val="28"/>
        <w:szCs w:val="28"/>
        <w:lang w:val="nl-NL"/>
      </w:rPr>
      <w:t xml:space="preserve"> </w:t>
    </w:r>
    <w:r w:rsidR="0097210F">
      <w:rPr>
        <w:rFonts w:ascii="Verdana" w:hAnsi="Verdana"/>
        <w:b/>
        <w:sz w:val="28"/>
        <w:szCs w:val="28"/>
        <w:lang w:val="nl-NL"/>
      </w:rPr>
      <w:t>Florence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3in;height:3in" o:bullet="t"/>
    </w:pict>
  </w:numPicBullet>
  <w:numPicBullet w:numPicBulletId="1">
    <w:pict>
      <v:shape id="_x0000_i1131" type="#_x0000_t75" style="width:3in;height:3in" o:bullet="t"/>
    </w:pict>
  </w:numPicBullet>
  <w:numPicBullet w:numPicBulletId="2">
    <w:pict>
      <v:shape id="_x0000_i1132" type="#_x0000_t75" style="width:3in;height:3in" o:bullet="t"/>
    </w:pict>
  </w:numPicBullet>
  <w:numPicBullet w:numPicBulletId="3">
    <w:pict>
      <v:shape w14:anchorId="62BE00F4" id="_x0000_i1133" type="#_x0000_t75" style="width:3in;height:3in" o:bullet="t"/>
    </w:pict>
  </w:numPicBullet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4B16F2E"/>
    <w:multiLevelType w:val="multilevel"/>
    <w:tmpl w:val="F496C7D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CC4EE3"/>
    <w:multiLevelType w:val="multilevel"/>
    <w:tmpl w:val="2682D33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0661C4"/>
    <w:multiLevelType w:val="multilevel"/>
    <w:tmpl w:val="F17221A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EA48E7"/>
    <w:multiLevelType w:val="multilevel"/>
    <w:tmpl w:val="2E2236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6"/>
  </w:num>
  <w:num w:numId="29">
    <w:abstractNumId w:val="19"/>
  </w:num>
  <w:num w:numId="30">
    <w:abstractNumId w:val="8"/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 w:numId="35">
    <w:abstractNumId w:val="33"/>
  </w:num>
  <w:num w:numId="36">
    <w:abstractNumId w:val="31"/>
  </w:num>
  <w:num w:numId="37">
    <w:abstractNumId w:val="30"/>
  </w:num>
  <w:num w:numId="38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26A7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20DD2"/>
    <w:rsid w:val="00122B49"/>
    <w:rsid w:val="00147739"/>
    <w:rsid w:val="001B0768"/>
    <w:rsid w:val="001B15ED"/>
    <w:rsid w:val="001D64BE"/>
    <w:rsid w:val="002221B7"/>
    <w:rsid w:val="002367B4"/>
    <w:rsid w:val="00257766"/>
    <w:rsid w:val="00275D6D"/>
    <w:rsid w:val="002929F1"/>
    <w:rsid w:val="002A65F5"/>
    <w:rsid w:val="002B29A5"/>
    <w:rsid w:val="002C1536"/>
    <w:rsid w:val="002D3FA7"/>
    <w:rsid w:val="002F6A8B"/>
    <w:rsid w:val="00310A90"/>
    <w:rsid w:val="00316BFA"/>
    <w:rsid w:val="00330EC1"/>
    <w:rsid w:val="00343FFB"/>
    <w:rsid w:val="00375508"/>
    <w:rsid w:val="003A2A4D"/>
    <w:rsid w:val="003B734B"/>
    <w:rsid w:val="003C3E7E"/>
    <w:rsid w:val="004053D8"/>
    <w:rsid w:val="00407D9E"/>
    <w:rsid w:val="004435A4"/>
    <w:rsid w:val="00472972"/>
    <w:rsid w:val="00495CF8"/>
    <w:rsid w:val="004A6255"/>
    <w:rsid w:val="004B0A15"/>
    <w:rsid w:val="004C55B9"/>
    <w:rsid w:val="004F49EB"/>
    <w:rsid w:val="004F5D03"/>
    <w:rsid w:val="00522CF5"/>
    <w:rsid w:val="00553B72"/>
    <w:rsid w:val="005A431A"/>
    <w:rsid w:val="005B607D"/>
    <w:rsid w:val="005D0E3B"/>
    <w:rsid w:val="005E0FE7"/>
    <w:rsid w:val="00605B82"/>
    <w:rsid w:val="00616343"/>
    <w:rsid w:val="006226E1"/>
    <w:rsid w:val="00630A26"/>
    <w:rsid w:val="00687CFF"/>
    <w:rsid w:val="00695640"/>
    <w:rsid w:val="006A403D"/>
    <w:rsid w:val="006A4E41"/>
    <w:rsid w:val="006B0288"/>
    <w:rsid w:val="006B6011"/>
    <w:rsid w:val="006C3B72"/>
    <w:rsid w:val="006E0556"/>
    <w:rsid w:val="006E3749"/>
    <w:rsid w:val="007263BA"/>
    <w:rsid w:val="00732328"/>
    <w:rsid w:val="00762F5A"/>
    <w:rsid w:val="007854B0"/>
    <w:rsid w:val="007A2B79"/>
    <w:rsid w:val="007C056E"/>
    <w:rsid w:val="007C5E0F"/>
    <w:rsid w:val="007E779C"/>
    <w:rsid w:val="00813D48"/>
    <w:rsid w:val="00815547"/>
    <w:rsid w:val="0083246E"/>
    <w:rsid w:val="008343FE"/>
    <w:rsid w:val="00843FC4"/>
    <w:rsid w:val="008529DE"/>
    <w:rsid w:val="00862C18"/>
    <w:rsid w:val="00867836"/>
    <w:rsid w:val="00877D48"/>
    <w:rsid w:val="0088658C"/>
    <w:rsid w:val="0089101E"/>
    <w:rsid w:val="00894ACE"/>
    <w:rsid w:val="008B26CB"/>
    <w:rsid w:val="008B42EE"/>
    <w:rsid w:val="008D0130"/>
    <w:rsid w:val="008D0BAE"/>
    <w:rsid w:val="00932F36"/>
    <w:rsid w:val="00950ADF"/>
    <w:rsid w:val="00953285"/>
    <w:rsid w:val="0097210F"/>
    <w:rsid w:val="009764A5"/>
    <w:rsid w:val="009B07B1"/>
    <w:rsid w:val="009D2624"/>
    <w:rsid w:val="009F0056"/>
    <w:rsid w:val="009F1975"/>
    <w:rsid w:val="00A63239"/>
    <w:rsid w:val="00A63BD1"/>
    <w:rsid w:val="00A644E1"/>
    <w:rsid w:val="00A8267D"/>
    <w:rsid w:val="00A937DF"/>
    <w:rsid w:val="00AA7E3C"/>
    <w:rsid w:val="00AD1C0A"/>
    <w:rsid w:val="00B349BD"/>
    <w:rsid w:val="00B6539F"/>
    <w:rsid w:val="00B76B49"/>
    <w:rsid w:val="00BB4B6A"/>
    <w:rsid w:val="00BC7C6A"/>
    <w:rsid w:val="00BD0AC1"/>
    <w:rsid w:val="00BF56E5"/>
    <w:rsid w:val="00C075CE"/>
    <w:rsid w:val="00C12C50"/>
    <w:rsid w:val="00C3195B"/>
    <w:rsid w:val="00C55112"/>
    <w:rsid w:val="00C56E7A"/>
    <w:rsid w:val="00C65AE8"/>
    <w:rsid w:val="00C75D61"/>
    <w:rsid w:val="00C918CB"/>
    <w:rsid w:val="00C9302C"/>
    <w:rsid w:val="00C974F8"/>
    <w:rsid w:val="00CA408D"/>
    <w:rsid w:val="00CB7D9C"/>
    <w:rsid w:val="00CE5034"/>
    <w:rsid w:val="00D01349"/>
    <w:rsid w:val="00D26096"/>
    <w:rsid w:val="00D366CC"/>
    <w:rsid w:val="00D51E15"/>
    <w:rsid w:val="00D963B6"/>
    <w:rsid w:val="00D97131"/>
    <w:rsid w:val="00DB67FC"/>
    <w:rsid w:val="00DC16E0"/>
    <w:rsid w:val="00DC2E23"/>
    <w:rsid w:val="00DE3CD7"/>
    <w:rsid w:val="00E106C2"/>
    <w:rsid w:val="00E47F2B"/>
    <w:rsid w:val="00E55369"/>
    <w:rsid w:val="00E61BCA"/>
    <w:rsid w:val="00E632BB"/>
    <w:rsid w:val="00E71145"/>
    <w:rsid w:val="00E760C6"/>
    <w:rsid w:val="00E83D9B"/>
    <w:rsid w:val="00E9132D"/>
    <w:rsid w:val="00ED0E92"/>
    <w:rsid w:val="00EE315B"/>
    <w:rsid w:val="00EF06B0"/>
    <w:rsid w:val="00F14055"/>
    <w:rsid w:val="00F35C87"/>
    <w:rsid w:val="00F42E0F"/>
    <w:rsid w:val="00F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3D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16343"/>
    <w:pPr>
      <w:spacing w:before="0" w:after="0"/>
    </w:pPr>
    <w:rPr>
      <w:color w:val="000000" w:themeColor="text1"/>
      <w:sz w:val="28"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616343"/>
    <w:rPr>
      <w:rFonts w:ascii="Verdana" w:hAnsi="Verdana"/>
      <w:b/>
      <w:sz w:val="28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472972"/>
    <w:pPr>
      <w:spacing w:after="0" w:line="240" w:lineRule="auto"/>
      <w:jc w:val="center"/>
    </w:pPr>
    <w:rPr>
      <w:rFonts w:asciiTheme="minorHAnsi" w:eastAsiaTheme="minorEastAsia" w:hAnsiTheme="minorHAnsi"/>
      <w:b/>
      <w:sz w:val="20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72972"/>
    <w:rPr>
      <w:rFonts w:asciiTheme="minorHAnsi" w:eastAsiaTheme="minorEastAsia" w:hAnsiTheme="minorHAnsi"/>
      <w:b/>
      <w:sz w:val="20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3D48"/>
    <w:rPr>
      <w:rFonts w:asciiTheme="majorHAnsi" w:eastAsiaTheme="majorEastAsia" w:hAnsiTheme="majorHAnsi" w:cstheme="majorBidi"/>
      <w:color w:val="243F60" w:themeColor="accent1" w:themeShade="7F"/>
      <w:lang w:val="en-US"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C9302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4326">
              <w:marLeft w:val="0"/>
              <w:marRight w:val="0"/>
              <w:marTop w:val="0"/>
              <w:marBottom w:val="0"/>
              <w:divBdr>
                <w:top w:val="single" w:sz="48" w:space="0" w:color="FFFF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32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6810">
          <w:marLeft w:val="0"/>
          <w:marRight w:val="0"/>
          <w:marTop w:val="100"/>
          <w:marBottom w:val="10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356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291">
                  <w:marLeft w:val="45"/>
                  <w:marRight w:val="45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671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8" w:color="808080"/>
                        <w:left w:val="single" w:sz="6" w:space="8" w:color="808080"/>
                        <w:bottom w:val="single" w:sz="6" w:space="8" w:color="808080"/>
                        <w:right w:val="single" w:sz="6" w:space="8" w:color="808080"/>
                      </w:divBdr>
                    </w:div>
                    <w:div w:id="11080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01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2657652">
              <w:marLeft w:val="0"/>
              <w:marRight w:val="0"/>
              <w:marTop w:val="105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462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28">
                      <w:marLeft w:val="2400"/>
                      <w:marRight w:val="0"/>
                      <w:marTop w:val="0"/>
                      <w:marBottom w:val="0"/>
                      <w:divBdr>
                        <w:top w:val="single" w:sz="2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409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48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0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6579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854684639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888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2528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90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8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1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55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247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61156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9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83256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93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12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1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71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9035702">
              <w:marLeft w:val="0"/>
              <w:marRight w:val="0"/>
              <w:marTop w:val="105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63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9496">
                      <w:marLeft w:val="2400"/>
                      <w:marRight w:val="0"/>
                      <w:marTop w:val="0"/>
                      <w:marBottom w:val="0"/>
                      <w:divBdr>
                        <w:top w:val="single" w:sz="2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7733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64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6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1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5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66874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384596557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061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63716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92627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7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viewoncities.com/nl/florence/galleriadellaccademia" TargetMode="External"/><Relationship Id="rId18" Type="http://schemas.openxmlformats.org/officeDocument/2006/relationships/hyperlink" Target="http://www.aviewoncities.com/nl/florence/palazzovecchio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aviewoncities.com/nl/florence/pontevecchi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viewoncities.com/nl/florence/duom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iewoncities.com/nl/florence/piazzadellarepubblic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aviewoncities.com/nl/florence/sanminiatoalmon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viewoncities.com/nl/florence/basilicadisanlorenz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3FAC-98B0-4DBE-837C-40049CCE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het Internet</dc:creator>
  <cp:lastModifiedBy>Enne Berends</cp:lastModifiedBy>
  <cp:revision>2</cp:revision>
  <cp:lastPrinted>2011-10-21T09:12:00Z</cp:lastPrinted>
  <dcterms:created xsi:type="dcterms:W3CDTF">2014-12-11T15:16:00Z</dcterms:created>
  <dcterms:modified xsi:type="dcterms:W3CDTF">2014-12-11T15:16:00Z</dcterms:modified>
</cp:coreProperties>
</file>