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31" w:rsidRDefault="00495636" w:rsidP="00495636">
      <w:pPr>
        <w:pStyle w:val="Normaalweb"/>
        <w:rPr>
          <w:rFonts w:ascii="Verdana" w:hAnsi="Verdana"/>
        </w:rPr>
      </w:pPr>
      <w:proofErr w:type="spellStart"/>
      <w:r w:rsidRPr="00C51F31">
        <w:rPr>
          <w:rStyle w:val="Zwaar"/>
          <w:rFonts w:ascii="Comic Sans MS" w:hAnsi="Comic Sans MS"/>
          <w:bdr w:val="single" w:sz="4" w:space="0" w:color="auto"/>
          <w:shd w:val="clear" w:color="auto" w:fill="FFFF00"/>
        </w:rPr>
        <w:t>Torpes</w:t>
      </w:r>
      <w:proofErr w:type="spellEnd"/>
      <w:r w:rsidRPr="00C51F31">
        <w:rPr>
          <w:rFonts w:ascii="Comic Sans MS" w:hAnsi="Comic Sans MS"/>
          <w:bdr w:val="single" w:sz="4" w:space="0" w:color="auto"/>
          <w:shd w:val="clear" w:color="auto" w:fill="FFFF00"/>
        </w:rPr>
        <w:t xml:space="preserve"> (ook </w:t>
      </w:r>
      <w:proofErr w:type="spellStart"/>
      <w:r w:rsidRPr="00C51F31">
        <w:rPr>
          <w:rStyle w:val="Zwaar"/>
          <w:rFonts w:ascii="Comic Sans MS" w:hAnsi="Comic Sans MS"/>
          <w:bdr w:val="single" w:sz="4" w:space="0" w:color="auto"/>
          <w:shd w:val="clear" w:color="auto" w:fill="FFFF00"/>
        </w:rPr>
        <w:t>Torpè</w:t>
      </w:r>
      <w:proofErr w:type="spellEnd"/>
      <w:r w:rsidRPr="00C51F31">
        <w:rPr>
          <w:rFonts w:ascii="Comic Sans MS" w:hAnsi="Comic Sans MS"/>
          <w:bdr w:val="single" w:sz="4" w:space="0" w:color="auto"/>
          <w:shd w:val="clear" w:color="auto" w:fill="FFFF00"/>
        </w:rPr>
        <w:t xml:space="preserve"> of </w:t>
      </w:r>
      <w:proofErr w:type="spellStart"/>
      <w:r w:rsidRPr="00C51F31">
        <w:rPr>
          <w:rStyle w:val="Zwaar"/>
          <w:rFonts w:ascii="Comic Sans MS" w:hAnsi="Comic Sans MS"/>
          <w:bdr w:val="single" w:sz="4" w:space="0" w:color="auto"/>
          <w:shd w:val="clear" w:color="auto" w:fill="FFFF00"/>
        </w:rPr>
        <w:t>Tropez</w:t>
      </w:r>
      <w:proofErr w:type="spellEnd"/>
      <w:r w:rsidRPr="00C51F31">
        <w:rPr>
          <w:rFonts w:ascii="Comic Sans MS" w:hAnsi="Comic Sans MS"/>
          <w:bdr w:val="single" w:sz="4" w:space="0" w:color="auto"/>
          <w:shd w:val="clear" w:color="auto" w:fill="FFFF00"/>
        </w:rPr>
        <w:t xml:space="preserve">) </w:t>
      </w:r>
      <w:r w:rsidRPr="00C51F31">
        <w:rPr>
          <w:rStyle w:val="Zwaar"/>
          <w:rFonts w:ascii="Comic Sans MS" w:hAnsi="Comic Sans MS"/>
          <w:bdr w:val="single" w:sz="4" w:space="0" w:color="auto"/>
          <w:shd w:val="clear" w:color="auto" w:fill="FFFF00"/>
        </w:rPr>
        <w:t xml:space="preserve">van </w:t>
      </w:r>
      <w:proofErr w:type="spellStart"/>
      <w:r w:rsidRPr="00C51F31">
        <w:rPr>
          <w:rStyle w:val="Zwaar"/>
          <w:rFonts w:ascii="Comic Sans MS" w:hAnsi="Comic Sans MS"/>
          <w:bdr w:val="single" w:sz="4" w:space="0" w:color="auto"/>
          <w:shd w:val="clear" w:color="auto" w:fill="FFFF00"/>
        </w:rPr>
        <w:t>Pisa</w:t>
      </w:r>
      <w:proofErr w:type="spellEnd"/>
      <w:r w:rsidRPr="00C51F31">
        <w:rPr>
          <w:rFonts w:ascii="Comic Sans MS" w:hAnsi="Comic Sans MS"/>
          <w:bdr w:val="single" w:sz="4" w:space="0" w:color="auto"/>
          <w:shd w:val="clear" w:color="auto" w:fill="FFFF00"/>
        </w:rPr>
        <w:t>,</w:t>
      </w:r>
      <w:r>
        <w:rPr>
          <w:rFonts w:ascii="Verdana" w:hAnsi="Verdana"/>
        </w:rPr>
        <w:t xml:space="preserve"> </w:t>
      </w:r>
    </w:p>
    <w:p w:rsidR="00495636" w:rsidRDefault="00495636" w:rsidP="00495636">
      <w:pPr>
        <w:pStyle w:val="Normaalweb"/>
        <w:rPr>
          <w:rFonts w:ascii="Verdana" w:hAnsi="Verdana"/>
        </w:rPr>
      </w:pPr>
      <w:r>
        <w:rPr>
          <w:rFonts w:ascii="Verdana" w:hAnsi="Verdana"/>
        </w:rPr>
        <w:t xml:space="preserve">Italië: (legendarisch?) </w:t>
      </w:r>
      <w:hyperlink r:id="rId7" w:history="1">
        <w:r>
          <w:rPr>
            <w:rStyle w:val="Hyperlink"/>
            <w:rFonts w:ascii="Verdana" w:hAnsi="Verdana"/>
          </w:rPr>
          <w:t>martelaar</w:t>
        </w:r>
      </w:hyperlink>
      <w:r>
        <w:rPr>
          <w:rFonts w:ascii="Verdana" w:hAnsi="Verdana"/>
        </w:rPr>
        <w:t xml:space="preserve">; </w:t>
      </w:r>
      <w:r>
        <w:rPr>
          <w:rStyle w:val="Zwaar"/>
          <w:rFonts w:ascii="Verdana" w:hAnsi="Verdana"/>
        </w:rPr>
        <w:t>† ca 68</w:t>
      </w:r>
      <w:r>
        <w:rPr>
          <w:rFonts w:ascii="Verdana" w:hAnsi="Verdana"/>
        </w:rPr>
        <w:t>?.</w:t>
      </w:r>
    </w:p>
    <w:p w:rsidR="00495636" w:rsidRPr="00C51F31" w:rsidRDefault="00495636" w:rsidP="00495636">
      <w:pPr>
        <w:pStyle w:val="Normaalweb"/>
        <w:rPr>
          <w:rFonts w:ascii="Comic Sans MS" w:hAnsi="Comic Sans MS"/>
          <w:bdr w:val="single" w:sz="4" w:space="0" w:color="auto"/>
          <w:shd w:val="clear" w:color="auto" w:fill="FFFF00"/>
        </w:rPr>
      </w:pPr>
      <w:r w:rsidRPr="00C51F31">
        <w:rPr>
          <w:rStyle w:val="Zwaar"/>
          <w:rFonts w:ascii="Comic Sans MS" w:hAnsi="Comic Sans MS"/>
          <w:bdr w:val="single" w:sz="4" w:space="0" w:color="auto"/>
          <w:shd w:val="clear" w:color="auto" w:fill="FFFF00"/>
        </w:rPr>
        <w:t>Feest</w:t>
      </w:r>
      <w:r w:rsidRPr="00C51F31">
        <w:rPr>
          <w:rFonts w:ascii="Comic Sans MS" w:hAnsi="Comic Sans MS"/>
          <w:bdr w:val="single" w:sz="4" w:space="0" w:color="auto"/>
          <w:shd w:val="clear" w:color="auto" w:fill="FFFF00"/>
        </w:rPr>
        <w:t xml:space="preserve"> </w:t>
      </w:r>
      <w:r w:rsidRPr="00C51F31">
        <w:rPr>
          <w:rFonts w:ascii="Comic Sans MS" w:hAnsi="Comic Sans MS"/>
          <w:b/>
          <w:bdr w:val="single" w:sz="4" w:space="0" w:color="auto"/>
          <w:shd w:val="clear" w:color="auto" w:fill="FFFF00"/>
        </w:rPr>
        <w:t>29 april &amp;</w:t>
      </w:r>
      <w:r w:rsidRPr="00C51F31">
        <w:rPr>
          <w:rFonts w:ascii="Comic Sans MS" w:hAnsi="Comic Sans MS"/>
          <w:bdr w:val="single" w:sz="4" w:space="0" w:color="auto"/>
          <w:shd w:val="clear" w:color="auto" w:fill="FFFF00"/>
        </w:rPr>
        <w:t xml:space="preserve"> </w:t>
      </w:r>
      <w:r w:rsidRPr="00C51F31">
        <w:rPr>
          <w:rStyle w:val="Zwaar"/>
          <w:rFonts w:ascii="Comic Sans MS" w:hAnsi="Comic Sans MS"/>
          <w:bdr w:val="single" w:sz="4" w:space="0" w:color="auto"/>
          <w:shd w:val="clear" w:color="auto" w:fill="FFFF00"/>
        </w:rPr>
        <w:t>17 mei</w:t>
      </w:r>
      <w:r w:rsidRPr="00C51F31">
        <w:rPr>
          <w:rFonts w:ascii="Comic Sans MS" w:hAnsi="Comic Sans MS"/>
          <w:bdr w:val="single" w:sz="4" w:space="0" w:color="auto"/>
          <w:shd w:val="clear" w:color="auto" w:fill="FFFF00"/>
        </w:rPr>
        <w:t>.</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Hij heeft zijn naam gegeven aan </w:t>
      </w:r>
      <w:proofErr w:type="spellStart"/>
      <w:r w:rsidRPr="00C51F31">
        <w:rPr>
          <w:rFonts w:ascii="Comic Sans MS" w:hAnsi="Comic Sans MS"/>
        </w:rPr>
        <w:t>St-Tropez</w:t>
      </w:r>
      <w:proofErr w:type="spellEnd"/>
      <w:r w:rsidRPr="00C51F31">
        <w:rPr>
          <w:rFonts w:ascii="Comic Sans MS" w:hAnsi="Comic Sans MS"/>
        </w:rPr>
        <w:t xml:space="preserve">, de tegenwoordige mondaine badplaats aan de </w:t>
      </w:r>
      <w:proofErr w:type="spellStart"/>
      <w:r w:rsidRPr="00C51F31">
        <w:rPr>
          <w:rFonts w:ascii="Comic Sans MS" w:hAnsi="Comic Sans MS"/>
        </w:rPr>
        <w:t>Rivièra</w:t>
      </w:r>
      <w:proofErr w:type="spellEnd"/>
      <w:r w:rsidRPr="00C51F31">
        <w:rPr>
          <w:rFonts w:ascii="Comic Sans MS" w:hAnsi="Comic Sans MS"/>
        </w:rPr>
        <w:t>. Daar wordt hij ook vanouds vereerd.</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Hij was een hoge ambtenaar aan het hof van keizer Nero (54-68), toen hij tot Christus werd bekeerd door één der apostelen, hoogstwaarschijnlijk Paulus († 67; feest 29 juni), want daar raakte hij mee bevriend. </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Hij behoorde wellicht tot degenen over wie Paulus schrijft aan het eind van zijn brief aan de </w:t>
      </w:r>
      <w:proofErr w:type="spellStart"/>
      <w:r w:rsidRPr="00C51F31">
        <w:rPr>
          <w:rFonts w:ascii="Comic Sans MS" w:hAnsi="Comic Sans MS"/>
        </w:rPr>
        <w:t>Filippenzen</w:t>
      </w:r>
      <w:proofErr w:type="spellEnd"/>
      <w:r w:rsidRPr="00C51F31">
        <w:rPr>
          <w:rFonts w:ascii="Comic Sans MS" w:hAnsi="Comic Sans MS"/>
        </w:rPr>
        <w:t>: 'U groeten alle heiligen, met name die uit het huis van de keizer' (</w:t>
      </w:r>
      <w:proofErr w:type="spellStart"/>
      <w:r w:rsidRPr="00C51F31">
        <w:rPr>
          <w:rFonts w:ascii="Comic Sans MS" w:hAnsi="Comic Sans MS"/>
        </w:rPr>
        <w:t>Filippenzen</w:t>
      </w:r>
      <w:proofErr w:type="spellEnd"/>
      <w:r w:rsidRPr="00C51F31">
        <w:rPr>
          <w:rFonts w:ascii="Comic Sans MS" w:hAnsi="Comic Sans MS"/>
        </w:rPr>
        <w:t xml:space="preserve"> 04,22). </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Daar zou </w:t>
      </w:r>
      <w:proofErr w:type="spellStart"/>
      <w:r w:rsidRPr="00C51F31">
        <w:rPr>
          <w:rFonts w:ascii="Comic Sans MS" w:hAnsi="Comic Sans MS"/>
        </w:rPr>
        <w:t>Torpes</w:t>
      </w:r>
      <w:proofErr w:type="spellEnd"/>
      <w:r w:rsidRPr="00C51F31">
        <w:rPr>
          <w:rFonts w:ascii="Comic Sans MS" w:hAnsi="Comic Sans MS"/>
        </w:rPr>
        <w:t xml:space="preserve"> dus deel van uit gemaakt kunnen hebben.</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Als we echter de zogeheten levensbeschrijving van </w:t>
      </w:r>
      <w:proofErr w:type="spellStart"/>
      <w:r w:rsidRPr="00C51F31">
        <w:rPr>
          <w:rFonts w:ascii="Comic Sans MS" w:hAnsi="Comic Sans MS"/>
        </w:rPr>
        <w:t>Torpes</w:t>
      </w:r>
      <w:proofErr w:type="spellEnd"/>
      <w:r w:rsidRPr="00C51F31">
        <w:rPr>
          <w:rFonts w:ascii="Comic Sans MS" w:hAnsi="Comic Sans MS"/>
        </w:rPr>
        <w:t xml:space="preserve"> mogen geloven, verliep zijn bekering enigszins anders. </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De echtheid ervan wordt betwijfeld, maar de ontmoeting tussen de geloofsleerling </w:t>
      </w:r>
      <w:proofErr w:type="spellStart"/>
      <w:r w:rsidRPr="00C51F31">
        <w:rPr>
          <w:rFonts w:ascii="Comic Sans MS" w:hAnsi="Comic Sans MS"/>
        </w:rPr>
        <w:t>Torpes</w:t>
      </w:r>
      <w:proofErr w:type="spellEnd"/>
      <w:r w:rsidRPr="00C51F31">
        <w:rPr>
          <w:rFonts w:ascii="Comic Sans MS" w:hAnsi="Comic Sans MS"/>
        </w:rPr>
        <w:t xml:space="preserve"> en de priester wordt levendig beschreven. </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proofErr w:type="spellStart"/>
      <w:r w:rsidRPr="00C51F31">
        <w:rPr>
          <w:rFonts w:ascii="Comic Sans MS" w:hAnsi="Comic Sans MS"/>
        </w:rPr>
        <w:t>Torpes</w:t>
      </w:r>
      <w:proofErr w:type="spellEnd"/>
      <w:r w:rsidRPr="00C51F31">
        <w:rPr>
          <w:rFonts w:ascii="Comic Sans MS" w:hAnsi="Comic Sans MS"/>
        </w:rPr>
        <w:t xml:space="preserve"> maakt deel uit van het paleispersoneel van keizer Nero (54-68) en besluit op een goed moment christen te worden. Blijkbaar heeft hij ervan gehoord, want hij heeft weet van het doopsel dat hij steeds ‘heilzaam’ noemt.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Hij ging het paleis uit met een hoofd vol vragen: “Wat moet ik doen? Zolang ik afgoden blijf dienen, kan ik het heilzame doopsel niet ontvangen.”</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Hij kende een priester die diep in de bergen leefde; hij heette Antonius. In de nacht nog verliet hij de </w:t>
      </w:r>
      <w:proofErr w:type="spellStart"/>
      <w:r w:rsidRPr="00C51F31">
        <w:rPr>
          <w:rStyle w:val="Nadruk"/>
          <w:rFonts w:ascii="Comic Sans MS" w:hAnsi="Comic Sans MS"/>
          <w:i w:val="0"/>
        </w:rPr>
        <w:t>Luccaanse</w:t>
      </w:r>
      <w:proofErr w:type="spellEnd"/>
      <w:r w:rsidRPr="00C51F31">
        <w:rPr>
          <w:rStyle w:val="Nadruk"/>
          <w:rFonts w:ascii="Comic Sans MS" w:hAnsi="Comic Sans MS"/>
          <w:i w:val="0"/>
        </w:rPr>
        <w:t xml:space="preserve"> Poort bij het amfitheater en ging naar hem toe in  de bergen. Hij begon te roepen: “Heilige vader, priester Antonius, waar bent u? Geef antwoord.”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Daarop antwoordde Antonius vanuit zijn gebedsverblijf: “En wie mag jij dan wel zijn, mijn zoon?”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Waarop </w:t>
      </w:r>
      <w:proofErr w:type="spellStart"/>
      <w:r w:rsidRPr="00C51F31">
        <w:rPr>
          <w:rStyle w:val="Nadruk"/>
          <w:rFonts w:ascii="Comic Sans MS" w:hAnsi="Comic Sans MS"/>
          <w:i w:val="0"/>
        </w:rPr>
        <w:t>Torpes</w:t>
      </w:r>
      <w:proofErr w:type="spellEnd"/>
      <w:r w:rsidRPr="00C51F31">
        <w:rPr>
          <w:rStyle w:val="Nadruk"/>
          <w:rFonts w:ascii="Comic Sans MS" w:hAnsi="Comic Sans MS"/>
          <w:i w:val="0"/>
        </w:rPr>
        <w:t xml:space="preserve"> zei: “Wees zo goed, vader, om naar mij te luisteren. U hoeft niet bang te zijn. Kijk ik kus uw handen.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Bid voor mij. Gisteren zei ik tegen de keizer: ‘Ik verlang ernaar Christus te aanbidden.’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Maar nu ben ik niet gedoopt, en dat maakt mij onzeker. En daarom kom ik u vragen of ik van u het heilzame doopsel mag ontvangen.” </w:t>
      </w:r>
      <w:r w:rsidRPr="00C51F31">
        <w:rPr>
          <w:rFonts w:ascii="Comic Sans MS" w:hAnsi="Comic Sans MS"/>
          <w:i/>
          <w:iCs/>
        </w:rPr>
        <w:br/>
      </w:r>
    </w:p>
    <w:p w:rsidR="00C51F31" w:rsidRPr="00C51F31" w:rsidRDefault="00C51F31" w:rsidP="00C51F31">
      <w:pPr>
        <w:pStyle w:val="Normaalweb"/>
        <w:numPr>
          <w:ilvl w:val="0"/>
          <w:numId w:val="16"/>
        </w:numPr>
        <w:spacing w:before="120" w:beforeAutospacing="0" w:after="120" w:afterAutospacing="0"/>
        <w:ind w:left="425" w:hanging="425"/>
        <w:rPr>
          <w:rStyle w:val="Nadruk"/>
          <w:rFonts w:ascii="Comic Sans MS" w:hAnsi="Comic Sans MS"/>
          <w:iCs w:val="0"/>
        </w:rPr>
      </w:pP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lastRenderedPageBreak/>
        <w:t xml:space="preserve">De priester antwoordde: “Hoe weet ik of je motieven oprecht zijn?” </w:t>
      </w:r>
      <w:r w:rsidRPr="00C51F31">
        <w:rPr>
          <w:rFonts w:ascii="Comic Sans MS" w:hAnsi="Comic Sans MS"/>
          <w:i/>
          <w:iCs/>
        </w:rPr>
        <w:br/>
      </w:r>
      <w:proofErr w:type="spellStart"/>
      <w:r w:rsidRPr="00C51F31">
        <w:rPr>
          <w:rStyle w:val="Nadruk"/>
          <w:rFonts w:ascii="Comic Sans MS" w:hAnsi="Comic Sans MS"/>
          <w:i w:val="0"/>
        </w:rPr>
        <w:t>Torpes</w:t>
      </w:r>
      <w:proofErr w:type="spellEnd"/>
      <w:r w:rsidRPr="00C51F31">
        <w:rPr>
          <w:rStyle w:val="Nadruk"/>
          <w:rFonts w:ascii="Comic Sans MS" w:hAnsi="Comic Sans MS"/>
          <w:i w:val="0"/>
        </w:rPr>
        <w:t xml:space="preserve"> zei: “Als ik lieg dan ben ik toch niet waardig het heilzame doopsel te ontvangen?“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Waarop Antonius reageerde: “In naam van onze Heer Jezus Christus, ik zal je dopen.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 xml:space="preserve">En ze daalden de berg af , want daar was levend water aan de kant van het leeuwentouw. </w:t>
      </w:r>
    </w:p>
    <w:p w:rsidR="00C51F31" w:rsidRPr="00C51F31" w:rsidRDefault="00495636" w:rsidP="00C51F31">
      <w:pPr>
        <w:pStyle w:val="Normaalweb"/>
        <w:numPr>
          <w:ilvl w:val="0"/>
          <w:numId w:val="16"/>
        </w:numPr>
        <w:spacing w:before="120" w:beforeAutospacing="0" w:after="120" w:afterAutospacing="0"/>
        <w:ind w:left="425" w:hanging="425"/>
        <w:rPr>
          <w:rStyle w:val="Nadruk"/>
          <w:rFonts w:ascii="Comic Sans MS" w:hAnsi="Comic Sans MS"/>
          <w:iCs w:val="0"/>
        </w:rPr>
      </w:pPr>
      <w:r w:rsidRPr="00C51F31">
        <w:rPr>
          <w:rStyle w:val="Nadruk"/>
          <w:rFonts w:ascii="Comic Sans MS" w:hAnsi="Comic Sans MS"/>
          <w:i w:val="0"/>
        </w:rPr>
        <w:t>En hij zegende het water met zijn handen en goot het als doopsel over hem uit, en hij tekende hem met het kruis van Christus met de woorden:</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i/>
        </w:rPr>
      </w:pPr>
      <w:r w:rsidRPr="00C51F31">
        <w:rPr>
          <w:rStyle w:val="Nadruk"/>
          <w:rFonts w:ascii="Comic Sans MS" w:hAnsi="Comic Sans MS"/>
          <w:i w:val="0"/>
        </w:rPr>
        <w:t xml:space="preserve"> “Ga nu van hier, mijn zoon, en moge je groeien in het vermogen om van je geloof te getuigen en ervoor te strijden met vijandig gezinde tegenstanders.” </w:t>
      </w:r>
      <w:r w:rsidRPr="00C51F31">
        <w:rPr>
          <w:rFonts w:ascii="Comic Sans MS" w:hAnsi="Comic Sans MS"/>
          <w:i/>
          <w:iCs/>
        </w:rPr>
        <w:br/>
      </w:r>
      <w:r w:rsidRPr="00C51F31">
        <w:rPr>
          <w:rStyle w:val="Nadruk"/>
          <w:rFonts w:ascii="Comic Sans MS" w:hAnsi="Comic Sans MS"/>
          <w:i w:val="0"/>
        </w:rPr>
        <w:t xml:space="preserve">Toen kuste hij hem ten afscheid en onder tranen zei hij: “Moge de engel van de Heer je geleiden, mijn zoon. </w:t>
      </w:r>
      <w:r w:rsidRPr="00C51F31">
        <w:rPr>
          <w:rFonts w:ascii="Comic Sans MS" w:hAnsi="Comic Sans MS"/>
          <w:i/>
          <w:iCs/>
        </w:rPr>
        <w:br/>
      </w:r>
      <w:r w:rsidRPr="00C51F31">
        <w:rPr>
          <w:rStyle w:val="Nadruk"/>
          <w:rFonts w:ascii="Comic Sans MS" w:hAnsi="Comic Sans MS"/>
          <w:i w:val="0"/>
        </w:rPr>
        <w:t xml:space="preserve">En </w:t>
      </w:r>
      <w:proofErr w:type="spellStart"/>
      <w:r w:rsidRPr="00C51F31">
        <w:rPr>
          <w:rStyle w:val="Nadruk"/>
          <w:rFonts w:ascii="Comic Sans MS" w:hAnsi="Comic Sans MS"/>
          <w:i w:val="0"/>
        </w:rPr>
        <w:t>Torpes</w:t>
      </w:r>
      <w:proofErr w:type="spellEnd"/>
      <w:r w:rsidRPr="00C51F31">
        <w:rPr>
          <w:rStyle w:val="Nadruk"/>
          <w:rFonts w:ascii="Comic Sans MS" w:hAnsi="Comic Sans MS"/>
          <w:i w:val="0"/>
        </w:rPr>
        <w:t xml:space="preserve"> zei: “Bid voor mij, vader.”</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Style w:val="fs80"/>
          <w:rFonts w:ascii="Comic Sans MS" w:hAnsi="Comic Sans MS"/>
        </w:rPr>
        <w:t>Als dit verhaal op waarheid berust, merken we meteen op dat er lang voor de Egyptische woestijnvaders uit de 3e eeuw al christenen als kluizenaar leefden.</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Toen echter de stadsprefect, </w:t>
      </w:r>
      <w:proofErr w:type="spellStart"/>
      <w:r w:rsidRPr="00C51F31">
        <w:rPr>
          <w:rFonts w:ascii="Comic Sans MS" w:hAnsi="Comic Sans MS"/>
        </w:rPr>
        <w:t>Satellicus</w:t>
      </w:r>
      <w:proofErr w:type="spellEnd"/>
      <w:r w:rsidRPr="00C51F31">
        <w:rPr>
          <w:rFonts w:ascii="Comic Sans MS" w:hAnsi="Comic Sans MS"/>
        </w:rPr>
        <w:t xml:space="preserve">, ter ore kwam, dat </w:t>
      </w:r>
      <w:proofErr w:type="spellStart"/>
      <w:r w:rsidRPr="00C51F31">
        <w:rPr>
          <w:rFonts w:ascii="Comic Sans MS" w:hAnsi="Comic Sans MS"/>
        </w:rPr>
        <w:t>Torpes</w:t>
      </w:r>
      <w:proofErr w:type="spellEnd"/>
      <w:r w:rsidRPr="00C51F31">
        <w:rPr>
          <w:rFonts w:ascii="Comic Sans MS" w:hAnsi="Comic Sans MS"/>
        </w:rPr>
        <w:t xml:space="preserve"> christen was, liet hij hem arresteren en voorgeleiden. </w:t>
      </w:r>
    </w:p>
    <w:p w:rsid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Tijdens het verhoor diende hij hem voor het oog van alle aanwezigen vuistslagen toe. Vervolgens liet hij hem geselen met jonge twijgen en vervolgens voor de wilde beesten werpen. </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 xml:space="preserve">Maar die weigerden hem ook maar een haar te krenken. Uiteindelijk werd hij onthoofd. Zijn lijk werd in zee geworpen en zou naar de Franse kust gedreven zijn; het spoelde aan bij het plaatsje </w:t>
      </w:r>
      <w:proofErr w:type="spellStart"/>
      <w:r w:rsidRPr="00C51F31">
        <w:rPr>
          <w:rFonts w:ascii="Comic Sans MS" w:hAnsi="Comic Sans MS"/>
        </w:rPr>
        <w:t>Fréjus</w:t>
      </w:r>
      <w:proofErr w:type="spellEnd"/>
      <w:r w:rsidRPr="00C51F31">
        <w:rPr>
          <w:rFonts w:ascii="Comic Sans MS" w:hAnsi="Comic Sans MS"/>
        </w:rPr>
        <w:t>.</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Fonts w:ascii="Comic Sans MS" w:hAnsi="Comic Sans MS"/>
        </w:rPr>
        <w:t>Althans zo vertelt de legende. Historici menen dat deze is uitgevonden door een vrome schrijver van martelarenverhalen in de 7e eeuw. Zo zou hij in de middeleeuwen zijn weg gevonden hebben in alle martelaren- en heiligenboeken.</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r w:rsidRPr="00C51F31">
        <w:rPr>
          <w:rStyle w:val="c2"/>
          <w:rFonts w:ascii="Comic Sans MS" w:hAnsi="Comic Sans MS"/>
          <w:b/>
          <w:bdr w:val="single" w:sz="4" w:space="0" w:color="auto"/>
          <w:shd w:val="clear" w:color="auto" w:fill="FFFF00"/>
        </w:rPr>
        <w:t>Verering &amp; Cultuur</w:t>
      </w:r>
      <w:r w:rsidRPr="00C51F31">
        <w:rPr>
          <w:rFonts w:ascii="Comic Sans MS" w:hAnsi="Comic Sans MS"/>
        </w:rPr>
        <w:br/>
        <w:t xml:space="preserve">De meeste kerken waar </w:t>
      </w:r>
      <w:proofErr w:type="spellStart"/>
      <w:r w:rsidRPr="00C51F31">
        <w:rPr>
          <w:rFonts w:ascii="Comic Sans MS" w:hAnsi="Comic Sans MS"/>
        </w:rPr>
        <w:t>Tropez</w:t>
      </w:r>
      <w:proofErr w:type="spellEnd"/>
      <w:r w:rsidRPr="00C51F31">
        <w:rPr>
          <w:rFonts w:ascii="Comic Sans MS" w:hAnsi="Comic Sans MS"/>
        </w:rPr>
        <w:t xml:space="preserve"> wordt vereerd, bevinden zich in Italië en in de </w:t>
      </w:r>
      <w:proofErr w:type="spellStart"/>
      <w:r w:rsidRPr="00C51F31">
        <w:rPr>
          <w:rFonts w:ascii="Comic Sans MS" w:hAnsi="Comic Sans MS"/>
        </w:rPr>
        <w:t>Zuid-Franse</w:t>
      </w:r>
      <w:proofErr w:type="spellEnd"/>
      <w:r w:rsidRPr="00C51F31">
        <w:rPr>
          <w:rFonts w:ascii="Comic Sans MS" w:hAnsi="Comic Sans MS"/>
        </w:rPr>
        <w:t xml:space="preserve"> landstreek </w:t>
      </w:r>
      <w:proofErr w:type="spellStart"/>
      <w:r w:rsidRPr="00C51F31">
        <w:rPr>
          <w:rFonts w:ascii="Comic Sans MS" w:hAnsi="Comic Sans MS"/>
        </w:rPr>
        <w:t>Provence</w:t>
      </w:r>
      <w:proofErr w:type="spellEnd"/>
      <w:r w:rsidRPr="00C51F31">
        <w:rPr>
          <w:rFonts w:ascii="Comic Sans MS" w:hAnsi="Comic Sans MS"/>
        </w:rPr>
        <w:t xml:space="preserve">. Relieken van hem zouden zich o.a. ook bevinden in de Portugese stad </w:t>
      </w:r>
      <w:proofErr w:type="spellStart"/>
      <w:r w:rsidRPr="00C51F31">
        <w:rPr>
          <w:rFonts w:ascii="Comic Sans MS" w:hAnsi="Comic Sans MS"/>
        </w:rPr>
        <w:t>Evora</w:t>
      </w:r>
      <w:proofErr w:type="spellEnd"/>
      <w:r w:rsidRPr="00C51F31">
        <w:rPr>
          <w:rFonts w:ascii="Comic Sans MS" w:hAnsi="Comic Sans MS"/>
        </w:rPr>
        <w:t>.</w:t>
      </w:r>
    </w:p>
    <w:p w:rsidR="00495636" w:rsidRPr="00C51F31" w:rsidRDefault="00495636" w:rsidP="00C51F31">
      <w:pPr>
        <w:pStyle w:val="Normaalweb"/>
        <w:numPr>
          <w:ilvl w:val="0"/>
          <w:numId w:val="16"/>
        </w:numPr>
        <w:spacing w:before="120" w:beforeAutospacing="0" w:after="120" w:afterAutospacing="0"/>
        <w:ind w:left="425" w:hanging="425"/>
        <w:rPr>
          <w:rFonts w:ascii="Comic Sans MS" w:hAnsi="Comic Sans MS"/>
        </w:rPr>
      </w:pPr>
      <w:bookmarkStart w:id="0" w:name="PAT"/>
      <w:bookmarkEnd w:id="0"/>
      <w:r w:rsidRPr="00C51F31">
        <w:rPr>
          <w:rStyle w:val="c6"/>
          <w:rFonts w:ascii="Comic Sans MS" w:hAnsi="Comic Sans MS"/>
          <w:b/>
          <w:bdr w:val="single" w:sz="4" w:space="0" w:color="auto"/>
          <w:shd w:val="clear" w:color="auto" w:fill="FFFF00"/>
        </w:rPr>
        <w:t>Patronaten</w:t>
      </w:r>
      <w:r w:rsidRPr="00C51F31">
        <w:rPr>
          <w:rFonts w:ascii="Comic Sans MS" w:hAnsi="Comic Sans MS"/>
        </w:rPr>
        <w:br/>
        <w:t xml:space="preserve">Hij is patroon van de steden </w:t>
      </w:r>
      <w:proofErr w:type="spellStart"/>
      <w:r w:rsidRPr="00C51F31">
        <w:rPr>
          <w:rFonts w:ascii="Comic Sans MS" w:hAnsi="Comic Sans MS"/>
        </w:rPr>
        <w:t>Pisa</w:t>
      </w:r>
      <w:proofErr w:type="spellEnd"/>
      <w:r w:rsidRPr="00C51F31">
        <w:rPr>
          <w:rFonts w:ascii="Comic Sans MS" w:hAnsi="Comic Sans MS"/>
        </w:rPr>
        <w:t xml:space="preserve">, </w:t>
      </w:r>
      <w:proofErr w:type="spellStart"/>
      <w:r w:rsidRPr="00C51F31">
        <w:rPr>
          <w:rFonts w:ascii="Comic Sans MS" w:hAnsi="Comic Sans MS"/>
        </w:rPr>
        <w:t>Fréjus</w:t>
      </w:r>
      <w:proofErr w:type="spellEnd"/>
      <w:r w:rsidRPr="00C51F31">
        <w:rPr>
          <w:rFonts w:ascii="Comic Sans MS" w:hAnsi="Comic Sans MS"/>
        </w:rPr>
        <w:t xml:space="preserve"> en </w:t>
      </w:r>
      <w:proofErr w:type="spellStart"/>
      <w:r w:rsidRPr="00C51F31">
        <w:rPr>
          <w:rFonts w:ascii="Comic Sans MS" w:hAnsi="Comic Sans MS"/>
        </w:rPr>
        <w:t>St-Tropez</w:t>
      </w:r>
      <w:proofErr w:type="spellEnd"/>
      <w:r w:rsidRPr="00C51F31">
        <w:rPr>
          <w:rFonts w:ascii="Comic Sans MS" w:hAnsi="Comic Sans MS"/>
        </w:rPr>
        <w:t>. Zijn voorspraak wordt ingeroepen door minnen die geen melk meer hebben.</w:t>
      </w:r>
    </w:p>
    <w:p w:rsidR="0080315E" w:rsidRPr="00495636" w:rsidRDefault="0080315E" w:rsidP="00495636"/>
    <w:sectPr w:rsidR="0080315E" w:rsidRPr="00495636" w:rsidSect="00A120DF">
      <w:headerReference w:type="even" r:id="rId8"/>
      <w:headerReference w:type="default" r:id="rId9"/>
      <w:footerReference w:type="even" r:id="rId10"/>
      <w:footerReference w:type="default" r:id="rId11"/>
      <w:headerReference w:type="first" r:id="rId12"/>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F9" w:rsidRDefault="003D59F9">
      <w:r>
        <w:separator/>
      </w:r>
    </w:p>
  </w:endnote>
  <w:endnote w:type="continuationSeparator" w:id="0">
    <w:p w:rsidR="003D59F9" w:rsidRDefault="003D5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435B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435B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C51F31">
      <w:rPr>
        <w:rStyle w:val="Paginanummer"/>
        <w:noProof/>
      </w:rPr>
      <w:t>2</w:t>
    </w:r>
    <w:r>
      <w:rPr>
        <w:rStyle w:val="Paginanummer"/>
      </w:rPr>
      <w:fldChar w:fldCharType="end"/>
    </w:r>
  </w:p>
  <w:p w:rsidR="004B1B1F" w:rsidRDefault="00E435B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E435B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E435BA">
      <w:rPr>
        <w:rFonts w:ascii="Comic Sans MS" w:hAnsi="Comic Sans MS"/>
        <w:b/>
        <w:color w:val="000000"/>
        <w:sz w:val="12"/>
        <w:szCs w:val="12"/>
      </w:rPr>
      <w:fldChar w:fldCharType="separate"/>
    </w:r>
    <w:r w:rsidR="00495636">
      <w:rPr>
        <w:rFonts w:ascii="Comic Sans MS" w:hAnsi="Comic Sans MS"/>
        <w:b/>
        <w:noProof/>
        <w:color w:val="000000"/>
        <w:sz w:val="12"/>
        <w:szCs w:val="12"/>
      </w:rPr>
      <w:t>10/13/2010</w:t>
    </w:r>
    <w:r w:rsidR="00E435B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F9" w:rsidRDefault="003D59F9">
      <w:r>
        <w:separator/>
      </w:r>
    </w:p>
  </w:footnote>
  <w:footnote w:type="continuationSeparator" w:id="0">
    <w:p w:rsidR="003D59F9" w:rsidRDefault="003D5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435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E52F2"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E435BA" w:rsidRPr="00E435BA">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proofErr w:type="spellStart"/>
    <w:r w:rsidR="00691EE4">
      <w:rPr>
        <w:rFonts w:ascii="Comic Sans MS" w:hAnsi="Comic Sans MS"/>
        <w:b/>
        <w:color w:val="0000FF"/>
      </w:rPr>
      <w:t>Heiligen</w:t>
    </w:r>
    <w:proofErr w:type="spellEnd"/>
    <w:r w:rsidR="00691EE4">
      <w:rPr>
        <w:rFonts w:ascii="Comic Sans MS" w:hAnsi="Comic Sans MS"/>
        <w:b/>
        <w:color w:val="0000FF"/>
      </w:rPr>
      <w:t xml:space="preserve"> in </w:t>
    </w:r>
    <w:proofErr w:type="spellStart"/>
    <w:r w:rsidR="00691EE4">
      <w:rPr>
        <w:rFonts w:ascii="Comic Sans MS" w:hAnsi="Comic Sans MS"/>
        <w:b/>
        <w:color w:val="0000FF"/>
      </w:rPr>
      <w:t>Europa</w:t>
    </w:r>
    <w:proofErr w:type="spellEnd"/>
    <w:r w:rsidR="00691EE4">
      <w:rPr>
        <w:rFonts w:ascii="Comic Sans MS" w:hAnsi="Comic Sans MS"/>
        <w:b/>
        <w:color w:val="0000FF"/>
      </w:rPr>
      <w:t xml:space="preserve"> 2011</w:t>
    </w:r>
  </w:p>
  <w:p w:rsidR="004B1B1F" w:rsidRPr="00096912" w:rsidRDefault="00E435BA" w:rsidP="00096912">
    <w:pPr>
      <w:pStyle w:val="Koptekst"/>
      <w:jc w:val="right"/>
      <w:rPr>
        <w:rFonts w:ascii="Comic Sans MS" w:hAnsi="Comic Sans MS"/>
        <w:b/>
        <w:color w:val="0000FF"/>
      </w:rPr>
    </w:pPr>
    <w:r w:rsidRPr="00E435B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435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EAE"/>
    <w:multiLevelType w:val="hybridMultilevel"/>
    <w:tmpl w:val="14F0AD02"/>
    <w:lvl w:ilvl="0" w:tplc="172C682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8">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8"/>
  </w:num>
  <w:num w:numId="6">
    <w:abstractNumId w:val="3"/>
  </w:num>
  <w:num w:numId="7">
    <w:abstractNumId w:val="2"/>
  </w:num>
  <w:num w:numId="8">
    <w:abstractNumId w:val="14"/>
  </w:num>
  <w:num w:numId="9">
    <w:abstractNumId w:val="5"/>
  </w:num>
  <w:num w:numId="10">
    <w:abstractNumId w:val="4"/>
  </w:num>
  <w:num w:numId="11">
    <w:abstractNumId w:val="6"/>
  </w:num>
  <w:num w:numId="12">
    <w:abstractNumId w:val="1"/>
  </w:num>
  <w:num w:numId="13">
    <w:abstractNumId w:val="10"/>
  </w:num>
  <w:num w:numId="14">
    <w:abstractNumId w:val="9"/>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281F"/>
    <w:rsid w:val="00375E2A"/>
    <w:rsid w:val="003D324F"/>
    <w:rsid w:val="003D59F9"/>
    <w:rsid w:val="003D7320"/>
    <w:rsid w:val="00427675"/>
    <w:rsid w:val="00443797"/>
    <w:rsid w:val="00446A43"/>
    <w:rsid w:val="00495636"/>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474B5"/>
    <w:rsid w:val="00977B78"/>
    <w:rsid w:val="009B5DDF"/>
    <w:rsid w:val="009B6785"/>
    <w:rsid w:val="00A01A4F"/>
    <w:rsid w:val="00A120DF"/>
    <w:rsid w:val="00A4453E"/>
    <w:rsid w:val="00A53DE8"/>
    <w:rsid w:val="00AF1A46"/>
    <w:rsid w:val="00B029CC"/>
    <w:rsid w:val="00B1080A"/>
    <w:rsid w:val="00B24D69"/>
    <w:rsid w:val="00B50AEE"/>
    <w:rsid w:val="00B84DAB"/>
    <w:rsid w:val="00BD58B8"/>
    <w:rsid w:val="00BE52F2"/>
    <w:rsid w:val="00BF5B68"/>
    <w:rsid w:val="00C00EB4"/>
    <w:rsid w:val="00C51F31"/>
    <w:rsid w:val="00D27D1F"/>
    <w:rsid w:val="00D33B82"/>
    <w:rsid w:val="00D5027D"/>
    <w:rsid w:val="00D566AA"/>
    <w:rsid w:val="00D9025A"/>
    <w:rsid w:val="00DB1C6A"/>
    <w:rsid w:val="00DB7D84"/>
    <w:rsid w:val="00DC3A4A"/>
    <w:rsid w:val="00DF577E"/>
    <w:rsid w:val="00E435BA"/>
    <w:rsid w:val="00E60283"/>
    <w:rsid w:val="00E71E3F"/>
    <w:rsid w:val="00E8021D"/>
    <w:rsid w:val="00E848FE"/>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styleId="Zwaar">
    <w:name w:val="Strong"/>
    <w:basedOn w:val="Standaardalinea-lettertype"/>
    <w:uiPriority w:val="22"/>
    <w:qFormat/>
    <w:rsid w:val="00495636"/>
    <w:rPr>
      <w:b/>
      <w:bCs/>
    </w:rPr>
  </w:style>
  <w:style w:type="character" w:styleId="Hyperlink">
    <w:name w:val="Hyperlink"/>
    <w:basedOn w:val="Standaardalinea-lettertype"/>
    <w:uiPriority w:val="99"/>
    <w:unhideWhenUsed/>
    <w:rsid w:val="00495636"/>
    <w:rPr>
      <w:color w:val="0000FF"/>
      <w:u w:val="single"/>
    </w:rPr>
  </w:style>
  <w:style w:type="character" w:styleId="Nadruk">
    <w:name w:val="Emphasis"/>
    <w:basedOn w:val="Standaardalinea-lettertype"/>
    <w:uiPriority w:val="20"/>
    <w:qFormat/>
    <w:rsid w:val="00495636"/>
    <w:rPr>
      <w:i/>
      <w:iCs/>
    </w:rPr>
  </w:style>
  <w:style w:type="character" w:customStyle="1" w:styleId="fs80">
    <w:name w:val="fs80"/>
    <w:basedOn w:val="Standaardalinea-lettertype"/>
    <w:rsid w:val="00495636"/>
  </w:style>
  <w:style w:type="character" w:customStyle="1" w:styleId="c2">
    <w:name w:val="c2"/>
    <w:basedOn w:val="Standaardalinea-lettertype"/>
    <w:rsid w:val="00495636"/>
  </w:style>
  <w:style w:type="character" w:customStyle="1" w:styleId="c6">
    <w:name w:val="c6"/>
    <w:basedOn w:val="Standaardalinea-lettertype"/>
    <w:rsid w:val="00495636"/>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325742635">
      <w:bodyDiv w:val="1"/>
      <w:marLeft w:val="0"/>
      <w:marRight w:val="0"/>
      <w:marTop w:val="0"/>
      <w:marBottom w:val="0"/>
      <w:divBdr>
        <w:top w:val="none" w:sz="0" w:space="0" w:color="auto"/>
        <w:left w:val="none" w:sz="0" w:space="0" w:color="auto"/>
        <w:bottom w:val="none" w:sz="0" w:space="0" w:color="auto"/>
        <w:right w:val="none" w:sz="0" w:space="0" w:color="auto"/>
      </w:divBdr>
      <w:divsChild>
        <w:div w:id="723916910">
          <w:marLeft w:val="0"/>
          <w:marRight w:val="0"/>
          <w:marTop w:val="0"/>
          <w:marBottom w:val="0"/>
          <w:divBdr>
            <w:top w:val="none" w:sz="0" w:space="0" w:color="auto"/>
            <w:left w:val="none" w:sz="0" w:space="0" w:color="auto"/>
            <w:bottom w:val="none" w:sz="0" w:space="0" w:color="auto"/>
            <w:right w:val="none" w:sz="0" w:space="0" w:color="auto"/>
          </w:divBdr>
          <w:divsChild>
            <w:div w:id="1627007957">
              <w:marLeft w:val="0"/>
              <w:marRight w:val="0"/>
              <w:marTop w:val="0"/>
              <w:marBottom w:val="0"/>
              <w:divBdr>
                <w:top w:val="none" w:sz="0" w:space="0" w:color="auto"/>
                <w:left w:val="none" w:sz="0" w:space="0" w:color="auto"/>
                <w:bottom w:val="none" w:sz="0" w:space="0" w:color="auto"/>
                <w:right w:val="none" w:sz="0" w:space="0" w:color="auto"/>
              </w:divBdr>
              <w:divsChild>
                <w:div w:id="1103455562">
                  <w:marLeft w:val="0"/>
                  <w:marRight w:val="0"/>
                  <w:marTop w:val="0"/>
                  <w:marBottom w:val="0"/>
                  <w:divBdr>
                    <w:top w:val="none" w:sz="0" w:space="0" w:color="auto"/>
                    <w:left w:val="none" w:sz="0" w:space="0" w:color="auto"/>
                    <w:bottom w:val="none" w:sz="0" w:space="0" w:color="auto"/>
                    <w:right w:val="none" w:sz="0" w:space="0" w:color="auto"/>
                  </w:divBdr>
                </w:div>
                <w:div w:id="19348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iligen-3s.nl/wb/martelaar.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2010-10-13T21:11:00Z</dcterms:created>
  <dcterms:modified xsi:type="dcterms:W3CDTF">2010-10-13T21:11:00Z</dcterms:modified>
</cp:coreProperties>
</file>