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9C" w:rsidRPr="0008419C" w:rsidRDefault="0008419C" w:rsidP="0008419C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C1E508C" wp14:editId="0204B593">
            <wp:simplePos x="0" y="0"/>
            <wp:positionH relativeFrom="column">
              <wp:posOffset>2336165</wp:posOffset>
            </wp:positionH>
            <wp:positionV relativeFrom="page">
              <wp:posOffset>923925</wp:posOffset>
            </wp:positionV>
            <wp:extent cx="4276800" cy="1800000"/>
            <wp:effectExtent l="95250" t="95250" r="104775" b="600710"/>
            <wp:wrapSquare wrapText="bothSides"/>
            <wp:docPr id="1" name="Afbeelding 1" descr="Vico-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o-ber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08419C">
        <w:rPr>
          <w:rStyle w:val="Beziens"/>
        </w:rPr>
        <w:t xml:space="preserve">Corsica - </w:t>
      </w:r>
      <w:proofErr w:type="spellStart"/>
      <w:r w:rsidRPr="0008419C">
        <w:rPr>
          <w:rStyle w:val="Beziens"/>
        </w:rPr>
        <w:t>Vico</w:t>
      </w:r>
      <w:proofErr w:type="spellEnd"/>
    </w:p>
    <w:bookmarkEnd w:id="0"/>
    <w:p w:rsidR="0008419C" w:rsidRDefault="0008419C" w:rsidP="0008419C">
      <w:pPr>
        <w:pStyle w:val="BusTic"/>
      </w:pPr>
      <w:r w:rsidRPr="0008419C">
        <w:t xml:space="preserve">Wil je een kijkje nemen in een minder toeristisch en meer historisch Corsicaans dorp, dan is het karaktervolle </w:t>
      </w:r>
      <w:proofErr w:type="spellStart"/>
      <w:r w:rsidRPr="0008419C">
        <w:t>Vico</w:t>
      </w:r>
      <w:proofErr w:type="spellEnd"/>
      <w:r w:rsidRPr="0008419C">
        <w:t xml:space="preserve"> een aanrader. </w:t>
      </w:r>
    </w:p>
    <w:p w:rsidR="0008419C" w:rsidRPr="0008419C" w:rsidRDefault="0008419C" w:rsidP="0008419C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08419C">
        <w:t xml:space="preserve">Het ligt aan de westkust, ongeveer 10 kilometer landinwaarts. </w:t>
      </w:r>
    </w:p>
    <w:p w:rsidR="0008419C" w:rsidRPr="0008419C" w:rsidRDefault="0008419C" w:rsidP="0008419C">
      <w:pPr>
        <w:pStyle w:val="BusTic"/>
        <w:numPr>
          <w:ilvl w:val="0"/>
          <w:numId w:val="0"/>
        </w:numPr>
        <w:rPr>
          <w:rStyle w:val="Beziens"/>
        </w:rPr>
      </w:pPr>
      <w:r w:rsidRPr="0008419C">
        <w:rPr>
          <w:rStyle w:val="Beziens"/>
        </w:rPr>
        <w:t>Geschiedenis</w:t>
      </w:r>
    </w:p>
    <w:p w:rsidR="0008419C" w:rsidRDefault="0008419C" w:rsidP="0008419C">
      <w:pPr>
        <w:pStyle w:val="BusTic"/>
      </w:pPr>
      <w:proofErr w:type="spellStart"/>
      <w:r w:rsidRPr="0008419C">
        <w:t>Vico</w:t>
      </w:r>
      <w:proofErr w:type="spellEnd"/>
      <w:r w:rsidRPr="0008419C">
        <w:t xml:space="preserve"> ontstond aan het einde van de middeleeuwen nadat de inwoners van </w:t>
      </w:r>
      <w:hyperlink r:id="rId9" w:tgtFrame="_top" w:tooltip="Sagone" w:history="1">
        <w:proofErr w:type="spellStart"/>
        <w:r w:rsidRPr="0008419C">
          <w:rPr>
            <w:rStyle w:val="Hyperlink"/>
            <w:b w:val="0"/>
            <w:bCs w:val="0"/>
            <w:color w:val="000000"/>
            <w:u w:val="none"/>
          </w:rPr>
          <w:t>Sagone</w:t>
        </w:r>
        <w:proofErr w:type="spellEnd"/>
      </w:hyperlink>
      <w:r w:rsidRPr="0008419C">
        <w:t xml:space="preserve"> op de vlucht sloegen voor piraten. </w:t>
      </w:r>
    </w:p>
    <w:p w:rsidR="0008419C" w:rsidRDefault="0008419C" w:rsidP="0008419C">
      <w:pPr>
        <w:pStyle w:val="BusTic"/>
      </w:pPr>
      <w:r w:rsidRPr="0008419C">
        <w:t xml:space="preserve">Het voormalige bisdom van </w:t>
      </w:r>
      <w:proofErr w:type="spellStart"/>
      <w:r w:rsidRPr="0008419C">
        <w:t>Sagone</w:t>
      </w:r>
      <w:proofErr w:type="spellEnd"/>
      <w:r w:rsidRPr="0008419C">
        <w:t xml:space="preserve"> verhuisde mee en rond 1600 was er sprake van het bisdom van </w:t>
      </w:r>
      <w:proofErr w:type="spellStart"/>
      <w:r w:rsidRPr="0008419C">
        <w:t>Vico</w:t>
      </w:r>
      <w:proofErr w:type="spellEnd"/>
      <w:r w:rsidRPr="0008419C">
        <w:t>.</w:t>
      </w:r>
    </w:p>
    <w:p w:rsidR="0008419C" w:rsidRDefault="0008419C" w:rsidP="0008419C">
      <w:pPr>
        <w:pStyle w:val="BusTic"/>
      </w:pPr>
      <w:r w:rsidRPr="0008419C">
        <w:t xml:space="preserve">De toeristen van de 20e eeuw waren minder angstaanjagend dan de piraten van weleer. </w:t>
      </w:r>
    </w:p>
    <w:p w:rsidR="0008419C" w:rsidRPr="0008419C" w:rsidRDefault="0008419C" w:rsidP="0008419C">
      <w:pPr>
        <w:pStyle w:val="BusTic"/>
      </w:pPr>
      <w:r w:rsidRPr="0008419C">
        <w:t xml:space="preserve">Veel bewoners van </w:t>
      </w:r>
      <w:proofErr w:type="spellStart"/>
      <w:r w:rsidRPr="0008419C">
        <w:t>Vico</w:t>
      </w:r>
      <w:proofErr w:type="spellEnd"/>
      <w:r w:rsidRPr="0008419C">
        <w:t xml:space="preserve"> zijn tegenwoordig daarom werkzaam in het toerisme aan de kust.</w:t>
      </w:r>
    </w:p>
    <w:p w:rsidR="0008419C" w:rsidRPr="0008419C" w:rsidRDefault="0008419C" w:rsidP="0008419C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08419C">
        <w:rPr>
          <w:rStyle w:val="Beziens"/>
        </w:rPr>
        <w:t>Vico</w:t>
      </w:r>
      <w:proofErr w:type="spellEnd"/>
      <w:r w:rsidRPr="0008419C">
        <w:rPr>
          <w:rStyle w:val="Beziens"/>
        </w:rPr>
        <w:t> bezienswaardigheden</w:t>
      </w:r>
    </w:p>
    <w:p w:rsidR="0008419C" w:rsidRPr="0008419C" w:rsidRDefault="0008419C" w:rsidP="0008419C">
      <w:pPr>
        <w:pStyle w:val="BusTic"/>
      </w:pPr>
      <w:proofErr w:type="spellStart"/>
      <w:r w:rsidRPr="0008419C">
        <w:t>Vico</w:t>
      </w:r>
      <w:proofErr w:type="spellEnd"/>
      <w:r w:rsidRPr="0008419C">
        <w:t xml:space="preserve"> is een historisch dorp waar veel te zien is. De directe omgeving biedt juist weer veel voor hen die van de natuur houden. We geven je hieronder een overzicht.</w:t>
      </w:r>
    </w:p>
    <w:p w:rsidR="0008419C" w:rsidRPr="0008419C" w:rsidRDefault="0008419C" w:rsidP="0008419C">
      <w:pPr>
        <w:pStyle w:val="BusTic"/>
        <w:ind w:left="1134"/>
      </w:pPr>
      <w:r w:rsidRPr="0008419C">
        <w:t>Middeleeuwse huizen gebouwd van granietblokken in het dorp zelf</w:t>
      </w:r>
    </w:p>
    <w:p w:rsidR="0008419C" w:rsidRPr="0008419C" w:rsidRDefault="0008419C" w:rsidP="0008419C">
      <w:pPr>
        <w:pStyle w:val="BusTic"/>
        <w:ind w:left="1134"/>
      </w:pPr>
      <w:r w:rsidRPr="0008419C">
        <w:t>De parochiekerk van Sint Marie met kunstwerken uit de 17 eeuw</w:t>
      </w:r>
    </w:p>
    <w:p w:rsidR="0008419C" w:rsidRPr="0008419C" w:rsidRDefault="0008419C" w:rsidP="0008419C">
      <w:pPr>
        <w:pStyle w:val="BusTic"/>
        <w:ind w:left="1134"/>
      </w:pPr>
      <w:r w:rsidRPr="0008419C">
        <w:t xml:space="preserve">De twee kleine gehuchten </w:t>
      </w:r>
      <w:proofErr w:type="spellStart"/>
      <w:r w:rsidRPr="0008419C">
        <w:t>Appriciani</w:t>
      </w:r>
      <w:proofErr w:type="spellEnd"/>
      <w:r w:rsidRPr="0008419C">
        <w:t xml:space="preserve"> en </w:t>
      </w:r>
      <w:proofErr w:type="spellStart"/>
      <w:r w:rsidRPr="0008419C">
        <w:t>Chigliani</w:t>
      </w:r>
      <w:proofErr w:type="spellEnd"/>
    </w:p>
    <w:p w:rsidR="0008419C" w:rsidRPr="0008419C" w:rsidRDefault="0008419C" w:rsidP="0008419C">
      <w:pPr>
        <w:pStyle w:val="BusTic"/>
        <w:ind w:left="1134"/>
      </w:pPr>
      <w:r w:rsidRPr="0008419C">
        <w:t xml:space="preserve">Het klooster van Sint Franciscus uit 1451 in het gehucht </w:t>
      </w:r>
      <w:proofErr w:type="spellStart"/>
      <w:r w:rsidRPr="0008419C">
        <w:t>Nesa</w:t>
      </w:r>
      <w:proofErr w:type="spellEnd"/>
    </w:p>
    <w:p w:rsidR="0008419C" w:rsidRPr="0008419C" w:rsidRDefault="0008419C" w:rsidP="0008419C">
      <w:pPr>
        <w:pStyle w:val="BusTic"/>
        <w:ind w:left="1134"/>
      </w:pPr>
      <w:r w:rsidRPr="0008419C">
        <w:t xml:space="preserve">Het massief van de Monte </w:t>
      </w:r>
      <w:proofErr w:type="spellStart"/>
      <w:r w:rsidRPr="0008419C">
        <w:t>Rotondo</w:t>
      </w:r>
      <w:proofErr w:type="spellEnd"/>
      <w:r w:rsidRPr="0008419C">
        <w:t xml:space="preserve"> meteen ten oosten van </w:t>
      </w:r>
      <w:proofErr w:type="spellStart"/>
      <w:r w:rsidRPr="0008419C">
        <w:t>Vico</w:t>
      </w:r>
      <w:proofErr w:type="spellEnd"/>
    </w:p>
    <w:p w:rsidR="0008419C" w:rsidRPr="0008419C" w:rsidRDefault="0008419C" w:rsidP="0008419C">
      <w:pPr>
        <w:pStyle w:val="BusTic"/>
        <w:ind w:left="1134"/>
      </w:pPr>
      <w:r w:rsidRPr="0008419C">
        <w:t xml:space="preserve">De fotogenieke vallei van de rivier de </w:t>
      </w:r>
      <w:proofErr w:type="spellStart"/>
      <w:r w:rsidRPr="0008419C">
        <w:t>Liamone</w:t>
      </w:r>
      <w:proofErr w:type="spellEnd"/>
    </w:p>
    <w:p w:rsidR="0008419C" w:rsidRDefault="0008419C" w:rsidP="0008419C">
      <w:pPr>
        <w:pStyle w:val="BusTic"/>
      </w:pPr>
      <w:r w:rsidRPr="0008419C">
        <w:t xml:space="preserve">Een bezoek aan </w:t>
      </w:r>
      <w:proofErr w:type="spellStart"/>
      <w:r w:rsidRPr="0008419C">
        <w:t>Vico</w:t>
      </w:r>
      <w:proofErr w:type="spellEnd"/>
      <w:r w:rsidRPr="0008419C">
        <w:t xml:space="preserve"> is prima te combineren met </w:t>
      </w:r>
      <w:proofErr w:type="spellStart"/>
      <w:r w:rsidRPr="0008419C">
        <w:t>Sagone</w:t>
      </w:r>
      <w:proofErr w:type="spellEnd"/>
      <w:r w:rsidRPr="0008419C">
        <w:t xml:space="preserve"> aan de kust dat tot dezelfde gemeente behoort. </w:t>
      </w:r>
    </w:p>
    <w:p w:rsidR="0008419C" w:rsidRDefault="0008419C" w:rsidP="0008419C">
      <w:pPr>
        <w:pStyle w:val="BusTic"/>
      </w:pPr>
      <w:r w:rsidRPr="0008419C">
        <w:t xml:space="preserve">Hier vind je een aantal niet al te drukke stranden. </w:t>
      </w:r>
    </w:p>
    <w:p w:rsidR="0008419C" w:rsidRPr="0008419C" w:rsidRDefault="0008419C" w:rsidP="0008419C">
      <w:pPr>
        <w:pStyle w:val="BusTic"/>
      </w:pPr>
      <w:r w:rsidRPr="0008419C">
        <w:t xml:space="preserve">Rijdt je verder door naar het noorden dan kom je uit bij de </w:t>
      </w:r>
      <w:hyperlink r:id="rId10" w:tgtFrame="_top" w:tooltip="Calanques de Piana" w:history="1">
        <w:proofErr w:type="spellStart"/>
        <w:r w:rsidRPr="0008419C">
          <w:rPr>
            <w:rStyle w:val="Hyperlink"/>
            <w:b w:val="0"/>
            <w:bCs w:val="0"/>
            <w:color w:val="000000"/>
            <w:u w:val="none"/>
          </w:rPr>
          <w:t>Calanques</w:t>
        </w:r>
        <w:proofErr w:type="spellEnd"/>
        <w:r w:rsidRPr="0008419C">
          <w:rPr>
            <w:rStyle w:val="Hyperlink"/>
            <w:b w:val="0"/>
            <w:bCs w:val="0"/>
            <w:color w:val="000000"/>
            <w:u w:val="none"/>
          </w:rPr>
          <w:t xml:space="preserve"> de </w:t>
        </w:r>
        <w:proofErr w:type="spellStart"/>
        <w:r w:rsidRPr="0008419C">
          <w:rPr>
            <w:rStyle w:val="Hyperlink"/>
            <w:b w:val="0"/>
            <w:bCs w:val="0"/>
            <w:color w:val="000000"/>
            <w:u w:val="none"/>
          </w:rPr>
          <w:t>Piana</w:t>
        </w:r>
        <w:proofErr w:type="spellEnd"/>
      </w:hyperlink>
      <w:r w:rsidRPr="0008419C">
        <w:t xml:space="preserve">, spectaculaire rotsformaties die op de UNESCO </w:t>
      </w:r>
      <w:proofErr w:type="spellStart"/>
      <w:r w:rsidRPr="0008419C">
        <w:t>Werelderfgoedlijst</w:t>
      </w:r>
      <w:proofErr w:type="spellEnd"/>
      <w:r w:rsidRPr="0008419C">
        <w:t xml:space="preserve"> staan.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68" w:rsidRDefault="00D86D68" w:rsidP="007A2B79">
      <w:r>
        <w:separator/>
      </w:r>
    </w:p>
  </w:endnote>
  <w:endnote w:type="continuationSeparator" w:id="0">
    <w:p w:rsidR="00D86D68" w:rsidRDefault="00D86D6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8419C" w:rsidRPr="0008419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68" w:rsidRDefault="00D86D68" w:rsidP="007A2B79">
      <w:r>
        <w:separator/>
      </w:r>
    </w:p>
  </w:footnote>
  <w:footnote w:type="continuationSeparator" w:id="0">
    <w:p w:rsidR="00D86D68" w:rsidRDefault="00D86D6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31F4C"/>
    <w:multiLevelType w:val="multilevel"/>
    <w:tmpl w:val="C3AC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1CF09C50"/>
    <w:lvl w:ilvl="0" w:tplc="4626B4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419C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86D68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08419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08419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0313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54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calanques-de-pia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sagon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7C72-E363-4408-9FC7-1BFA53F3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2014-10-16T12:52:00Z</dcterms:created>
  <dcterms:modified xsi:type="dcterms:W3CDTF">2014-10-16T12:52:00Z</dcterms:modified>
</cp:coreProperties>
</file>