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341" w:rsidRPr="00F03341" w:rsidRDefault="00F03341" w:rsidP="00F03341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863BB3B" wp14:editId="5512A8E3">
            <wp:simplePos x="0" y="0"/>
            <wp:positionH relativeFrom="column">
              <wp:posOffset>2517140</wp:posOffset>
            </wp:positionH>
            <wp:positionV relativeFrom="page">
              <wp:posOffset>923925</wp:posOffset>
            </wp:positionV>
            <wp:extent cx="4276800" cy="1800000"/>
            <wp:effectExtent l="95250" t="95250" r="104775" b="600710"/>
            <wp:wrapSquare wrapText="bothSides"/>
            <wp:docPr id="1" name="Afbeelding 1" descr="San-Nicol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-Nicola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F03341">
        <w:rPr>
          <w:rStyle w:val="Beziens"/>
        </w:rPr>
        <w:t xml:space="preserve">Corsica - </w:t>
      </w:r>
      <w:r w:rsidRPr="00F03341">
        <w:rPr>
          <w:rStyle w:val="Beziens"/>
        </w:rPr>
        <w:t>San-</w:t>
      </w:r>
      <w:proofErr w:type="spellStart"/>
      <w:r w:rsidRPr="00F03341">
        <w:rPr>
          <w:rStyle w:val="Beziens"/>
        </w:rPr>
        <w:t>Nicolao</w:t>
      </w:r>
      <w:proofErr w:type="spellEnd"/>
    </w:p>
    <w:bookmarkEnd w:id="0"/>
    <w:p w:rsidR="00F03341" w:rsidRDefault="00F03341" w:rsidP="00F03341">
      <w:pPr>
        <w:pStyle w:val="BusTic"/>
      </w:pPr>
      <w:r w:rsidRPr="00F03341">
        <w:t>San-</w:t>
      </w:r>
      <w:proofErr w:type="spellStart"/>
      <w:r w:rsidRPr="00F03341">
        <w:t>Nicolao</w:t>
      </w:r>
      <w:proofErr w:type="spellEnd"/>
      <w:r w:rsidRPr="00F03341">
        <w:t xml:space="preserve"> aan de oostkust van Corsica bestaat uit een badplaats en middeleeuwse dorpjes in de heuvels. </w:t>
      </w:r>
    </w:p>
    <w:p w:rsidR="00F03341" w:rsidRPr="00F03341" w:rsidRDefault="00F03341" w:rsidP="00F03341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F03341">
        <w:t xml:space="preserve">Het maakt deel uit van de historische regio </w:t>
      </w:r>
      <w:proofErr w:type="spellStart"/>
      <w:r w:rsidRPr="00F03341">
        <w:t>Moriani</w:t>
      </w:r>
      <w:proofErr w:type="spellEnd"/>
      <w:r w:rsidRPr="00F03341">
        <w:t xml:space="preserve"> en wordt ook wel San-</w:t>
      </w:r>
      <w:proofErr w:type="spellStart"/>
      <w:r w:rsidRPr="00F03341">
        <w:t>Nicolao</w:t>
      </w:r>
      <w:proofErr w:type="spellEnd"/>
      <w:r w:rsidRPr="00F03341">
        <w:t>-di-</w:t>
      </w:r>
      <w:proofErr w:type="spellStart"/>
      <w:r w:rsidRPr="00F03341">
        <w:t>Moriani</w:t>
      </w:r>
      <w:proofErr w:type="spellEnd"/>
      <w:r w:rsidRPr="00F03341">
        <w:t xml:space="preserve"> genoemd. </w:t>
      </w:r>
    </w:p>
    <w:p w:rsidR="00F03341" w:rsidRPr="00F03341" w:rsidRDefault="00F03341" w:rsidP="00F03341">
      <w:pPr>
        <w:pStyle w:val="BusTic"/>
        <w:numPr>
          <w:ilvl w:val="0"/>
          <w:numId w:val="0"/>
        </w:numPr>
        <w:rPr>
          <w:rStyle w:val="Beziens"/>
        </w:rPr>
      </w:pPr>
      <w:r w:rsidRPr="00F03341">
        <w:rPr>
          <w:rStyle w:val="Beziens"/>
        </w:rPr>
        <w:t>Geschiedenis</w:t>
      </w:r>
    </w:p>
    <w:p w:rsidR="00F03341" w:rsidRDefault="00F03341" w:rsidP="00F03341">
      <w:pPr>
        <w:pStyle w:val="BusTic"/>
      </w:pPr>
      <w:r w:rsidRPr="00F03341">
        <w:t>De kleine dorpjes die samen de gemeente San-</w:t>
      </w:r>
      <w:proofErr w:type="spellStart"/>
      <w:r w:rsidRPr="00F03341">
        <w:t>Nicolao</w:t>
      </w:r>
      <w:proofErr w:type="spellEnd"/>
      <w:r w:rsidRPr="00F03341">
        <w:t xml:space="preserve"> vormen werden gesticht aan het einde van de middeleeuwen. </w:t>
      </w:r>
    </w:p>
    <w:p w:rsidR="00F03341" w:rsidRDefault="00F03341" w:rsidP="00F03341">
      <w:pPr>
        <w:pStyle w:val="BusTic"/>
      </w:pPr>
      <w:r w:rsidRPr="00F03341">
        <w:t xml:space="preserve">Dit verklaart de ligging op de heuvels enkele kilometers uit de kust. </w:t>
      </w:r>
    </w:p>
    <w:p w:rsidR="00F03341" w:rsidRDefault="00F03341" w:rsidP="00F03341">
      <w:pPr>
        <w:pStyle w:val="BusTic"/>
      </w:pPr>
      <w:r w:rsidRPr="00F03341">
        <w:t>Hier was men namelijk redelijk veilig voor piraten.</w:t>
      </w:r>
    </w:p>
    <w:p w:rsidR="00F03341" w:rsidRDefault="00F03341" w:rsidP="00F03341">
      <w:pPr>
        <w:pStyle w:val="BusTic"/>
      </w:pPr>
      <w:r w:rsidRPr="00F03341">
        <w:t xml:space="preserve">Het deel aan de kust is pas met het toerisme vanaf de jaren 1980 uitgegroeid tot een dorp van betekenis. </w:t>
      </w:r>
    </w:p>
    <w:p w:rsidR="00F03341" w:rsidRPr="00F03341" w:rsidRDefault="00F03341" w:rsidP="00F03341">
      <w:pPr>
        <w:pStyle w:val="BusTic"/>
      </w:pPr>
      <w:r w:rsidRPr="00F03341">
        <w:t xml:space="preserve">Het staat ook wel bekend als </w:t>
      </w:r>
      <w:hyperlink r:id="rId9" w:tgtFrame="_top" w:tooltip="Moriani-Plage" w:history="1">
        <w:proofErr w:type="spellStart"/>
        <w:r w:rsidRPr="00F03341">
          <w:rPr>
            <w:rStyle w:val="Hyperlink"/>
            <w:b w:val="0"/>
            <w:bCs w:val="0"/>
            <w:color w:val="000000"/>
            <w:u w:val="none"/>
          </w:rPr>
          <w:t>Moriani-Plage</w:t>
        </w:r>
        <w:proofErr w:type="spellEnd"/>
      </w:hyperlink>
      <w:r w:rsidRPr="00F03341">
        <w:t>.</w:t>
      </w:r>
    </w:p>
    <w:p w:rsidR="00F03341" w:rsidRPr="00F03341" w:rsidRDefault="00F03341" w:rsidP="00F03341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 w:rsidRPr="00F03341">
        <w:rPr>
          <w:rStyle w:val="Beziens"/>
        </w:rPr>
        <w:t>San-</w:t>
      </w:r>
      <w:proofErr w:type="spellStart"/>
      <w:r w:rsidRPr="00F03341">
        <w:rPr>
          <w:rStyle w:val="Beziens"/>
        </w:rPr>
        <w:t>Nicolao</w:t>
      </w:r>
      <w:proofErr w:type="spellEnd"/>
      <w:r w:rsidRPr="00F03341">
        <w:rPr>
          <w:rStyle w:val="Beziens"/>
        </w:rPr>
        <w:t> bezienswaardigheden</w:t>
      </w:r>
    </w:p>
    <w:p w:rsidR="00F03341" w:rsidRDefault="00F03341" w:rsidP="00F03341">
      <w:pPr>
        <w:pStyle w:val="BusTic"/>
      </w:pPr>
      <w:r w:rsidRPr="00F03341">
        <w:t>San-</w:t>
      </w:r>
      <w:proofErr w:type="spellStart"/>
      <w:r w:rsidRPr="00F03341">
        <w:t>Nicolao</w:t>
      </w:r>
      <w:proofErr w:type="spellEnd"/>
      <w:r w:rsidRPr="00F03341">
        <w:t xml:space="preserve"> leent zich prima voor een ontspannen vakantie aan de kust. </w:t>
      </w:r>
    </w:p>
    <w:p w:rsidR="00F03341" w:rsidRDefault="00F03341" w:rsidP="00F03341">
      <w:pPr>
        <w:pStyle w:val="BusTic"/>
      </w:pPr>
      <w:r w:rsidRPr="00F03341">
        <w:t xml:space="preserve">Ook is het een goed uitgangspunt voor ontdekkingstochten in de omgeving. </w:t>
      </w:r>
    </w:p>
    <w:p w:rsidR="00F03341" w:rsidRPr="00F03341" w:rsidRDefault="00F03341" w:rsidP="00F03341">
      <w:pPr>
        <w:pStyle w:val="BusTic"/>
      </w:pPr>
      <w:r w:rsidRPr="00F03341">
        <w:t xml:space="preserve">Hieronder geven we je een aantal leuke </w:t>
      </w:r>
      <w:hyperlink r:id="rId10" w:tgtFrame="_top" w:tooltip="bezienswaardigheden" w:history="1">
        <w:r w:rsidRPr="00F03341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F03341">
        <w:t>.</w:t>
      </w:r>
    </w:p>
    <w:p w:rsidR="00F03341" w:rsidRPr="00F03341" w:rsidRDefault="00F03341" w:rsidP="00F03341">
      <w:pPr>
        <w:pStyle w:val="BusTic"/>
        <w:ind w:left="1134" w:hanging="283"/>
      </w:pPr>
      <w:r w:rsidRPr="00F03341">
        <w:t xml:space="preserve">De eeuwenoude parochiekerk San </w:t>
      </w:r>
      <w:proofErr w:type="spellStart"/>
      <w:r w:rsidRPr="00F03341">
        <w:t>Nicolao</w:t>
      </w:r>
      <w:proofErr w:type="spellEnd"/>
      <w:r w:rsidRPr="00F03341">
        <w:t xml:space="preserve"> met een fascinerende begraafplaats</w:t>
      </w:r>
    </w:p>
    <w:p w:rsidR="00F03341" w:rsidRPr="00F03341" w:rsidRDefault="00F03341" w:rsidP="00F03341">
      <w:pPr>
        <w:pStyle w:val="BusTic"/>
        <w:ind w:left="1134" w:hanging="283"/>
      </w:pPr>
      <w:r w:rsidRPr="00F03341">
        <w:t xml:space="preserve">De schilderachtige dorpjes </w:t>
      </w:r>
      <w:proofErr w:type="spellStart"/>
      <w:r w:rsidRPr="00F03341">
        <w:t>Piedigrado</w:t>
      </w:r>
      <w:proofErr w:type="spellEnd"/>
      <w:r w:rsidRPr="00F03341">
        <w:t xml:space="preserve">, </w:t>
      </w:r>
      <w:proofErr w:type="spellStart"/>
      <w:r w:rsidRPr="00F03341">
        <w:t>Fano</w:t>
      </w:r>
      <w:proofErr w:type="spellEnd"/>
      <w:r w:rsidRPr="00F03341">
        <w:t xml:space="preserve">, </w:t>
      </w:r>
      <w:proofErr w:type="spellStart"/>
      <w:r w:rsidRPr="00F03341">
        <w:t>Mucchio</w:t>
      </w:r>
      <w:proofErr w:type="spellEnd"/>
      <w:r w:rsidRPr="00F03341">
        <w:t xml:space="preserve"> en </w:t>
      </w:r>
      <w:proofErr w:type="spellStart"/>
      <w:r w:rsidRPr="00F03341">
        <w:t>Castellana</w:t>
      </w:r>
      <w:proofErr w:type="spellEnd"/>
    </w:p>
    <w:p w:rsidR="00F03341" w:rsidRPr="00F03341" w:rsidRDefault="00F03341" w:rsidP="00F03341">
      <w:pPr>
        <w:pStyle w:val="BusTic"/>
        <w:ind w:left="1134" w:hanging="283"/>
      </w:pPr>
      <w:r w:rsidRPr="00F03341">
        <w:t>Een zandstrand met goede mogelijkheden te zwemmen en te snorkelen</w:t>
      </w:r>
    </w:p>
    <w:p w:rsidR="00F03341" w:rsidRPr="00F03341" w:rsidRDefault="00F03341" w:rsidP="00F03341">
      <w:pPr>
        <w:pStyle w:val="BusTic"/>
        <w:ind w:left="1134" w:hanging="283"/>
      </w:pPr>
      <w:r w:rsidRPr="00F03341">
        <w:t>Een beek die door een nauwe, rotsachtige kloof stroomt</w:t>
      </w:r>
    </w:p>
    <w:p w:rsidR="00F03341" w:rsidRPr="00F03341" w:rsidRDefault="00F03341" w:rsidP="00F03341">
      <w:pPr>
        <w:pStyle w:val="BusTic"/>
        <w:ind w:left="1134" w:hanging="283"/>
      </w:pPr>
      <w:r w:rsidRPr="00F03341">
        <w:t>Frisse weilanden en glooiende velden met olijfbomen</w:t>
      </w:r>
    </w:p>
    <w:p w:rsidR="00F03341" w:rsidRDefault="00F03341" w:rsidP="00F03341">
      <w:pPr>
        <w:pStyle w:val="BusTic"/>
      </w:pPr>
      <w:r w:rsidRPr="00F03341">
        <w:t xml:space="preserve">In </w:t>
      </w:r>
      <w:proofErr w:type="spellStart"/>
      <w:r w:rsidRPr="00F03341">
        <w:t>Moriani-Plage</w:t>
      </w:r>
      <w:proofErr w:type="spellEnd"/>
      <w:r w:rsidRPr="00F03341">
        <w:t xml:space="preserve"> vind je langs de N198 niet ver van het strand een aantal winkels en restaurants. </w:t>
      </w:r>
    </w:p>
    <w:p w:rsidR="00F03341" w:rsidRDefault="00F03341" w:rsidP="00F03341">
      <w:pPr>
        <w:pStyle w:val="BusTic"/>
      </w:pPr>
      <w:r w:rsidRPr="00F03341">
        <w:t xml:space="preserve">Zoek je een iets groter dorp in de omgeving? </w:t>
      </w:r>
    </w:p>
    <w:p w:rsidR="00F03341" w:rsidRDefault="00F03341" w:rsidP="00F03341">
      <w:pPr>
        <w:pStyle w:val="BusTic"/>
      </w:pPr>
      <w:r w:rsidRPr="00F03341">
        <w:t xml:space="preserve">Rijd dan naar </w:t>
      </w:r>
      <w:proofErr w:type="spellStart"/>
      <w:r w:rsidRPr="00F03341">
        <w:t>Folleli</w:t>
      </w:r>
      <w:proofErr w:type="spellEnd"/>
      <w:r w:rsidRPr="00F03341">
        <w:t xml:space="preserve"> ten noorden van San-</w:t>
      </w:r>
      <w:proofErr w:type="spellStart"/>
      <w:r w:rsidRPr="00F03341">
        <w:t>Nicolao</w:t>
      </w:r>
      <w:proofErr w:type="spellEnd"/>
      <w:r w:rsidRPr="00F03341">
        <w:t xml:space="preserve"> of </w:t>
      </w:r>
      <w:hyperlink r:id="rId11" w:tgtFrame="_top" w:tooltip="Cervione" w:history="1">
        <w:proofErr w:type="spellStart"/>
        <w:r w:rsidRPr="00F03341">
          <w:rPr>
            <w:rStyle w:val="Hyperlink"/>
            <w:b w:val="0"/>
            <w:bCs w:val="0"/>
            <w:color w:val="000000"/>
            <w:u w:val="none"/>
          </w:rPr>
          <w:t>Cervione</w:t>
        </w:r>
        <w:proofErr w:type="spellEnd"/>
      </w:hyperlink>
      <w:r w:rsidRPr="00F03341">
        <w:t xml:space="preserve"> iets naar het zuiden. </w:t>
      </w:r>
    </w:p>
    <w:p w:rsidR="00F03341" w:rsidRPr="00F03341" w:rsidRDefault="00F03341" w:rsidP="00F03341">
      <w:pPr>
        <w:pStyle w:val="BusTic"/>
      </w:pPr>
      <w:r w:rsidRPr="00F03341">
        <w:t xml:space="preserve">Rijdt je richting het westen, dan kom je al snel in de plezierige </w:t>
      </w:r>
      <w:proofErr w:type="spellStart"/>
      <w:r w:rsidRPr="00F03341">
        <w:t>kastanjebossen</w:t>
      </w:r>
      <w:proofErr w:type="spellEnd"/>
      <w:r w:rsidRPr="00F03341">
        <w:t xml:space="preserve"> van de regio </w:t>
      </w:r>
      <w:hyperlink r:id="rId12" w:tgtFrame="_top" w:tooltip="Castagniccia" w:history="1">
        <w:proofErr w:type="spellStart"/>
        <w:r w:rsidRPr="00F03341">
          <w:rPr>
            <w:rStyle w:val="Hyperlink"/>
            <w:b w:val="0"/>
            <w:bCs w:val="0"/>
            <w:color w:val="000000"/>
            <w:u w:val="none"/>
          </w:rPr>
          <w:t>Castagniccia</w:t>
        </w:r>
        <w:proofErr w:type="spellEnd"/>
      </w:hyperlink>
      <w:r w:rsidRPr="00F03341">
        <w:t>.</w:t>
      </w:r>
    </w:p>
    <w:p w:rsidR="007F0E64" w:rsidRPr="00593320" w:rsidRDefault="007F0E64" w:rsidP="00110296">
      <w:pPr>
        <w:rPr>
          <w:rFonts w:ascii="Verdana" w:hAnsi="Verdana"/>
          <w:sz w:val="24"/>
          <w:szCs w:val="24"/>
        </w:rPr>
      </w:pPr>
    </w:p>
    <w:sectPr w:rsidR="007F0E64" w:rsidRPr="00593320" w:rsidSect="00316BFA">
      <w:headerReference w:type="default" r:id="rId13"/>
      <w:footerReference w:type="default" r:id="rId14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A8E" w:rsidRDefault="003A0A8E" w:rsidP="007A2B79">
      <w:r>
        <w:separator/>
      </w:r>
    </w:p>
  </w:endnote>
  <w:endnote w:type="continuationSeparator" w:id="0">
    <w:p w:rsidR="003A0A8E" w:rsidRDefault="003A0A8E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F03341" w:rsidRPr="00F03341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A8E" w:rsidRDefault="003A0A8E" w:rsidP="007A2B79">
      <w:r>
        <w:separator/>
      </w:r>
    </w:p>
  </w:footnote>
  <w:footnote w:type="continuationSeparator" w:id="0">
    <w:p w:rsidR="003A0A8E" w:rsidRDefault="003A0A8E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344729"/>
    <w:multiLevelType w:val="multilevel"/>
    <w:tmpl w:val="40DA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6F1A9198"/>
    <w:lvl w:ilvl="0" w:tplc="E916A49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5"/>
  </w:num>
  <w:num w:numId="18">
    <w:abstractNumId w:val="14"/>
  </w:num>
  <w:num w:numId="19">
    <w:abstractNumId w:val="4"/>
  </w:num>
  <w:num w:numId="20">
    <w:abstractNumId w:val="22"/>
  </w:num>
  <w:num w:numId="21">
    <w:abstractNumId w:val="17"/>
  </w:num>
  <w:num w:numId="22">
    <w:abstractNumId w:val="29"/>
  </w:num>
  <w:num w:numId="23">
    <w:abstractNumId w:val="9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0A8E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03341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F03341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F03341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027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200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castagnicci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cervion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rsicavakantieinfo.nl/bezienswaardighed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moriani-plag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638C6-1400-464D-8827-94D5DECF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2014-10-14T15:21:00Z</dcterms:created>
  <dcterms:modified xsi:type="dcterms:W3CDTF">2014-10-14T15:21:00Z</dcterms:modified>
</cp:coreProperties>
</file>