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61" w:rsidRPr="00E50661" w:rsidRDefault="00593320" w:rsidP="00E5066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E50661">
        <w:rPr>
          <w:rStyle w:val="Beziens"/>
        </w:rPr>
        <w:t xml:space="preserve">Corsica - </w:t>
      </w:r>
      <w:r w:rsidR="00E50661" w:rsidRPr="00E50661">
        <w:rPr>
          <w:rStyle w:val="Beziens"/>
        </w:rPr>
        <w:t xml:space="preserve">Marines de </w:t>
      </w:r>
      <w:proofErr w:type="spellStart"/>
      <w:r w:rsidR="00E50661" w:rsidRPr="00E50661">
        <w:rPr>
          <w:rStyle w:val="Beziens"/>
        </w:rPr>
        <w:t>Venzolasca</w:t>
      </w:r>
      <w:proofErr w:type="spellEnd"/>
    </w:p>
    <w:bookmarkEnd w:id="0"/>
    <w:p w:rsidR="00E50661" w:rsidRDefault="00E50661" w:rsidP="00E50661">
      <w:pPr>
        <w:pStyle w:val="BusTic"/>
      </w:pPr>
      <w:r w:rsidRPr="00E50661">
        <w:drawing>
          <wp:anchor distT="0" distB="0" distL="114300" distR="114300" simplePos="0" relativeHeight="251658240" behindDoc="0" locked="0" layoutInCell="1" allowOverlap="1" wp14:anchorId="004A1AE0" wp14:editId="35F5B0B5">
            <wp:simplePos x="0" y="0"/>
            <wp:positionH relativeFrom="column">
              <wp:posOffset>2978785</wp:posOffset>
            </wp:positionH>
            <wp:positionV relativeFrom="paragraph">
              <wp:posOffset>130810</wp:posOffset>
            </wp:positionV>
            <wp:extent cx="3709670" cy="1562100"/>
            <wp:effectExtent l="95250" t="95250" r="100330" b="533400"/>
            <wp:wrapSquare wrapText="bothSides"/>
            <wp:docPr id="1" name="Afbeelding 1" descr="Venzolasca-in-de-bu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zolasca-in-de-buu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15621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661">
        <w:t xml:space="preserve">Op zoek naar een goed bereikbare bestemming op Corsica waar je het strand bijna voor jezelf hebt? </w:t>
      </w:r>
    </w:p>
    <w:p w:rsidR="00E50661" w:rsidRPr="00E50661" w:rsidRDefault="00E50661" w:rsidP="00E5066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50661">
        <w:t xml:space="preserve">Kijk dan eens naar Marines de </w:t>
      </w:r>
      <w:hyperlink r:id="rId9" w:tgtFrame="_top" w:tooltip="Venzolasca" w:history="1">
        <w:r w:rsidRPr="00E50661">
          <w:rPr>
            <w:rStyle w:val="Hyperlink"/>
            <w:b w:val="0"/>
            <w:bCs w:val="0"/>
            <w:color w:val="000000"/>
            <w:u w:val="none"/>
          </w:rPr>
          <w:t>Venzolasca</w:t>
        </w:r>
      </w:hyperlink>
      <w:r w:rsidRPr="00E50661">
        <w:t xml:space="preserve"> op de laagvlakte van </w:t>
      </w:r>
      <w:hyperlink r:id="rId10" w:tgtFrame="_top" w:tooltip="Bastia" w:history="1">
        <w:r w:rsidRPr="00E50661">
          <w:rPr>
            <w:rStyle w:val="Hyperlink"/>
            <w:b w:val="0"/>
            <w:bCs w:val="0"/>
            <w:color w:val="000000"/>
            <w:u w:val="none"/>
          </w:rPr>
          <w:t>Bastia</w:t>
        </w:r>
      </w:hyperlink>
      <w:r w:rsidRPr="00E50661">
        <w:t xml:space="preserve">. </w:t>
      </w:r>
    </w:p>
    <w:p w:rsidR="00E50661" w:rsidRPr="00E50661" w:rsidRDefault="00E50661" w:rsidP="00E50661">
      <w:pPr>
        <w:pStyle w:val="BusTic"/>
        <w:numPr>
          <w:ilvl w:val="0"/>
          <w:numId w:val="0"/>
        </w:numPr>
        <w:rPr>
          <w:rStyle w:val="Beziens"/>
        </w:rPr>
      </w:pPr>
      <w:r w:rsidRPr="00E50661">
        <w:rPr>
          <w:rStyle w:val="Beziens"/>
        </w:rPr>
        <w:t>Geschiedenis</w:t>
      </w:r>
    </w:p>
    <w:p w:rsidR="00E50661" w:rsidRDefault="00E50661" w:rsidP="00E50661">
      <w:pPr>
        <w:pStyle w:val="BusTic"/>
      </w:pPr>
      <w:r w:rsidRPr="00E50661">
        <w:t xml:space="preserve">Marines de Venzolasca verwijst naar het kustgedeelte van Venzolasca. </w:t>
      </w:r>
    </w:p>
    <w:p w:rsidR="00E50661" w:rsidRDefault="00E50661" w:rsidP="00E50661">
      <w:pPr>
        <w:pStyle w:val="BusTic"/>
      </w:pPr>
      <w:r w:rsidRPr="00E50661">
        <w:t xml:space="preserve">Je vindt hier enkele tientallen huizen die sinds het einde van de jaren 1990 gebouwd zijn. </w:t>
      </w:r>
    </w:p>
    <w:p w:rsidR="00E50661" w:rsidRDefault="00E50661" w:rsidP="00E50661">
      <w:pPr>
        <w:pStyle w:val="BusTic"/>
      </w:pPr>
      <w:r w:rsidRPr="00E50661">
        <w:t xml:space="preserve">Het is daarmee dus veel jonger dan Venzolasca zelf, het uit de middeleeuwen stammende dorp dat enkele kilometers naar het oosten in de bergen ligt. </w:t>
      </w:r>
    </w:p>
    <w:p w:rsidR="00E50661" w:rsidRPr="00E50661" w:rsidRDefault="00E50661" w:rsidP="00E50661">
      <w:pPr>
        <w:pStyle w:val="BusTic"/>
      </w:pPr>
      <w:r w:rsidRPr="00E50661">
        <w:t>Marines de Venzolasca richt zich de afgelopen jaren ook steeds meer op het toerisme.</w:t>
      </w:r>
    </w:p>
    <w:p w:rsidR="00E50661" w:rsidRPr="00E50661" w:rsidRDefault="00E50661" w:rsidP="00E5066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E50661">
        <w:rPr>
          <w:rStyle w:val="Beziens"/>
        </w:rPr>
        <w:t xml:space="preserve">Marines de </w:t>
      </w:r>
      <w:proofErr w:type="spellStart"/>
      <w:r w:rsidRPr="00E50661">
        <w:rPr>
          <w:rStyle w:val="Beziens"/>
        </w:rPr>
        <w:t>Venzolasca</w:t>
      </w:r>
      <w:proofErr w:type="spellEnd"/>
      <w:r w:rsidRPr="00E50661">
        <w:rPr>
          <w:rStyle w:val="Beziens"/>
        </w:rPr>
        <w:t> bezienswaardigheden</w:t>
      </w:r>
    </w:p>
    <w:p w:rsidR="00E50661" w:rsidRDefault="00E50661" w:rsidP="00E50661">
      <w:pPr>
        <w:pStyle w:val="BusTic"/>
      </w:pPr>
      <w:r w:rsidRPr="00E50661">
        <w:t xml:space="preserve">Marines de Venzolasca ligt meteen aan het strand, dat samen met de fonkelende Tyrreense Zee de grootste attractie vormt. </w:t>
      </w:r>
    </w:p>
    <w:p w:rsidR="00E50661" w:rsidRPr="00E50661" w:rsidRDefault="00E50661" w:rsidP="00E50661">
      <w:pPr>
        <w:pStyle w:val="BusTic"/>
      </w:pPr>
      <w:r w:rsidRPr="00E50661">
        <w:t xml:space="preserve">Toch zijn er nog een aantal andere </w:t>
      </w:r>
      <w:hyperlink r:id="rId11" w:tgtFrame="_top" w:tooltip="bezienswaardigheden" w:history="1">
        <w:r w:rsidRPr="00E50661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E50661">
        <w:t xml:space="preserve"> in de buurt:</w:t>
      </w:r>
    </w:p>
    <w:p w:rsidR="00E50661" w:rsidRPr="00E50661" w:rsidRDefault="00E50661" w:rsidP="00E50661">
      <w:pPr>
        <w:pStyle w:val="BusTic"/>
        <w:ind w:left="993"/>
      </w:pPr>
      <w:r w:rsidRPr="00E50661">
        <w:t>De kustvlakte met wijngaarden en olijfbomen voor ontspannen fietstochten</w:t>
      </w:r>
    </w:p>
    <w:p w:rsidR="00E50661" w:rsidRPr="00E50661" w:rsidRDefault="00E50661" w:rsidP="00E50661">
      <w:pPr>
        <w:pStyle w:val="BusTic"/>
        <w:ind w:left="993"/>
      </w:pPr>
      <w:r w:rsidRPr="00E50661">
        <w:t>Het pittoreske dorp Venzolasca met een Franciscaanse kerk</w:t>
      </w:r>
    </w:p>
    <w:p w:rsidR="00E50661" w:rsidRPr="00E50661" w:rsidRDefault="00E50661" w:rsidP="00E50661">
      <w:pPr>
        <w:pStyle w:val="BusTic"/>
        <w:ind w:left="993"/>
      </w:pPr>
      <w:r w:rsidRPr="00E50661">
        <w:t xml:space="preserve">De streek La </w:t>
      </w:r>
      <w:hyperlink r:id="rId12" w:tgtFrame="_top" w:tooltip="Castagniccia" w:history="1">
        <w:r w:rsidRPr="00E50661">
          <w:rPr>
            <w:rStyle w:val="Hyperlink"/>
            <w:b w:val="0"/>
            <w:bCs w:val="0"/>
            <w:color w:val="000000"/>
            <w:u w:val="none"/>
          </w:rPr>
          <w:t>Castagniccia</w:t>
        </w:r>
      </w:hyperlink>
      <w:r w:rsidRPr="00E50661">
        <w:t xml:space="preserve"> met uitgestrekte kastanjebossen</w:t>
      </w:r>
    </w:p>
    <w:p w:rsidR="00E50661" w:rsidRPr="00E50661" w:rsidRDefault="00E50661" w:rsidP="00E50661">
      <w:pPr>
        <w:pStyle w:val="BusTic"/>
        <w:ind w:left="993"/>
      </w:pPr>
      <w:r w:rsidRPr="00E50661">
        <w:t>De 1.767 meter hoge Monte San Petrone voor serieuze beklimmingen</w:t>
      </w:r>
    </w:p>
    <w:p w:rsidR="007F0E64" w:rsidRPr="00E50661" w:rsidRDefault="00E50661" w:rsidP="00E50661">
      <w:pPr>
        <w:pStyle w:val="BusTic"/>
        <w:numPr>
          <w:ilvl w:val="0"/>
          <w:numId w:val="0"/>
        </w:numPr>
        <w:ind w:left="284"/>
      </w:pPr>
      <w:r w:rsidRPr="00E50661">
        <w:drawing>
          <wp:anchor distT="0" distB="0" distL="114300" distR="114300" simplePos="0" relativeHeight="251659264" behindDoc="0" locked="0" layoutInCell="1" allowOverlap="1" wp14:anchorId="21240412" wp14:editId="7DBCF68F">
            <wp:simplePos x="0" y="0"/>
            <wp:positionH relativeFrom="column">
              <wp:posOffset>3002280</wp:posOffset>
            </wp:positionH>
            <wp:positionV relativeFrom="paragraph">
              <wp:posOffset>230505</wp:posOffset>
            </wp:positionV>
            <wp:extent cx="3686175" cy="1771650"/>
            <wp:effectExtent l="95250" t="95250" r="104775" b="590550"/>
            <wp:wrapSquare wrapText="bothSides"/>
            <wp:docPr id="2" name="Afbeelding 2" descr="Bastia-ligt-vlakbij-Marines-de-Venzola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tia-ligt-vlakbij-Marines-de-Venzolas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716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E64" w:rsidRPr="00E50661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81" w:rsidRDefault="00606B81" w:rsidP="007A2B79">
      <w:r>
        <w:separator/>
      </w:r>
    </w:p>
  </w:endnote>
  <w:endnote w:type="continuationSeparator" w:id="0">
    <w:p w:rsidR="00606B81" w:rsidRDefault="00606B8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50661" w:rsidRPr="00E5066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81" w:rsidRDefault="00606B81" w:rsidP="007A2B79">
      <w:r>
        <w:separator/>
      </w:r>
    </w:p>
  </w:footnote>
  <w:footnote w:type="continuationSeparator" w:id="0">
    <w:p w:rsidR="00606B81" w:rsidRDefault="00606B8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8374F8C"/>
    <w:multiLevelType w:val="multilevel"/>
    <w:tmpl w:val="D2D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85BAC6A0"/>
    <w:lvl w:ilvl="0" w:tplc="5A9C9BA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06B81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50661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50661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50661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312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1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6115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castagnicc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bast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enzolasc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CA4F-3366-49DF-97E8-84F1B32D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2014-10-14T11:03:00Z</dcterms:created>
  <dcterms:modified xsi:type="dcterms:W3CDTF">2014-10-14T11:03:00Z</dcterms:modified>
</cp:coreProperties>
</file>