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64" w:rsidRPr="00EF5964" w:rsidRDefault="00593320" w:rsidP="00EF5964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EF5964">
        <w:rPr>
          <w:rStyle w:val="Beziens"/>
        </w:rPr>
        <w:t xml:space="preserve">Corsica - </w:t>
      </w:r>
      <w:proofErr w:type="spellStart"/>
      <w:r w:rsidR="00EF5964" w:rsidRPr="00EF5964">
        <w:rPr>
          <w:rStyle w:val="Beziens"/>
        </w:rPr>
        <w:t>Macinaggio</w:t>
      </w:r>
      <w:proofErr w:type="spellEnd"/>
    </w:p>
    <w:bookmarkEnd w:id="0"/>
    <w:p w:rsidR="00EF5964" w:rsidRDefault="00EF5964" w:rsidP="00EF5964">
      <w:pPr>
        <w:pStyle w:val="BusTic"/>
      </w:pPr>
      <w:r w:rsidRPr="00EF5964">
        <w:drawing>
          <wp:anchor distT="0" distB="0" distL="114300" distR="114300" simplePos="0" relativeHeight="251658240" behindDoc="0" locked="0" layoutInCell="1" allowOverlap="1" wp14:anchorId="53B0E1C4" wp14:editId="43D20DA5">
            <wp:simplePos x="0" y="0"/>
            <wp:positionH relativeFrom="column">
              <wp:posOffset>2755265</wp:posOffset>
            </wp:positionH>
            <wp:positionV relativeFrom="paragraph">
              <wp:posOffset>159385</wp:posOffset>
            </wp:positionV>
            <wp:extent cx="4076700" cy="1716405"/>
            <wp:effectExtent l="95250" t="95250" r="95250" b="588645"/>
            <wp:wrapSquare wrapText="bothSides"/>
            <wp:docPr id="1" name="Afbeelding 1" descr="Macinag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agg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71640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964">
        <w:t xml:space="preserve">Macinaggio ligt op de punt van Cap Corse, het schiereiland in het noordwesten van Corsica. </w:t>
      </w:r>
    </w:p>
    <w:p w:rsidR="00EF5964" w:rsidRPr="00EF5964" w:rsidRDefault="00EF5964" w:rsidP="00EF5964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EF5964">
        <w:t xml:space="preserve">Met een jachthaven en veel </w:t>
      </w:r>
      <w:hyperlink r:id="rId9" w:tgtFrame="_top" w:tooltip="bezienswaardigheden" w:history="1">
        <w:r w:rsidRPr="00EF5964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EF5964">
        <w:t xml:space="preserve"> heeft het alles in huis voor een ontspannen vakantie</w:t>
      </w:r>
    </w:p>
    <w:p w:rsidR="00EF5964" w:rsidRPr="00EF5964" w:rsidRDefault="00EF5964" w:rsidP="00EF5964">
      <w:pPr>
        <w:pStyle w:val="BusTic"/>
        <w:numPr>
          <w:ilvl w:val="0"/>
          <w:numId w:val="0"/>
        </w:numPr>
        <w:rPr>
          <w:rStyle w:val="Beziens"/>
        </w:rPr>
      </w:pPr>
      <w:r w:rsidRPr="00EF5964">
        <w:rPr>
          <w:rStyle w:val="Beziens"/>
        </w:rPr>
        <w:t>Geschiedenis</w:t>
      </w:r>
    </w:p>
    <w:p w:rsidR="00EF5964" w:rsidRDefault="00EF5964" w:rsidP="00EF5964">
      <w:pPr>
        <w:pStyle w:val="BusTic"/>
      </w:pPr>
      <w:r w:rsidRPr="00EF5964">
        <w:t xml:space="preserve">Net als de rest van Cap Corse kent Macinaggio een erg lange </w:t>
      </w:r>
      <w:hyperlink r:id="rId10" w:tgtFrame="_blank" w:tooltip="geschiedenis" w:history="1">
        <w:r w:rsidRPr="00EF5964">
          <w:rPr>
            <w:rStyle w:val="Hyperlink"/>
            <w:b w:val="0"/>
            <w:bCs w:val="0"/>
            <w:color w:val="000000"/>
            <w:u w:val="none"/>
          </w:rPr>
          <w:t>geschiedenis</w:t>
        </w:r>
      </w:hyperlink>
      <w:r w:rsidRPr="00EF5964">
        <w:t xml:space="preserve">. </w:t>
      </w:r>
    </w:p>
    <w:p w:rsidR="00EF5964" w:rsidRDefault="00EF5964" w:rsidP="00EF5964">
      <w:pPr>
        <w:pStyle w:val="BusTic"/>
      </w:pPr>
      <w:r w:rsidRPr="00EF5964">
        <w:t xml:space="preserve">Zo stond de haven in de tijd van de Romeinen bekend onder de naam Tamina. </w:t>
      </w:r>
    </w:p>
    <w:p w:rsidR="00EF5964" w:rsidRDefault="00EF5964" w:rsidP="00EF5964">
      <w:pPr>
        <w:pStyle w:val="BusTic"/>
      </w:pPr>
      <w:r w:rsidRPr="00EF5964">
        <w:t xml:space="preserve">Vanaf de middeleeuwen was het een bescheiden vissershaven. </w:t>
      </w:r>
    </w:p>
    <w:p w:rsidR="00EF5964" w:rsidRPr="00EF5964" w:rsidRDefault="00EF5964" w:rsidP="00EF5964">
      <w:pPr>
        <w:pStyle w:val="BusTic"/>
      </w:pPr>
      <w:r w:rsidRPr="00EF5964">
        <w:t>Aan het einde van de 20e eeuw werd het tenslotte een populaire bestemming voor toeristen om vanuit hier per boot de schitterende kust van Corsica te verkennen.</w:t>
      </w:r>
    </w:p>
    <w:p w:rsidR="00EF5964" w:rsidRPr="00EF5964" w:rsidRDefault="00EF5964" w:rsidP="00EF5964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EF5964">
        <w:rPr>
          <w:rStyle w:val="Beziens"/>
        </w:rPr>
        <w:t>Macinaggio</w:t>
      </w:r>
      <w:proofErr w:type="spellEnd"/>
      <w:r w:rsidRPr="00EF5964">
        <w:rPr>
          <w:rStyle w:val="Beziens"/>
        </w:rPr>
        <w:t> bezienswaardigheden</w:t>
      </w:r>
    </w:p>
    <w:p w:rsidR="00EF5964" w:rsidRDefault="00EF5964" w:rsidP="00EF5964">
      <w:pPr>
        <w:pStyle w:val="Normaalweb"/>
        <w:shd w:val="clear" w:color="auto" w:fill="FFFFFF"/>
        <w:spacing w:line="300" w:lineRule="atLeast"/>
        <w:rPr>
          <w:rFonts w:ascii="Verdana" w:hAnsi="Verdana" w:cs="Tahoma"/>
          <w:color w:val="333333"/>
        </w:rPr>
      </w:pPr>
      <w:r w:rsidRPr="00EF5964">
        <w:rPr>
          <w:rFonts w:ascii="Verdana" w:hAnsi="Verdana" w:cs="Tahoma"/>
          <w:color w:val="333333"/>
        </w:rPr>
        <w:t xml:space="preserve">In </w:t>
      </w:r>
      <w:proofErr w:type="spellStart"/>
      <w:r w:rsidRPr="00EF5964">
        <w:rPr>
          <w:rFonts w:ascii="Verdana" w:hAnsi="Verdana" w:cs="Tahoma"/>
          <w:color w:val="333333"/>
        </w:rPr>
        <w:t>Macinaggio</w:t>
      </w:r>
      <w:proofErr w:type="spellEnd"/>
      <w:r w:rsidRPr="00EF5964">
        <w:rPr>
          <w:rFonts w:ascii="Verdana" w:hAnsi="Verdana" w:cs="Tahoma"/>
          <w:color w:val="333333"/>
        </w:rPr>
        <w:t xml:space="preserve"> zelf en in de directe omgeving zijn opvallend veel toeristische attracties te bewonderen. </w:t>
      </w:r>
    </w:p>
    <w:p w:rsidR="00EF5964" w:rsidRPr="00EF5964" w:rsidRDefault="00EF5964" w:rsidP="00EF5964">
      <w:pPr>
        <w:pStyle w:val="Normaalweb"/>
        <w:shd w:val="clear" w:color="auto" w:fill="FFFFFF"/>
        <w:spacing w:line="300" w:lineRule="atLeast"/>
        <w:rPr>
          <w:rFonts w:ascii="Verdana" w:hAnsi="Verdana" w:cs="Tahoma"/>
          <w:color w:val="333333"/>
        </w:rPr>
      </w:pPr>
      <w:r w:rsidRPr="00EF5964">
        <w:rPr>
          <w:rFonts w:ascii="Verdana" w:hAnsi="Verdana" w:cs="Tahoma"/>
          <w:color w:val="333333"/>
        </w:rPr>
        <w:t>We hebben de belangrijkste hieronder voor je opgesomd.</w:t>
      </w:r>
    </w:p>
    <w:p w:rsidR="00EF5964" w:rsidRPr="00EF5964" w:rsidRDefault="00EF5964" w:rsidP="00EF5964">
      <w:pPr>
        <w:pStyle w:val="BusTic"/>
        <w:ind w:left="851"/>
      </w:pPr>
      <w:r w:rsidRPr="00EF5964">
        <w:t xml:space="preserve">Een </w:t>
      </w:r>
      <w:proofErr w:type="spellStart"/>
      <w:r w:rsidRPr="00EF5964">
        <w:t>gezellige</w:t>
      </w:r>
      <w:proofErr w:type="spellEnd"/>
      <w:r w:rsidRPr="00EF5964">
        <w:t xml:space="preserve"> promenade met winkels en restaurants</w:t>
      </w:r>
    </w:p>
    <w:p w:rsidR="00EF5964" w:rsidRPr="00EF5964" w:rsidRDefault="00EF5964" w:rsidP="00EF5964">
      <w:pPr>
        <w:pStyle w:val="BusTic"/>
        <w:ind w:left="851"/>
      </w:pPr>
      <w:r w:rsidRPr="00EF5964">
        <w:t>Het havenhuis met een verzameling archeologische vondsten</w:t>
      </w:r>
    </w:p>
    <w:p w:rsidR="00EF5964" w:rsidRPr="00EF5964" w:rsidRDefault="00EF5964" w:rsidP="00EF5964">
      <w:pPr>
        <w:pStyle w:val="BusTic"/>
        <w:ind w:left="851"/>
      </w:pPr>
      <w:r w:rsidRPr="00EF5964">
        <w:t>Bettolacce, een eeuwenoud dorpje hoger de bergen in</w:t>
      </w:r>
    </w:p>
    <w:p w:rsidR="00EF5964" w:rsidRPr="00EF5964" w:rsidRDefault="00EF5964" w:rsidP="00EF5964">
      <w:pPr>
        <w:pStyle w:val="BusTic"/>
        <w:ind w:left="851"/>
      </w:pPr>
      <w:r w:rsidRPr="00EF5964">
        <w:t>Enkele door de heuvels verspreid staande middeleeuwse kerken</w:t>
      </w:r>
    </w:p>
    <w:p w:rsidR="00EF5964" w:rsidRPr="00EF5964" w:rsidRDefault="00EF5964" w:rsidP="00EF5964">
      <w:pPr>
        <w:pStyle w:val="BusTic"/>
        <w:ind w:left="851"/>
      </w:pPr>
      <w:r w:rsidRPr="00EF5964">
        <w:t>Een prachtige kust met tientallen stranden en baaitjes</w:t>
      </w:r>
    </w:p>
    <w:p w:rsidR="00EF5964" w:rsidRPr="00EF5964" w:rsidRDefault="00EF5964" w:rsidP="00EF5964">
      <w:pPr>
        <w:pStyle w:val="BusTic"/>
        <w:ind w:left="851"/>
      </w:pPr>
      <w:r w:rsidRPr="00EF5964">
        <w:t>Vier Genuese verdedigingstorens uit de 16e eeuw</w:t>
      </w:r>
    </w:p>
    <w:p w:rsidR="00EF5964" w:rsidRPr="00EF5964" w:rsidRDefault="00EF5964" w:rsidP="00EF5964">
      <w:pPr>
        <w:pStyle w:val="BusTic"/>
        <w:ind w:left="851"/>
      </w:pPr>
      <w:r w:rsidRPr="00EF5964">
        <w:t>De met een boot bereikbare eilandengroep Finocchiarola</w:t>
      </w:r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E74" w:rsidRDefault="00454E74" w:rsidP="007A2B79">
      <w:r>
        <w:separator/>
      </w:r>
    </w:p>
  </w:endnote>
  <w:endnote w:type="continuationSeparator" w:id="0">
    <w:p w:rsidR="00454E74" w:rsidRDefault="00454E7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F5964" w:rsidRPr="00EF596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E74" w:rsidRDefault="00454E74" w:rsidP="007A2B79">
      <w:r>
        <w:separator/>
      </w:r>
    </w:p>
  </w:footnote>
  <w:footnote w:type="continuationSeparator" w:id="0">
    <w:p w:rsidR="00454E74" w:rsidRDefault="00454E7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465791A"/>
    <w:multiLevelType w:val="multilevel"/>
    <w:tmpl w:val="7EB2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CBFC1E9E"/>
    <w:lvl w:ilvl="0" w:tplc="EEFE18B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2"/>
  </w:num>
  <w:num w:numId="21">
    <w:abstractNumId w:val="16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54E7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EF5964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F5964"/>
    <w:pPr>
      <w:numPr>
        <w:numId w:val="2"/>
      </w:numPr>
      <w:spacing w:before="120" w:after="120"/>
      <w:ind w:left="284" w:hanging="284"/>
    </w:pPr>
    <w:rPr>
      <w:rFonts w:ascii="Verdana" w:hAnsi="Verdana"/>
      <w:noProof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EF5964"/>
    <w:rPr>
      <w:rFonts w:ascii="Verdana" w:eastAsia="Times New Roman" w:hAnsi="Verdana" w:cs="Times New Roman"/>
      <w:noProof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8204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33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rsicavakantieinfo.nl/geschieden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bezienswaardighede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021F-FFA8-4E1B-9EC9-2FD88021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2014-10-14T10:59:00Z</dcterms:created>
  <dcterms:modified xsi:type="dcterms:W3CDTF">2014-10-14T10:59:00Z</dcterms:modified>
</cp:coreProperties>
</file>