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B7" w:rsidRPr="003025B7" w:rsidRDefault="003025B7" w:rsidP="003025B7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95A06FB" wp14:editId="1DCA9BCF">
            <wp:simplePos x="0" y="0"/>
            <wp:positionH relativeFrom="column">
              <wp:posOffset>2421890</wp:posOffset>
            </wp:positionH>
            <wp:positionV relativeFrom="page">
              <wp:posOffset>942975</wp:posOffset>
            </wp:positionV>
            <wp:extent cx="4276800" cy="1800000"/>
            <wp:effectExtent l="95250" t="95250" r="104775" b="600710"/>
            <wp:wrapSquare wrapText="bothSides"/>
            <wp:docPr id="2" name="Afbeelding 2" descr="Casagl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gl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3025B7">
        <w:rPr>
          <w:rStyle w:val="Beziens"/>
        </w:rPr>
        <w:t xml:space="preserve">Corsica - </w:t>
      </w:r>
      <w:proofErr w:type="spellStart"/>
      <w:r w:rsidRPr="003025B7">
        <w:rPr>
          <w:rStyle w:val="Beziens"/>
        </w:rPr>
        <w:t>Casaglione</w:t>
      </w:r>
      <w:proofErr w:type="spellEnd"/>
    </w:p>
    <w:bookmarkEnd w:id="0"/>
    <w:p w:rsidR="003025B7" w:rsidRPr="003025B7" w:rsidRDefault="003025B7" w:rsidP="003025B7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3025B7">
        <w:t xml:space="preserve">Op zoek naar rust aan de </w:t>
      </w:r>
      <w:proofErr w:type="spellStart"/>
      <w:r w:rsidRPr="003025B7">
        <w:t>Corsicaanse</w:t>
      </w:r>
      <w:proofErr w:type="spellEnd"/>
      <w:r w:rsidRPr="003025B7">
        <w:t xml:space="preserve"> kust? </w:t>
      </w:r>
    </w:p>
    <w:p w:rsidR="003025B7" w:rsidRPr="003025B7" w:rsidRDefault="003025B7" w:rsidP="003025B7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3025B7">
        <w:t>Kijk dan niet verder dan </w:t>
      </w:r>
      <w:proofErr w:type="spellStart"/>
      <w:r w:rsidRPr="003025B7">
        <w:t>Casaglione</w:t>
      </w:r>
      <w:proofErr w:type="spellEnd"/>
      <w:r w:rsidRPr="003025B7">
        <w:t xml:space="preserve">, een historisch bergdorp dat beschikt over een uitgestrekt zandstrand en aangename bossen. </w:t>
      </w:r>
    </w:p>
    <w:p w:rsidR="003025B7" w:rsidRPr="003025B7" w:rsidRDefault="003025B7" w:rsidP="003025B7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3025B7">
        <w:t>Door de afwezigheid van toeristische drukte is het een ideale bestemming voor als je naar Corsica reist om te ontspannen en te genieten. </w:t>
      </w:r>
    </w:p>
    <w:p w:rsidR="003025B7" w:rsidRPr="003025B7" w:rsidRDefault="003025B7" w:rsidP="003025B7">
      <w:pPr>
        <w:pStyle w:val="BusTic"/>
        <w:numPr>
          <w:ilvl w:val="0"/>
          <w:numId w:val="0"/>
        </w:numPr>
        <w:rPr>
          <w:rStyle w:val="Beziens"/>
        </w:rPr>
      </w:pPr>
      <w:r w:rsidRPr="003025B7">
        <w:rPr>
          <w:rStyle w:val="Beziens"/>
        </w:rPr>
        <w:t>Geschiedenis</w:t>
      </w:r>
    </w:p>
    <w:p w:rsidR="003025B7" w:rsidRDefault="003025B7" w:rsidP="003025B7">
      <w:pPr>
        <w:pStyle w:val="BusTic"/>
      </w:pPr>
      <w:proofErr w:type="spellStart"/>
      <w:r w:rsidRPr="003025B7">
        <w:t>Casaglione</w:t>
      </w:r>
      <w:proofErr w:type="spellEnd"/>
      <w:r w:rsidRPr="003025B7">
        <w:t xml:space="preserve"> gaat terug tot de middeleeuwen, toen het gebied beheerst werd door de graven van </w:t>
      </w:r>
      <w:proofErr w:type="spellStart"/>
      <w:r w:rsidRPr="003025B7">
        <w:t>Cinarca</w:t>
      </w:r>
      <w:proofErr w:type="spellEnd"/>
      <w:r w:rsidRPr="003025B7">
        <w:t xml:space="preserve"> vanuit de iets oostelijker gelegen plaats Sari. </w:t>
      </w:r>
    </w:p>
    <w:p w:rsidR="003025B7" w:rsidRDefault="003025B7" w:rsidP="003025B7">
      <w:pPr>
        <w:pStyle w:val="BusTic"/>
      </w:pPr>
      <w:r w:rsidRPr="003025B7">
        <w:t xml:space="preserve">Vanaf de 16e was dit deel van de </w:t>
      </w:r>
      <w:proofErr w:type="spellStart"/>
      <w:r w:rsidRPr="003025B7">
        <w:t>Corsicaanse</w:t>
      </w:r>
      <w:proofErr w:type="spellEnd"/>
      <w:r w:rsidRPr="003025B7">
        <w:t xml:space="preserve"> kust door piraterij vervolgens zeer dunbevolkt, om in de 19e eeuw weer een opleving te kennen. </w:t>
      </w:r>
    </w:p>
    <w:p w:rsidR="003025B7" w:rsidRPr="003025B7" w:rsidRDefault="003025B7" w:rsidP="003025B7">
      <w:pPr>
        <w:pStyle w:val="BusTic"/>
      </w:pPr>
      <w:proofErr w:type="spellStart"/>
      <w:r w:rsidRPr="003025B7">
        <w:t>Casaglione</w:t>
      </w:r>
      <w:proofErr w:type="spellEnd"/>
      <w:r w:rsidRPr="003025B7">
        <w:t xml:space="preserve"> werd toen ook als zelfstandige gemeente afgescheiden van Sari.</w:t>
      </w:r>
    </w:p>
    <w:p w:rsidR="003025B7" w:rsidRPr="003025B7" w:rsidRDefault="003025B7" w:rsidP="003025B7">
      <w:pPr>
        <w:pStyle w:val="BusTic"/>
      </w:pPr>
      <w:r w:rsidRPr="003025B7">
        <w:t xml:space="preserve">Het was uiteindelijk aan het einde van de 20e eeuw dat het toerisme zich zeer bescheiden begon te ontwikkelen in het lager gelegen deel van </w:t>
      </w:r>
      <w:proofErr w:type="spellStart"/>
      <w:r w:rsidRPr="003025B7">
        <w:t>Casaglione</w:t>
      </w:r>
      <w:proofErr w:type="spellEnd"/>
      <w:r w:rsidRPr="003025B7">
        <w:t xml:space="preserve"> meteen aan de baai.</w:t>
      </w:r>
    </w:p>
    <w:p w:rsidR="003025B7" w:rsidRPr="003025B7" w:rsidRDefault="003025B7" w:rsidP="003025B7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3025B7">
        <w:rPr>
          <w:rStyle w:val="Beziens"/>
        </w:rPr>
        <w:t>Casaglione</w:t>
      </w:r>
      <w:proofErr w:type="spellEnd"/>
      <w:r w:rsidRPr="003025B7">
        <w:rPr>
          <w:rStyle w:val="Beziens"/>
        </w:rPr>
        <w:t> bezienswaardigheden</w:t>
      </w:r>
    </w:p>
    <w:p w:rsidR="003025B7" w:rsidRDefault="003025B7" w:rsidP="003025B7">
      <w:pPr>
        <w:pStyle w:val="BusTic"/>
      </w:pPr>
      <w:r w:rsidRPr="003025B7">
        <w:t xml:space="preserve">Zoals zoveel </w:t>
      </w:r>
      <w:proofErr w:type="spellStart"/>
      <w:r w:rsidRPr="003025B7">
        <w:t>Corsicaanse</w:t>
      </w:r>
      <w:proofErr w:type="spellEnd"/>
      <w:r w:rsidRPr="003025B7">
        <w:t xml:space="preserve"> vakantiebestemmingen, is </w:t>
      </w:r>
      <w:proofErr w:type="spellStart"/>
      <w:r w:rsidRPr="003025B7">
        <w:t>Casaglione</w:t>
      </w:r>
      <w:proofErr w:type="spellEnd"/>
      <w:r w:rsidRPr="003025B7">
        <w:t xml:space="preserve"> onderverdeeld in een modern, toeristisch deel aan zee en een historisch dorp iets hoger de bergen in. </w:t>
      </w:r>
    </w:p>
    <w:p w:rsidR="003025B7" w:rsidRDefault="003025B7" w:rsidP="003025B7">
      <w:pPr>
        <w:pStyle w:val="BusTic"/>
      </w:pPr>
      <w:r w:rsidRPr="003025B7">
        <w:t xml:space="preserve">Het deel aan zee, ook wel </w:t>
      </w:r>
      <w:hyperlink r:id="rId9" w:tgtFrame="_top" w:tooltip="Tiuccia" w:history="1">
        <w:proofErr w:type="spellStart"/>
        <w:r w:rsidRPr="003025B7">
          <w:rPr>
            <w:rStyle w:val="Hyperlink"/>
            <w:b w:val="0"/>
            <w:bCs w:val="0"/>
            <w:color w:val="000000"/>
            <w:u w:val="none"/>
          </w:rPr>
          <w:t>Tiuccia</w:t>
        </w:r>
        <w:proofErr w:type="spellEnd"/>
      </w:hyperlink>
      <w:r w:rsidRPr="003025B7">
        <w:t xml:space="preserve"> genoemd, is waar je de </w:t>
      </w:r>
      <w:hyperlink r:id="rId10" w:tgtFrame="_blank" w:tooltip="accommodaties" w:history="1">
        <w:r w:rsidRPr="003025B7">
          <w:rPr>
            <w:rStyle w:val="Hyperlink"/>
            <w:b w:val="0"/>
            <w:bCs w:val="0"/>
            <w:color w:val="000000"/>
            <w:u w:val="none"/>
          </w:rPr>
          <w:t>accommodaties</w:t>
        </w:r>
      </w:hyperlink>
      <w:r w:rsidRPr="003025B7">
        <w:t xml:space="preserve"> en een klein maar aangenaam strand vindt. Ben je op zoek naar een groter strand? </w:t>
      </w:r>
    </w:p>
    <w:p w:rsidR="003025B7" w:rsidRPr="003025B7" w:rsidRDefault="003025B7" w:rsidP="003025B7">
      <w:pPr>
        <w:pStyle w:val="BusTic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8C17C20" wp14:editId="31C3E038">
            <wp:simplePos x="0" y="0"/>
            <wp:positionH relativeFrom="column">
              <wp:posOffset>4145915</wp:posOffset>
            </wp:positionH>
            <wp:positionV relativeFrom="paragraph">
              <wp:posOffset>134620</wp:posOffset>
            </wp:positionV>
            <wp:extent cx="2300400" cy="1440000"/>
            <wp:effectExtent l="95250" t="95250" r="100330" b="503555"/>
            <wp:wrapSquare wrapText="bothSides"/>
            <wp:docPr id="1" name="Afbeelding 1" descr="Casaglione-pla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glione-plan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44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5B7">
        <w:t xml:space="preserve">Dan ben je vanuit </w:t>
      </w:r>
      <w:proofErr w:type="spellStart"/>
      <w:r w:rsidRPr="003025B7">
        <w:t>Tiuccia</w:t>
      </w:r>
      <w:proofErr w:type="spellEnd"/>
      <w:r w:rsidRPr="003025B7">
        <w:t xml:space="preserve"> na een wandeling van 15 minuten ook zo bij het kilometerslange en zonovergoten zandstrand aan de monding van de rivier de </w:t>
      </w:r>
      <w:proofErr w:type="spellStart"/>
      <w:r w:rsidRPr="003025B7">
        <w:t>Liamone</w:t>
      </w:r>
      <w:proofErr w:type="spellEnd"/>
      <w:r w:rsidRPr="003025B7">
        <w:t>.</w:t>
      </w:r>
    </w:p>
    <w:p w:rsidR="003025B7" w:rsidRDefault="003025B7" w:rsidP="003025B7">
      <w:pPr>
        <w:pStyle w:val="BusTic"/>
      </w:pPr>
      <w:r w:rsidRPr="003025B7">
        <w:t xml:space="preserve">Het eigenlijke dorp </w:t>
      </w:r>
      <w:proofErr w:type="spellStart"/>
      <w:r w:rsidRPr="003025B7">
        <w:t>Casaglione</w:t>
      </w:r>
      <w:proofErr w:type="spellEnd"/>
      <w:r w:rsidRPr="003025B7">
        <w:t xml:space="preserve"> in de bergen biedt met nauwe straatjes en erg oude huizen vooral een erg schilderachtige aanblik. </w:t>
      </w:r>
    </w:p>
    <w:p w:rsidR="007F0E64" w:rsidRPr="00593320" w:rsidRDefault="003025B7" w:rsidP="003025B7">
      <w:pPr>
        <w:pStyle w:val="BusTic"/>
        <w:rPr>
          <w:szCs w:val="24"/>
        </w:rPr>
      </w:pPr>
      <w:r w:rsidRPr="003025B7">
        <w:t xml:space="preserve">Vanzelfsprekend vind je er een kerk met meteen ernaast een oorlogsmonument. Iets buiten het dorp kun je nog de ruïnes van het middeleeuwse kasteel </w:t>
      </w:r>
      <w:proofErr w:type="spellStart"/>
      <w:r w:rsidRPr="003025B7">
        <w:t>Capraja</w:t>
      </w:r>
      <w:proofErr w:type="spellEnd"/>
      <w:r w:rsidRPr="003025B7">
        <w:t xml:space="preserve"> bekijken.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06" w:rsidRDefault="00D16406" w:rsidP="007A2B79">
      <w:r>
        <w:separator/>
      </w:r>
    </w:p>
  </w:endnote>
  <w:endnote w:type="continuationSeparator" w:id="0">
    <w:p w:rsidR="00D16406" w:rsidRDefault="00D1640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025B7" w:rsidRPr="003025B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06" w:rsidRDefault="00D16406" w:rsidP="007A2B79">
      <w:r>
        <w:separator/>
      </w:r>
    </w:p>
  </w:footnote>
  <w:footnote w:type="continuationSeparator" w:id="0">
    <w:p w:rsidR="00D16406" w:rsidRDefault="00D1640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FF4457A2"/>
    <w:lvl w:ilvl="0" w:tplc="76225CB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025B7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16406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025B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025B7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856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98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accommoda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tiucci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575D-1622-42AC-9C2F-C4B9F9AA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2014-10-14T12:38:00Z</dcterms:created>
  <dcterms:modified xsi:type="dcterms:W3CDTF">2014-10-14T12:38:00Z</dcterms:modified>
</cp:coreProperties>
</file>