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01" w:rsidRPr="005D6B01" w:rsidRDefault="005D6B01" w:rsidP="005D6B0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EE2B946" wp14:editId="0AEAA779">
            <wp:simplePos x="0" y="0"/>
            <wp:positionH relativeFrom="column">
              <wp:posOffset>2488565</wp:posOffset>
            </wp:positionH>
            <wp:positionV relativeFrom="page">
              <wp:posOffset>876300</wp:posOffset>
            </wp:positionV>
            <wp:extent cx="4276800" cy="1800000"/>
            <wp:effectExtent l="95250" t="95250" r="104775" b="600710"/>
            <wp:wrapSquare wrapText="bothSides"/>
            <wp:docPr id="2" name="Afbeelding 2" descr="Calacu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cuc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5D6B01">
        <w:rPr>
          <w:rStyle w:val="Beziens"/>
        </w:rPr>
        <w:t xml:space="preserve">Corsica - </w:t>
      </w:r>
      <w:proofErr w:type="spellStart"/>
      <w:r w:rsidRPr="005D6B01">
        <w:rPr>
          <w:rStyle w:val="Beziens"/>
        </w:rPr>
        <w:t>Calacuccia</w:t>
      </w:r>
      <w:proofErr w:type="spellEnd"/>
    </w:p>
    <w:bookmarkEnd w:id="0"/>
    <w:p w:rsidR="005D6B01" w:rsidRDefault="005D6B01" w:rsidP="005D6B01">
      <w:pPr>
        <w:pStyle w:val="BusTic"/>
      </w:pPr>
      <w:r w:rsidRPr="005D6B01">
        <w:t xml:space="preserve">Of het nu is voor een dagje de bergen in of voor een langer verblijf, </w:t>
      </w:r>
      <w:proofErr w:type="spellStart"/>
      <w:r w:rsidRPr="005D6B01">
        <w:t>Calacuccia</w:t>
      </w:r>
      <w:proofErr w:type="spellEnd"/>
      <w:r w:rsidRPr="005D6B01">
        <w:t xml:space="preserve"> zal je zeker niet teleurstellen. </w:t>
      </w:r>
    </w:p>
    <w:p w:rsidR="005D6B01" w:rsidRPr="005D6B01" w:rsidRDefault="005D6B01" w:rsidP="005D6B0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5D6B01">
        <w:t xml:space="preserve">Het ligt vlakbij de hoogste berg van het eiland. </w:t>
      </w:r>
    </w:p>
    <w:p w:rsidR="005D6B01" w:rsidRPr="005D6B01" w:rsidRDefault="005D6B01" w:rsidP="005D6B01">
      <w:pPr>
        <w:pStyle w:val="BusTic"/>
        <w:numPr>
          <w:ilvl w:val="0"/>
          <w:numId w:val="0"/>
        </w:numPr>
        <w:rPr>
          <w:rStyle w:val="Beziens"/>
        </w:rPr>
      </w:pPr>
      <w:r w:rsidRPr="005D6B01">
        <w:rPr>
          <w:rStyle w:val="Beziens"/>
        </w:rPr>
        <w:t>Geschiedenis</w:t>
      </w:r>
    </w:p>
    <w:p w:rsidR="005D6B01" w:rsidRDefault="005D6B01" w:rsidP="005D6B01">
      <w:pPr>
        <w:pStyle w:val="BusTic"/>
      </w:pPr>
      <w:r w:rsidRPr="005D6B01">
        <w:t xml:space="preserve">In de middeleeuwen bestonden er al een aantal dorpjes in de vallei van </w:t>
      </w:r>
      <w:proofErr w:type="spellStart"/>
      <w:r w:rsidRPr="005D6B01">
        <w:t>Calacuccia</w:t>
      </w:r>
      <w:proofErr w:type="spellEnd"/>
      <w:r w:rsidRPr="005D6B01">
        <w:t xml:space="preserve">, maar deze werden aan het begin van de 16e eeuw door de </w:t>
      </w:r>
      <w:proofErr w:type="spellStart"/>
      <w:r w:rsidRPr="005D6B01">
        <w:t>Genuezen</w:t>
      </w:r>
      <w:proofErr w:type="spellEnd"/>
      <w:r w:rsidRPr="005D6B01">
        <w:t xml:space="preserve"> verwoest. </w:t>
      </w:r>
    </w:p>
    <w:p w:rsidR="005D6B01" w:rsidRDefault="005D6B01" w:rsidP="005D6B01">
      <w:pPr>
        <w:pStyle w:val="BusTic"/>
      </w:pPr>
      <w:r w:rsidRPr="005D6B01">
        <w:t xml:space="preserve">Twee eeuwen later wordt het dorp weer in de geschiedenisboeken vermeld. </w:t>
      </w:r>
    </w:p>
    <w:p w:rsidR="005D6B01" w:rsidRPr="005D6B01" w:rsidRDefault="005D6B01" w:rsidP="005D6B01">
      <w:pPr>
        <w:pStyle w:val="BusTic"/>
      </w:pPr>
      <w:r w:rsidRPr="005D6B01">
        <w:t xml:space="preserve">Na de aanleg van een stuwmeer in 1968 komt </w:t>
      </w:r>
      <w:proofErr w:type="spellStart"/>
      <w:r w:rsidRPr="005D6B01">
        <w:t>Calacuccia</w:t>
      </w:r>
      <w:proofErr w:type="spellEnd"/>
      <w:r w:rsidRPr="005D6B01">
        <w:t xml:space="preserve"> samen met een aantal andere dorpen in de vallei aan het meer te liggen.</w:t>
      </w:r>
    </w:p>
    <w:p w:rsidR="005D6B01" w:rsidRPr="005D6B01" w:rsidRDefault="005D6B01" w:rsidP="005D6B0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BE56F7D" wp14:editId="3BF2EE8B">
            <wp:simplePos x="0" y="0"/>
            <wp:positionH relativeFrom="column">
              <wp:posOffset>3955415</wp:posOffset>
            </wp:positionH>
            <wp:positionV relativeFrom="paragraph">
              <wp:posOffset>136525</wp:posOffset>
            </wp:positionV>
            <wp:extent cx="2700000" cy="1800000"/>
            <wp:effectExtent l="95250" t="95250" r="100965" b="600710"/>
            <wp:wrapSquare wrapText="bothSides"/>
            <wp:docPr id="1" name="Afbeelding 1" descr="Het-meer-bij-Calacu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t-meer-bij-Calacuc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D6B01">
        <w:rPr>
          <w:rStyle w:val="Beziens"/>
        </w:rPr>
        <w:t>Calacuccia</w:t>
      </w:r>
      <w:proofErr w:type="spellEnd"/>
      <w:r w:rsidRPr="005D6B01">
        <w:rPr>
          <w:rStyle w:val="Beziens"/>
        </w:rPr>
        <w:t> bezienswaardigheden</w:t>
      </w:r>
    </w:p>
    <w:p w:rsidR="005D6B01" w:rsidRPr="005D6B01" w:rsidRDefault="005D6B01" w:rsidP="005D6B01">
      <w:pPr>
        <w:pStyle w:val="BusTic"/>
      </w:pPr>
      <w:r w:rsidRPr="005D6B01">
        <w:t xml:space="preserve">Hoewel de Monte </w:t>
      </w:r>
      <w:proofErr w:type="spellStart"/>
      <w:r w:rsidRPr="005D6B01">
        <w:t>Cinto</w:t>
      </w:r>
      <w:proofErr w:type="spellEnd"/>
      <w:r w:rsidRPr="005D6B01">
        <w:t xml:space="preserve"> (2706 meter) als hoogste berg van Corsica de grootste attractie van </w:t>
      </w:r>
      <w:proofErr w:type="spellStart"/>
      <w:r w:rsidRPr="005D6B01">
        <w:t>Calacuccia</w:t>
      </w:r>
      <w:proofErr w:type="spellEnd"/>
      <w:r w:rsidRPr="005D6B01">
        <w:t xml:space="preserve"> is, vind je in de omgeving nog veel meer te zien en te doen.</w:t>
      </w:r>
    </w:p>
    <w:p w:rsidR="005D6B01" w:rsidRPr="005D6B01" w:rsidRDefault="005D6B01" w:rsidP="005D6B01">
      <w:pPr>
        <w:pStyle w:val="BusTic"/>
        <w:ind w:left="1134"/>
      </w:pPr>
      <w:r w:rsidRPr="005D6B01">
        <w:t>De parochiekerk van Saint-Pierre en Saint-Paul uit de 18e eeuw</w:t>
      </w:r>
    </w:p>
    <w:p w:rsidR="005D6B01" w:rsidRPr="005D6B01" w:rsidRDefault="005D6B01" w:rsidP="005D6B01">
      <w:pPr>
        <w:pStyle w:val="BusTic"/>
        <w:ind w:left="1134"/>
      </w:pPr>
      <w:r w:rsidRPr="005D6B01">
        <w:t>Het wit geschilderde klooster van St. Franciscus uit het jaar 1600</w:t>
      </w:r>
    </w:p>
    <w:p w:rsidR="005D6B01" w:rsidRPr="005D6B01" w:rsidRDefault="005D6B01" w:rsidP="005D6B01">
      <w:pPr>
        <w:pStyle w:val="BusTic"/>
        <w:ind w:left="1134"/>
      </w:pPr>
      <w:r w:rsidRPr="005D6B01">
        <w:t xml:space="preserve">Het stuwmeer van </w:t>
      </w:r>
      <w:proofErr w:type="spellStart"/>
      <w:r w:rsidRPr="005D6B01">
        <w:t>Calacuccia</w:t>
      </w:r>
      <w:proofErr w:type="spellEnd"/>
      <w:r w:rsidRPr="005D6B01">
        <w:t xml:space="preserve"> met langs de oevers enkele andere dorpjes</w:t>
      </w:r>
    </w:p>
    <w:p w:rsidR="005D6B01" w:rsidRPr="005D6B01" w:rsidRDefault="005D6B01" w:rsidP="005D6B01">
      <w:pPr>
        <w:pStyle w:val="BusTic"/>
        <w:ind w:left="1134"/>
      </w:pPr>
      <w:r w:rsidRPr="005D6B01">
        <w:t xml:space="preserve">Het mooie en hoger de bergen in gelegen meer van </w:t>
      </w:r>
      <w:proofErr w:type="spellStart"/>
      <w:r w:rsidRPr="005D6B01">
        <w:t>Nino</w:t>
      </w:r>
      <w:proofErr w:type="spellEnd"/>
    </w:p>
    <w:p w:rsidR="005D6B01" w:rsidRPr="005D6B01" w:rsidRDefault="005D6B01" w:rsidP="005D6B01">
      <w:pPr>
        <w:pStyle w:val="BusTic"/>
        <w:ind w:left="1134"/>
      </w:pPr>
      <w:proofErr w:type="spellStart"/>
      <w:r w:rsidRPr="005D6B01">
        <w:t>Kastanjebossen</w:t>
      </w:r>
      <w:proofErr w:type="spellEnd"/>
      <w:r w:rsidRPr="005D6B01">
        <w:t xml:space="preserve"> iets lager de vallei in richting het westen</w:t>
      </w:r>
    </w:p>
    <w:p w:rsidR="005D6B01" w:rsidRPr="005D6B01" w:rsidRDefault="005D6B01" w:rsidP="005D6B01">
      <w:pPr>
        <w:pStyle w:val="BusTic"/>
        <w:ind w:left="1134"/>
      </w:pPr>
      <w:r w:rsidRPr="005D6B01">
        <w:t>Enkele bekende wandelroutes zoals de GR Mare a Mare en de GR 20</w:t>
      </w:r>
    </w:p>
    <w:p w:rsidR="005D6B01" w:rsidRPr="005D6B01" w:rsidRDefault="005D6B01" w:rsidP="005D6B01">
      <w:pPr>
        <w:pStyle w:val="BusTic"/>
        <w:ind w:left="1134"/>
      </w:pPr>
      <w:r w:rsidRPr="005D6B01">
        <w:t>Enkele kortere wandelpaden in de omliggende bergen</w:t>
      </w:r>
    </w:p>
    <w:p w:rsidR="005D6B01" w:rsidRPr="005D6B01" w:rsidRDefault="005D6B01" w:rsidP="005D6B01">
      <w:pPr>
        <w:pStyle w:val="BusTic"/>
        <w:rPr>
          <w:szCs w:val="24"/>
        </w:rPr>
      </w:pPr>
      <w:r w:rsidRPr="005D6B01">
        <w:t xml:space="preserve">Wanneer je een iets grotere plaats in de omgeving van </w:t>
      </w:r>
      <w:proofErr w:type="spellStart"/>
      <w:r w:rsidRPr="005D6B01">
        <w:t>Calacuccia</w:t>
      </w:r>
      <w:proofErr w:type="spellEnd"/>
      <w:r w:rsidRPr="005D6B01">
        <w:t xml:space="preserve"> zoekt kunt je naar </w:t>
      </w:r>
      <w:hyperlink r:id="rId10" w:tgtFrame="_top" w:tooltip="Corte" w:history="1">
        <w:r w:rsidRPr="005D6B01">
          <w:rPr>
            <w:rStyle w:val="Hyperlink"/>
            <w:b w:val="0"/>
            <w:bCs w:val="0"/>
            <w:color w:val="000000"/>
            <w:u w:val="none"/>
          </w:rPr>
          <w:t>Corte</w:t>
        </w:r>
      </w:hyperlink>
      <w:r w:rsidRPr="005D6B01">
        <w:t xml:space="preserve"> rijden. </w:t>
      </w:r>
    </w:p>
    <w:p w:rsidR="007F0E64" w:rsidRPr="00593320" w:rsidRDefault="005D6B01" w:rsidP="005D6B01">
      <w:pPr>
        <w:pStyle w:val="BusTic"/>
        <w:rPr>
          <w:szCs w:val="24"/>
        </w:rPr>
      </w:pPr>
      <w:r w:rsidRPr="005D6B01">
        <w:t>Hier vind je niet alleen grotere winkels en een supermarkt, maar ook een aantal leuke toeristische trekpleisters.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9A" w:rsidRDefault="00E0459A" w:rsidP="007A2B79">
      <w:r>
        <w:separator/>
      </w:r>
    </w:p>
  </w:endnote>
  <w:endnote w:type="continuationSeparator" w:id="0">
    <w:p w:rsidR="00E0459A" w:rsidRDefault="00E0459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D6B01" w:rsidRPr="005D6B0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9A" w:rsidRDefault="00E0459A" w:rsidP="007A2B79">
      <w:r>
        <w:separator/>
      </w:r>
    </w:p>
  </w:footnote>
  <w:footnote w:type="continuationSeparator" w:id="0">
    <w:p w:rsidR="00E0459A" w:rsidRDefault="00E0459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68E24EE"/>
    <w:multiLevelType w:val="multilevel"/>
    <w:tmpl w:val="FCB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0F0A73F0"/>
    <w:lvl w:ilvl="0" w:tplc="487E692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5D6B01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0459A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D6B0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5D6B0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9425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57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cor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3C81-4797-4050-B3DB-220B7652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2014-10-14T14:30:00Z</dcterms:created>
  <dcterms:modified xsi:type="dcterms:W3CDTF">2014-10-14T14:30:00Z</dcterms:modified>
</cp:coreProperties>
</file>