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DA" w:rsidRPr="00582FDA" w:rsidRDefault="00582FDA" w:rsidP="00582FDA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582FDA">
        <w:rPr>
          <w:rFonts w:ascii="Tahoma" w:hAnsi="Tahoma" w:cs="Tahoma"/>
          <w:noProof/>
          <w:color w:val="333333"/>
          <w:sz w:val="18"/>
          <w:szCs w:val="18"/>
          <w:lang w:val="nl-NL"/>
        </w:rPr>
        <w:drawing>
          <wp:anchor distT="0" distB="0" distL="114300" distR="114300" simplePos="0" relativeHeight="251658240" behindDoc="0" locked="0" layoutInCell="1" allowOverlap="1" wp14:anchorId="409A78A3" wp14:editId="0112D8EA">
            <wp:simplePos x="0" y="0"/>
            <wp:positionH relativeFrom="column">
              <wp:posOffset>2317115</wp:posOffset>
            </wp:positionH>
            <wp:positionV relativeFrom="paragraph">
              <wp:posOffset>366395</wp:posOffset>
            </wp:positionV>
            <wp:extent cx="4343400" cy="1828800"/>
            <wp:effectExtent l="0" t="0" r="0" b="0"/>
            <wp:wrapSquare wrapText="bothSides"/>
            <wp:docPr id="1" name="Afbeelding 1" descr="Algajola-s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ajola-str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FDA">
        <w:rPr>
          <w:rStyle w:val="Beziens"/>
        </w:rPr>
        <w:t xml:space="preserve">Corsica - </w:t>
      </w:r>
      <w:proofErr w:type="spellStart"/>
      <w:r w:rsidRPr="00582FDA">
        <w:rPr>
          <w:rStyle w:val="Beziens"/>
        </w:rPr>
        <w:t>Algajola</w:t>
      </w:r>
      <w:proofErr w:type="spellEnd"/>
    </w:p>
    <w:bookmarkEnd w:id="0"/>
    <w:p w:rsidR="00582FDA" w:rsidRDefault="00582FDA" w:rsidP="00582FDA">
      <w:pPr>
        <w:pStyle w:val="BusTic"/>
      </w:pPr>
      <w:r w:rsidRPr="00582FDA">
        <w:t xml:space="preserve">Het oude vissersstadje </w:t>
      </w:r>
      <w:proofErr w:type="spellStart"/>
      <w:r w:rsidRPr="00582FDA">
        <w:t>Algajola</w:t>
      </w:r>
      <w:proofErr w:type="spellEnd"/>
      <w:r w:rsidRPr="00582FDA">
        <w:t xml:space="preserve"> is een van de meest populaire vakantiebestemmingen aan de noordkust van Corsica. </w:t>
      </w:r>
    </w:p>
    <w:p w:rsidR="00582FDA" w:rsidRDefault="00582FDA" w:rsidP="00582FDA">
      <w:pPr>
        <w:pStyle w:val="BusTic"/>
      </w:pPr>
      <w:r w:rsidRPr="00582FDA">
        <w:t xml:space="preserve">Behalve een fantastisch strand en talloze </w:t>
      </w:r>
      <w:hyperlink r:id="rId9" w:tgtFrame="_top" w:tooltip="campings" w:history="1">
        <w:r w:rsidRPr="00582FDA">
          <w:t>campings</w:t>
        </w:r>
      </w:hyperlink>
      <w:r w:rsidRPr="00582FDA">
        <w:t xml:space="preserve"> vind je er ook veel activiteiten en voorzieningen. </w:t>
      </w:r>
    </w:p>
    <w:p w:rsidR="00582FDA" w:rsidRDefault="00582FDA" w:rsidP="00582FDA">
      <w:pPr>
        <w:pStyle w:val="BusTic"/>
      </w:pPr>
      <w:r w:rsidRPr="00582FDA">
        <w:t>Een rustig platteland verder van de kust af blijft desondanks binnen handbereik. </w:t>
      </w:r>
    </w:p>
    <w:p w:rsidR="00582FDA" w:rsidRPr="00582FDA" w:rsidRDefault="00582FDA" w:rsidP="00582FDA">
      <w:pPr>
        <w:pStyle w:val="BusTic"/>
      </w:pPr>
      <w:r w:rsidRPr="00582FDA">
        <w:t>Boek ook je </w:t>
      </w:r>
      <w:hyperlink r:id="rId10" w:tgtFrame="_blank" w:tooltip="Vliegen naar Corsica" w:history="1">
        <w:r w:rsidRPr="00582FDA">
          <w:t>vliegticket</w:t>
        </w:r>
      </w:hyperlink>
      <w:r w:rsidRPr="00582FDA">
        <w:t> of </w:t>
      </w:r>
      <w:hyperlink r:id="rId11" w:tgtFrame="_blank" w:tooltip="Veerboot (overtocht) naar Corsica" w:history="1">
        <w:r w:rsidRPr="00582FDA">
          <w:t>de veerboot</w:t>
        </w:r>
      </w:hyperlink>
      <w:r w:rsidRPr="00582FDA">
        <w:t xml:space="preserve">, via </w:t>
      </w:r>
      <w:hyperlink r:id="rId12" w:tgtFrame="_top" w:tooltip="Calvi" w:history="1">
        <w:r w:rsidRPr="00582FDA">
          <w:t>Calvi</w:t>
        </w:r>
      </w:hyperlink>
      <w:r w:rsidRPr="00582FDA">
        <w:t xml:space="preserve">, naar </w:t>
      </w:r>
      <w:proofErr w:type="spellStart"/>
      <w:r w:rsidRPr="00582FDA">
        <w:t>Algajola</w:t>
      </w:r>
      <w:proofErr w:type="spellEnd"/>
      <w:r w:rsidRPr="00582FDA">
        <w:t xml:space="preserve"> via onze website!</w:t>
      </w:r>
    </w:p>
    <w:p w:rsidR="00582FDA" w:rsidRPr="00582FDA" w:rsidRDefault="00582FDA" w:rsidP="00582FDA">
      <w:pPr>
        <w:shd w:val="clear" w:color="auto" w:fill="FFFFFF"/>
        <w:spacing w:line="300" w:lineRule="atLeast"/>
        <w:rPr>
          <w:rStyle w:val="Beziens"/>
        </w:rPr>
      </w:pPr>
    </w:p>
    <w:p w:rsidR="00582FDA" w:rsidRPr="00582FDA" w:rsidRDefault="00582FDA" w:rsidP="00582FD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582FDA">
        <w:rPr>
          <w:rStyle w:val="Beziens"/>
        </w:rPr>
        <w:t>Bereikbaarheid</w:t>
      </w:r>
    </w:p>
    <w:p w:rsidR="00582FDA" w:rsidRDefault="00582FDA" w:rsidP="00582FDA">
      <w:pPr>
        <w:pStyle w:val="BusTic"/>
      </w:pPr>
      <w:r w:rsidRPr="00582FDA">
        <w:drawing>
          <wp:anchor distT="0" distB="0" distL="114300" distR="114300" simplePos="0" relativeHeight="251659264" behindDoc="0" locked="0" layoutInCell="1" allowOverlap="1" wp14:anchorId="629505C8" wp14:editId="0A0BA333">
            <wp:simplePos x="0" y="0"/>
            <wp:positionH relativeFrom="column">
              <wp:posOffset>3869690</wp:posOffset>
            </wp:positionH>
            <wp:positionV relativeFrom="paragraph">
              <wp:posOffset>756920</wp:posOffset>
            </wp:positionV>
            <wp:extent cx="2695575" cy="1813387"/>
            <wp:effectExtent l="0" t="0" r="0" b="0"/>
            <wp:wrapSquare wrapText="bothSides"/>
            <wp:docPr id="2" name="Afbeelding 2" descr="Algaj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gajo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1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FDA">
        <w:t xml:space="preserve">Algajola ligt in </w:t>
      </w:r>
      <w:hyperlink r:id="rId14" w:tgtFrame="_top" w:tooltip="Noord-Corsica" w:history="1">
        <w:r w:rsidRPr="00582FDA">
          <w:t>Noord-Corsica</w:t>
        </w:r>
      </w:hyperlink>
      <w:r w:rsidRPr="00582FDA">
        <w:t xml:space="preserve"> tussen Calvi en L’Île-Rousse in, twee plaatsen die goed met de </w:t>
      </w:r>
      <w:hyperlink r:id="rId15" w:tgtFrame="_top" w:tooltip="veerboot" w:history="1">
        <w:r w:rsidRPr="00582FDA">
          <w:t>veerboot</w:t>
        </w:r>
      </w:hyperlink>
      <w:r w:rsidRPr="00582FDA">
        <w:t xml:space="preserve"> vanaf het vasteland te bereiken zijn. </w:t>
      </w:r>
    </w:p>
    <w:p w:rsidR="00582FDA" w:rsidRDefault="00582FDA" w:rsidP="00582FDA">
      <w:pPr>
        <w:pStyle w:val="BusTic"/>
      </w:pPr>
      <w:r w:rsidRPr="00582FDA">
        <w:t xml:space="preserve">Om in Algajola te komen kun je vervolgens </w:t>
      </w:r>
      <w:hyperlink r:id="rId16" w:tooltip="Corsica-per-trein-overdaad-aan-bergen-zon-en-zee" w:history="1">
        <w:r w:rsidRPr="00582FDA">
          <w:t>de trein</w:t>
        </w:r>
      </w:hyperlink>
      <w:r w:rsidRPr="00582FDA">
        <w:t xml:space="preserve"> nemen die midden in het centrum stopt. </w:t>
      </w:r>
    </w:p>
    <w:p w:rsidR="00582FDA" w:rsidRPr="00582FDA" w:rsidRDefault="00582FDA" w:rsidP="00582FDA">
      <w:pPr>
        <w:pStyle w:val="BusTic"/>
      </w:pPr>
      <w:r w:rsidRPr="00582FDA">
        <w:t xml:space="preserve">Per </w:t>
      </w:r>
      <w:hyperlink r:id="rId17" w:tooltip="Auto huren op Corsica" w:history="1">
        <w:r w:rsidRPr="00582FDA">
          <w:t>auto</w:t>
        </w:r>
      </w:hyperlink>
      <w:r w:rsidRPr="00582FDA">
        <w:t xml:space="preserve"> kun je de N197 nemen. Het 16 kilometer vanaf Calvi en 8 vanaf L’Île-Rousse.</w:t>
      </w:r>
    </w:p>
    <w:p w:rsidR="00582FDA" w:rsidRPr="00582FDA" w:rsidRDefault="00582FDA" w:rsidP="00582FD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582FDA">
        <w:rPr>
          <w:rStyle w:val="Beziens"/>
        </w:rPr>
        <w:t>Geschiedenis</w:t>
      </w:r>
    </w:p>
    <w:p w:rsidR="00582FDA" w:rsidRDefault="00582FDA" w:rsidP="00582FDA">
      <w:pPr>
        <w:pStyle w:val="BusTic"/>
      </w:pPr>
      <w:r w:rsidRPr="00582FDA">
        <w:t xml:space="preserve">Algajola ontstond rond het kleine kasteel dat hier in 1531 gebouwd werd als administratief centrum voor de Balagne, de bewoonde strook langs de noordkust van Corsica. </w:t>
      </w:r>
    </w:p>
    <w:p w:rsidR="00582FDA" w:rsidRDefault="00582FDA" w:rsidP="00582FDA">
      <w:pPr>
        <w:pStyle w:val="BusTic"/>
      </w:pPr>
      <w:r w:rsidRPr="00582FDA">
        <w:t xml:space="preserve">In de daaropvolgende eeuwen werd het echter vooral bewoond door vissers, totdat het dorp werd ontdekt door het toerisme. </w:t>
      </w:r>
    </w:p>
    <w:p w:rsidR="00582FDA" w:rsidRPr="00582FDA" w:rsidRDefault="00582FDA" w:rsidP="00582FDA">
      <w:pPr>
        <w:pStyle w:val="BusTic"/>
      </w:pPr>
      <w:r w:rsidRPr="00582FDA">
        <w:t>Sinds het eind van de 20e eeuw vertienvoudigt het aantal inwoners zich in de zomer.</w:t>
      </w:r>
    </w:p>
    <w:p w:rsidR="00582FDA" w:rsidRPr="00582FDA" w:rsidRDefault="00582FDA" w:rsidP="00582FD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582FDA">
        <w:rPr>
          <w:rStyle w:val="Beziens"/>
        </w:rPr>
        <w:t>Algajola</w:t>
      </w:r>
      <w:proofErr w:type="spellEnd"/>
      <w:r w:rsidRPr="00582FDA">
        <w:rPr>
          <w:rStyle w:val="Beziens"/>
        </w:rPr>
        <w:t xml:space="preserve"> bezienswaardigheden</w:t>
      </w:r>
    </w:p>
    <w:p w:rsidR="00582FDA" w:rsidRPr="00582FDA" w:rsidRDefault="00582FDA" w:rsidP="00582FDA">
      <w:p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proofErr w:type="spellStart"/>
      <w:r w:rsidRPr="00582FDA">
        <w:rPr>
          <w:rFonts w:ascii="Verdana" w:hAnsi="Verdana" w:cs="Tahoma"/>
          <w:color w:val="333333"/>
          <w:sz w:val="24"/>
          <w:szCs w:val="24"/>
          <w:lang w:val="nl-NL"/>
        </w:rPr>
        <w:t>Algajola</w:t>
      </w:r>
      <w:proofErr w:type="spellEnd"/>
      <w:r w:rsidRPr="00582FDA">
        <w:rPr>
          <w:rFonts w:ascii="Verdana" w:hAnsi="Verdana" w:cs="Tahoma"/>
          <w:color w:val="333333"/>
          <w:sz w:val="24"/>
          <w:szCs w:val="24"/>
          <w:lang w:val="nl-NL"/>
        </w:rPr>
        <w:t xml:space="preserve"> is vooral gericht op toeristen die veel tijd aan het water doorbrengen. Hieronder enkele van de belangrijkste attracties:</w:t>
      </w:r>
    </w:p>
    <w:p w:rsidR="00582FDA" w:rsidRPr="00582FDA" w:rsidRDefault="00582FDA" w:rsidP="00582FD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582FDA">
        <w:rPr>
          <w:rFonts w:ascii="Verdana" w:hAnsi="Verdana" w:cs="Tahoma"/>
          <w:color w:val="333333"/>
          <w:sz w:val="24"/>
          <w:szCs w:val="24"/>
          <w:lang w:val="nl-NL"/>
        </w:rPr>
        <w:t xml:space="preserve">Het kasteel oftewel </w:t>
      </w:r>
      <w:r w:rsidRPr="00582FDA">
        <w:rPr>
          <w:rFonts w:ascii="Verdana" w:hAnsi="Verdana" w:cs="Tahoma"/>
          <w:i/>
          <w:iCs/>
          <w:color w:val="333333"/>
          <w:sz w:val="24"/>
          <w:szCs w:val="24"/>
          <w:lang w:val="nl-NL"/>
        </w:rPr>
        <w:t xml:space="preserve">U </w:t>
      </w:r>
      <w:proofErr w:type="spellStart"/>
      <w:r w:rsidRPr="00582FDA">
        <w:rPr>
          <w:rFonts w:ascii="Verdana" w:hAnsi="Verdana" w:cs="Tahoma"/>
          <w:i/>
          <w:iCs/>
          <w:color w:val="333333"/>
          <w:sz w:val="24"/>
          <w:szCs w:val="24"/>
          <w:lang w:val="nl-NL"/>
        </w:rPr>
        <w:t>Castellu</w:t>
      </w:r>
      <w:proofErr w:type="spellEnd"/>
      <w:r w:rsidRPr="00582FDA">
        <w:rPr>
          <w:rFonts w:ascii="Verdana" w:hAnsi="Verdana" w:cs="Tahoma"/>
          <w:color w:val="333333"/>
          <w:sz w:val="24"/>
          <w:szCs w:val="24"/>
          <w:lang w:val="nl-NL"/>
        </w:rPr>
        <w:t> meteen aan de kust</w:t>
      </w:r>
    </w:p>
    <w:p w:rsidR="00582FDA" w:rsidRPr="00582FDA" w:rsidRDefault="00582FDA" w:rsidP="00582FD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582FDA">
        <w:rPr>
          <w:rFonts w:ascii="Verdana" w:hAnsi="Verdana" w:cs="Tahoma"/>
          <w:color w:val="333333"/>
          <w:sz w:val="24"/>
          <w:szCs w:val="24"/>
          <w:lang w:val="nl-NL"/>
        </w:rPr>
        <w:t xml:space="preserve">Een meer dan een kilometer lang zandstrand meteen ten oosten van </w:t>
      </w:r>
      <w:proofErr w:type="spellStart"/>
      <w:r w:rsidRPr="00582FDA">
        <w:rPr>
          <w:rFonts w:ascii="Verdana" w:hAnsi="Verdana" w:cs="Tahoma"/>
          <w:color w:val="333333"/>
          <w:sz w:val="24"/>
          <w:szCs w:val="24"/>
          <w:lang w:val="nl-NL"/>
        </w:rPr>
        <w:t>Algajola</w:t>
      </w:r>
      <w:proofErr w:type="spellEnd"/>
    </w:p>
    <w:p w:rsidR="00582FDA" w:rsidRPr="00582FDA" w:rsidRDefault="00582FDA" w:rsidP="00582FD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  <w:lang w:val="nl-NL"/>
        </w:rPr>
      </w:pPr>
      <w:r w:rsidRPr="00582FDA">
        <w:rPr>
          <w:rFonts w:ascii="Verdana" w:hAnsi="Verdana" w:cs="Tahoma"/>
          <w:color w:val="333333"/>
          <w:sz w:val="24"/>
          <w:szCs w:val="24"/>
          <w:lang w:val="nl-NL"/>
        </w:rPr>
        <w:t>Een glooiend landschap met wijnbouw en olijventeelt</w:t>
      </w:r>
    </w:p>
    <w:p w:rsidR="007F0E64" w:rsidRPr="00110296" w:rsidRDefault="00582FDA" w:rsidP="009F39D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</w:pPr>
      <w:r w:rsidRPr="00582FDA">
        <w:rPr>
          <w:rFonts w:ascii="Verdana" w:hAnsi="Verdana" w:cs="Tahoma"/>
          <w:color w:val="333333"/>
          <w:sz w:val="24"/>
          <w:szCs w:val="24"/>
          <w:lang w:val="nl-NL"/>
        </w:rPr>
        <w:t>Een kleine jachthaven, vanuit waar je de rotsachtige kust kunt verkennen.</w:t>
      </w:r>
    </w:p>
    <w:sectPr w:rsidR="007F0E64" w:rsidRPr="00110296" w:rsidSect="00316BFA">
      <w:headerReference w:type="default" r:id="rId18"/>
      <w:footerReference w:type="default" r:id="rId19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6C5" w:rsidRDefault="00E946C5" w:rsidP="007A2B79">
      <w:r>
        <w:separator/>
      </w:r>
    </w:p>
  </w:endnote>
  <w:endnote w:type="continuationSeparator" w:id="0">
    <w:p w:rsidR="00E946C5" w:rsidRDefault="00E946C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82FDA" w:rsidRPr="00582FD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6C5" w:rsidRDefault="00E946C5" w:rsidP="007A2B79">
      <w:r>
        <w:separator/>
      </w:r>
    </w:p>
  </w:footnote>
  <w:footnote w:type="continuationSeparator" w:id="0">
    <w:p w:rsidR="00E946C5" w:rsidRDefault="00E946C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6A90D76"/>
    <w:multiLevelType w:val="multilevel"/>
    <w:tmpl w:val="426E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6A63A7"/>
    <w:multiLevelType w:val="hybridMultilevel"/>
    <w:tmpl w:val="1A662330"/>
    <w:lvl w:ilvl="0" w:tplc="6B3AEBA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82FDA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946C5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582FDA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582FDA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5954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888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calvi/" TargetMode="External"/><Relationship Id="rId17" Type="http://schemas.openxmlformats.org/officeDocument/2006/relationships/hyperlink" Target="http://www.corsicavakantieinfo.nl/auto-hur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rsicavakantieinfo.nl/corsica-per-trein-overdaad-aan-bergen-zon-en-ze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veerboo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sicavakantieinfo.nl/veerboot/" TargetMode="External"/><Relationship Id="rId10" Type="http://schemas.openxmlformats.org/officeDocument/2006/relationships/hyperlink" Target="http://www.corsicavakantieinfo.nl/vliegen-naar-corsic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campings/" TargetMode="External"/><Relationship Id="rId14" Type="http://schemas.openxmlformats.org/officeDocument/2006/relationships/hyperlink" Target="http://www.corsicavakantieinfo.nl/noord-cors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BDD4-4BD7-4C5B-B65E-57888CB1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Letland</vt:lpstr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2014-10-13T10:49:00Z</dcterms:created>
  <dcterms:modified xsi:type="dcterms:W3CDTF">2014-10-13T10:49:00Z</dcterms:modified>
</cp:coreProperties>
</file>