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F9" w:rsidRPr="00F862F9" w:rsidRDefault="008469F2" w:rsidP="00F862F9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7A26904" wp14:editId="2CA3B9F0">
            <wp:simplePos x="0" y="0"/>
            <wp:positionH relativeFrom="column">
              <wp:posOffset>4324985</wp:posOffset>
            </wp:positionH>
            <wp:positionV relativeFrom="paragraph">
              <wp:posOffset>69215</wp:posOffset>
            </wp:positionV>
            <wp:extent cx="2082800" cy="1296035"/>
            <wp:effectExtent l="0" t="0" r="0" b="0"/>
            <wp:wrapSquare wrapText="bothSides"/>
            <wp:docPr id="5" name="Afbeelding 5" descr="Locatie van de gemeente Vlie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Locatie van de gemeente Vlieland">
                      <a:hlinkClick r:id="rId8" tooltip="&quot;Locatie van de gemeente Vlieland&quot;"/>
                    </pic:cNvPr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8"/>
                    <a:stretch/>
                  </pic:blipFill>
                  <pic:spPr bwMode="auto">
                    <a:xfrm>
                      <a:off x="0" y="0"/>
                      <a:ext cx="20828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F9" w:rsidRPr="00F862F9">
        <w:rPr>
          <w:b/>
          <w:bCs/>
        </w:rPr>
        <w:t>Vlieland</w:t>
      </w:r>
    </w:p>
    <w:p w:rsidR="008469F2" w:rsidRDefault="00F862F9" w:rsidP="008469F2">
      <w:pPr>
        <w:pStyle w:val="BusTic"/>
      </w:pPr>
      <w:r w:rsidRPr="008469F2">
        <w:rPr>
          <w:bCs/>
        </w:rPr>
        <w:t>Vlieland</w:t>
      </w:r>
      <w:r w:rsidRPr="008469F2">
        <w:t xml:space="preserve"> is vanuit het westen gerekend het tweede bewoonde </w:t>
      </w:r>
      <w:hyperlink r:id="rId11" w:tooltip="Nederland" w:history="1">
        <w:r w:rsidRPr="008469F2">
          <w:rPr>
            <w:rStyle w:val="Hyperlink"/>
            <w:color w:val="auto"/>
            <w:u w:val="none"/>
          </w:rPr>
          <w:t>Nederlandse</w:t>
        </w:r>
      </w:hyperlink>
      <w:r w:rsidRPr="008469F2">
        <w:t xml:space="preserve"> </w:t>
      </w:r>
      <w:hyperlink r:id="rId12" w:tooltip="Waddeneiland" w:history="1">
        <w:r w:rsidRPr="008469F2">
          <w:rPr>
            <w:rStyle w:val="Hyperlink"/>
            <w:color w:val="auto"/>
            <w:u w:val="none"/>
          </w:rPr>
          <w:t>Waddeneiland</w:t>
        </w:r>
      </w:hyperlink>
      <w:r w:rsidRPr="008469F2">
        <w:t xml:space="preserve">, gelegen in de provincie </w:t>
      </w:r>
      <w:hyperlink r:id="rId13" w:tooltip="Friesland" w:history="1">
        <w:r w:rsidRPr="008469F2">
          <w:rPr>
            <w:rStyle w:val="Hyperlink"/>
            <w:color w:val="auto"/>
            <w:u w:val="none"/>
          </w:rPr>
          <w:t>Friesland</w:t>
        </w:r>
      </w:hyperlink>
      <w:r w:rsidRPr="008469F2">
        <w:t xml:space="preserve">. </w:t>
      </w:r>
    </w:p>
    <w:p w:rsidR="008469F2" w:rsidRDefault="00F862F9" w:rsidP="008469F2">
      <w:pPr>
        <w:pStyle w:val="BusTic"/>
      </w:pPr>
      <w:r w:rsidRPr="008469F2">
        <w:t xml:space="preserve">In vroegere tijden maakte het deel uit van het gewest </w:t>
      </w:r>
      <w:hyperlink r:id="rId14" w:tooltip="Texla" w:history="1">
        <w:proofErr w:type="spellStart"/>
        <w:r w:rsidRPr="008469F2">
          <w:rPr>
            <w:rStyle w:val="Hyperlink"/>
            <w:color w:val="auto"/>
            <w:u w:val="none"/>
          </w:rPr>
          <w:t>Texla</w:t>
        </w:r>
        <w:proofErr w:type="spellEnd"/>
      </w:hyperlink>
      <w:r w:rsidRPr="008469F2">
        <w:t xml:space="preserve">. </w:t>
      </w:r>
    </w:p>
    <w:p w:rsidR="008469F2" w:rsidRDefault="00F862F9" w:rsidP="008469F2">
      <w:pPr>
        <w:pStyle w:val="BusTic"/>
      </w:pPr>
      <w:r w:rsidRPr="008469F2">
        <w:t xml:space="preserve">Het eiland is onderdeel van de gelijknamige gemeente Vlieland. </w:t>
      </w:r>
    </w:p>
    <w:p w:rsidR="00F862F9" w:rsidRPr="008469F2" w:rsidRDefault="00F862F9" w:rsidP="008469F2">
      <w:pPr>
        <w:pStyle w:val="BusTic"/>
      </w:pPr>
      <w:r w:rsidRPr="008469F2">
        <w:t xml:space="preserve">Ten westen van het eiland ligt </w:t>
      </w:r>
      <w:hyperlink r:id="rId15" w:tooltip="Texel" w:history="1">
        <w:r w:rsidRPr="008469F2">
          <w:rPr>
            <w:rStyle w:val="Hyperlink"/>
            <w:color w:val="auto"/>
            <w:u w:val="none"/>
          </w:rPr>
          <w:t>Texel</w:t>
        </w:r>
      </w:hyperlink>
      <w:r w:rsidRPr="008469F2">
        <w:t xml:space="preserve">, ten oosten van Vlieland ligt </w:t>
      </w:r>
      <w:hyperlink r:id="rId16" w:tooltip="Terschelling" w:history="1">
        <w:r w:rsidRPr="008469F2">
          <w:rPr>
            <w:rStyle w:val="Hyperlink"/>
            <w:color w:val="auto"/>
            <w:u w:val="none"/>
          </w:rPr>
          <w:t>Terschelling</w:t>
        </w:r>
      </w:hyperlink>
      <w:r w:rsidRPr="008469F2">
        <w:t>.</w:t>
      </w:r>
    </w:p>
    <w:p w:rsidR="008469F2" w:rsidRDefault="00F862F9" w:rsidP="008469F2">
      <w:pPr>
        <w:pStyle w:val="BusTic"/>
      </w:pPr>
      <w:r w:rsidRPr="008469F2">
        <w:t xml:space="preserve">De gemeente Vlieland telt 1.157 inwoners (1 januari 2010, bron: </w:t>
      </w:r>
      <w:hyperlink r:id="rId17" w:tooltip="Centraal Bureau voor de Statistiek" w:history="1">
        <w:r w:rsidRPr="008469F2">
          <w:rPr>
            <w:rStyle w:val="Hyperlink"/>
            <w:color w:val="auto"/>
            <w:u w:val="none"/>
          </w:rPr>
          <w:t>CBS</w:t>
        </w:r>
      </w:hyperlink>
      <w:r w:rsidRPr="008469F2">
        <w:t xml:space="preserve">). </w:t>
      </w:r>
    </w:p>
    <w:p w:rsidR="008469F2" w:rsidRDefault="00F862F9" w:rsidP="008469F2">
      <w:pPr>
        <w:pStyle w:val="BusTic"/>
      </w:pPr>
      <w:r w:rsidRPr="008469F2">
        <w:t xml:space="preserve">In de gemeente ligt slechts één dorp: </w:t>
      </w:r>
      <w:hyperlink r:id="rId18" w:tooltip="Oost-Vlieland" w:history="1">
        <w:r w:rsidRPr="008469F2">
          <w:rPr>
            <w:rStyle w:val="Hyperlink"/>
            <w:color w:val="auto"/>
            <w:u w:val="none"/>
          </w:rPr>
          <w:t>Oost-Vlieland</w:t>
        </w:r>
      </w:hyperlink>
      <w:r w:rsidRPr="008469F2">
        <w:t xml:space="preserve">, dat ongeveer 1070 inwoners (2004) heeft. </w:t>
      </w:r>
    </w:p>
    <w:p w:rsidR="00F862F9" w:rsidRPr="008469F2" w:rsidRDefault="00F862F9" w:rsidP="008469F2">
      <w:pPr>
        <w:pStyle w:val="BusTic"/>
      </w:pPr>
      <w:r w:rsidRPr="008469F2">
        <w:t xml:space="preserve">Met 28 inw/km² is Vlieland na </w:t>
      </w:r>
      <w:hyperlink r:id="rId19" w:tooltip="Schiermonnikoog" w:history="1">
        <w:r w:rsidRPr="008469F2">
          <w:rPr>
            <w:rStyle w:val="Hyperlink"/>
            <w:color w:val="auto"/>
            <w:u w:val="none"/>
          </w:rPr>
          <w:t>Schiermonnikoog</w:t>
        </w:r>
      </w:hyperlink>
      <w:r w:rsidRPr="008469F2">
        <w:t xml:space="preserve"> de </w:t>
      </w:r>
      <w:r w:rsidR="008469F2" w:rsidRPr="008469F2">
        <w:t>dunst bevolkte</w:t>
      </w:r>
      <w:r w:rsidRPr="008469F2">
        <w:t xml:space="preserve"> gemeente van </w:t>
      </w:r>
      <w:hyperlink r:id="rId20" w:tooltip="Nederland" w:history="1">
        <w:r w:rsidRPr="008469F2">
          <w:rPr>
            <w:rStyle w:val="Hyperlink"/>
            <w:color w:val="auto"/>
            <w:u w:val="none"/>
          </w:rPr>
          <w:t>Nederland</w:t>
        </w:r>
      </w:hyperlink>
      <w:r w:rsidRPr="008469F2">
        <w:t>, maar veruit de meeste inwoners wonen in de dorpskern.</w:t>
      </w:r>
    </w:p>
    <w:p w:rsidR="00F862F9" w:rsidRPr="00F862F9" w:rsidRDefault="00F862F9" w:rsidP="00F862F9">
      <w:pPr>
        <w:rPr>
          <w:b/>
          <w:bCs/>
        </w:rPr>
      </w:pPr>
      <w:r w:rsidRPr="00F862F9">
        <w:rPr>
          <w:b/>
          <w:bCs/>
        </w:rPr>
        <w:t>Geschiedenis</w:t>
      </w:r>
    </w:p>
    <w:p w:rsidR="008469F2" w:rsidRDefault="008469F2" w:rsidP="008469F2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75E18F6" wp14:editId="6FF08EC0">
            <wp:simplePos x="0" y="0"/>
            <wp:positionH relativeFrom="column">
              <wp:posOffset>5652770</wp:posOffset>
            </wp:positionH>
            <wp:positionV relativeFrom="paragraph">
              <wp:posOffset>112395</wp:posOffset>
            </wp:positionV>
            <wp:extent cx="755650" cy="858520"/>
            <wp:effectExtent l="0" t="0" r="6350" b="0"/>
            <wp:wrapSquare wrapText="bothSides"/>
            <wp:docPr id="6" name="Afbeelding 6" descr="Wapen van de gemeente Vlie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Wapen van de gemeente Vlieland">
                      <a:hlinkClick r:id="rId21" tooltip="&quot;Wapen van de gemeente Vlieland&quot;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F9" w:rsidRPr="008469F2">
        <w:t xml:space="preserve">Door de </w:t>
      </w:r>
      <w:hyperlink r:id="rId23" w:tooltip="Watersnood van 1287" w:history="1">
        <w:r w:rsidR="00F862F9" w:rsidRPr="008469F2">
          <w:rPr>
            <w:rStyle w:val="Hyperlink"/>
            <w:color w:val="auto"/>
            <w:u w:val="none"/>
          </w:rPr>
          <w:t>Watersnood van 1287</w:t>
        </w:r>
      </w:hyperlink>
      <w:r w:rsidR="00F862F9" w:rsidRPr="008469F2">
        <w:t xml:space="preserve"> werd Vlieland gescheiden van het Friese vasteland. </w:t>
      </w:r>
    </w:p>
    <w:p w:rsidR="008469F2" w:rsidRDefault="00F862F9" w:rsidP="008469F2">
      <w:pPr>
        <w:pStyle w:val="BusTic"/>
      </w:pPr>
      <w:r w:rsidRPr="008469F2">
        <w:t xml:space="preserve">Dit maakte deel uit van het proces waardoor de Waddenzee werd gevormd. </w:t>
      </w:r>
    </w:p>
    <w:p w:rsidR="008469F2" w:rsidRDefault="00F862F9" w:rsidP="008469F2">
      <w:pPr>
        <w:pStyle w:val="BusTic"/>
      </w:pPr>
      <w:r w:rsidRPr="008469F2">
        <w:t xml:space="preserve">Het noordelijke deel van Texel, </w:t>
      </w:r>
      <w:hyperlink r:id="rId24" w:tooltip="Eierland" w:history="1">
        <w:proofErr w:type="spellStart"/>
        <w:r w:rsidRPr="008469F2">
          <w:rPr>
            <w:rStyle w:val="Hyperlink"/>
            <w:color w:val="auto"/>
            <w:u w:val="none"/>
          </w:rPr>
          <w:t>Eierland</w:t>
        </w:r>
        <w:proofErr w:type="spellEnd"/>
      </w:hyperlink>
      <w:r w:rsidRPr="008469F2">
        <w:t xml:space="preserve">, was ooit een deel van Vlieland. </w:t>
      </w:r>
    </w:p>
    <w:p w:rsidR="008469F2" w:rsidRDefault="00F862F9" w:rsidP="008469F2">
      <w:pPr>
        <w:pStyle w:val="BusTic"/>
      </w:pPr>
      <w:r w:rsidRPr="008469F2">
        <w:t xml:space="preserve">Door het ontstaan van het </w:t>
      </w:r>
      <w:hyperlink r:id="rId25" w:tooltip="Eierlandse Gat" w:history="1">
        <w:proofErr w:type="spellStart"/>
        <w:r w:rsidRPr="008469F2">
          <w:rPr>
            <w:rStyle w:val="Hyperlink"/>
            <w:color w:val="auto"/>
            <w:u w:val="none"/>
          </w:rPr>
          <w:t>Eierlandse</w:t>
        </w:r>
        <w:proofErr w:type="spellEnd"/>
        <w:r w:rsidRPr="008469F2">
          <w:rPr>
            <w:rStyle w:val="Hyperlink"/>
            <w:color w:val="auto"/>
            <w:u w:val="none"/>
          </w:rPr>
          <w:t xml:space="preserve"> Gat</w:t>
        </w:r>
      </w:hyperlink>
      <w:r w:rsidRPr="008469F2">
        <w:t xml:space="preserve"> werd </w:t>
      </w:r>
      <w:proofErr w:type="spellStart"/>
      <w:r w:rsidRPr="008469F2">
        <w:t>Eierland</w:t>
      </w:r>
      <w:proofErr w:type="spellEnd"/>
      <w:r w:rsidRPr="008469F2">
        <w:t xml:space="preserve"> van Vlieland gescheiden. </w:t>
      </w:r>
    </w:p>
    <w:p w:rsidR="00F862F9" w:rsidRPr="008469F2" w:rsidRDefault="00F862F9" w:rsidP="008469F2">
      <w:pPr>
        <w:pStyle w:val="BusTic"/>
      </w:pPr>
      <w:r w:rsidRPr="008469F2">
        <w:t>Door verdere veranderingen in zeestromen is Vlieland aan de westzijde steeds verder geërodeerd.</w:t>
      </w:r>
    </w:p>
    <w:p w:rsidR="00F862F9" w:rsidRPr="008469F2" w:rsidRDefault="00F862F9" w:rsidP="008469F2">
      <w:pPr>
        <w:pStyle w:val="BusTic"/>
      </w:pPr>
      <w:r w:rsidRPr="008469F2">
        <w:t xml:space="preserve">Vroeger was er naast Oost-Vlieland nog een tweede dorp: </w:t>
      </w:r>
      <w:hyperlink r:id="rId26" w:tooltip="West-Vlieland" w:history="1">
        <w:r w:rsidRPr="008469F2">
          <w:rPr>
            <w:rStyle w:val="Hyperlink"/>
            <w:color w:val="auto"/>
            <w:u w:val="none"/>
          </w:rPr>
          <w:t>West-Vlieland</w:t>
        </w:r>
      </w:hyperlink>
      <w:r w:rsidRPr="008469F2">
        <w:t xml:space="preserve"> </w:t>
      </w:r>
      <w:r w:rsidRPr="008469F2">
        <w:rPr>
          <w:iCs/>
        </w:rPr>
        <w:t>(</w:t>
      </w:r>
      <w:proofErr w:type="spellStart"/>
      <w:r w:rsidRPr="008469F2">
        <w:rPr>
          <w:iCs/>
        </w:rPr>
        <w:t>Westeynde</w:t>
      </w:r>
      <w:proofErr w:type="spellEnd"/>
      <w:r w:rsidRPr="008469F2">
        <w:rPr>
          <w:iCs/>
        </w:rPr>
        <w:t>)</w:t>
      </w:r>
      <w:r w:rsidRPr="008469F2">
        <w:t>. Van dit dorp werden in 1736 de laatste huizen ontruimd na tientallen jaren van overstromingen en pogingen tot wederopbouw.</w:t>
      </w:r>
    </w:p>
    <w:p w:rsidR="008469F2" w:rsidRDefault="00F862F9" w:rsidP="008469F2">
      <w:pPr>
        <w:pStyle w:val="BusTic"/>
      </w:pPr>
      <w:r w:rsidRPr="008469F2">
        <w:t xml:space="preserve">Tot 1942 hoorde Vlieland bij de provincie </w:t>
      </w:r>
      <w:hyperlink r:id="rId27" w:tooltip="Noord-Holland" w:history="1">
        <w:r w:rsidRPr="008469F2">
          <w:rPr>
            <w:rStyle w:val="Hyperlink"/>
            <w:color w:val="auto"/>
            <w:u w:val="none"/>
          </w:rPr>
          <w:t>Noord-Holland</w:t>
        </w:r>
      </w:hyperlink>
      <w:r w:rsidRPr="008469F2">
        <w:t xml:space="preserve">, net als </w:t>
      </w:r>
      <w:hyperlink r:id="rId28" w:tooltip="Terschelling" w:history="1">
        <w:r w:rsidRPr="008469F2">
          <w:rPr>
            <w:rStyle w:val="Hyperlink"/>
            <w:color w:val="auto"/>
            <w:u w:val="none"/>
          </w:rPr>
          <w:t>Terschelling</w:t>
        </w:r>
      </w:hyperlink>
      <w:r w:rsidRPr="008469F2">
        <w:t xml:space="preserve">. </w:t>
      </w:r>
    </w:p>
    <w:p w:rsidR="008469F2" w:rsidRDefault="00F862F9" w:rsidP="008469F2">
      <w:pPr>
        <w:pStyle w:val="BusTic"/>
      </w:pPr>
      <w:r w:rsidRPr="008469F2">
        <w:t xml:space="preserve">De Duitsers veranderden dit en deelden het eiland in bij Friesland. </w:t>
      </w:r>
    </w:p>
    <w:p w:rsidR="008469F2" w:rsidRDefault="00F862F9" w:rsidP="008469F2">
      <w:pPr>
        <w:pStyle w:val="BusTic"/>
      </w:pPr>
      <w:r w:rsidRPr="008469F2">
        <w:t xml:space="preserve">Na de oorlog is deze wijziging van de provinciegrens niet teruggedraaid. </w:t>
      </w:r>
    </w:p>
    <w:p w:rsidR="00F862F9" w:rsidRPr="008469F2" w:rsidRDefault="00F862F9" w:rsidP="008469F2">
      <w:pPr>
        <w:pStyle w:val="BusTic"/>
      </w:pPr>
      <w:r w:rsidRPr="008469F2">
        <w:rPr>
          <w:iCs/>
        </w:rPr>
        <w:t xml:space="preserve">Het </w:t>
      </w:r>
      <w:proofErr w:type="spellStart"/>
      <w:r w:rsidRPr="008469F2">
        <w:rPr>
          <w:iCs/>
        </w:rPr>
        <w:t>Posthuys</w:t>
      </w:r>
      <w:proofErr w:type="spellEnd"/>
      <w:r w:rsidRPr="008469F2">
        <w:t xml:space="preserve"> op het westelijk gedeelte van het </w:t>
      </w:r>
      <w:hyperlink r:id="rId29" w:tooltip="Eiland" w:history="1">
        <w:r w:rsidRPr="008469F2">
          <w:rPr>
            <w:rStyle w:val="Hyperlink"/>
            <w:color w:val="auto"/>
            <w:u w:val="none"/>
          </w:rPr>
          <w:t>eiland</w:t>
        </w:r>
      </w:hyperlink>
      <w:r w:rsidRPr="008469F2">
        <w:t xml:space="preserve"> herinnert daar nog aan: de post kwam indertijd via </w:t>
      </w:r>
      <w:hyperlink r:id="rId30" w:tooltip="Texel" w:history="1">
        <w:r w:rsidRPr="008469F2">
          <w:rPr>
            <w:rStyle w:val="Hyperlink"/>
            <w:color w:val="auto"/>
            <w:u w:val="none"/>
          </w:rPr>
          <w:t>Texel</w:t>
        </w:r>
      </w:hyperlink>
      <w:r w:rsidRPr="008469F2">
        <w:t xml:space="preserve"> naar Vlieland.</w:t>
      </w:r>
    </w:p>
    <w:p w:rsidR="008469F2" w:rsidRDefault="00F862F9" w:rsidP="008469F2">
      <w:pPr>
        <w:pStyle w:val="BusTic"/>
      </w:pPr>
      <w:r w:rsidRPr="008469F2">
        <w:t xml:space="preserve">Hoewel Vlieland thans een </w:t>
      </w:r>
      <w:hyperlink r:id="rId31" w:tooltip="Friesland" w:history="1">
        <w:r w:rsidRPr="008469F2">
          <w:rPr>
            <w:rStyle w:val="Hyperlink"/>
            <w:color w:val="auto"/>
            <w:u w:val="none"/>
          </w:rPr>
          <w:t>Fries</w:t>
        </w:r>
      </w:hyperlink>
      <w:r w:rsidRPr="008469F2">
        <w:t xml:space="preserve"> </w:t>
      </w:r>
      <w:hyperlink r:id="rId32" w:tooltip="Waddeneiland" w:history="1">
        <w:proofErr w:type="spellStart"/>
        <w:r w:rsidRPr="008469F2">
          <w:rPr>
            <w:rStyle w:val="Hyperlink"/>
            <w:color w:val="auto"/>
            <w:u w:val="none"/>
          </w:rPr>
          <w:t>waddeneiland</w:t>
        </w:r>
        <w:proofErr w:type="spellEnd"/>
      </w:hyperlink>
      <w:r w:rsidRPr="008469F2">
        <w:t xml:space="preserve"> is wordt er geen </w:t>
      </w:r>
      <w:hyperlink r:id="rId33" w:tooltip="Fries (taal)" w:history="1">
        <w:r w:rsidRPr="008469F2">
          <w:rPr>
            <w:rStyle w:val="Hyperlink"/>
            <w:color w:val="auto"/>
            <w:u w:val="none"/>
          </w:rPr>
          <w:t>Fries</w:t>
        </w:r>
      </w:hyperlink>
      <w:r w:rsidRPr="008469F2">
        <w:t xml:space="preserve"> gesproken. </w:t>
      </w:r>
    </w:p>
    <w:p w:rsidR="008469F2" w:rsidRDefault="00F862F9" w:rsidP="008469F2">
      <w:pPr>
        <w:pStyle w:val="BusTic"/>
      </w:pPr>
      <w:r w:rsidRPr="008469F2">
        <w:t xml:space="preserve">Het oorspronkelijke dialect van Vlieland, het </w:t>
      </w:r>
      <w:hyperlink r:id="rId34" w:tooltip="Vlielands" w:history="1">
        <w:r w:rsidRPr="008469F2">
          <w:rPr>
            <w:rStyle w:val="Hyperlink"/>
            <w:color w:val="auto"/>
            <w:u w:val="none"/>
          </w:rPr>
          <w:t>Vlielands</w:t>
        </w:r>
      </w:hyperlink>
      <w:r w:rsidRPr="008469F2">
        <w:t xml:space="preserve">, vond vooral aansluiting bij de dialecten van Noord-Holland. </w:t>
      </w:r>
    </w:p>
    <w:p w:rsidR="008469F2" w:rsidRDefault="00F862F9" w:rsidP="008469F2">
      <w:pPr>
        <w:pStyle w:val="BusTic"/>
      </w:pPr>
      <w:r w:rsidRPr="008469F2">
        <w:t xml:space="preserve">Het moet erg op het </w:t>
      </w:r>
      <w:hyperlink r:id="rId35" w:tooltip="Tessels" w:history="1">
        <w:r w:rsidRPr="008469F2">
          <w:rPr>
            <w:rStyle w:val="Hyperlink"/>
            <w:color w:val="auto"/>
            <w:u w:val="none"/>
          </w:rPr>
          <w:t>Tessels</w:t>
        </w:r>
      </w:hyperlink>
      <w:r w:rsidRPr="008469F2">
        <w:t xml:space="preserve"> geleken hebben. </w:t>
      </w:r>
    </w:p>
    <w:p w:rsidR="00F862F9" w:rsidRPr="008469F2" w:rsidRDefault="00F862F9" w:rsidP="008469F2">
      <w:pPr>
        <w:pStyle w:val="BusTic"/>
      </w:pPr>
      <w:r w:rsidRPr="008469F2">
        <w:t>De laatste spreekster, mevrouw Petronella de Boer-</w:t>
      </w:r>
      <w:proofErr w:type="spellStart"/>
      <w:r w:rsidRPr="008469F2">
        <w:t>Zeylemaker</w:t>
      </w:r>
      <w:proofErr w:type="spellEnd"/>
      <w:r w:rsidRPr="008469F2">
        <w:t>, overleed in 1993 op 107-jarige leeftijd.</w:t>
      </w:r>
    </w:p>
    <w:p w:rsidR="00F862F9" w:rsidRPr="00F862F9" w:rsidRDefault="00F862F9" w:rsidP="00F862F9">
      <w:pPr>
        <w:rPr>
          <w:b/>
          <w:bCs/>
        </w:rPr>
      </w:pPr>
      <w:r w:rsidRPr="00F862F9">
        <w:rPr>
          <w:b/>
          <w:bCs/>
        </w:rPr>
        <w:lastRenderedPageBreak/>
        <w:t>Kernen</w:t>
      </w:r>
    </w:p>
    <w:p w:rsidR="008469F2" w:rsidRDefault="00F862F9" w:rsidP="008469F2">
      <w:pPr>
        <w:pStyle w:val="BusTic"/>
      </w:pPr>
      <w:r w:rsidRPr="008469F2">
        <w:t xml:space="preserve">Het enige dorp op het eiland is </w:t>
      </w:r>
      <w:hyperlink r:id="rId36" w:tooltip="Oost-Vlieland" w:history="1">
        <w:r w:rsidRPr="008469F2">
          <w:rPr>
            <w:rStyle w:val="Hyperlink"/>
            <w:color w:val="auto"/>
            <w:u w:val="none"/>
          </w:rPr>
          <w:t>Oost-Vlieland</w:t>
        </w:r>
      </w:hyperlink>
      <w:r w:rsidRPr="008469F2">
        <w:t xml:space="preserve">. </w:t>
      </w:r>
    </w:p>
    <w:p w:rsidR="00F862F9" w:rsidRPr="008469F2" w:rsidRDefault="00F862F9" w:rsidP="008469F2">
      <w:pPr>
        <w:pStyle w:val="BusTic"/>
      </w:pPr>
      <w:r w:rsidRPr="008469F2">
        <w:t xml:space="preserve">Een tweede dorp, genaamd </w:t>
      </w:r>
      <w:hyperlink r:id="rId37" w:tooltip="West-Vlieland" w:history="1">
        <w:r w:rsidRPr="008469F2">
          <w:rPr>
            <w:rStyle w:val="Hyperlink"/>
            <w:color w:val="auto"/>
            <w:u w:val="none"/>
          </w:rPr>
          <w:t>West-Vlieland</w:t>
        </w:r>
      </w:hyperlink>
      <w:r w:rsidRPr="008469F2">
        <w:t xml:space="preserve"> werd in 1736 verloren aan de zee.</w:t>
      </w:r>
    </w:p>
    <w:p w:rsidR="00F862F9" w:rsidRPr="00F862F9" w:rsidRDefault="00F862F9" w:rsidP="00F862F9">
      <w:pPr>
        <w:rPr>
          <w:b/>
          <w:bCs/>
        </w:rPr>
      </w:pPr>
      <w:r w:rsidRPr="00F862F9">
        <w:rPr>
          <w:b/>
          <w:bCs/>
        </w:rPr>
        <w:t>Toerisme</w:t>
      </w:r>
    </w:p>
    <w:p w:rsidR="008469F2" w:rsidRDefault="00F862F9" w:rsidP="008469F2">
      <w:pPr>
        <w:pStyle w:val="BusTic"/>
      </w:pPr>
      <w:r w:rsidRPr="00F862F9">
        <w:t xml:space="preserve">Toerisme is de voornaamste bron van inkomsten op Vlieland. </w:t>
      </w:r>
    </w:p>
    <w:p w:rsidR="008469F2" w:rsidRDefault="00F862F9" w:rsidP="008469F2">
      <w:pPr>
        <w:pStyle w:val="BusTic"/>
      </w:pPr>
      <w:r w:rsidRPr="00F862F9">
        <w:t xml:space="preserve">Vlieland kent een vijftiental hotels en enkele honderden vakantiehuizen en -appartementen. </w:t>
      </w:r>
    </w:p>
    <w:p w:rsidR="008469F2" w:rsidRDefault="00F862F9" w:rsidP="008469F2">
      <w:pPr>
        <w:pStyle w:val="BusTic"/>
      </w:pPr>
      <w:r w:rsidRPr="00F862F9">
        <w:t xml:space="preserve">Er zijn twee kampeerterreinen op het eiland; </w:t>
      </w:r>
      <w:proofErr w:type="spellStart"/>
      <w:r w:rsidRPr="00F862F9">
        <w:t>Stortemelk</w:t>
      </w:r>
      <w:proofErr w:type="spellEnd"/>
      <w:r w:rsidRPr="00F862F9">
        <w:t xml:space="preserve"> en Lange Paal. </w:t>
      </w:r>
    </w:p>
    <w:p w:rsidR="00F862F9" w:rsidRPr="00F862F9" w:rsidRDefault="00F862F9" w:rsidP="008469F2">
      <w:pPr>
        <w:pStyle w:val="BusTic"/>
      </w:pPr>
      <w:r w:rsidRPr="00F862F9">
        <w:t>De totale strandlengte is 20 km en de totale lengte van de fietspaden is 26 km.</w:t>
      </w:r>
    </w:p>
    <w:p w:rsidR="00F862F9" w:rsidRPr="00F862F9" w:rsidRDefault="00F862F9" w:rsidP="00F862F9">
      <w:pPr>
        <w:rPr>
          <w:b/>
          <w:bCs/>
        </w:rPr>
      </w:pPr>
      <w:r w:rsidRPr="00F862F9">
        <w:rPr>
          <w:b/>
          <w:bCs/>
        </w:rPr>
        <w:t>Haven</w:t>
      </w:r>
    </w:p>
    <w:p w:rsidR="008469F2" w:rsidRDefault="00F862F9" w:rsidP="008469F2">
      <w:pPr>
        <w:pStyle w:val="BusTic"/>
      </w:pPr>
      <w:r w:rsidRPr="008469F2">
        <w:t xml:space="preserve">De jachthaven van Vlieland, één van de 17 Waddenhavens, is gesitueerd aan de zuidkant van het eiland, ca. 800 meter ten oosten van het dorp </w:t>
      </w:r>
      <w:hyperlink r:id="rId38" w:tooltip="Oost-Vlieland" w:history="1">
        <w:r w:rsidRPr="008469F2">
          <w:rPr>
            <w:rStyle w:val="Hyperlink"/>
            <w:color w:val="auto"/>
            <w:u w:val="none"/>
          </w:rPr>
          <w:t>Oost-Vlieland</w:t>
        </w:r>
      </w:hyperlink>
      <w:r w:rsidRPr="008469F2">
        <w:t xml:space="preserve">. </w:t>
      </w:r>
    </w:p>
    <w:p w:rsidR="008469F2" w:rsidRDefault="00F862F9" w:rsidP="008469F2">
      <w:pPr>
        <w:pStyle w:val="BusTic"/>
      </w:pPr>
      <w:r w:rsidRPr="008469F2">
        <w:t xml:space="preserve">Behalve de haven heeft Vlieland een aparte aanlegsteiger voor de </w:t>
      </w:r>
      <w:hyperlink r:id="rId39" w:tooltip="Rederij Doeksen" w:history="1">
        <w:r w:rsidRPr="008469F2">
          <w:rPr>
            <w:rStyle w:val="Hyperlink"/>
            <w:color w:val="auto"/>
            <w:u w:val="none"/>
          </w:rPr>
          <w:t>veerdienst</w:t>
        </w:r>
      </w:hyperlink>
      <w:r w:rsidRPr="008469F2">
        <w:t xml:space="preserve"> bij het dorp zelf. </w:t>
      </w:r>
    </w:p>
    <w:p w:rsidR="008469F2" w:rsidRDefault="00F862F9" w:rsidP="008469F2">
      <w:pPr>
        <w:pStyle w:val="BusTic"/>
      </w:pPr>
      <w:r w:rsidRPr="008469F2">
        <w:t xml:space="preserve">De haven is het hele jaar geopend en biedt plaats aan ca. 300 schepen. </w:t>
      </w:r>
    </w:p>
    <w:p w:rsidR="008469F2" w:rsidRDefault="00F862F9" w:rsidP="008469F2">
      <w:pPr>
        <w:pStyle w:val="BusTic"/>
      </w:pPr>
      <w:r w:rsidRPr="008469F2">
        <w:t xml:space="preserve">De haven is ook bij laagwater aan te varen. </w:t>
      </w:r>
    </w:p>
    <w:p w:rsidR="008469F2" w:rsidRDefault="00F862F9" w:rsidP="008469F2">
      <w:pPr>
        <w:pStyle w:val="BusTic"/>
      </w:pPr>
      <w:r w:rsidRPr="008469F2">
        <w:t xml:space="preserve">Vanwege de relatief sterke stroom, die dwars op de haveningang staat en de smalle doorvaart is het moeilijk om zeilend de haven te naderen of te vertrekken. </w:t>
      </w:r>
    </w:p>
    <w:p w:rsidR="008469F2" w:rsidRDefault="00F862F9" w:rsidP="008469F2">
      <w:pPr>
        <w:pStyle w:val="BusTic"/>
      </w:pPr>
      <w:r w:rsidRPr="008469F2">
        <w:t xml:space="preserve">In de zomervakantie moet er rekening mee worden gehouden dat de haven vol is en er geen nieuwe schepen toegelaten worden. </w:t>
      </w:r>
    </w:p>
    <w:p w:rsidR="008469F2" w:rsidRDefault="00F862F9" w:rsidP="008469F2">
      <w:pPr>
        <w:pStyle w:val="BusTic"/>
      </w:pPr>
      <w:r w:rsidRPr="008469F2">
        <w:t xml:space="preserve">Dit betekent dat vaak al voor 14.00 uur een ligplaats gezocht moet worden. Charterschepen meren af in de werkhaven, het zuidelijk gedeelte. </w:t>
      </w:r>
    </w:p>
    <w:p w:rsidR="00F862F9" w:rsidRPr="008469F2" w:rsidRDefault="00F862F9" w:rsidP="008469F2">
      <w:pPr>
        <w:pStyle w:val="BusTic"/>
      </w:pPr>
      <w:r w:rsidRPr="008469F2">
        <w:t xml:space="preserve">Als de haven vol is zijn de alternatieven </w:t>
      </w:r>
      <w:hyperlink r:id="rId40" w:tooltip="Droogvallen (de pagina bestaat niet)" w:history="1">
        <w:r w:rsidRPr="008469F2">
          <w:rPr>
            <w:rStyle w:val="Hyperlink"/>
            <w:color w:val="auto"/>
            <w:u w:val="none"/>
          </w:rPr>
          <w:t>droogvallen</w:t>
        </w:r>
      </w:hyperlink>
      <w:r w:rsidRPr="008469F2">
        <w:t xml:space="preserve"> voor het dorp of een beschutte plaat achter de </w:t>
      </w:r>
      <w:hyperlink r:id="rId41" w:tooltip="Richel" w:history="1">
        <w:r w:rsidRPr="008469F2">
          <w:rPr>
            <w:rStyle w:val="Hyperlink"/>
            <w:color w:val="auto"/>
            <w:u w:val="none"/>
          </w:rPr>
          <w:t>Richel</w:t>
        </w:r>
      </w:hyperlink>
      <w:r w:rsidRPr="008469F2">
        <w:t xml:space="preserve"> of doorvaren naar Terschelling (met een gunstig tij 1,5 tot 2 uur zeilen).</w:t>
      </w: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8469F2" w:rsidRDefault="008469F2" w:rsidP="00F862F9">
      <w:pPr>
        <w:rPr>
          <w:b/>
          <w:bCs/>
        </w:rPr>
      </w:pPr>
    </w:p>
    <w:p w:rsidR="00F862F9" w:rsidRPr="00F862F9" w:rsidRDefault="008469F2" w:rsidP="00F862F9">
      <w:pPr>
        <w:rPr>
          <w:b/>
          <w:bCs/>
        </w:rPr>
      </w:pPr>
      <w:r w:rsidRPr="00F862F9"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36B46A89" wp14:editId="4267EAA7">
            <wp:simplePos x="0" y="0"/>
            <wp:positionH relativeFrom="column">
              <wp:posOffset>4523740</wp:posOffset>
            </wp:positionH>
            <wp:positionV relativeFrom="paragraph">
              <wp:posOffset>52705</wp:posOffset>
            </wp:positionV>
            <wp:extent cx="1920240" cy="1439545"/>
            <wp:effectExtent l="0" t="0" r="3810" b="8255"/>
            <wp:wrapSquare wrapText="bothSides"/>
            <wp:docPr id="2" name="Afbeelding 2" descr="http://upload.wikimedia.org/wikipedia/commons/thumb/4/49/Vuurtoren_Vlieland.JPG/150px-Vuurtoren_Vli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4/49/Vuurtoren_Vlieland.JPG/150px-Vuurtoren_Vlieland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F9" w:rsidRPr="00F862F9">
        <w:rPr>
          <w:b/>
          <w:bCs/>
        </w:rPr>
        <w:t>Vuurtoren</w:t>
      </w:r>
    </w:p>
    <w:p w:rsidR="008469F2" w:rsidRDefault="00F862F9" w:rsidP="008469F2">
      <w:pPr>
        <w:pStyle w:val="BusTic"/>
      </w:pPr>
      <w:r w:rsidRPr="008469F2">
        <w:t xml:space="preserve">Boven op de </w:t>
      </w:r>
      <w:proofErr w:type="spellStart"/>
      <w:r w:rsidRPr="008469F2">
        <w:t>Vuurboetsduin</w:t>
      </w:r>
      <w:proofErr w:type="spellEnd"/>
      <w:r w:rsidRPr="008469F2">
        <w:t xml:space="preserve"> staat de </w:t>
      </w:r>
      <w:hyperlink r:id="rId44" w:tooltip="Vuurtoren" w:history="1">
        <w:r w:rsidRPr="008469F2">
          <w:rPr>
            <w:rStyle w:val="Hyperlink"/>
            <w:color w:val="auto"/>
            <w:u w:val="none"/>
          </w:rPr>
          <w:t>vuurtoren</w:t>
        </w:r>
      </w:hyperlink>
      <w:r w:rsidRPr="008469F2">
        <w:t xml:space="preserve"> van Vlieland, ook wel de </w:t>
      </w:r>
      <w:hyperlink r:id="rId45" w:tooltip="Vuurduin" w:history="1">
        <w:proofErr w:type="spellStart"/>
        <w:r w:rsidRPr="008469F2">
          <w:rPr>
            <w:rStyle w:val="Hyperlink"/>
            <w:color w:val="auto"/>
            <w:u w:val="none"/>
          </w:rPr>
          <w:t>Vuurduin</w:t>
        </w:r>
        <w:proofErr w:type="spellEnd"/>
      </w:hyperlink>
      <w:r w:rsidRPr="008469F2">
        <w:t xml:space="preserve"> genoemd. </w:t>
      </w:r>
    </w:p>
    <w:p w:rsidR="008469F2" w:rsidRDefault="00F862F9" w:rsidP="008469F2">
      <w:pPr>
        <w:pStyle w:val="BusTic"/>
      </w:pPr>
      <w:r w:rsidRPr="008469F2">
        <w:t xml:space="preserve">De vuurtoren is zelf maar 18 meter hoog, maar door de hoge ligging van 36 meter, schijnt de toren 54 meter boven de zeespiegel. </w:t>
      </w:r>
    </w:p>
    <w:p w:rsidR="008469F2" w:rsidRDefault="00F862F9" w:rsidP="008469F2">
      <w:pPr>
        <w:pStyle w:val="BusTic"/>
      </w:pPr>
      <w:r w:rsidRPr="008469F2">
        <w:t xml:space="preserve">De vuurtoren is in 1909 opgericht; daarvoor deed hij dienst in </w:t>
      </w:r>
      <w:hyperlink r:id="rId46" w:tooltip="IJmuiden" w:history="1">
        <w:r w:rsidRPr="008469F2">
          <w:rPr>
            <w:rStyle w:val="Hyperlink"/>
            <w:color w:val="auto"/>
            <w:u w:val="none"/>
          </w:rPr>
          <w:t>IJmuiden</w:t>
        </w:r>
      </w:hyperlink>
      <w:r w:rsidRPr="008469F2">
        <w:t xml:space="preserve">. </w:t>
      </w:r>
    </w:p>
    <w:p w:rsidR="008469F2" w:rsidRDefault="00F862F9" w:rsidP="008469F2">
      <w:pPr>
        <w:pStyle w:val="BusTic"/>
      </w:pPr>
      <w:r w:rsidRPr="008469F2">
        <w:t xml:space="preserve">In 1929 is naast de vuurtoren een uitkijkpost op palen gebouwd. </w:t>
      </w:r>
    </w:p>
    <w:p w:rsidR="00F862F9" w:rsidRPr="008469F2" w:rsidRDefault="00F862F9" w:rsidP="008469F2">
      <w:pPr>
        <w:pStyle w:val="BusTic"/>
      </w:pPr>
      <w:r w:rsidRPr="008469F2">
        <w:t>In 1986 is de koepel geheel vernieuwd.</w:t>
      </w:r>
    </w:p>
    <w:p w:rsidR="008469F2" w:rsidRDefault="00F862F9" w:rsidP="008469F2">
      <w:pPr>
        <w:pStyle w:val="BusTic"/>
      </w:pPr>
      <w:r w:rsidRPr="008469F2">
        <w:t xml:space="preserve">Het licht van de vuurtoren brandt twee seconden en is daarna twee seconden uit. </w:t>
      </w:r>
    </w:p>
    <w:p w:rsidR="008469F2" w:rsidRDefault="00F862F9" w:rsidP="008469F2">
      <w:pPr>
        <w:pStyle w:val="BusTic"/>
      </w:pPr>
      <w:r w:rsidRPr="008469F2">
        <w:t xml:space="preserve">De lampen en het glas staan stil, er draait een soort gordijn dat het licht elke twee seconden afschermt. </w:t>
      </w:r>
    </w:p>
    <w:p w:rsidR="008469F2" w:rsidRDefault="00F862F9" w:rsidP="008469F2">
      <w:pPr>
        <w:pStyle w:val="BusTic"/>
      </w:pPr>
      <w:r w:rsidRPr="008469F2">
        <w:t xml:space="preserve">In de vuurtoren is nog wel regelmatig een vuurtorenwachter aanwezig, de vuurtoren zelf werkt echter geheel automatisch. </w:t>
      </w:r>
    </w:p>
    <w:p w:rsidR="00F862F9" w:rsidRPr="008469F2" w:rsidRDefault="00F862F9" w:rsidP="008469F2">
      <w:pPr>
        <w:pStyle w:val="BusTic"/>
      </w:pPr>
      <w:r w:rsidRPr="008469F2">
        <w:t>In de uitkijkpost naast de vuurtoren zijn tijdens openingstijden diverse souvenirs te koop.</w:t>
      </w:r>
    </w:p>
    <w:p w:rsidR="00F862F9" w:rsidRPr="008469F2" w:rsidRDefault="00F862F9" w:rsidP="00F862F9">
      <w:pPr>
        <w:rPr>
          <w:b/>
          <w:bCs/>
        </w:rPr>
      </w:pPr>
      <w:r w:rsidRPr="008469F2">
        <w:rPr>
          <w:b/>
          <w:bCs/>
        </w:rPr>
        <w:t>Vervoer</w:t>
      </w:r>
    </w:p>
    <w:p w:rsidR="008469F2" w:rsidRDefault="00F862F9" w:rsidP="008469F2">
      <w:pPr>
        <w:pStyle w:val="BusTic"/>
      </w:pPr>
      <w:r w:rsidRPr="008469F2">
        <w:t xml:space="preserve">Vlieland is voor toeristen niet toegankelijk met auto's en motoren. </w:t>
      </w:r>
    </w:p>
    <w:p w:rsidR="008469F2" w:rsidRDefault="00F862F9" w:rsidP="008469F2">
      <w:pPr>
        <w:pStyle w:val="BusTic"/>
      </w:pPr>
      <w:r w:rsidRPr="008469F2">
        <w:t xml:space="preserve">Bewoners kunnen bij de gemeente een B-ontheffing voor een motorvoertuig aanvragen. </w:t>
      </w:r>
    </w:p>
    <w:p w:rsidR="00F862F9" w:rsidRPr="008469F2" w:rsidRDefault="00F862F9" w:rsidP="008469F2">
      <w:pPr>
        <w:pStyle w:val="BusTic"/>
      </w:pPr>
      <w:r w:rsidRPr="008469F2">
        <w:t>Bedrijven die werkzaamheden op het eiland verrichten kunnen een T-(tijdelijke)</w:t>
      </w:r>
      <w:r w:rsidR="008469F2">
        <w:t xml:space="preserve"> </w:t>
      </w:r>
      <w:r w:rsidRPr="008469F2">
        <w:t>ontheffing aanvragen.</w:t>
      </w:r>
    </w:p>
    <w:p w:rsidR="008469F2" w:rsidRDefault="00502DD4" w:rsidP="008469F2">
      <w:pPr>
        <w:pStyle w:val="BusTic"/>
      </w:pPr>
      <w:hyperlink r:id="rId47" w:tooltip="Rederij Doeksen" w:history="1">
        <w:r w:rsidR="00F862F9" w:rsidRPr="008469F2">
          <w:rPr>
            <w:rStyle w:val="Hyperlink"/>
            <w:color w:val="auto"/>
            <w:u w:val="none"/>
          </w:rPr>
          <w:t xml:space="preserve">Rederij </w:t>
        </w:r>
        <w:proofErr w:type="spellStart"/>
        <w:r w:rsidR="00F862F9" w:rsidRPr="008469F2">
          <w:rPr>
            <w:rStyle w:val="Hyperlink"/>
            <w:color w:val="auto"/>
            <w:u w:val="none"/>
          </w:rPr>
          <w:t>Doeksen</w:t>
        </w:r>
        <w:proofErr w:type="spellEnd"/>
      </w:hyperlink>
      <w:r w:rsidR="00F862F9" w:rsidRPr="008469F2">
        <w:t xml:space="preserve"> onderhoudt een </w:t>
      </w:r>
      <w:hyperlink r:id="rId48" w:tooltip="Veerdiensten in Friesland" w:history="1">
        <w:r w:rsidR="00F862F9" w:rsidRPr="008469F2">
          <w:rPr>
            <w:rStyle w:val="Hyperlink"/>
            <w:color w:val="auto"/>
            <w:u w:val="none"/>
          </w:rPr>
          <w:t>veerdienst</w:t>
        </w:r>
      </w:hyperlink>
      <w:r w:rsidR="00F862F9" w:rsidRPr="008469F2">
        <w:t xml:space="preserve"> tussen </w:t>
      </w:r>
      <w:hyperlink r:id="rId49" w:tooltip="Harlingen (stad)" w:history="1">
        <w:r w:rsidR="00F862F9" w:rsidRPr="008469F2">
          <w:rPr>
            <w:rStyle w:val="Hyperlink"/>
            <w:color w:val="auto"/>
            <w:u w:val="none"/>
          </w:rPr>
          <w:t>Harlingen</w:t>
        </w:r>
      </w:hyperlink>
      <w:r w:rsidR="00F862F9" w:rsidRPr="008469F2">
        <w:t xml:space="preserve">, </w:t>
      </w:r>
      <w:hyperlink r:id="rId50" w:tooltip="Terschelling" w:history="1">
        <w:r w:rsidR="00F862F9" w:rsidRPr="008469F2">
          <w:rPr>
            <w:rStyle w:val="Hyperlink"/>
            <w:color w:val="auto"/>
            <w:u w:val="none"/>
          </w:rPr>
          <w:t>Terschelling</w:t>
        </w:r>
      </w:hyperlink>
      <w:r w:rsidR="00F862F9" w:rsidRPr="008469F2">
        <w:t xml:space="preserve"> en </w:t>
      </w:r>
      <w:hyperlink r:id="rId51" w:tooltip="Oost-Vlieland" w:history="1">
        <w:r w:rsidR="00F862F9" w:rsidRPr="008469F2">
          <w:rPr>
            <w:rStyle w:val="Hyperlink"/>
            <w:color w:val="auto"/>
            <w:u w:val="none"/>
          </w:rPr>
          <w:t>Oost-Vlieland</w:t>
        </w:r>
      </w:hyperlink>
      <w:r w:rsidR="00F862F9" w:rsidRPr="008469F2">
        <w:t xml:space="preserve">. </w:t>
      </w:r>
    </w:p>
    <w:p w:rsidR="00F862F9" w:rsidRPr="008469F2" w:rsidRDefault="00502DD4" w:rsidP="008469F2">
      <w:pPr>
        <w:pStyle w:val="BusTic"/>
      </w:pPr>
      <w:hyperlink r:id="rId52" w:tooltip="Rederij De Vriendschap" w:history="1">
        <w:r w:rsidR="00F862F9" w:rsidRPr="008469F2">
          <w:rPr>
            <w:rStyle w:val="Hyperlink"/>
            <w:color w:val="auto"/>
            <w:u w:val="none"/>
          </w:rPr>
          <w:t>Rederij De Vriendschap</w:t>
        </w:r>
      </w:hyperlink>
      <w:r w:rsidR="00F862F9" w:rsidRPr="008469F2">
        <w:t xml:space="preserve"> onderhoudt in de zomerperiode een veerdienst tussen </w:t>
      </w:r>
      <w:hyperlink r:id="rId53" w:tooltip="De Cocksdorp" w:history="1">
        <w:r w:rsidR="00F862F9" w:rsidRPr="008469F2">
          <w:rPr>
            <w:rStyle w:val="Hyperlink"/>
            <w:color w:val="auto"/>
            <w:u w:val="none"/>
          </w:rPr>
          <w:t xml:space="preserve">De </w:t>
        </w:r>
        <w:proofErr w:type="spellStart"/>
        <w:r w:rsidR="00F862F9" w:rsidRPr="008469F2">
          <w:rPr>
            <w:rStyle w:val="Hyperlink"/>
            <w:color w:val="auto"/>
            <w:u w:val="none"/>
          </w:rPr>
          <w:t>Cocksdorp</w:t>
        </w:r>
        <w:proofErr w:type="spellEnd"/>
      </w:hyperlink>
      <w:r w:rsidR="00F862F9" w:rsidRPr="008469F2">
        <w:t xml:space="preserve"> op </w:t>
      </w:r>
      <w:hyperlink r:id="rId54" w:tooltip="Texel" w:history="1">
        <w:r w:rsidR="00F862F9" w:rsidRPr="008469F2">
          <w:rPr>
            <w:rStyle w:val="Hyperlink"/>
            <w:color w:val="auto"/>
            <w:u w:val="none"/>
          </w:rPr>
          <w:t>Texel</w:t>
        </w:r>
      </w:hyperlink>
      <w:r w:rsidR="00F862F9" w:rsidRPr="008469F2">
        <w:t xml:space="preserve"> en de </w:t>
      </w:r>
      <w:hyperlink r:id="rId55" w:tooltip="Vliehors" w:history="1">
        <w:proofErr w:type="spellStart"/>
        <w:r w:rsidR="00F862F9" w:rsidRPr="008469F2">
          <w:rPr>
            <w:rStyle w:val="Hyperlink"/>
            <w:color w:val="auto"/>
            <w:u w:val="none"/>
          </w:rPr>
          <w:t>Vliehors</w:t>
        </w:r>
        <w:proofErr w:type="spellEnd"/>
      </w:hyperlink>
      <w:r w:rsidR="00F862F9" w:rsidRPr="008469F2">
        <w:t xml:space="preserve"> aan de zuidkant van het eiland speciaal voor fietsers en wandelaars.</w:t>
      </w:r>
    </w:p>
    <w:p w:rsidR="008469F2" w:rsidRDefault="00F862F9" w:rsidP="008469F2">
      <w:pPr>
        <w:pStyle w:val="BusTic"/>
      </w:pPr>
      <w:r w:rsidRPr="008469F2">
        <w:t xml:space="preserve">Vanaf de </w:t>
      </w:r>
      <w:proofErr w:type="spellStart"/>
      <w:r w:rsidRPr="008469F2">
        <w:t>Vliehors</w:t>
      </w:r>
      <w:proofErr w:type="spellEnd"/>
      <w:r w:rsidRPr="008469F2">
        <w:t xml:space="preserve"> verloopt verder vervoer via een speciaal vrachtvoertuig, de </w:t>
      </w:r>
      <w:proofErr w:type="spellStart"/>
      <w:r w:rsidRPr="008469F2">
        <w:t>Vliehors</w:t>
      </w:r>
      <w:proofErr w:type="spellEnd"/>
      <w:r w:rsidRPr="008469F2">
        <w:t xml:space="preserve"> Express. </w:t>
      </w:r>
    </w:p>
    <w:p w:rsidR="00F862F9" w:rsidRPr="008469F2" w:rsidRDefault="00F862F9" w:rsidP="008469F2">
      <w:pPr>
        <w:pStyle w:val="BusTic"/>
      </w:pPr>
      <w:r w:rsidRPr="008469F2">
        <w:t xml:space="preserve">De enige buslijn op het eiland, lijn 110, wordt geëxploiteerd door </w:t>
      </w:r>
      <w:hyperlink r:id="rId56" w:tooltip="TCR Vlieland" w:history="1">
        <w:r w:rsidRPr="008469F2">
          <w:rPr>
            <w:rStyle w:val="Hyperlink"/>
            <w:color w:val="auto"/>
            <w:u w:val="none"/>
          </w:rPr>
          <w:t>TCR Vlieland</w:t>
        </w:r>
      </w:hyperlink>
      <w:r w:rsidRPr="008469F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57"/>
      <w:headerReference w:type="default" r:id="rId58"/>
      <w:footerReference w:type="default" r:id="rId59"/>
      <w:headerReference w:type="first" r:id="rId6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D4" w:rsidRDefault="00502DD4" w:rsidP="00A64884">
      <w:r>
        <w:separator/>
      </w:r>
    </w:p>
  </w:endnote>
  <w:endnote w:type="continuationSeparator" w:id="0">
    <w:p w:rsidR="00502DD4" w:rsidRDefault="00502D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0240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0240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D4" w:rsidRDefault="00502DD4" w:rsidP="00A64884">
      <w:r>
        <w:separator/>
      </w:r>
    </w:p>
  </w:footnote>
  <w:footnote w:type="continuationSeparator" w:id="0">
    <w:p w:rsidR="00502DD4" w:rsidRDefault="00502D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D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469F2">
      <w:rPr>
        <w:rFonts w:asciiTheme="majorHAnsi" w:hAnsiTheme="majorHAnsi"/>
        <w:b/>
        <w:sz w:val="28"/>
        <w:szCs w:val="28"/>
      </w:rPr>
      <w:t xml:space="preserve">Het Eiland Vlieland </w:t>
    </w:r>
  </w:p>
  <w:p w:rsidR="00A64884" w:rsidRDefault="00502D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D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94292"/>
    <w:multiLevelType w:val="multilevel"/>
    <w:tmpl w:val="3B82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DB3C0B28"/>
    <w:lvl w:ilvl="0" w:tplc="615A1E2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2DD4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400"/>
    <w:rsid w:val="00802AE0"/>
    <w:rsid w:val="00811870"/>
    <w:rsid w:val="00830F70"/>
    <w:rsid w:val="00841184"/>
    <w:rsid w:val="00842BB4"/>
    <w:rsid w:val="008469F2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23BD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4B1E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862F9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8469F2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469F2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8469F2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469F2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Oost-Vlieland" TargetMode="External"/><Relationship Id="rId26" Type="http://schemas.openxmlformats.org/officeDocument/2006/relationships/hyperlink" Target="http://nl.wikipedia.org/wiki/West-Vlieland" TargetMode="External"/><Relationship Id="rId39" Type="http://schemas.openxmlformats.org/officeDocument/2006/relationships/hyperlink" Target="http://nl.wikipedia.org/wiki/Rederij_Doeksen" TargetMode="External"/><Relationship Id="rId21" Type="http://schemas.openxmlformats.org/officeDocument/2006/relationships/hyperlink" Target="http://nl.wikipedia.org/wiki/Bestand:Coat_of_arms_of_Vlieland.jpg" TargetMode="External"/><Relationship Id="rId34" Type="http://schemas.openxmlformats.org/officeDocument/2006/relationships/hyperlink" Target="http://nl.wikipedia.org/wiki/Vlielands" TargetMode="External"/><Relationship Id="rId42" Type="http://schemas.openxmlformats.org/officeDocument/2006/relationships/hyperlink" Target="http://nl.wikipedia.org/wiki/Bestand:Vuurtoren_Vlieland.JPG" TargetMode="External"/><Relationship Id="rId47" Type="http://schemas.openxmlformats.org/officeDocument/2006/relationships/hyperlink" Target="http://nl.wikipedia.org/wiki/Rederij_Doeksen" TargetMode="External"/><Relationship Id="rId50" Type="http://schemas.openxmlformats.org/officeDocument/2006/relationships/hyperlink" Target="http://nl.wikipedia.org/wiki/Terschelling" TargetMode="External"/><Relationship Id="rId55" Type="http://schemas.openxmlformats.org/officeDocument/2006/relationships/hyperlink" Target="http://nl.wikipedia.org/wiki/Vliehors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schelling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hyperlink" Target="http://nl.wikipedia.org/wiki/Eiland" TargetMode="External"/><Relationship Id="rId41" Type="http://schemas.openxmlformats.org/officeDocument/2006/relationships/hyperlink" Target="http://nl.wikipedia.org/wiki/Richel" TargetMode="External"/><Relationship Id="rId54" Type="http://schemas.openxmlformats.org/officeDocument/2006/relationships/hyperlink" Target="http://nl.wikipedia.org/wiki/Texe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Eierland" TargetMode="External"/><Relationship Id="rId32" Type="http://schemas.openxmlformats.org/officeDocument/2006/relationships/hyperlink" Target="http://nl.wikipedia.org/wiki/Waddeneiland" TargetMode="External"/><Relationship Id="rId37" Type="http://schemas.openxmlformats.org/officeDocument/2006/relationships/hyperlink" Target="http://nl.wikipedia.org/wiki/West-Vlieland" TargetMode="External"/><Relationship Id="rId40" Type="http://schemas.openxmlformats.org/officeDocument/2006/relationships/hyperlink" Target="http://nl.wikipedia.org/w/index.php?title=Droogvallen&amp;action=edit&amp;redlink=1" TargetMode="External"/><Relationship Id="rId45" Type="http://schemas.openxmlformats.org/officeDocument/2006/relationships/hyperlink" Target="http://nl.wikipedia.org/wiki/Vuurduin" TargetMode="External"/><Relationship Id="rId53" Type="http://schemas.openxmlformats.org/officeDocument/2006/relationships/hyperlink" Target="http://nl.wikipedia.org/wiki/De_Cocksdorp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xel" TargetMode="External"/><Relationship Id="rId23" Type="http://schemas.openxmlformats.org/officeDocument/2006/relationships/hyperlink" Target="http://nl.wikipedia.org/wiki/Watersnood_van_1287" TargetMode="External"/><Relationship Id="rId28" Type="http://schemas.openxmlformats.org/officeDocument/2006/relationships/hyperlink" Target="http://nl.wikipedia.org/wiki/Terschelling" TargetMode="External"/><Relationship Id="rId36" Type="http://schemas.openxmlformats.org/officeDocument/2006/relationships/hyperlink" Target="http://nl.wikipedia.org/wiki/Oost-Vlieland" TargetMode="External"/><Relationship Id="rId49" Type="http://schemas.openxmlformats.org/officeDocument/2006/relationships/hyperlink" Target="http://nl.wikipedia.org/wiki/Harlingen_(stad)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nl.wikipedia.org/wiki/Schiermonnikoog" TargetMode="External"/><Relationship Id="rId31" Type="http://schemas.openxmlformats.org/officeDocument/2006/relationships/hyperlink" Target="http://nl.wikipedia.org/wiki/Friesland" TargetMode="External"/><Relationship Id="rId44" Type="http://schemas.openxmlformats.org/officeDocument/2006/relationships/hyperlink" Target="http://nl.wikipedia.org/wiki/Vuurtoren" TargetMode="External"/><Relationship Id="rId52" Type="http://schemas.openxmlformats.org/officeDocument/2006/relationships/hyperlink" Target="http://nl.wikipedia.org/wiki/Rederij_De_Vriendschap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xla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nl.wikipedia.org/wiki/Noord-Holland" TargetMode="External"/><Relationship Id="rId30" Type="http://schemas.openxmlformats.org/officeDocument/2006/relationships/hyperlink" Target="http://nl.wikipedia.org/wiki/Texel" TargetMode="External"/><Relationship Id="rId35" Type="http://schemas.openxmlformats.org/officeDocument/2006/relationships/hyperlink" Target="http://nl.wikipedia.org/wiki/Tessels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://nl.wikipedia.org/wiki/Veerdiensten_in_Friesland" TargetMode="External"/><Relationship Id="rId56" Type="http://schemas.openxmlformats.org/officeDocument/2006/relationships/hyperlink" Target="http://nl.wikipedia.org/wiki/TCR_Vlieland" TargetMode="External"/><Relationship Id="rId8" Type="http://schemas.openxmlformats.org/officeDocument/2006/relationships/hyperlink" Target="http://nl.wikipedia.org/wiki/Bestand:Map_-_NL_-_Municipality_code_0096_(2009).svg" TargetMode="External"/><Relationship Id="rId51" Type="http://schemas.openxmlformats.org/officeDocument/2006/relationships/hyperlink" Target="http://nl.wikipedia.org/wiki/Oost-Vlielan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addeneiland" TargetMode="External"/><Relationship Id="rId17" Type="http://schemas.openxmlformats.org/officeDocument/2006/relationships/hyperlink" Target="http://nl.wikipedia.org/wiki/Centraal_Bureau_voor_de_Statistiek" TargetMode="External"/><Relationship Id="rId25" Type="http://schemas.openxmlformats.org/officeDocument/2006/relationships/hyperlink" Target="http://nl.wikipedia.org/wiki/Eierlandse_Gat" TargetMode="External"/><Relationship Id="rId33" Type="http://schemas.openxmlformats.org/officeDocument/2006/relationships/hyperlink" Target="http://nl.wikipedia.org/wiki/Fries_(taal)" TargetMode="External"/><Relationship Id="rId38" Type="http://schemas.openxmlformats.org/officeDocument/2006/relationships/hyperlink" Target="http://nl.wikipedia.org/wiki/Oost-Vlieland" TargetMode="External"/><Relationship Id="rId46" Type="http://schemas.openxmlformats.org/officeDocument/2006/relationships/hyperlink" Target="http://nl.wikipedia.org/wiki/IJmuiden" TargetMode="External"/><Relationship Id="rId5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2010-09-10T12:07:00Z</dcterms:created>
  <dcterms:modified xsi:type="dcterms:W3CDTF">2010-09-16T08:29:00Z</dcterms:modified>
  <cp:category>2010</cp:category>
</cp:coreProperties>
</file>