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6C73BA">
        <w:rPr>
          <w:rFonts w:ascii="Verdana" w:hAnsi="Verdana"/>
          <w:b/>
          <w:bCs/>
          <w:sz w:val="96"/>
          <w:szCs w:val="96"/>
          <w:lang w:val="nl-NL"/>
        </w:rPr>
        <w:t>22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 w:eastAsia="zh-CN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688340</wp:posOffset>
            </wp:positionH>
            <wp:positionV relativeFrom="paragraph">
              <wp:posOffset>3810</wp:posOffset>
            </wp:positionV>
            <wp:extent cx="4911725" cy="2018030"/>
            <wp:effectExtent l="0" t="0" r="0" b="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725" cy="201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6C73BA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6C73BA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22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6C73BA" w:rsidP="007A2B79">
      <w:pPr>
        <w:jc w:val="center"/>
        <w:rPr>
          <w:rFonts w:ascii="Verdana" w:hAnsi="Verdana"/>
          <w:sz w:val="72"/>
          <w:szCs w:val="72"/>
          <w:lang w:val="nl-NL"/>
        </w:rPr>
      </w:pPr>
      <w:r>
        <w:rPr>
          <w:rFonts w:ascii="Verdana" w:hAnsi="Verdana"/>
          <w:b/>
          <w:bCs/>
          <w:sz w:val="72"/>
          <w:szCs w:val="72"/>
          <w:lang w:val="nl-NL"/>
        </w:rPr>
        <w:t xml:space="preserve">Beverwijk – IJmuiden 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0399"/>
      </w:tblGrid>
      <w:tr w:rsidR="008A0805" w:rsidRPr="008A0805" w:rsidTr="006C73BA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8A0805" w:rsidRPr="008A0805" w:rsidRDefault="008A0805" w:rsidP="006C73BA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8A0805">
              <w:rPr>
                <w:rFonts w:ascii="Verdana" w:hAnsi="Verdana"/>
                <w:szCs w:val="24"/>
              </w:rPr>
              <w:lastRenderedPageBreak/>
              <w:t xml:space="preserve">De  </w:t>
            </w:r>
            <w:r w:rsidRPr="008A0805">
              <w:rPr>
                <w:rFonts w:ascii="Verdana" w:hAnsi="Verdana"/>
                <w:noProof/>
                <w:szCs w:val="24"/>
                <w:lang w:eastAsia="zh-CN"/>
              </w:rPr>
              <w:drawing>
                <wp:inline distT="0" distB="0" distL="0" distR="0" wp14:anchorId="718CEA97" wp14:editId="46109FD6">
                  <wp:extent cx="357505" cy="230505"/>
                  <wp:effectExtent l="0" t="0" r="4445" b="0"/>
                  <wp:docPr id="13" name="Afbeelding 13" descr="Beschrijving: 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eschrijving: 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805">
              <w:rPr>
                <w:rFonts w:ascii="Verdana" w:hAnsi="Verdana"/>
                <w:szCs w:val="24"/>
              </w:rPr>
              <w:t xml:space="preserve">  = 8Km lang</w:t>
            </w:r>
          </w:p>
        </w:tc>
      </w:tr>
      <w:tr w:rsidR="008A0805" w:rsidRPr="008A0805" w:rsidTr="006C73BA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8A0805" w:rsidRPr="008A0805" w:rsidRDefault="008A0805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8A0805">
              <w:rPr>
                <w:rFonts w:ascii="Verdana" w:hAnsi="Verdana"/>
                <w:szCs w:val="24"/>
              </w:rPr>
              <w:t>Beverwijk – IJmuiden.</w:t>
            </w:r>
          </w:p>
        </w:tc>
      </w:tr>
      <w:tr w:rsidR="008A0805" w:rsidRPr="008A0805" w:rsidTr="006C73BA">
        <w:trPr>
          <w:trHeight w:val="510"/>
        </w:trPr>
        <w:tc>
          <w:tcPr>
            <w:tcW w:w="10399" w:type="dxa"/>
            <w:shd w:val="clear" w:color="auto" w:fill="auto"/>
            <w:vAlign w:val="center"/>
            <w:hideMark/>
          </w:tcPr>
          <w:p w:rsidR="008A0805" w:rsidRPr="008A0805" w:rsidRDefault="008A0805">
            <w:pPr>
              <w:pStyle w:val="Cambria"/>
              <w:spacing w:line="276" w:lineRule="auto"/>
              <w:rPr>
                <w:rFonts w:ascii="Verdana" w:hAnsi="Verdana"/>
                <w:szCs w:val="24"/>
              </w:rPr>
            </w:pPr>
            <w:r w:rsidRPr="006C73BA">
              <w:rPr>
                <w:rStyle w:val="Plaats"/>
                <w:rFonts w:ascii="Verdana" w:hAnsi="Verdana"/>
                <w:b/>
                <w:szCs w:val="24"/>
              </w:rPr>
              <w:t>N</w:t>
            </w:r>
            <w:r w:rsidRPr="008A0805">
              <w:rPr>
                <w:rFonts w:ascii="Verdana" w:hAnsi="Verdana"/>
                <w:szCs w:val="24"/>
              </w:rPr>
              <w:t xml:space="preserve">   = Provincialenweg.</w:t>
            </w:r>
          </w:p>
        </w:tc>
      </w:tr>
    </w:tbl>
    <w:p w:rsidR="008A0805" w:rsidRPr="008A0805" w:rsidRDefault="008A0805" w:rsidP="008A0805">
      <w:pPr>
        <w:pStyle w:val="Cambria"/>
        <w:rPr>
          <w:rFonts w:ascii="Verdana" w:hAnsi="Verdana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26"/>
        <w:gridCol w:w="786"/>
        <w:gridCol w:w="4422"/>
        <w:gridCol w:w="786"/>
      </w:tblGrid>
      <w:tr w:rsidR="008A0805" w:rsidRPr="008A0805" w:rsidTr="006C73BA">
        <w:trPr>
          <w:trHeight w:val="173"/>
        </w:trPr>
        <w:tc>
          <w:tcPr>
            <w:tcW w:w="215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8A0805" w:rsidRPr="006C73BA" w:rsidRDefault="008A0805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Beverwijk.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8A0805" w:rsidRPr="008A0805" w:rsidRDefault="008A0805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9F4DCA8" wp14:editId="31C1F2A6">
                  <wp:extent cx="357505" cy="230505"/>
                  <wp:effectExtent l="0" t="0" r="4445" b="0"/>
                  <wp:docPr id="12" name="Afbeelding 12" descr="Beschrijving: 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eschrijving: 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805" w:rsidRPr="008A0805" w:rsidRDefault="008A0805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8868712" wp14:editId="5BF8A34A">
                  <wp:extent cx="357505" cy="230505"/>
                  <wp:effectExtent l="0" t="0" r="4445" b="0"/>
                  <wp:docPr id="11" name="Afbeelding 11" descr="Beschrijving: 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eschrijving: 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61" w:type="pct"/>
            <w:vAlign w:val="center"/>
            <w:hideMark/>
          </w:tcPr>
          <w:p w:rsidR="008A0805" w:rsidRPr="008A0805" w:rsidRDefault="008A0805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6C9D417F" wp14:editId="67E68964">
                  <wp:extent cx="357505" cy="230505"/>
                  <wp:effectExtent l="0" t="0" r="4445" b="0"/>
                  <wp:docPr id="10" name="Afbeelding 10" descr="Beschrijving: 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schrijving: 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Alkmaar.</w:t>
            </w:r>
          </w:p>
        </w:tc>
        <w:tc>
          <w:tcPr>
            <w:tcW w:w="272" w:type="pct"/>
            <w:vMerge w:val="restart"/>
            <w:vAlign w:val="center"/>
            <w:hideMark/>
          </w:tcPr>
          <w:p w:rsidR="008A0805" w:rsidRPr="008A0805" w:rsidRDefault="008A0805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2319CAB" wp14:editId="14540FB6">
                  <wp:extent cx="357505" cy="230505"/>
                  <wp:effectExtent l="0" t="0" r="4445" b="0"/>
                  <wp:docPr id="9" name="Afbeelding 9" descr="Beschrijving: 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schrijving: 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8A0805" w:rsidRPr="008A0805" w:rsidTr="006C73BA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8A0805" w:rsidRPr="008A0805" w:rsidRDefault="008A08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0805" w:rsidRPr="008A0805" w:rsidRDefault="008A08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61" w:type="pct"/>
            <w:vAlign w:val="center"/>
          </w:tcPr>
          <w:p w:rsidR="008A0805" w:rsidRPr="008A0805" w:rsidRDefault="008A0805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0805" w:rsidRPr="008A0805" w:rsidRDefault="008A08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8A0805" w:rsidRPr="008A0805" w:rsidRDefault="008A0805" w:rsidP="006C73BA">
      <w:pPr>
        <w:pStyle w:val="Geenafstand"/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8A0805" w:rsidRPr="008A0805" w:rsidTr="006C73B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8A0805" w:rsidRPr="008A0805" w:rsidRDefault="008A0805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 Beverwijk. km 13.5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8A0805" w:rsidRPr="008A0805" w:rsidRDefault="008A0805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proofErr w:type="spellStart"/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Berverwijk</w:t>
            </w:r>
            <w:proofErr w:type="spellEnd"/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– Velsen.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8A0805" w:rsidRPr="008A0805" w:rsidRDefault="008A0805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E957984" wp14:editId="67637991">
                  <wp:extent cx="357505" cy="230505"/>
                  <wp:effectExtent l="0" t="0" r="4445" b="0"/>
                  <wp:docPr id="8" name="Afbeelding 8" descr="Beschrijving: 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eschrijving: 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8A0805" w:rsidRPr="008A0805" w:rsidTr="006C73B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A0805" w:rsidRPr="008A0805" w:rsidRDefault="008A08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</w:tcPr>
          <w:p w:rsidR="008A0805" w:rsidRPr="008A0805" w:rsidRDefault="008A0805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A0805" w:rsidRPr="008A0805" w:rsidRDefault="008A08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8A0805" w:rsidRPr="008A0805" w:rsidRDefault="008A0805" w:rsidP="008A0805">
      <w:pPr>
        <w:keepLines/>
        <w:tabs>
          <w:tab w:val="left" w:pos="-1440"/>
          <w:tab w:val="left" w:pos="-720"/>
        </w:tabs>
        <w:spacing w:before="120" w:after="120"/>
        <w:rPr>
          <w:rStyle w:val="Plaats"/>
          <w:rFonts w:ascii="Verdana" w:hAnsi="Verdana"/>
          <w:szCs w:val="24"/>
          <w:lang w:val="nl-NL"/>
        </w:rPr>
      </w:pPr>
      <w:r w:rsidRPr="008A0805">
        <w:rPr>
          <w:rStyle w:val="Plaats"/>
          <w:rFonts w:ascii="Verdana" w:hAnsi="Verdana"/>
          <w:szCs w:val="24"/>
          <w:lang w:val="nl-NL"/>
        </w:rPr>
        <w:t>Beverwijk</w:t>
      </w:r>
    </w:p>
    <w:p w:rsidR="008A0805" w:rsidRPr="006C73BA" w:rsidRDefault="008A0805" w:rsidP="006C73BA">
      <w:pPr>
        <w:pStyle w:val="BusTic"/>
      </w:pPr>
      <w:r w:rsidRPr="006C73BA">
        <w:t xml:space="preserve">Is het </w:t>
      </w:r>
      <w:hyperlink r:id="rId11" w:tgtFrame="_blank" w:history="1">
        <w:proofErr w:type="spellStart"/>
        <w:r w:rsidRPr="006C73BA">
          <w:rPr>
            <w:rStyle w:val="Hyperlink"/>
            <w:b w:val="0"/>
            <w:bCs w:val="0"/>
            <w:color w:val="000000" w:themeColor="text1"/>
            <w:szCs w:val="24"/>
          </w:rPr>
          <w:t>zwartemarkt</w:t>
        </w:r>
        <w:proofErr w:type="spellEnd"/>
      </w:hyperlink>
      <w:r w:rsidRPr="006C73BA">
        <w:t>-, winkel- en cultureel centrum van midden-</w:t>
      </w:r>
      <w:proofErr w:type="spellStart"/>
      <w:r w:rsidRPr="006C73BA">
        <w:t>Kennemerland</w:t>
      </w:r>
      <w:proofErr w:type="spellEnd"/>
      <w:r w:rsidRPr="006C73BA">
        <w:t>, daarnaast industrieplaats; er worden ook fruit- en bloemenveilingen gehouden.</w:t>
      </w:r>
    </w:p>
    <w:p w:rsidR="008A0805" w:rsidRPr="006C73BA" w:rsidRDefault="008A0805" w:rsidP="006C73BA">
      <w:pPr>
        <w:pStyle w:val="BusTic"/>
      </w:pPr>
      <w:r w:rsidRPr="006C73BA">
        <w:t xml:space="preserve">Wijk aan Zee is een rustige familiebadplaats pal aan de Noordzee gelegen. </w:t>
      </w:r>
    </w:p>
    <w:p w:rsidR="008A0805" w:rsidRPr="006C73BA" w:rsidRDefault="008A0805" w:rsidP="006C73BA">
      <w:pPr>
        <w:pStyle w:val="BusTic"/>
      </w:pPr>
      <w:r w:rsidRPr="006C73BA">
        <w:t xml:space="preserve">Beide gemeenten werden in 1936 samengevoegd en hebben thans een gezamenlijke bevolking van ca. 45.000 inwoners. </w:t>
      </w:r>
    </w:p>
    <w:p w:rsidR="008A0805" w:rsidRPr="006C73BA" w:rsidRDefault="008A0805" w:rsidP="006C73BA">
      <w:pPr>
        <w:pStyle w:val="BusTic"/>
      </w:pPr>
      <w:r w:rsidRPr="006C73BA">
        <w:t>Beverwijk verkreeg in de 13</w:t>
      </w:r>
      <w:r w:rsidRPr="006C73BA">
        <w:rPr>
          <w:vertAlign w:val="superscript"/>
        </w:rPr>
        <w:t>de</w:t>
      </w:r>
      <w:r w:rsidRPr="006C73BA">
        <w:t xml:space="preserve"> eeuw stadsrechten en was reeds in de middeleeuwen een aanzienlijke stad. </w:t>
      </w:r>
    </w:p>
    <w:p w:rsidR="008A0805" w:rsidRPr="006C73BA" w:rsidRDefault="008A0805" w:rsidP="006C73BA">
      <w:pPr>
        <w:pStyle w:val="BusTic"/>
      </w:pPr>
      <w:r w:rsidRPr="006C73BA">
        <w:t>Een vermaard evenement is het Hoogovenschaaktoernooi.</w:t>
      </w:r>
    </w:p>
    <w:p w:rsidR="008A0805" w:rsidRPr="006C73BA" w:rsidRDefault="008A0805" w:rsidP="006C73BA">
      <w:pPr>
        <w:pStyle w:val="BusTic"/>
      </w:pPr>
      <w:r w:rsidRPr="006C73BA">
        <w:t xml:space="preserve">Beverwijk telt veel bezienswaardigheden en met Wijk aan Zee naast de deur is het een gewild toeristenoord, vooral voor de vakantieganger die van afwisseling houdt. </w:t>
      </w:r>
    </w:p>
    <w:p w:rsidR="008A0805" w:rsidRPr="006C73BA" w:rsidRDefault="008A0805" w:rsidP="006C73BA">
      <w:pPr>
        <w:pStyle w:val="BusTic"/>
      </w:pPr>
      <w:r w:rsidRPr="006C73BA">
        <w:t>Als historische bijzonderheden noemen we o.a.: De N.H. Kerk, een gotisch bouwwerk met een toren uit de 15</w:t>
      </w:r>
      <w:r w:rsidRPr="006C73BA">
        <w:rPr>
          <w:vertAlign w:val="superscript"/>
        </w:rPr>
        <w:t>de</w:t>
      </w:r>
      <w:r w:rsidRPr="006C73BA">
        <w:t xml:space="preserve"> eeuw, fraai gebeeldhouwde preekstoel en een </w:t>
      </w:r>
      <w:proofErr w:type="spellStart"/>
      <w:r w:rsidRPr="006C73BA">
        <w:t>rococoorgel</w:t>
      </w:r>
      <w:proofErr w:type="spellEnd"/>
      <w:r w:rsidRPr="006C73BA">
        <w:t xml:space="preserve"> uit 1756.</w:t>
      </w:r>
    </w:p>
    <w:p w:rsidR="008A0805" w:rsidRPr="006C73BA" w:rsidRDefault="008A0805" w:rsidP="006C73BA">
      <w:pPr>
        <w:pStyle w:val="BusTic"/>
      </w:pPr>
      <w:r w:rsidRPr="006C73BA">
        <w:t xml:space="preserve">De </w:t>
      </w:r>
      <w:proofErr w:type="spellStart"/>
      <w:r w:rsidRPr="006C73BA">
        <w:t>Kennemer</w:t>
      </w:r>
      <w:proofErr w:type="spellEnd"/>
      <w:r w:rsidRPr="006C73BA">
        <w:t xml:space="preserve"> Oudheidkamer ,,</w:t>
      </w:r>
      <w:proofErr w:type="spellStart"/>
      <w:r w:rsidRPr="006C73BA">
        <w:t>Scheybeeck</w:t>
      </w:r>
      <w:proofErr w:type="spellEnd"/>
      <w:r w:rsidRPr="006C73BA">
        <w:t xml:space="preserve">" met geschiedkundige voorwerpen. </w:t>
      </w:r>
    </w:p>
    <w:p w:rsidR="008A0805" w:rsidRPr="006C73BA" w:rsidRDefault="008A0805" w:rsidP="006C73BA">
      <w:pPr>
        <w:pStyle w:val="BusTic"/>
      </w:pPr>
      <w:r w:rsidRPr="006C73BA">
        <w:t xml:space="preserve">Huize </w:t>
      </w:r>
      <w:proofErr w:type="spellStart"/>
      <w:r w:rsidRPr="006C73BA">
        <w:t>Akerendam</w:t>
      </w:r>
      <w:proofErr w:type="spellEnd"/>
      <w:r w:rsidRPr="006C73BA">
        <w:t>, een landhuis uit begin 17</w:t>
      </w:r>
      <w:r w:rsidRPr="006C73BA">
        <w:rPr>
          <w:vertAlign w:val="superscript"/>
        </w:rPr>
        <w:t>de</w:t>
      </w:r>
      <w:r w:rsidRPr="006C73BA">
        <w:t xml:space="preserve"> eeuw. </w:t>
      </w:r>
    </w:p>
    <w:p w:rsidR="008A0805" w:rsidRPr="006C73BA" w:rsidRDefault="008A0805" w:rsidP="006C73BA">
      <w:pPr>
        <w:pStyle w:val="BusTic"/>
      </w:pPr>
      <w:r w:rsidRPr="006C73BA">
        <w:t xml:space="preserve">Huize </w:t>
      </w:r>
      <w:proofErr w:type="spellStart"/>
      <w:r w:rsidRPr="006C73BA">
        <w:t>Scheybeeck</w:t>
      </w:r>
      <w:proofErr w:type="spellEnd"/>
      <w:r w:rsidRPr="006C73BA">
        <w:t xml:space="preserve"> thans Cultureel Centrum waarin de VVV en de Oudheidkamer zijn ondergebracht. </w:t>
      </w:r>
    </w:p>
    <w:p w:rsidR="008A0805" w:rsidRPr="006C73BA" w:rsidRDefault="008A0805" w:rsidP="006C73BA">
      <w:pPr>
        <w:pStyle w:val="BusTic"/>
      </w:pPr>
      <w:r w:rsidRPr="006C73BA">
        <w:t xml:space="preserve">In 1957 werden de </w:t>
      </w:r>
      <w:proofErr w:type="spellStart"/>
      <w:r w:rsidRPr="006C73BA">
        <w:t>Velser</w:t>
      </w:r>
      <w:proofErr w:type="spellEnd"/>
      <w:r w:rsidRPr="006C73BA">
        <w:t xml:space="preserve"> tunnels onder het Noordzeekanaal geopend. </w:t>
      </w:r>
    </w:p>
    <w:p w:rsidR="008A0805" w:rsidRPr="006C73BA" w:rsidRDefault="008A0805" w:rsidP="006C73BA">
      <w:pPr>
        <w:pStyle w:val="BusTic"/>
      </w:pPr>
      <w:r w:rsidRPr="006C73BA">
        <w:t>De tunnels liggen 23 m. beneden NAP; de autotunnel is 1664 meter, de spoorwegtunnel 3224 meter lang.</w:t>
      </w:r>
    </w:p>
    <w:p w:rsidR="006C73BA" w:rsidRDefault="006C73BA" w:rsidP="008A0805">
      <w:pPr>
        <w:pStyle w:val="Alinia6"/>
        <w:rPr>
          <w:rStyle w:val="Beziens"/>
        </w:rPr>
      </w:pPr>
    </w:p>
    <w:p w:rsidR="006C73BA" w:rsidRDefault="006C73BA" w:rsidP="008A0805">
      <w:pPr>
        <w:pStyle w:val="Alinia6"/>
        <w:rPr>
          <w:rStyle w:val="Beziens"/>
        </w:rPr>
      </w:pPr>
    </w:p>
    <w:p w:rsidR="006C73BA" w:rsidRDefault="006C73BA" w:rsidP="008A0805">
      <w:pPr>
        <w:pStyle w:val="Alinia6"/>
        <w:rPr>
          <w:rStyle w:val="Beziens"/>
        </w:rPr>
      </w:pPr>
    </w:p>
    <w:p w:rsidR="006C73BA" w:rsidRDefault="006C73BA" w:rsidP="008A0805">
      <w:pPr>
        <w:pStyle w:val="Alinia6"/>
        <w:rPr>
          <w:rStyle w:val="Beziens"/>
        </w:rPr>
      </w:pPr>
    </w:p>
    <w:p w:rsidR="006C73BA" w:rsidRDefault="006C73BA" w:rsidP="008A0805">
      <w:pPr>
        <w:pStyle w:val="Alinia6"/>
        <w:rPr>
          <w:rStyle w:val="Beziens"/>
        </w:rPr>
      </w:pPr>
    </w:p>
    <w:p w:rsidR="006C73BA" w:rsidRDefault="006C73BA" w:rsidP="008A0805">
      <w:pPr>
        <w:pStyle w:val="Alinia6"/>
        <w:rPr>
          <w:rStyle w:val="Beziens"/>
        </w:rPr>
      </w:pPr>
    </w:p>
    <w:p w:rsidR="006C73BA" w:rsidRDefault="006C73BA" w:rsidP="008A0805">
      <w:pPr>
        <w:pStyle w:val="Alinia6"/>
        <w:rPr>
          <w:rStyle w:val="Beziens"/>
        </w:rPr>
      </w:pPr>
    </w:p>
    <w:p w:rsidR="008A0805" w:rsidRPr="006C73BA" w:rsidRDefault="008A0805" w:rsidP="008A0805">
      <w:pPr>
        <w:pStyle w:val="Alinia6"/>
        <w:rPr>
          <w:rStyle w:val="Beziens"/>
        </w:rPr>
      </w:pPr>
      <w:r w:rsidRPr="006C73BA">
        <w:rPr>
          <w:rStyle w:val="Beziens"/>
        </w:rPr>
        <w:lastRenderedPageBreak/>
        <w:t>Velsertunnel</w:t>
      </w:r>
    </w:p>
    <w:p w:rsidR="008A0805" w:rsidRPr="008A0805" w:rsidRDefault="008A0805" w:rsidP="006C73BA">
      <w:pPr>
        <w:pStyle w:val="BusTic"/>
      </w:pPr>
      <w:r w:rsidRPr="008A0805">
        <w:rPr>
          <w:bCs/>
        </w:rPr>
        <w:t xml:space="preserve">Ook wel </w:t>
      </w:r>
      <w:r w:rsidRPr="006C73BA">
        <w:rPr>
          <w:bCs/>
        </w:rPr>
        <w:t xml:space="preserve">De </w:t>
      </w:r>
      <w:proofErr w:type="spellStart"/>
      <w:r w:rsidRPr="006C73BA">
        <w:rPr>
          <w:bCs/>
        </w:rPr>
        <w:t>Velsertunnels</w:t>
      </w:r>
      <w:proofErr w:type="spellEnd"/>
      <w:r w:rsidRPr="008A0805">
        <w:rPr>
          <w:b/>
          <w:bCs/>
        </w:rPr>
        <w:t xml:space="preserve"> </w:t>
      </w:r>
      <w:r w:rsidRPr="008A0805">
        <w:rPr>
          <w:bCs/>
        </w:rPr>
        <w:t>genoemd,</w:t>
      </w:r>
      <w:r w:rsidRPr="008A0805">
        <w:t xml:space="preserve"> is een verkeerstunnel en een spoortunnel onder het Noordzeekanaal.</w:t>
      </w:r>
    </w:p>
    <w:p w:rsidR="008A0805" w:rsidRPr="008A0805" w:rsidRDefault="008A0805" w:rsidP="006C73BA">
      <w:pPr>
        <w:pStyle w:val="BusTic"/>
      </w:pPr>
      <w:r w:rsidRPr="008A0805">
        <w:t>De verkeerstunnel bevindt zich in de A22, de spoortunnel in de spoorlijn tussen Haarlem en Alkmaar.</w:t>
      </w:r>
    </w:p>
    <w:p w:rsidR="008A0805" w:rsidRPr="008A0805" w:rsidRDefault="008A0805" w:rsidP="006C73BA">
      <w:pPr>
        <w:pStyle w:val="BusTic"/>
      </w:pPr>
      <w:r w:rsidRPr="008A0805">
        <w:t xml:space="preserve">De bediening en bewaking van de verkeerstunnel geschiedt vanuit de Verkeerscentrale </w:t>
      </w:r>
      <w:proofErr w:type="spellStart"/>
      <w:r w:rsidRPr="008A0805">
        <w:t>Noord-West</w:t>
      </w:r>
      <w:proofErr w:type="spellEnd"/>
      <w:r w:rsidRPr="008A0805">
        <w:t xml:space="preserve"> Nederland.</w:t>
      </w:r>
    </w:p>
    <w:p w:rsidR="008A0805" w:rsidRPr="008A0805" w:rsidRDefault="008A0805" w:rsidP="006C73BA">
      <w:pPr>
        <w:pStyle w:val="BusTic"/>
      </w:pPr>
      <w:r w:rsidRPr="008A0805">
        <w:t xml:space="preserve">Beheer en onderhoud van de Wegtunnel wordt uitgevoerd door Rijkswaterstaat, beheer en onderhoud van de spoortunnel wordt uitgevoerd door </w:t>
      </w:r>
      <w:proofErr w:type="spellStart"/>
      <w:r w:rsidRPr="008A0805">
        <w:t>Prorail</w:t>
      </w:r>
      <w:proofErr w:type="spellEnd"/>
      <w:r w:rsidRPr="008A0805">
        <w:t xml:space="preserve"> (sinds 2001).</w:t>
      </w:r>
      <w:bookmarkStart w:id="1" w:name="Geschiedenis"/>
      <w:bookmarkEnd w:id="1"/>
    </w:p>
    <w:p w:rsidR="008A0805" w:rsidRPr="008A0805" w:rsidRDefault="008A0805" w:rsidP="006C73BA">
      <w:pPr>
        <w:pStyle w:val="BusTic"/>
      </w:pPr>
      <w:r w:rsidRPr="008A0805">
        <w:t>In de dertiger jaren van de 20</w:t>
      </w:r>
      <w:r w:rsidRPr="008A0805">
        <w:rPr>
          <w:vertAlign w:val="superscript"/>
        </w:rPr>
        <w:t>ste</w:t>
      </w:r>
      <w:r w:rsidRPr="008A0805">
        <w:t xml:space="preserve"> eeuw werden er al plannen gemaakt voor een </w:t>
      </w:r>
      <w:proofErr w:type="spellStart"/>
      <w:r w:rsidRPr="008A0805">
        <w:t>tweebaans</w:t>
      </w:r>
      <w:proofErr w:type="spellEnd"/>
      <w:r w:rsidRPr="008A0805">
        <w:t xml:space="preserve"> verkeerstunnel onder het Noordzeekanaal.</w:t>
      </w:r>
    </w:p>
    <w:p w:rsidR="008A0805" w:rsidRPr="008A0805" w:rsidRDefault="008A0805" w:rsidP="006C73BA">
      <w:pPr>
        <w:pStyle w:val="BusTic"/>
      </w:pPr>
      <w:r w:rsidRPr="008A0805">
        <w:t xml:space="preserve"> Deze bestond uit één tunnelbuis, met de bouw hiervan werd aangevangen in 1941, door de oorlog werd de bouw gestaakt in november 1942.</w:t>
      </w:r>
    </w:p>
    <w:p w:rsidR="008A0805" w:rsidRPr="008A0805" w:rsidRDefault="008A0805" w:rsidP="006C73BA">
      <w:pPr>
        <w:pStyle w:val="BusTic"/>
      </w:pPr>
      <w:r w:rsidRPr="008A0805">
        <w:t xml:space="preserve">Na de Tweede kwam men al gauw tot het inzicht dat een </w:t>
      </w:r>
      <w:proofErr w:type="spellStart"/>
      <w:r w:rsidRPr="008A0805">
        <w:t>tweebaanstunnel</w:t>
      </w:r>
      <w:proofErr w:type="spellEnd"/>
      <w:r w:rsidRPr="008A0805">
        <w:t xml:space="preserve"> te weinig capaciteit zou hebben om het groeiende verkeersaanbod te kunnen verwerken.</w:t>
      </w:r>
    </w:p>
    <w:p w:rsidR="008A0805" w:rsidRPr="008A0805" w:rsidRDefault="008A0805" w:rsidP="006C73BA">
      <w:pPr>
        <w:pStyle w:val="BusTic"/>
      </w:pPr>
      <w:r w:rsidRPr="008A0805">
        <w:t xml:space="preserve"> Er werd dan ook een tunnel ontworpen die bestond uit drie buizen: twee buizen met twee rijbanen voor het autoverkeer en één buis voor het treinverkeer.</w:t>
      </w:r>
    </w:p>
    <w:p w:rsidR="008A0805" w:rsidRPr="008A0805" w:rsidRDefault="008A0805" w:rsidP="006C73BA">
      <w:pPr>
        <w:pStyle w:val="BusTic"/>
      </w:pPr>
      <w:r w:rsidRPr="008A0805">
        <w:t xml:space="preserve">De tunnel heeft dezelfde hellingen als de Maastunnel in Rotterdam en de Scheldetunnel in Antwerpen, te weten 3,5%. </w:t>
      </w:r>
    </w:p>
    <w:p w:rsidR="008A0805" w:rsidRPr="008A0805" w:rsidRDefault="008A0805" w:rsidP="006C73BA">
      <w:pPr>
        <w:pStyle w:val="BusTic"/>
      </w:pPr>
      <w:r w:rsidRPr="008A0805">
        <w:t>De totale lengte van de autotunnel bedraagt 1664 meter, met een overdekt gedeelte van 768 meter en het diepste punt is 23,225 meter  - NAP.</w:t>
      </w:r>
    </w:p>
    <w:p w:rsidR="008A0805" w:rsidRPr="008A0805" w:rsidRDefault="008A0805" w:rsidP="006C73BA">
      <w:pPr>
        <w:pStyle w:val="BusTic"/>
      </w:pPr>
      <w:r w:rsidRPr="008A0805">
        <w:t xml:space="preserve">De spoortunnel heeft een lengte van 3324 meter, waarvan 2076 meter als tunnel, en de rest als open </w:t>
      </w:r>
      <w:proofErr w:type="spellStart"/>
      <w:r w:rsidRPr="008A0805">
        <w:t>toeritten</w:t>
      </w:r>
      <w:proofErr w:type="spellEnd"/>
      <w:r w:rsidRPr="008A0805">
        <w:t>.</w:t>
      </w:r>
    </w:p>
    <w:p w:rsidR="008A0805" w:rsidRPr="008A0805" w:rsidRDefault="008A0805" w:rsidP="006C73BA">
      <w:pPr>
        <w:pStyle w:val="BusTic"/>
      </w:pPr>
      <w:r w:rsidRPr="008A0805">
        <w:t>De bouw van deze tunnel begon in april 1952.</w:t>
      </w:r>
    </w:p>
    <w:p w:rsidR="008A0805" w:rsidRPr="008A0805" w:rsidRDefault="008A0805" w:rsidP="006C73BA">
      <w:pPr>
        <w:pStyle w:val="BusTic"/>
      </w:pPr>
      <w:r w:rsidRPr="008A0805">
        <w:t xml:space="preserve">Op 28 september 1957 werd de tunnel in gebruik genomen. </w:t>
      </w:r>
    </w:p>
    <w:p w:rsidR="008A0805" w:rsidRPr="008A0805" w:rsidRDefault="008A0805" w:rsidP="006C73BA">
      <w:pPr>
        <w:pStyle w:val="BusTic"/>
      </w:pPr>
      <w:r w:rsidRPr="008A0805">
        <w:t xml:space="preserve">Na ingebruikname van de spoortunnel werd de </w:t>
      </w:r>
      <w:proofErr w:type="spellStart"/>
      <w:r w:rsidRPr="008A0805">
        <w:t>Velserspoorbrug</w:t>
      </w:r>
      <w:proofErr w:type="spellEnd"/>
      <w:r w:rsidRPr="008A0805">
        <w:t xml:space="preserve"> afgebroken.</w:t>
      </w:r>
    </w:p>
    <w:p w:rsidR="008A0805" w:rsidRPr="006C73BA" w:rsidRDefault="008A0805" w:rsidP="008A0805">
      <w:pPr>
        <w:pStyle w:val="Alinia6"/>
        <w:rPr>
          <w:rStyle w:val="Beziens"/>
        </w:rPr>
      </w:pPr>
      <w:r w:rsidRPr="006C73BA">
        <w:rPr>
          <w:rStyle w:val="Beziens"/>
        </w:rPr>
        <w:t>Bouwwijze</w:t>
      </w:r>
    </w:p>
    <w:p w:rsidR="008A0805" w:rsidRPr="008A0805" w:rsidRDefault="008A0805" w:rsidP="008A0805">
      <w:pPr>
        <w:pStyle w:val="BusTic1"/>
        <w:rPr>
          <w:rFonts w:ascii="Verdana" w:hAnsi="Verdana"/>
          <w:szCs w:val="24"/>
        </w:rPr>
      </w:pPr>
      <w:r w:rsidRPr="008A0805">
        <w:rPr>
          <w:rFonts w:ascii="Verdana" w:hAnsi="Verdana"/>
          <w:szCs w:val="24"/>
        </w:rPr>
        <w:t xml:space="preserve">Met de bouw van de </w:t>
      </w:r>
      <w:proofErr w:type="spellStart"/>
      <w:r w:rsidRPr="008A0805">
        <w:rPr>
          <w:rFonts w:ascii="Verdana" w:hAnsi="Verdana"/>
          <w:szCs w:val="24"/>
        </w:rPr>
        <w:t>Velsertunnels</w:t>
      </w:r>
      <w:proofErr w:type="spellEnd"/>
      <w:r w:rsidRPr="008A0805">
        <w:rPr>
          <w:rFonts w:ascii="Verdana" w:hAnsi="Verdana"/>
          <w:szCs w:val="24"/>
        </w:rPr>
        <w:t xml:space="preserve"> is </w:t>
      </w:r>
      <w:proofErr w:type="spellStart"/>
      <w:r w:rsidRPr="008A0805">
        <w:rPr>
          <w:rFonts w:ascii="Verdana" w:hAnsi="Verdana"/>
          <w:szCs w:val="24"/>
        </w:rPr>
        <w:t>gelijkertijd</w:t>
      </w:r>
      <w:proofErr w:type="spellEnd"/>
      <w:r w:rsidRPr="008A0805">
        <w:rPr>
          <w:rFonts w:ascii="Verdana" w:hAnsi="Verdana"/>
          <w:szCs w:val="24"/>
        </w:rPr>
        <w:t xml:space="preserve"> de geplande verbreding van het Noordzeekanaal gerealiseerd. </w:t>
      </w:r>
    </w:p>
    <w:p w:rsidR="008A0805" w:rsidRPr="008A0805" w:rsidRDefault="008A0805" w:rsidP="008A0805">
      <w:pPr>
        <w:pStyle w:val="BusTic1"/>
        <w:rPr>
          <w:rFonts w:ascii="Verdana" w:hAnsi="Verdana"/>
          <w:szCs w:val="24"/>
        </w:rPr>
      </w:pPr>
      <w:r w:rsidRPr="008A0805">
        <w:rPr>
          <w:rFonts w:ascii="Verdana" w:hAnsi="Verdana"/>
          <w:szCs w:val="24"/>
        </w:rPr>
        <w:t>De tunnel is gebouwd volgens de open bouwmethode.</w:t>
      </w:r>
    </w:p>
    <w:p w:rsidR="008A0805" w:rsidRPr="008A0805" w:rsidRDefault="008A0805" w:rsidP="008A0805">
      <w:pPr>
        <w:pStyle w:val="BusTic1"/>
        <w:rPr>
          <w:rFonts w:ascii="Verdana" w:hAnsi="Verdana"/>
          <w:szCs w:val="24"/>
        </w:rPr>
      </w:pPr>
      <w:r w:rsidRPr="008A0805">
        <w:rPr>
          <w:rFonts w:ascii="Verdana" w:hAnsi="Verdana"/>
          <w:szCs w:val="24"/>
        </w:rPr>
        <w:t>Hiervoor is gekozen vanwege de aanwezigheid van een kleilaag op een diepte van 16 meter – NAP.</w:t>
      </w:r>
    </w:p>
    <w:p w:rsidR="008A0805" w:rsidRPr="008A0805" w:rsidRDefault="008A0805" w:rsidP="008A0805">
      <w:pPr>
        <w:pStyle w:val="BusTic1"/>
        <w:rPr>
          <w:rFonts w:ascii="Verdana" w:hAnsi="Verdana"/>
          <w:szCs w:val="24"/>
        </w:rPr>
      </w:pPr>
      <w:r w:rsidRPr="008A0805">
        <w:rPr>
          <w:rFonts w:ascii="Verdana" w:hAnsi="Verdana"/>
          <w:szCs w:val="24"/>
        </w:rPr>
        <w:t xml:space="preserve">Hierdoor kon niet gebruikgemaakt worden van een zinktunnel, deze zou immers de kleilaag doorbreken, wat grote gevolgen voor de waterhuishouding zou hebben. </w:t>
      </w:r>
    </w:p>
    <w:p w:rsidR="008A0805" w:rsidRPr="008A0805" w:rsidRDefault="008A0805" w:rsidP="008A0805">
      <w:pPr>
        <w:pStyle w:val="BusTic1"/>
        <w:rPr>
          <w:rFonts w:ascii="Verdana" w:hAnsi="Verdana"/>
          <w:szCs w:val="24"/>
        </w:rPr>
      </w:pPr>
      <w:r w:rsidRPr="008A0805">
        <w:rPr>
          <w:rFonts w:ascii="Verdana" w:hAnsi="Verdana"/>
          <w:szCs w:val="24"/>
        </w:rPr>
        <w:t>Zout water zou zich kunnen vermengen met het zoete grondwater.</w:t>
      </w:r>
    </w:p>
    <w:p w:rsidR="008A0805" w:rsidRPr="008A0805" w:rsidRDefault="008A0805" w:rsidP="008A0805">
      <w:pPr>
        <w:pStyle w:val="BusTic1"/>
        <w:rPr>
          <w:rFonts w:ascii="Verdana" w:hAnsi="Verdana"/>
          <w:szCs w:val="24"/>
        </w:rPr>
      </w:pPr>
      <w:r w:rsidRPr="008A0805">
        <w:rPr>
          <w:rFonts w:ascii="Verdana" w:hAnsi="Verdana"/>
          <w:szCs w:val="24"/>
        </w:rPr>
        <w:t xml:space="preserve">De open bouwkuip is in drie fases aangelegd. </w:t>
      </w:r>
    </w:p>
    <w:p w:rsidR="008A0805" w:rsidRPr="008A0805" w:rsidRDefault="008A0805" w:rsidP="008A0805">
      <w:pPr>
        <w:pStyle w:val="BusTic1"/>
        <w:rPr>
          <w:rFonts w:ascii="Verdana" w:hAnsi="Verdana"/>
          <w:szCs w:val="24"/>
        </w:rPr>
      </w:pPr>
      <w:r w:rsidRPr="008A0805">
        <w:rPr>
          <w:rFonts w:ascii="Verdana" w:hAnsi="Verdana"/>
          <w:szCs w:val="24"/>
        </w:rPr>
        <w:t xml:space="preserve">Constructie is begonnen op de zuidoever van het Noordzeekanaal, waarbij de weg tussen Amsterdam en Velsen verlegd werd. </w:t>
      </w:r>
    </w:p>
    <w:p w:rsidR="008A0805" w:rsidRPr="008A0805" w:rsidRDefault="008A0805" w:rsidP="008A0805">
      <w:pPr>
        <w:pStyle w:val="BusTic1"/>
        <w:rPr>
          <w:rFonts w:ascii="Verdana" w:hAnsi="Verdana"/>
          <w:szCs w:val="24"/>
        </w:rPr>
      </w:pPr>
      <w:r w:rsidRPr="008A0805">
        <w:rPr>
          <w:rFonts w:ascii="Verdana" w:hAnsi="Verdana"/>
          <w:szCs w:val="24"/>
        </w:rPr>
        <w:lastRenderedPageBreak/>
        <w:t>Deze bouwput was 300 meter lang, de bouwtijd duurde van 1952 tot 1955.</w:t>
      </w:r>
    </w:p>
    <w:p w:rsidR="008A0805" w:rsidRPr="008A0805" w:rsidRDefault="008A0805" w:rsidP="008A0805">
      <w:pPr>
        <w:pStyle w:val="BusTic1"/>
        <w:rPr>
          <w:rFonts w:ascii="Verdana" w:hAnsi="Verdana"/>
          <w:szCs w:val="24"/>
        </w:rPr>
      </w:pPr>
      <w:r w:rsidRPr="008A0805">
        <w:rPr>
          <w:rFonts w:ascii="Verdana" w:hAnsi="Verdana"/>
          <w:szCs w:val="24"/>
        </w:rPr>
        <w:t xml:space="preserve">Hierna is er in het midden van het kanaal een eiland gemaakt, waarna de noordzijde van het kanaal afgesloten is door middel van damwanden. </w:t>
      </w:r>
    </w:p>
    <w:p w:rsidR="008A0805" w:rsidRPr="008A0805" w:rsidRDefault="008A0805" w:rsidP="008A0805">
      <w:pPr>
        <w:pStyle w:val="BusTic1"/>
        <w:rPr>
          <w:rFonts w:ascii="Verdana" w:hAnsi="Verdana"/>
          <w:szCs w:val="24"/>
        </w:rPr>
      </w:pPr>
      <w:r w:rsidRPr="008A0805">
        <w:rPr>
          <w:rFonts w:ascii="Verdana" w:hAnsi="Verdana"/>
          <w:szCs w:val="24"/>
        </w:rPr>
        <w:t>De ontstane bouwput is uitgegraven en het noordelijke deel van de tunnel is aangesloten op het zuidelijke deel.</w:t>
      </w:r>
    </w:p>
    <w:p w:rsidR="008A0805" w:rsidRPr="008A0805" w:rsidRDefault="008A0805" w:rsidP="008A0805">
      <w:pPr>
        <w:pStyle w:val="BusTic1"/>
        <w:rPr>
          <w:rFonts w:ascii="Verdana" w:hAnsi="Verdana"/>
          <w:szCs w:val="24"/>
        </w:rPr>
      </w:pPr>
      <w:r w:rsidRPr="008A0805">
        <w:rPr>
          <w:rFonts w:ascii="Verdana" w:hAnsi="Verdana"/>
          <w:szCs w:val="24"/>
        </w:rPr>
        <w:t>Nadat de tunnel gereed was is het Noordzeekanaal op de nieuwe breedte gebracht.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8A0805" w:rsidRPr="008A0805" w:rsidTr="006C73B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8A0805" w:rsidRPr="006C73BA" w:rsidRDefault="008A0805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Uitrit. Km 10.9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8A0805" w:rsidRPr="008A0805" w:rsidRDefault="008A0805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Style w:val="Autobaan"/>
                <w:lang w:val="nl-NL"/>
              </w:rPr>
              <w:t>A208</w:t>
            </w:r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8A0805">
              <w:rPr>
                <w:rStyle w:val="Plaats"/>
                <w:rFonts w:ascii="Verdana" w:hAnsi="Verdana"/>
                <w:szCs w:val="24"/>
                <w:lang w:val="nl-NL"/>
              </w:rPr>
              <w:t>N202</w:t>
            </w:r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IJmuiden – Haarlem.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8A0805" w:rsidRPr="008A0805" w:rsidRDefault="008A0805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3454DC4C" wp14:editId="36941DE9">
                  <wp:extent cx="357505" cy="230505"/>
                  <wp:effectExtent l="0" t="0" r="4445" b="0"/>
                  <wp:docPr id="7" name="Afbeelding 7" descr="Beschrijving: 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eschrijving: 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8A0805" w:rsidRPr="008A0805" w:rsidTr="006C73B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A0805" w:rsidRPr="008A0805" w:rsidRDefault="008A08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</w:tcPr>
          <w:p w:rsidR="008A0805" w:rsidRPr="008A0805" w:rsidRDefault="008A0805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A0805" w:rsidRPr="008A0805" w:rsidRDefault="008A08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8A0805" w:rsidRPr="008A0805" w:rsidRDefault="008A0805" w:rsidP="008A0805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37"/>
        <w:gridCol w:w="4737"/>
        <w:gridCol w:w="946"/>
      </w:tblGrid>
      <w:tr w:rsidR="008A0805" w:rsidRPr="008A0805" w:rsidTr="006C73BA">
        <w:trPr>
          <w:trHeight w:val="138"/>
        </w:trPr>
        <w:tc>
          <w:tcPr>
            <w:tcW w:w="2273" w:type="pct"/>
            <w:vMerge w:val="restart"/>
            <w:shd w:val="clear" w:color="auto" w:fill="auto"/>
            <w:vAlign w:val="center"/>
            <w:hideMark/>
          </w:tcPr>
          <w:p w:rsidR="008A0805" w:rsidRPr="006C73BA" w:rsidRDefault="008A0805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Uitrit. IJmuiden. </w:t>
            </w: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8A0805" w:rsidRPr="008A0805" w:rsidRDefault="008A0805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IJmuiden.</w:t>
            </w:r>
          </w:p>
        </w:tc>
        <w:tc>
          <w:tcPr>
            <w:tcW w:w="454" w:type="pct"/>
            <w:vMerge w:val="restart"/>
            <w:shd w:val="clear" w:color="auto" w:fill="auto"/>
            <w:vAlign w:val="center"/>
            <w:hideMark/>
          </w:tcPr>
          <w:p w:rsidR="008A0805" w:rsidRPr="008A0805" w:rsidRDefault="008A0805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72E00521" wp14:editId="1731B1A9">
                  <wp:extent cx="357505" cy="230505"/>
                  <wp:effectExtent l="0" t="0" r="4445" b="0"/>
                  <wp:docPr id="6" name="Afbeelding 6" descr="Beschrijving: 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eschrijving: 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8A0805" w:rsidRPr="008A0805" w:rsidTr="006C73BA">
        <w:trPr>
          <w:trHeight w:val="138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8A0805" w:rsidRPr="008A0805" w:rsidRDefault="008A08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273" w:type="pct"/>
            <w:shd w:val="clear" w:color="auto" w:fill="auto"/>
            <w:vAlign w:val="center"/>
            <w:hideMark/>
          </w:tcPr>
          <w:p w:rsidR="008A0805" w:rsidRPr="008A0805" w:rsidRDefault="008A0805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Style w:val="Plaats"/>
                <w:rFonts w:ascii="Verdana" w:hAnsi="Verdana"/>
                <w:szCs w:val="24"/>
                <w:lang w:val="nl-NL"/>
              </w:rPr>
              <w:t>N202</w:t>
            </w:r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Amsterdam.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8A0805" w:rsidRPr="008A0805" w:rsidRDefault="008A08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8A0805" w:rsidRPr="008A0805" w:rsidRDefault="008A0805" w:rsidP="008A0805">
      <w:pPr>
        <w:keepLines/>
        <w:spacing w:before="120" w:after="120"/>
        <w:rPr>
          <w:rStyle w:val="Plaats"/>
          <w:rFonts w:ascii="Verdana" w:hAnsi="Verdana"/>
          <w:szCs w:val="24"/>
          <w:lang w:val="nl-NL"/>
        </w:rPr>
      </w:pPr>
      <w:r w:rsidRPr="008A0805">
        <w:rPr>
          <w:rStyle w:val="Plaats"/>
          <w:rFonts w:ascii="Verdana" w:hAnsi="Verdana"/>
          <w:szCs w:val="24"/>
          <w:lang w:val="nl-NL"/>
        </w:rPr>
        <w:t>IJmuiden</w:t>
      </w:r>
    </w:p>
    <w:p w:rsidR="008A0805" w:rsidRPr="008A0805" w:rsidRDefault="008A0805" w:rsidP="006C73BA">
      <w:pPr>
        <w:pStyle w:val="BusTic"/>
      </w:pPr>
      <w:r w:rsidRPr="008A0805">
        <w:t xml:space="preserve">De gemeente omvat de dorpen </w:t>
      </w:r>
      <w:proofErr w:type="spellStart"/>
      <w:r w:rsidRPr="008A0805">
        <w:t>IJsselmuiden</w:t>
      </w:r>
      <w:proofErr w:type="spellEnd"/>
      <w:r w:rsidRPr="008A0805">
        <w:t xml:space="preserve">, Grafhorst, Wilsum, 's </w:t>
      </w:r>
      <w:proofErr w:type="spellStart"/>
      <w:r w:rsidRPr="008A0805">
        <w:t>Heeren</w:t>
      </w:r>
      <w:proofErr w:type="spellEnd"/>
      <w:r w:rsidRPr="008A0805">
        <w:t xml:space="preserve">-broek, Zalk en </w:t>
      </w:r>
      <w:proofErr w:type="spellStart"/>
      <w:r w:rsidRPr="008A0805">
        <w:t>Kamperveen</w:t>
      </w:r>
      <w:proofErr w:type="spellEnd"/>
      <w:r w:rsidRPr="008A0805">
        <w:t xml:space="preserve">; samengevoegd in 1937. </w:t>
      </w:r>
    </w:p>
    <w:p w:rsidR="008A0805" w:rsidRPr="008A0805" w:rsidRDefault="008A0805" w:rsidP="006C73BA">
      <w:pPr>
        <w:pStyle w:val="BusTic"/>
      </w:pPr>
      <w:r w:rsidRPr="008A0805">
        <w:t xml:space="preserve">Door deze gemeente zijn een tweetal zeer aantrekkelijke rijwielroutes aangegeven welke met toelichting in kaart verkrijgbaar zijn ten gemeentehuizen van </w:t>
      </w:r>
      <w:proofErr w:type="spellStart"/>
      <w:r w:rsidRPr="008A0805">
        <w:t>IJsselmuiden</w:t>
      </w:r>
      <w:proofErr w:type="spellEnd"/>
      <w:r w:rsidRPr="008A0805">
        <w:t xml:space="preserve"> en bij de VVV in Kampen.</w:t>
      </w:r>
    </w:p>
    <w:p w:rsidR="008A0805" w:rsidRPr="008A0805" w:rsidRDefault="008A0805" w:rsidP="006C73BA">
      <w:pPr>
        <w:pStyle w:val="BusTic"/>
      </w:pPr>
      <w:r w:rsidRPr="008A0805">
        <w:t xml:space="preserve">Deze routes lopen via prachtig landelijk gebied, o.a. de polder Mastenbroek met veel watervogels, het </w:t>
      </w:r>
      <w:proofErr w:type="spellStart"/>
      <w:r w:rsidRPr="008A0805">
        <w:t>Zalkerbos</w:t>
      </w:r>
      <w:proofErr w:type="spellEnd"/>
      <w:r w:rsidRPr="008A0805">
        <w:t xml:space="preserve"> met een unieke flora enz. naar , romantische dorpen met historische kerkjes en tal van andere bezienswaardigheden.</w:t>
      </w:r>
    </w:p>
    <w:p w:rsidR="008A0805" w:rsidRPr="008A0805" w:rsidRDefault="008A0805" w:rsidP="006C73BA">
      <w:pPr>
        <w:pStyle w:val="BusTic"/>
        <w:rPr>
          <w:b/>
        </w:rPr>
      </w:pPr>
      <w:r w:rsidRPr="008A0805">
        <w:t xml:space="preserve">De gemeente </w:t>
      </w:r>
      <w:proofErr w:type="spellStart"/>
      <w:r w:rsidRPr="008A0805">
        <w:t>IJsselmuiden</w:t>
      </w:r>
      <w:proofErr w:type="spellEnd"/>
      <w:r w:rsidRPr="008A0805">
        <w:t xml:space="preserve"> wordt doorsneden door de rivier de IJssel; in route 1 is daarom een voetveer opgenomen.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426"/>
        <w:gridCol w:w="786"/>
        <w:gridCol w:w="4422"/>
        <w:gridCol w:w="786"/>
      </w:tblGrid>
      <w:tr w:rsidR="008A0805" w:rsidRPr="008A0805" w:rsidTr="006C73BA">
        <w:trPr>
          <w:trHeight w:val="173"/>
        </w:trPr>
        <w:tc>
          <w:tcPr>
            <w:tcW w:w="2159" w:type="pct"/>
            <w:vMerge w:val="restart"/>
            <w:shd w:val="clear" w:color="auto" w:fill="D9D9D9" w:themeFill="background1" w:themeFillShade="D9"/>
            <w:vAlign w:val="center"/>
            <w:hideMark/>
          </w:tcPr>
          <w:p w:rsidR="008A0805" w:rsidRPr="006C73BA" w:rsidRDefault="008A0805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Knooppunt: Velsen.</w:t>
            </w:r>
          </w:p>
        </w:tc>
        <w:tc>
          <w:tcPr>
            <w:tcW w:w="408" w:type="pct"/>
            <w:vMerge w:val="restart"/>
            <w:vAlign w:val="center"/>
            <w:hideMark/>
          </w:tcPr>
          <w:p w:rsidR="008A0805" w:rsidRPr="008A0805" w:rsidRDefault="008A0805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3FB5284" wp14:editId="5B99479A">
                  <wp:extent cx="357505" cy="230505"/>
                  <wp:effectExtent l="0" t="0" r="4445" b="0"/>
                  <wp:docPr id="5" name="Afbeelding 5" descr="Beschrijving: 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eschrijving: 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0805" w:rsidRPr="008A0805" w:rsidRDefault="008A0805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225CBAE2" wp14:editId="5A7A4512">
                  <wp:extent cx="357505" cy="230505"/>
                  <wp:effectExtent l="0" t="0" r="4445" b="0"/>
                  <wp:docPr id="4" name="Afbeelding 4" descr="Beschrijving: 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eschrijving: 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61" w:type="pct"/>
            <w:vAlign w:val="center"/>
            <w:hideMark/>
          </w:tcPr>
          <w:p w:rsidR="008A0805" w:rsidRPr="008A0805" w:rsidRDefault="008A0805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1FB89CA2" wp14:editId="085DA535">
                  <wp:extent cx="357505" cy="230505"/>
                  <wp:effectExtent l="0" t="0" r="4445" b="0"/>
                  <wp:docPr id="3" name="Afbeelding 3" descr="Beschrijving: 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 descr="Beschrijving: A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 Amstelveen.</w:t>
            </w:r>
          </w:p>
        </w:tc>
        <w:tc>
          <w:tcPr>
            <w:tcW w:w="272" w:type="pct"/>
            <w:vMerge w:val="restart"/>
            <w:vAlign w:val="center"/>
            <w:hideMark/>
          </w:tcPr>
          <w:p w:rsidR="008A0805" w:rsidRPr="008A0805" w:rsidRDefault="008A0805">
            <w:pPr>
              <w:spacing w:line="276" w:lineRule="auto"/>
              <w:jc w:val="center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  <w:r w:rsidRPr="008A0805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 w:eastAsia="zh-CN"/>
              </w:rPr>
              <w:drawing>
                <wp:inline distT="0" distB="0" distL="0" distR="0" wp14:anchorId="0B979822" wp14:editId="51B3F477">
                  <wp:extent cx="357505" cy="230505"/>
                  <wp:effectExtent l="0" t="0" r="4445" b="0"/>
                  <wp:docPr id="2" name="Afbeelding 2" descr="Beschrijving: http://www.bustic.nl/Web%20Pagina%20Informatie%20autowegen/Buttons%20autowegen/A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2" descr="Beschrijving: http://www.bustic.nl/Web%20Pagina%20Informatie%20autowegen/Buttons%20autowegen/A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A0805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</w:tc>
      </w:tr>
      <w:tr w:rsidR="008A0805" w:rsidRPr="008A0805" w:rsidTr="006C73BA">
        <w:trPr>
          <w:trHeight w:val="172"/>
        </w:trPr>
        <w:tc>
          <w:tcPr>
            <w:tcW w:w="0" w:type="auto"/>
            <w:vMerge/>
            <w:shd w:val="clear" w:color="auto" w:fill="D9D9D9" w:themeFill="background1" w:themeFillShade="D9"/>
            <w:vAlign w:val="center"/>
            <w:hideMark/>
          </w:tcPr>
          <w:p w:rsidR="008A0805" w:rsidRPr="008A0805" w:rsidRDefault="008A08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0805" w:rsidRPr="008A0805" w:rsidRDefault="008A08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2161" w:type="pct"/>
            <w:vAlign w:val="center"/>
          </w:tcPr>
          <w:p w:rsidR="008A0805" w:rsidRPr="008A0805" w:rsidRDefault="008A0805">
            <w:pPr>
              <w:spacing w:line="276" w:lineRule="auto"/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8A0805" w:rsidRPr="008A0805" w:rsidRDefault="008A0805">
            <w:pPr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</w:pPr>
          </w:p>
        </w:tc>
      </w:tr>
    </w:tbl>
    <w:p w:rsidR="006C73BA" w:rsidRDefault="006C73BA" w:rsidP="008A0805">
      <w:pPr>
        <w:rPr>
          <w:rFonts w:ascii="Verdana" w:hAnsi="Verdana"/>
          <w:sz w:val="24"/>
          <w:szCs w:val="24"/>
          <w:lang w:val="nl-NL"/>
        </w:rPr>
      </w:pPr>
    </w:p>
    <w:p w:rsidR="006C73BA" w:rsidRDefault="006C73BA" w:rsidP="008A0805">
      <w:pPr>
        <w:rPr>
          <w:rFonts w:ascii="Verdana" w:hAnsi="Verdana"/>
          <w:sz w:val="24"/>
          <w:szCs w:val="24"/>
          <w:lang w:val="nl-NL"/>
        </w:rPr>
      </w:pPr>
    </w:p>
    <w:p w:rsidR="006C73BA" w:rsidRPr="008A0805" w:rsidRDefault="006C73BA" w:rsidP="008A0805">
      <w:pPr>
        <w:rPr>
          <w:rFonts w:ascii="Verdana" w:hAnsi="Verdana"/>
          <w:sz w:val="24"/>
          <w:szCs w:val="24"/>
          <w:lang w:val="nl-NL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0399"/>
      </w:tblGrid>
      <w:tr w:rsidR="006C73BA" w:rsidRPr="006C73BA" w:rsidTr="006C73BA">
        <w:trPr>
          <w:trHeight w:val="737"/>
        </w:trPr>
        <w:tc>
          <w:tcPr>
            <w:tcW w:w="10399" w:type="dxa"/>
            <w:shd w:val="clear" w:color="auto" w:fill="auto"/>
            <w:vAlign w:val="center"/>
          </w:tcPr>
          <w:p w:rsidR="008A0805" w:rsidRDefault="008A0805">
            <w:pPr>
              <w:spacing w:line="276" w:lineRule="auto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6C73BA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nl-NL"/>
              </w:rPr>
              <w:t xml:space="preserve">Bronvermelding: </w:t>
            </w:r>
            <w:r w:rsidRPr="006C73BA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 </w:t>
            </w:r>
          </w:p>
          <w:p w:rsidR="006C73BA" w:rsidRPr="006C73BA" w:rsidRDefault="006C73BA">
            <w:pPr>
              <w:spacing w:line="276" w:lineRule="auto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</w:p>
          <w:tbl>
            <w:tblPr>
              <w:tblW w:w="3001" w:type="pct"/>
              <w:jc w:val="center"/>
              <w:tblCellSpacing w:w="15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ook w:val="04A0" w:firstRow="1" w:lastRow="0" w:firstColumn="1" w:lastColumn="0" w:noHBand="0" w:noVBand="1"/>
            </w:tblPr>
            <w:tblGrid>
              <w:gridCol w:w="1751"/>
              <w:gridCol w:w="4357"/>
            </w:tblGrid>
            <w:tr w:rsidR="006C73BA" w:rsidRPr="006C73BA" w:rsidTr="006C73BA">
              <w:trPr>
                <w:tblCellSpacing w:w="15" w:type="dxa"/>
                <w:jc w:val="center"/>
              </w:trPr>
              <w:tc>
                <w:tcPr>
                  <w:tcW w:w="17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A0805" w:rsidRPr="006C73BA" w:rsidRDefault="008A0805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6C73BA">
                    <w:rPr>
                      <w:rFonts w:ascii="Verdana" w:hAnsi="Verdana" w:cstheme="minorHAnsi"/>
                      <w:b/>
                      <w:noProof/>
                      <w:color w:val="000000" w:themeColor="text1"/>
                      <w:sz w:val="24"/>
                      <w:szCs w:val="24"/>
                      <w:lang w:val="nl-NL" w:eastAsia="zh-CN"/>
                    </w:rPr>
                    <w:drawing>
                      <wp:inline distT="0" distB="0" distL="0" distR="0" wp14:anchorId="65AB51DB" wp14:editId="7870297A">
                        <wp:extent cx="262255" cy="286385"/>
                        <wp:effectExtent l="0" t="0" r="4445" b="0"/>
                        <wp:docPr id="1" name="Afbeelding 1" descr="Beschrijving: netpic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fbeelding 9" descr="Beschrijving: netpic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2255" cy="2863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31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8A0805" w:rsidRPr="006C73BA" w:rsidRDefault="008A0805">
                  <w:pPr>
                    <w:spacing w:line="276" w:lineRule="auto"/>
                    <w:jc w:val="center"/>
                    <w:rPr>
                      <w:rFonts w:ascii="Verdana" w:hAnsi="Verdana" w:cstheme="minorHAnsi"/>
                      <w:b/>
                      <w:color w:val="000000" w:themeColor="text1"/>
                      <w:sz w:val="24"/>
                      <w:szCs w:val="24"/>
                      <w:lang w:val="nl-NL"/>
                    </w:rPr>
                  </w:pPr>
                  <w:r w:rsidRPr="006C73BA">
                    <w:rPr>
                      <w:rFonts w:ascii="Verdana" w:hAnsi="Verdana" w:cstheme="minorHAnsi"/>
                      <w:b/>
                      <w:iCs/>
                      <w:color w:val="000000" w:themeColor="text1"/>
                      <w:sz w:val="24"/>
                      <w:szCs w:val="24"/>
                      <w:lang w:val="nl-NL"/>
                    </w:rPr>
                    <w:t>Bekijk het verloop van deze snelweg op Autosnelwegen.net</w:t>
                  </w:r>
                </w:p>
              </w:tc>
            </w:tr>
          </w:tbl>
          <w:p w:rsidR="006C73BA" w:rsidRDefault="006C73BA">
            <w:pPr>
              <w:tabs>
                <w:tab w:val="left" w:pos="2085"/>
                <w:tab w:val="center" w:pos="7312"/>
              </w:tabs>
              <w:spacing w:before="120" w:after="120"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</w:p>
          <w:p w:rsidR="008A0805" w:rsidRPr="006C73BA" w:rsidRDefault="008A0805">
            <w:pPr>
              <w:tabs>
                <w:tab w:val="left" w:pos="2085"/>
                <w:tab w:val="center" w:pos="7312"/>
              </w:tabs>
              <w:spacing w:before="120" w:after="120"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6C73BA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© 2003-2006 </w:t>
            </w:r>
            <w:proofErr w:type="spellStart"/>
            <w:r w:rsidRPr="006C73BA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by</w:t>
            </w:r>
            <w:proofErr w:type="spellEnd"/>
            <w:r w:rsidRPr="006C73BA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Autosnelwegen.nl en R. </w:t>
            </w:r>
            <w:proofErr w:type="spellStart"/>
            <w:r w:rsidRPr="006C73BA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Walhout</w:t>
            </w:r>
            <w:proofErr w:type="spellEnd"/>
            <w:r w:rsidRPr="006C73BA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 xml:space="preserve"> </w:t>
            </w:r>
          </w:p>
          <w:p w:rsidR="008A0805" w:rsidRPr="006C73BA" w:rsidRDefault="008A0805">
            <w:pPr>
              <w:tabs>
                <w:tab w:val="left" w:pos="2085"/>
                <w:tab w:val="center" w:pos="7312"/>
              </w:tabs>
              <w:spacing w:before="120" w:after="120"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6C73BA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Overname van gegevens is toegestaan met bronvermelding</w:t>
            </w:r>
          </w:p>
          <w:p w:rsidR="008A0805" w:rsidRPr="006C73BA" w:rsidRDefault="008A0805">
            <w:pPr>
              <w:tabs>
                <w:tab w:val="left" w:pos="2085"/>
                <w:tab w:val="center" w:pos="7312"/>
              </w:tabs>
              <w:spacing w:before="120" w:after="120" w:line="276" w:lineRule="auto"/>
              <w:jc w:val="center"/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</w:pPr>
            <w:r w:rsidRPr="006C73BA">
              <w:rPr>
                <w:rFonts w:ascii="Verdana" w:hAnsi="Verdana" w:cstheme="minorHAnsi"/>
                <w:b/>
                <w:iCs/>
                <w:color w:val="000000" w:themeColor="text1"/>
                <w:sz w:val="24"/>
                <w:szCs w:val="24"/>
                <w:lang w:val="nl-NL"/>
              </w:rPr>
              <w:t>Laatste wijziging: 28-10-2006</w:t>
            </w:r>
          </w:p>
          <w:p w:rsidR="008A0805" w:rsidRPr="006C73BA" w:rsidRDefault="008A0805">
            <w:pPr>
              <w:shd w:val="clear" w:color="auto" w:fill="FF0000"/>
              <w:spacing w:before="120" w:line="276" w:lineRule="auto"/>
              <w:rPr>
                <w:rFonts w:ascii="Verdana" w:hAnsi="Verdana" w:cstheme="minorHAnsi"/>
                <w:bCs/>
                <w:color w:val="000000" w:themeColor="text1"/>
                <w:kern w:val="36"/>
                <w:sz w:val="24"/>
                <w:szCs w:val="24"/>
                <w:lang w:val="nl-NL"/>
              </w:rPr>
            </w:pPr>
          </w:p>
        </w:tc>
      </w:tr>
    </w:tbl>
    <w:p w:rsidR="008A0805" w:rsidRPr="008A0805" w:rsidRDefault="008A0805" w:rsidP="008A0805">
      <w:pPr>
        <w:rPr>
          <w:rFonts w:ascii="Verdana" w:hAnsi="Verdana"/>
          <w:color w:val="AA00AA"/>
          <w:sz w:val="24"/>
          <w:szCs w:val="24"/>
          <w:lang w:val="nl-NL"/>
        </w:rPr>
      </w:pPr>
    </w:p>
    <w:p w:rsidR="008A0805" w:rsidRPr="008A0805" w:rsidRDefault="008A0805" w:rsidP="008A0805">
      <w:pPr>
        <w:rPr>
          <w:rFonts w:ascii="Verdana" w:hAnsi="Verdana"/>
          <w:b/>
          <w:sz w:val="24"/>
          <w:szCs w:val="24"/>
          <w:lang w:val="nl-NL"/>
        </w:rPr>
      </w:pPr>
    </w:p>
    <w:p w:rsidR="00A63239" w:rsidRDefault="00A63239" w:rsidP="007A2B79">
      <w:pPr>
        <w:rPr>
          <w:rFonts w:ascii="Verdana" w:hAnsi="Verdana"/>
          <w:sz w:val="24"/>
          <w:szCs w:val="24"/>
          <w:lang w:val="nl-NL"/>
        </w:rPr>
      </w:pPr>
    </w:p>
    <w:sectPr w:rsidR="00A63239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EC" w:rsidRDefault="00FF2DEC" w:rsidP="007A2B79">
      <w:r>
        <w:separator/>
      </w:r>
    </w:p>
  </w:endnote>
  <w:endnote w:type="continuationSeparator" w:id="0">
    <w:p w:rsidR="00FF2DEC" w:rsidRDefault="00FF2DE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6C73BA" w:rsidRPr="006C73B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EC" w:rsidRDefault="00FF2DEC" w:rsidP="007A2B79">
      <w:r>
        <w:separator/>
      </w:r>
    </w:p>
  </w:footnote>
  <w:footnote w:type="continuationSeparator" w:id="0">
    <w:p w:rsidR="00FF2DEC" w:rsidRDefault="00FF2DE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 w:eastAsia="zh-CN"/>
      </w:rPr>
      <w:drawing>
        <wp:anchor distT="0" distB="0" distL="114300" distR="114300" simplePos="0" relativeHeight="251659264" behindDoc="1" locked="0" layoutInCell="1" allowOverlap="1" wp14:anchorId="7CDB0AA6" wp14:editId="7A347252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Nederland </w:t>
    </w:r>
    <w:r w:rsidR="006C73BA" w:rsidRPr="006C73BA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drawing>
        <wp:inline distT="0" distB="0" distL="0" distR="0" wp14:anchorId="4912A2E8" wp14:editId="6B008681">
          <wp:extent cx="358140" cy="226695"/>
          <wp:effectExtent l="19050" t="0" r="3810" b="0"/>
          <wp:docPr id="16" name="Afbeelding 16" descr="http://www.bustic.nl/Web%20Pagina%20Informatie%20autowegen/Buttons%20autowegen/A2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http://www.bustic.nl/Web%20Pagina%20Informatie%20autowegen/Buttons%20autowegen/A22.jpg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73BA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2"/>
  </w:num>
  <w:num w:numId="3">
    <w:abstractNumId w:val="28"/>
  </w:num>
  <w:num w:numId="4">
    <w:abstractNumId w:val="13"/>
  </w:num>
  <w:num w:numId="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DD2"/>
    <w:rsid w:val="001B0768"/>
    <w:rsid w:val="001D64BE"/>
    <w:rsid w:val="002221B7"/>
    <w:rsid w:val="00275D6D"/>
    <w:rsid w:val="002A65F5"/>
    <w:rsid w:val="002B29A5"/>
    <w:rsid w:val="002F6A8B"/>
    <w:rsid w:val="00330EC1"/>
    <w:rsid w:val="00343FFB"/>
    <w:rsid w:val="00375508"/>
    <w:rsid w:val="003B734B"/>
    <w:rsid w:val="004435A4"/>
    <w:rsid w:val="004B0A15"/>
    <w:rsid w:val="004F49EB"/>
    <w:rsid w:val="00522CF5"/>
    <w:rsid w:val="00553B72"/>
    <w:rsid w:val="005D0E3B"/>
    <w:rsid w:val="006226E1"/>
    <w:rsid w:val="00630A26"/>
    <w:rsid w:val="00687CFF"/>
    <w:rsid w:val="00695640"/>
    <w:rsid w:val="006A4E41"/>
    <w:rsid w:val="006B0288"/>
    <w:rsid w:val="006B6011"/>
    <w:rsid w:val="006C3B72"/>
    <w:rsid w:val="006C73BA"/>
    <w:rsid w:val="00732328"/>
    <w:rsid w:val="00762F5A"/>
    <w:rsid w:val="007854B0"/>
    <w:rsid w:val="007A2B79"/>
    <w:rsid w:val="007E779C"/>
    <w:rsid w:val="0083246E"/>
    <w:rsid w:val="00862C18"/>
    <w:rsid w:val="00867836"/>
    <w:rsid w:val="008A0805"/>
    <w:rsid w:val="008D0BAE"/>
    <w:rsid w:val="009F1975"/>
    <w:rsid w:val="00A63239"/>
    <w:rsid w:val="00A63BD1"/>
    <w:rsid w:val="00A644E1"/>
    <w:rsid w:val="00A8267D"/>
    <w:rsid w:val="00AA7E3C"/>
    <w:rsid w:val="00AD1C0A"/>
    <w:rsid w:val="00B6539F"/>
    <w:rsid w:val="00B76B49"/>
    <w:rsid w:val="00BC7C6A"/>
    <w:rsid w:val="00BD0AC1"/>
    <w:rsid w:val="00BF56E5"/>
    <w:rsid w:val="00C075CE"/>
    <w:rsid w:val="00C56E7A"/>
    <w:rsid w:val="00C65AE8"/>
    <w:rsid w:val="00C75D61"/>
    <w:rsid w:val="00CA408D"/>
    <w:rsid w:val="00CB7D9C"/>
    <w:rsid w:val="00D01349"/>
    <w:rsid w:val="00D51E15"/>
    <w:rsid w:val="00D963B6"/>
    <w:rsid w:val="00DC16E0"/>
    <w:rsid w:val="00DE3CD7"/>
    <w:rsid w:val="00E632BB"/>
    <w:rsid w:val="00E760C6"/>
    <w:rsid w:val="00E83D9B"/>
    <w:rsid w:val="00E9132D"/>
    <w:rsid w:val="00ED0E92"/>
    <w:rsid w:val="00EE315B"/>
    <w:rsid w:val="00F35C87"/>
    <w:rsid w:val="00F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8A0805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ambria">
    <w:name w:val="Cambria"/>
    <w:basedOn w:val="Standaard"/>
    <w:autoRedefine/>
    <w:qFormat/>
    <w:rsid w:val="008A0805"/>
    <w:pPr>
      <w:jc w:val="center"/>
    </w:pPr>
    <w:rPr>
      <w:rFonts w:asciiTheme="majorHAnsi" w:hAnsiTheme="majorHAnsi"/>
      <w:b/>
      <w:sz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qFormat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8A0805"/>
    <w:pPr>
      <w:numPr>
        <w:numId w:val="66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ambria">
    <w:name w:val="Cambria"/>
    <w:basedOn w:val="Standaard"/>
    <w:autoRedefine/>
    <w:qFormat/>
    <w:rsid w:val="008A0805"/>
    <w:pPr>
      <w:jc w:val="center"/>
    </w:pPr>
    <w:rPr>
      <w:rFonts w:asciiTheme="majorHAnsi" w:hAnsiTheme="majorHAnsi"/>
      <w:b/>
      <w:sz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autosnelwegen.net/a2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dutchmarkets.org/zwartemarkt/zwartemarkt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marc-mondorf.de/a22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811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Nederland</dc:subject>
  <dc:creator>Van het Internet</dc:creator>
  <cp:lastModifiedBy>Leen</cp:lastModifiedBy>
  <cp:revision>4</cp:revision>
  <cp:lastPrinted>2011-10-24T12:02:00Z</cp:lastPrinted>
  <dcterms:created xsi:type="dcterms:W3CDTF">2011-10-24T11:56:00Z</dcterms:created>
  <dcterms:modified xsi:type="dcterms:W3CDTF">2011-10-24T12:02:00Z</dcterms:modified>
</cp:coreProperties>
</file>