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F2760E" w:rsidP="00317824">
      <w:pPr>
        <w:jc w:val="center"/>
        <w:rPr>
          <w:rFonts w:ascii="Verdana" w:hAnsi="Verdana"/>
          <w:b/>
          <w:bCs/>
          <w:sz w:val="72"/>
          <w:szCs w:val="72"/>
        </w:rPr>
      </w:pPr>
      <w:r w:rsidRPr="00F2760E">
        <w:rPr>
          <w:rFonts w:ascii="Verdana" w:hAnsi="Verdana"/>
          <w:b/>
          <w:bCs/>
          <w:sz w:val="72"/>
          <w:szCs w:val="72"/>
        </w:rPr>
        <w:t>Route E6 Noorwegen</w:t>
      </w:r>
    </w:p>
    <w:p w:rsidR="00F2760E" w:rsidRPr="00F2760E" w:rsidRDefault="00F2760E" w:rsidP="00317824">
      <w:pPr>
        <w:jc w:val="center"/>
        <w:rPr>
          <w:rStyle w:val="Europaweg"/>
          <w:sz w:val="72"/>
          <w:szCs w:val="72"/>
        </w:rPr>
      </w:pPr>
    </w:p>
    <w:p w:rsidR="001C70D3" w:rsidRPr="00132576" w:rsidRDefault="00F2760E" w:rsidP="00317824">
      <w:pPr>
        <w:jc w:val="center"/>
        <w:rPr>
          <w:rFonts w:ascii="Verdana" w:hAnsi="Verdana"/>
          <w:b/>
          <w:bCs/>
          <w:sz w:val="96"/>
          <w:szCs w:val="96"/>
          <w:lang w:val="se-NO"/>
        </w:rPr>
      </w:pPr>
      <w:r>
        <w:rPr>
          <w:rFonts w:ascii="Verdana" w:hAnsi="Verdana"/>
          <w:b/>
          <w:bCs/>
          <w:noProof/>
          <w:sz w:val="96"/>
          <w:szCs w:val="96"/>
        </w:rPr>
        <w:drawing>
          <wp:inline distT="0" distB="0" distL="0" distR="0">
            <wp:extent cx="6479540" cy="6126480"/>
            <wp:effectExtent l="0" t="0" r="0" b="7620"/>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kaart E6 routeplanner .jpg"/>
                    <pic:cNvPicPr/>
                  </pic:nvPicPr>
                  <pic:blipFill>
                    <a:blip r:embed="rId7">
                      <a:extLst>
                        <a:ext uri="{28A0092B-C50C-407E-A947-70E740481C1C}">
                          <a14:useLocalDpi xmlns:a14="http://schemas.microsoft.com/office/drawing/2010/main" val="0"/>
                        </a:ext>
                      </a:extLst>
                    </a:blip>
                    <a:stretch>
                      <a:fillRect/>
                    </a:stretch>
                  </pic:blipFill>
                  <pic:spPr>
                    <a:xfrm>
                      <a:off x="0" y="0"/>
                      <a:ext cx="6479540" cy="6126480"/>
                    </a:xfrm>
                    <a:prstGeom prst="rect">
                      <a:avLst/>
                    </a:prstGeom>
                  </pic:spPr>
                </pic:pic>
              </a:graphicData>
            </a:graphic>
          </wp:inline>
        </w:drawing>
      </w:r>
    </w:p>
    <w:p w:rsidR="00F2760E" w:rsidRDefault="00F2760E" w:rsidP="00D04FB1">
      <w:pPr>
        <w:ind w:left="-709"/>
        <w:jc w:val="center"/>
        <w:rPr>
          <w:rFonts w:ascii="Verdana" w:hAnsi="Verdana"/>
          <w:b/>
          <w:bCs/>
          <w:sz w:val="72"/>
          <w:szCs w:val="72"/>
          <w:lang w:val="se-NO"/>
        </w:rPr>
      </w:pPr>
    </w:p>
    <w:p w:rsidR="00554370" w:rsidRPr="00132576" w:rsidRDefault="000E1DEF" w:rsidP="00D04FB1">
      <w:pPr>
        <w:ind w:left="-709"/>
        <w:jc w:val="center"/>
        <w:rPr>
          <w:rFonts w:ascii="Verdana" w:hAnsi="Verdana"/>
          <w:b/>
          <w:bCs/>
          <w:sz w:val="72"/>
          <w:szCs w:val="72"/>
          <w:lang w:val="se-NO"/>
        </w:rPr>
      </w:pPr>
      <w:r w:rsidRPr="00132576">
        <w:rPr>
          <w:rFonts w:ascii="Verdana" w:hAnsi="Verdana"/>
          <w:b/>
          <w:bCs/>
          <w:sz w:val="72"/>
          <w:szCs w:val="72"/>
          <w:lang w:val="se-NO"/>
        </w:rPr>
        <w:t xml:space="preserve">Svinesund </w:t>
      </w:r>
      <w:r w:rsidR="00F2760E">
        <w:rPr>
          <w:rFonts w:ascii="Verdana" w:hAnsi="Verdana"/>
          <w:b/>
          <w:bCs/>
          <w:sz w:val="72"/>
          <w:szCs w:val="72"/>
        </w:rPr>
        <w:t xml:space="preserve">/ </w:t>
      </w:r>
      <w:r w:rsidRPr="00132576">
        <w:rPr>
          <w:rFonts w:ascii="Verdana" w:hAnsi="Verdana"/>
          <w:b/>
          <w:bCs/>
          <w:sz w:val="72"/>
          <w:szCs w:val="72"/>
          <w:lang w:val="se-NO"/>
        </w:rPr>
        <w:t>Kirkenes</w:t>
      </w:r>
    </w:p>
    <w:p w:rsidR="002F3C52" w:rsidRDefault="002F3C52" w:rsidP="00554370">
      <w:pPr>
        <w:rPr>
          <w:rFonts w:ascii="Verdana" w:hAnsi="Verdana"/>
          <w:bCs/>
          <w:lang w:val="se-NO"/>
        </w:rPr>
      </w:pPr>
    </w:p>
    <w:p w:rsidR="00D04FB1" w:rsidRDefault="00D04FB1" w:rsidP="00554370">
      <w:pPr>
        <w:rPr>
          <w:rFonts w:ascii="Verdana" w:hAnsi="Verdana"/>
          <w:bCs/>
          <w:lang w:val="se-NO"/>
        </w:rPr>
      </w:pPr>
    </w:p>
    <w:p w:rsidR="00962E6B" w:rsidRDefault="00962E6B" w:rsidP="00554370">
      <w:pPr>
        <w:rPr>
          <w:rFonts w:ascii="Verdana" w:hAnsi="Verdana"/>
          <w:bCs/>
          <w:lang w:val="se-NO"/>
        </w:rPr>
      </w:pPr>
    </w:p>
    <w:p w:rsidR="0021570D" w:rsidRDefault="0021570D" w:rsidP="00554370">
      <w:pPr>
        <w:rPr>
          <w:rFonts w:ascii="Verdana" w:hAnsi="Verdana"/>
          <w:bCs/>
          <w:lang w:val="se-NO"/>
        </w:rPr>
      </w:pPr>
    </w:p>
    <w:p w:rsidR="0021570D" w:rsidRDefault="00727280" w:rsidP="00554370">
      <w:pPr>
        <w:rPr>
          <w:rFonts w:ascii="Verdana" w:hAnsi="Verdana"/>
          <w:bCs/>
          <w:lang w:val="se-NO"/>
        </w:rPr>
      </w:pPr>
      <w:r>
        <w:rPr>
          <w:rFonts w:ascii="Arial" w:hAnsi="Arial" w:cs="Arial"/>
          <w:noProof/>
          <w:color w:val="0000FF"/>
          <w:sz w:val="27"/>
          <w:szCs w:val="27"/>
        </w:rPr>
        <w:lastRenderedPageBreak/>
        <w:drawing>
          <wp:anchor distT="0" distB="0" distL="114300" distR="114300" simplePos="0" relativeHeight="251836928" behindDoc="0" locked="0" layoutInCell="1" allowOverlap="1" wp14:anchorId="7DADFD5D" wp14:editId="16DDCB81">
            <wp:simplePos x="0" y="0"/>
            <wp:positionH relativeFrom="column">
              <wp:posOffset>100330</wp:posOffset>
            </wp:positionH>
            <wp:positionV relativeFrom="paragraph">
              <wp:posOffset>0</wp:posOffset>
            </wp:positionV>
            <wp:extent cx="6661785" cy="7861300"/>
            <wp:effectExtent l="0" t="0" r="0" b="6350"/>
            <wp:wrapSquare wrapText="bothSides"/>
            <wp:docPr id="582" name="Afbeelding 582" descr="http://www.vakantienaarnoorwegen.nl/noorwegen%20kaart%20regios%20clickable.gif">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kantienaarnoorwegen.nl/noorwegen%20kaart%20regios%20clickable.gif">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785" cy="786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70D" w:rsidRDefault="0021570D" w:rsidP="00554370">
      <w:pPr>
        <w:rPr>
          <w:rFonts w:ascii="Verdana" w:hAnsi="Verdana"/>
          <w:bCs/>
          <w:lang w:val="se-NO"/>
        </w:rPr>
      </w:pPr>
    </w:p>
    <w:p w:rsidR="0021570D" w:rsidRDefault="0021570D" w:rsidP="00554370">
      <w:pPr>
        <w:rPr>
          <w:rFonts w:ascii="Verdana" w:hAnsi="Verdana"/>
          <w:bCs/>
          <w:lang w:val="se-NO"/>
        </w:rPr>
      </w:pPr>
    </w:p>
    <w:p w:rsidR="0021570D" w:rsidRDefault="0021570D" w:rsidP="00554370">
      <w:pPr>
        <w:rPr>
          <w:rFonts w:ascii="Verdana" w:hAnsi="Verdana"/>
          <w:bCs/>
          <w:lang w:val="se-NO"/>
        </w:rPr>
      </w:pPr>
    </w:p>
    <w:p w:rsidR="0021570D" w:rsidRDefault="0021570D" w:rsidP="00554370">
      <w:pPr>
        <w:rPr>
          <w:rFonts w:ascii="Verdana" w:hAnsi="Verdana"/>
          <w:bCs/>
          <w:lang w:val="se-NO"/>
        </w:rPr>
      </w:pPr>
    </w:p>
    <w:p w:rsidR="0021570D" w:rsidRDefault="0021570D" w:rsidP="00554370">
      <w:pPr>
        <w:rPr>
          <w:rFonts w:ascii="Verdana" w:hAnsi="Verdana"/>
          <w:bCs/>
          <w:lang w:val="se-NO"/>
        </w:rPr>
      </w:pPr>
    </w:p>
    <w:p w:rsidR="0021570D" w:rsidRDefault="0021570D" w:rsidP="00554370">
      <w:pPr>
        <w:rPr>
          <w:rFonts w:ascii="Verdana" w:hAnsi="Verdana"/>
          <w:bCs/>
          <w:lang w:val="se-NO"/>
        </w:rPr>
      </w:pPr>
    </w:p>
    <w:p w:rsidR="00B63CAF" w:rsidRPr="00671193" w:rsidRDefault="00B63CAF" w:rsidP="00B63CAF">
      <w:pPr>
        <w:spacing w:before="100" w:beforeAutospacing="1" w:after="100" w:afterAutospacing="1"/>
        <w:outlineLvl w:val="1"/>
        <w:rPr>
          <w:rStyle w:val="Europaweg"/>
        </w:rPr>
      </w:pPr>
      <w:r w:rsidRPr="00671193">
        <w:rPr>
          <w:rStyle w:val="Europaweg"/>
        </w:rPr>
        <w:lastRenderedPageBreak/>
        <w:t>Overzicht</w:t>
      </w:r>
    </w:p>
    <w:p w:rsidR="00B63CAF" w:rsidRPr="00B63CAF" w:rsidRDefault="00CD0C3A" w:rsidP="00CD0C3A">
      <w:pPr>
        <w:spacing w:before="100" w:beforeAutospacing="1" w:after="100" w:afterAutospacing="1"/>
        <w:outlineLvl w:val="1"/>
        <w:rPr>
          <w:rFonts w:ascii="Verdana" w:hAnsi="Verdana"/>
        </w:rPr>
      </w:pPr>
      <w:r w:rsidRPr="007607C2">
        <w:rPr>
          <w:noProof/>
        </w:rPr>
        <w:drawing>
          <wp:anchor distT="0" distB="0" distL="114300" distR="114300" simplePos="0" relativeHeight="251661824" behindDoc="0" locked="0" layoutInCell="1" allowOverlap="1" wp14:anchorId="3E6D3ADA" wp14:editId="7F778B0B">
            <wp:simplePos x="0" y="0"/>
            <wp:positionH relativeFrom="column">
              <wp:posOffset>4720590</wp:posOffset>
            </wp:positionH>
            <wp:positionV relativeFrom="paragraph">
              <wp:posOffset>284480</wp:posOffset>
            </wp:positionV>
            <wp:extent cx="1720215" cy="1070610"/>
            <wp:effectExtent l="0" t="0" r="0" b="0"/>
            <wp:wrapSquare wrapText="bothSides"/>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20215" cy="1070610"/>
                    </a:xfrm>
                    <a:prstGeom prst="rect">
                      <a:avLst/>
                    </a:prstGeom>
                  </pic:spPr>
                </pic:pic>
              </a:graphicData>
            </a:graphic>
            <wp14:sizeRelH relativeFrom="page">
              <wp14:pctWidth>0</wp14:pctWidth>
            </wp14:sizeRelH>
            <wp14:sizeRelV relativeFrom="page">
              <wp14:pctHeight>0</wp14:pctHeight>
            </wp14:sizeRelV>
          </wp:anchor>
        </w:drawing>
      </w:r>
      <w:r w:rsidR="00B63CAF" w:rsidRPr="00B63CAF">
        <w:rPr>
          <w:rFonts w:ascii="Verdana" w:hAnsi="Verdana"/>
          <w:noProof/>
          <w:color w:val="0000FF"/>
        </w:rPr>
        <w:drawing>
          <wp:inline distT="0" distB="0" distL="0" distR="0" wp14:anchorId="281E1AA3" wp14:editId="25F09996">
            <wp:extent cx="117475" cy="169545"/>
            <wp:effectExtent l="0" t="0" r="0" b="1905"/>
            <wp:docPr id="135" name="Afbeelding 135"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00B63CAF" w:rsidRPr="00B63CAF">
        <w:rPr>
          <w:rFonts w:ascii="Verdana" w:hAnsi="Verdana"/>
        </w:rPr>
        <w:t>Autoweg (</w:t>
      </w:r>
      <w:r w:rsidR="00B63CAF" w:rsidRPr="00B63CAF">
        <w:rPr>
          <w:rFonts w:ascii="Verdana" w:hAnsi="Verdana"/>
          <w:iCs/>
        </w:rPr>
        <w:t>Motortrafikkvei</w:t>
      </w:r>
      <w:r w:rsidR="00B63CAF" w:rsidRPr="00B63CAF">
        <w:rPr>
          <w:rFonts w:ascii="Verdana" w:hAnsi="Verdana"/>
        </w:rPr>
        <w:t>)</w:t>
      </w:r>
      <w:r w:rsidR="00B63CAF" w:rsidRPr="00B63CAF">
        <w:rPr>
          <w:rFonts w:ascii="Verdana" w:hAnsi="Verdana"/>
        </w:rPr>
        <w:br/>
      </w:r>
      <w:r w:rsidR="00B63CAF" w:rsidRPr="00B63CAF">
        <w:rPr>
          <w:rFonts w:ascii="Verdana" w:hAnsi="Verdana"/>
          <w:noProof/>
          <w:color w:val="0000FF"/>
        </w:rPr>
        <w:drawing>
          <wp:inline distT="0" distB="0" distL="0" distR="0" wp14:anchorId="1A40D614" wp14:editId="446174CA">
            <wp:extent cx="117475" cy="169545"/>
            <wp:effectExtent l="0" t="0" r="0" b="1905"/>
            <wp:docPr id="384" name="Afbeelding 384"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00B63CAF" w:rsidRPr="00B63CAF">
        <w:rPr>
          <w:rFonts w:ascii="Verdana" w:hAnsi="Verdana"/>
        </w:rPr>
        <w:t>Snelweg (</w:t>
      </w:r>
      <w:r w:rsidR="00B63CAF" w:rsidRPr="00B63CAF">
        <w:rPr>
          <w:rFonts w:ascii="Verdana" w:hAnsi="Verdana"/>
          <w:iCs/>
        </w:rPr>
        <w:t>Motorvei</w:t>
      </w:r>
      <w:r w:rsidR="00B63CAF" w:rsidRPr="00B63CAF">
        <w:rPr>
          <w:rFonts w:ascii="Verdana" w:hAnsi="Verdana"/>
        </w:rPr>
        <w:t>)</w:t>
      </w:r>
    </w:p>
    <w:p w:rsidR="00B63CAF" w:rsidRPr="00B63CAF" w:rsidRDefault="00B63CAF" w:rsidP="00B63CAF">
      <w:pPr>
        <w:spacing w:before="100" w:beforeAutospacing="1" w:after="100" w:afterAutospacing="1"/>
        <w:rPr>
          <w:b/>
          <w:sz w:val="32"/>
          <w:szCs w:val="32"/>
        </w:rPr>
      </w:pPr>
      <w:r w:rsidRPr="00B63CAF">
        <w:rPr>
          <w:b/>
          <w:iCs/>
          <w:sz w:val="32"/>
          <w:szCs w:val="32"/>
        </w:rPr>
        <w:t xml:space="preserve">Totaal: 2630 km – </w:t>
      </w:r>
      <w:r w:rsidRPr="00B63CAF">
        <w:rPr>
          <w:b/>
          <w:iCs/>
          <w:noProof/>
          <w:color w:val="0000FF"/>
          <w:sz w:val="32"/>
          <w:szCs w:val="32"/>
        </w:rPr>
        <w:drawing>
          <wp:inline distT="0" distB="0" distL="0" distR="0" wp14:anchorId="69CA33B6" wp14:editId="0D2EAE27">
            <wp:extent cx="117475" cy="169545"/>
            <wp:effectExtent l="0" t="0" r="0" b="1905"/>
            <wp:docPr id="385" name="Afbeelding 385"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b/>
          <w:iCs/>
          <w:sz w:val="32"/>
          <w:szCs w:val="32"/>
        </w:rPr>
        <w:t xml:space="preserve">189 km – </w:t>
      </w:r>
      <w:r w:rsidRPr="00B63CAF">
        <w:rPr>
          <w:b/>
          <w:iCs/>
          <w:noProof/>
          <w:color w:val="0000FF"/>
          <w:sz w:val="32"/>
          <w:szCs w:val="32"/>
        </w:rPr>
        <w:drawing>
          <wp:inline distT="0" distB="0" distL="0" distR="0" wp14:anchorId="52DBCA42" wp14:editId="54EB39BD">
            <wp:extent cx="117475" cy="169545"/>
            <wp:effectExtent l="0" t="0" r="0" b="1905"/>
            <wp:docPr id="386" name="Afbeelding 386"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b/>
          <w:iCs/>
          <w:sz w:val="32"/>
          <w:szCs w:val="32"/>
        </w:rPr>
        <w:t>ca. 153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5F12F9D9" wp14:editId="7607F323">
            <wp:extent cx="117475" cy="169545"/>
            <wp:effectExtent l="0" t="0" r="0" b="1905"/>
            <wp:docPr id="387" name="Afbeelding 387"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 xml:space="preserve">Grens </w:t>
      </w:r>
      <w:hyperlink r:id="rId15" w:tooltip="Zweden" w:history="1">
        <w:r w:rsidRPr="00B63CAF">
          <w:rPr>
            <w:rFonts w:ascii="Verdana" w:hAnsi="Verdana"/>
            <w:color w:val="000000" w:themeColor="text1"/>
          </w:rPr>
          <w:t>Zweden</w:t>
        </w:r>
      </w:hyperlink>
      <w:r w:rsidRPr="00B63CAF">
        <w:rPr>
          <w:rFonts w:ascii="Verdana" w:hAnsi="Verdana"/>
          <w:color w:val="000000" w:themeColor="text1"/>
        </w:rPr>
        <w:t>–</w:t>
      </w:r>
      <w:hyperlink r:id="rId16" w:tooltip="Oslo" w:history="1">
        <w:r w:rsidRPr="00B63CAF">
          <w:rPr>
            <w:rFonts w:ascii="Verdana" w:hAnsi="Verdana"/>
            <w:color w:val="000000" w:themeColor="text1"/>
          </w:rPr>
          <w:t>Oslo</w:t>
        </w:r>
      </w:hyperlink>
      <w:r w:rsidRPr="00B63CAF">
        <w:rPr>
          <w:rFonts w:ascii="Verdana" w:hAnsi="Verdana"/>
          <w:color w:val="000000" w:themeColor="text1"/>
        </w:rPr>
        <w:t xml:space="preserve"> (</w:t>
      </w:r>
      <w:hyperlink r:id="rId17" w:tooltip="Klemetsrud (de pagina bestaat niet)" w:history="1">
        <w:r w:rsidRPr="00B63CAF">
          <w:rPr>
            <w:rFonts w:ascii="Verdana" w:hAnsi="Verdana"/>
            <w:color w:val="000000" w:themeColor="text1"/>
          </w:rPr>
          <w:t>Klemetsrud</w:t>
        </w:r>
      </w:hyperlink>
      <w:r w:rsidRPr="00B63CAF">
        <w:rPr>
          <w:rFonts w:ascii="Verdana" w:hAnsi="Verdana"/>
          <w:color w:val="000000" w:themeColor="text1"/>
        </w:rPr>
        <w:t>) (104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2A0788D7" wp14:editId="7E197525">
            <wp:extent cx="117475" cy="169545"/>
            <wp:effectExtent l="0" t="0" r="0" b="1905"/>
            <wp:docPr id="388" name="Afbeelding 388"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 xml:space="preserve">Arm naar </w:t>
      </w:r>
      <w:hyperlink r:id="rId18" w:tooltip="Operatunnelen (de pagina bestaat niet)" w:history="1">
        <w:r w:rsidRPr="00B63CAF">
          <w:rPr>
            <w:rFonts w:ascii="Verdana" w:hAnsi="Verdana"/>
            <w:color w:val="000000" w:themeColor="text1"/>
          </w:rPr>
          <w:t>Operatunnelen</w:t>
        </w:r>
      </w:hyperlink>
      <w:r w:rsidRPr="00B63CAF">
        <w:rPr>
          <w:rFonts w:ascii="Verdana" w:hAnsi="Verdana"/>
          <w:color w:val="000000" w:themeColor="text1"/>
        </w:rPr>
        <w:t xml:space="preserve"> (1,7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31B012DD" wp14:editId="4AD07D07">
            <wp:extent cx="117475" cy="169545"/>
            <wp:effectExtent l="0" t="0" r="0" b="1905"/>
            <wp:docPr id="389" name="Afbeelding 389"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19" w:tooltip="Oslo" w:history="1">
        <w:r w:rsidRPr="00B63CAF">
          <w:rPr>
            <w:rFonts w:ascii="Verdana" w:hAnsi="Verdana"/>
            <w:color w:val="000000" w:themeColor="text1"/>
          </w:rPr>
          <w:t>Oslo</w:t>
        </w:r>
      </w:hyperlink>
      <w:r w:rsidRPr="00B63CAF">
        <w:rPr>
          <w:rFonts w:ascii="Verdana" w:hAnsi="Verdana"/>
          <w:color w:val="000000" w:themeColor="text1"/>
        </w:rPr>
        <w:t xml:space="preserve"> (</w:t>
      </w:r>
      <w:hyperlink r:id="rId20" w:tooltip="Ulven (Oslo) (de pagina bestaat niet)" w:history="1">
        <w:r w:rsidRPr="00B63CAF">
          <w:rPr>
            <w:rFonts w:ascii="Verdana" w:hAnsi="Verdana"/>
            <w:color w:val="000000" w:themeColor="text1"/>
          </w:rPr>
          <w:t>Ulven</w:t>
        </w:r>
      </w:hyperlink>
      <w:r w:rsidRPr="00B63CAF">
        <w:rPr>
          <w:rFonts w:ascii="Verdana" w:hAnsi="Verdana"/>
          <w:color w:val="000000" w:themeColor="text1"/>
        </w:rPr>
        <w:t>)–</w:t>
      </w:r>
      <w:hyperlink r:id="rId21" w:tooltip="Minnesund" w:history="1">
        <w:r w:rsidRPr="00B63CAF">
          <w:rPr>
            <w:rFonts w:ascii="Verdana" w:hAnsi="Verdana"/>
            <w:color w:val="000000" w:themeColor="text1"/>
          </w:rPr>
          <w:t>Minnesund</w:t>
        </w:r>
      </w:hyperlink>
      <w:r w:rsidRPr="00B63CAF">
        <w:rPr>
          <w:rFonts w:ascii="Verdana" w:hAnsi="Verdana"/>
          <w:color w:val="000000" w:themeColor="text1"/>
        </w:rPr>
        <w:t xml:space="preserve"> (69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3B596017" wp14:editId="6EC8376E">
            <wp:extent cx="117475" cy="169545"/>
            <wp:effectExtent l="0" t="0" r="0" b="1905"/>
            <wp:docPr id="390" name="Afbeelding 390"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Minnesund–</w:t>
      </w:r>
      <w:hyperlink r:id="rId22" w:tooltip="Labbdalen (de pagina bestaat niet)" w:history="1">
        <w:r w:rsidRPr="00B63CAF">
          <w:rPr>
            <w:rFonts w:ascii="Verdana" w:hAnsi="Verdana"/>
            <w:color w:val="000000" w:themeColor="text1"/>
          </w:rPr>
          <w:t>Labbdalen</w:t>
        </w:r>
      </w:hyperlink>
      <w:r w:rsidRPr="00B63CAF">
        <w:rPr>
          <w:rFonts w:ascii="Verdana" w:hAnsi="Verdana"/>
          <w:color w:val="000000" w:themeColor="text1"/>
        </w:rPr>
        <w:t xml:space="preserve"> (22 km) (een korte strekking ten noorden van </w:t>
      </w:r>
      <w:hyperlink r:id="rId23" w:tooltip="Minnesund" w:history="1">
        <w:r w:rsidRPr="00B63CAF">
          <w:rPr>
            <w:rFonts w:ascii="Verdana" w:hAnsi="Verdana"/>
            <w:color w:val="000000" w:themeColor="text1"/>
          </w:rPr>
          <w:t>Minnesund</w:t>
        </w:r>
      </w:hyperlink>
      <w:r w:rsidRPr="00B63CAF">
        <w:rPr>
          <w:rFonts w:ascii="Verdana" w:hAnsi="Verdana"/>
          <w:color w:val="000000" w:themeColor="text1"/>
        </w:rPr>
        <w:t xml:space="preserve"> heeft een status als zowel primaire als lokale weg, omdat er geen andere toegangswegen voor die buurt zijn)</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12037871" wp14:editId="2A3035BC">
            <wp:extent cx="117475" cy="169545"/>
            <wp:effectExtent l="0" t="0" r="0" b="1905"/>
            <wp:docPr id="391" name="Afbeelding 391"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Minnesund–Labbdalen (22 km): Planfase. De bouwstart wordt verwacht ten laatste in het voorjaar van 2012, met verwachte opening najaar 2014.</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168A26FF" wp14:editId="4D06B2DE">
            <wp:extent cx="117475" cy="169545"/>
            <wp:effectExtent l="0" t="0" r="0" b="1905"/>
            <wp:docPr id="392" name="Afbeelding 392"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Labbdalen–</w:t>
      </w:r>
      <w:hyperlink r:id="rId24" w:tooltip="Kolomoen (de pagina bestaat niet)" w:history="1">
        <w:r w:rsidRPr="00B63CAF">
          <w:rPr>
            <w:rFonts w:ascii="Verdana" w:hAnsi="Verdana"/>
            <w:color w:val="000000" w:themeColor="text1"/>
          </w:rPr>
          <w:t>Kolomoen</w:t>
        </w:r>
      </w:hyperlink>
      <w:r w:rsidRPr="00B63CAF">
        <w:rPr>
          <w:rFonts w:ascii="Verdana" w:hAnsi="Verdana"/>
          <w:color w:val="000000" w:themeColor="text1"/>
        </w:rPr>
        <w:t xml:space="preserve"> (14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1508CB43" wp14:editId="0D6A904D">
            <wp:extent cx="117475" cy="169545"/>
            <wp:effectExtent l="0" t="0" r="0" b="1905"/>
            <wp:docPr id="393" name="Afbeelding 393"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Kolomoen–</w:t>
      </w:r>
      <w:hyperlink r:id="rId25" w:tooltip="Øyer" w:history="1">
        <w:r w:rsidRPr="00B63CAF">
          <w:rPr>
            <w:rFonts w:ascii="Verdana" w:hAnsi="Verdana"/>
            <w:color w:val="000000" w:themeColor="text1"/>
          </w:rPr>
          <w:t>Øyer</w:t>
        </w:r>
      </w:hyperlink>
      <w:r w:rsidRPr="00B63CAF">
        <w:rPr>
          <w:rFonts w:ascii="Verdana" w:hAnsi="Verdana"/>
          <w:color w:val="000000" w:themeColor="text1"/>
        </w:rPr>
        <w:t xml:space="preserve"> (ca. 90 km)</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4C2E8DF9" wp14:editId="3109658C">
            <wp:extent cx="117475" cy="169545"/>
            <wp:effectExtent l="0" t="0" r="0" b="1905"/>
            <wp:docPr id="394" name="Afbeelding 394"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Kolomoen–</w:t>
      </w:r>
      <w:hyperlink r:id="rId26" w:tooltip="Moelv" w:history="1">
        <w:r w:rsidRPr="00B63CAF">
          <w:rPr>
            <w:rFonts w:ascii="Verdana" w:hAnsi="Verdana"/>
            <w:color w:val="000000" w:themeColor="text1"/>
          </w:rPr>
          <w:t>Moelv</w:t>
        </w:r>
      </w:hyperlink>
      <w:r w:rsidRPr="00B63CAF">
        <w:rPr>
          <w:rFonts w:ascii="Verdana" w:hAnsi="Verdana"/>
          <w:color w:val="000000" w:themeColor="text1"/>
        </w:rPr>
        <w:t xml:space="preserve"> (43 km): Planfase. Bouwstart ten vroegste in 2014.</w:t>
      </w:r>
      <w:r w:rsidR="00482B18" w:rsidRPr="00B63CAF">
        <w:rPr>
          <w:rFonts w:ascii="Verdana" w:hAnsi="Verdana"/>
          <w:color w:val="000000" w:themeColor="text1"/>
        </w:rPr>
        <w:t xml:space="preserve"> </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50896867" wp14:editId="42770844">
            <wp:extent cx="117475" cy="169545"/>
            <wp:effectExtent l="0" t="0" r="0" b="1905"/>
            <wp:docPr id="395" name="Afbeelding 395"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Moelv–</w:t>
      </w:r>
      <w:hyperlink r:id="rId27" w:tooltip="Biri" w:history="1">
        <w:r w:rsidRPr="00B63CAF">
          <w:rPr>
            <w:rFonts w:ascii="Verdana" w:hAnsi="Verdana"/>
            <w:color w:val="000000" w:themeColor="text1"/>
          </w:rPr>
          <w:t>Biri</w:t>
        </w:r>
      </w:hyperlink>
      <w:r w:rsidRPr="00B63CAF">
        <w:rPr>
          <w:rFonts w:ascii="Verdana" w:hAnsi="Verdana"/>
          <w:color w:val="000000" w:themeColor="text1"/>
        </w:rPr>
        <w:t xml:space="preserve"> (2 km): Uitwerkingsfase. Bouwstart ten vroegste in 2014.</w:t>
      </w:r>
      <w:r w:rsidR="00482B18" w:rsidRPr="00B63CAF">
        <w:rPr>
          <w:rFonts w:ascii="Verdana" w:hAnsi="Verdana"/>
          <w:color w:val="000000" w:themeColor="text1"/>
        </w:rPr>
        <w:t xml:space="preserve"> </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6B84F22A" wp14:editId="664B30D0">
            <wp:extent cx="117475" cy="169545"/>
            <wp:effectExtent l="0" t="0" r="0" b="1905"/>
            <wp:docPr id="396" name="Afbeelding 396"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Biri–</w:t>
      </w:r>
      <w:hyperlink r:id="rId28" w:tooltip="Lillehammer (plaats)" w:history="1">
        <w:r w:rsidRPr="00B63CAF">
          <w:rPr>
            <w:rFonts w:ascii="Verdana" w:hAnsi="Verdana"/>
            <w:color w:val="000000" w:themeColor="text1"/>
          </w:rPr>
          <w:t>Lillehammer</w:t>
        </w:r>
      </w:hyperlink>
      <w:r w:rsidRPr="00B63CAF">
        <w:rPr>
          <w:rFonts w:ascii="Verdana" w:hAnsi="Verdana"/>
          <w:color w:val="000000" w:themeColor="text1"/>
        </w:rPr>
        <w:t xml:space="preserve"> (31 km): Planfase. Ombouw tot snelweg op middellange termijn.</w:t>
      </w:r>
      <w:hyperlink r:id="rId29" w:anchor="cite_note-4" w:history="1">
        <w:r w:rsidRPr="00B63CAF">
          <w:rPr>
            <w:rFonts w:ascii="Verdana" w:hAnsi="Verdana"/>
            <w:color w:val="000000" w:themeColor="text1"/>
            <w:vertAlign w:val="superscript"/>
          </w:rPr>
          <w:t>[4]</w:t>
        </w:r>
      </w:hyperlink>
      <w:r w:rsidRPr="00B63CAF">
        <w:rPr>
          <w:rFonts w:ascii="Verdana" w:hAnsi="Verdana"/>
          <w:color w:val="000000" w:themeColor="text1"/>
        </w:rPr>
        <w:t xml:space="preserve"> </w:t>
      </w:r>
    </w:p>
    <w:p w:rsidR="00B63CAF" w:rsidRPr="00B63CAF" w:rsidRDefault="00B63CAF" w:rsidP="00A56D99">
      <w:pPr>
        <w:numPr>
          <w:ilvl w:val="1"/>
          <w:numId w:val="7"/>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Biri–</w:t>
      </w:r>
      <w:hyperlink r:id="rId30" w:tooltip="Vingrom" w:history="1">
        <w:r w:rsidRPr="00B63CAF">
          <w:rPr>
            <w:rFonts w:ascii="Verdana" w:hAnsi="Verdana"/>
            <w:color w:val="000000" w:themeColor="text1"/>
          </w:rPr>
          <w:t>Vingrom</w:t>
        </w:r>
      </w:hyperlink>
      <w:r w:rsidRPr="00B63CAF">
        <w:rPr>
          <w:rFonts w:ascii="Verdana" w:hAnsi="Verdana"/>
          <w:color w:val="000000" w:themeColor="text1"/>
        </w:rPr>
        <w:t xml:space="preserve"> (18 km): Planfase. Middenvangrails en tweede rijstroken langs de huidige weg. Bouwstart ten vroegste najaar 2013, met verwachte opening in 2014.</w:t>
      </w:r>
    </w:p>
    <w:p w:rsidR="00B63CAF" w:rsidRPr="00B63CAF" w:rsidRDefault="00B63CAF" w:rsidP="00A56D99">
      <w:pPr>
        <w:numPr>
          <w:ilvl w:val="1"/>
          <w:numId w:val="7"/>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Vingrom–Lillehammer (13 km): Status onbekend.</w:t>
      </w:r>
    </w:p>
    <w:p w:rsidR="00B63CAF" w:rsidRPr="00B63CAF" w:rsidRDefault="00B63CAF" w:rsidP="00A56D99">
      <w:pPr>
        <w:numPr>
          <w:ilvl w:val="0"/>
          <w:numId w:val="7"/>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6D9C89A1" wp14:editId="2958DF2C">
            <wp:extent cx="117475" cy="169545"/>
            <wp:effectExtent l="0" t="0" r="0" b="1905"/>
            <wp:docPr id="397" name="Afbeelding 397"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Lillehammer–</w:t>
      </w:r>
      <w:hyperlink r:id="rId31" w:tooltip="Tretten" w:history="1">
        <w:r w:rsidRPr="00B63CAF">
          <w:rPr>
            <w:rFonts w:ascii="Verdana" w:hAnsi="Verdana"/>
            <w:color w:val="000000" w:themeColor="text1"/>
          </w:rPr>
          <w:t>Tretten</w:t>
        </w:r>
      </w:hyperlink>
      <w:r w:rsidRPr="00B63CAF">
        <w:rPr>
          <w:rFonts w:ascii="Verdana" w:hAnsi="Verdana"/>
          <w:color w:val="000000" w:themeColor="text1"/>
        </w:rPr>
        <w:t xml:space="preserve"> (12 km): Uitwerkingsfase. Tijdstip voor uitbouw onbekend</w:t>
      </w:r>
    </w:p>
    <w:p w:rsidR="00B63CAF" w:rsidRPr="00B63CAF" w:rsidRDefault="00B63CAF" w:rsidP="00A56D99">
      <w:pPr>
        <w:numPr>
          <w:ilvl w:val="0"/>
          <w:numId w:val="8"/>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51767439" wp14:editId="4855955C">
            <wp:extent cx="117475" cy="169545"/>
            <wp:effectExtent l="0" t="0" r="0" b="1905"/>
            <wp:docPr id="398" name="Afbeelding 398"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32" w:tooltip="Øyer" w:history="1">
        <w:r w:rsidRPr="00B63CAF">
          <w:rPr>
            <w:rFonts w:ascii="Verdana" w:hAnsi="Verdana"/>
            <w:color w:val="000000" w:themeColor="text1"/>
          </w:rPr>
          <w:t>Øyer</w:t>
        </w:r>
      </w:hyperlink>
      <w:r w:rsidRPr="00B63CAF">
        <w:rPr>
          <w:rFonts w:ascii="Verdana" w:hAnsi="Verdana"/>
          <w:color w:val="000000" w:themeColor="text1"/>
        </w:rPr>
        <w:t xml:space="preserve"> –</w:t>
      </w:r>
      <w:hyperlink r:id="rId33" w:tooltip="Tretten" w:history="1">
        <w:r w:rsidRPr="00B63CAF">
          <w:rPr>
            <w:rFonts w:ascii="Verdana" w:hAnsi="Verdana"/>
            <w:color w:val="000000" w:themeColor="text1"/>
          </w:rPr>
          <w:t>Tretten</w:t>
        </w:r>
      </w:hyperlink>
      <w:r w:rsidRPr="00B63CAF">
        <w:rPr>
          <w:rFonts w:ascii="Verdana" w:hAnsi="Verdana"/>
          <w:color w:val="000000" w:themeColor="text1"/>
        </w:rPr>
        <w:t xml:space="preserve"> (13,5 km): Bouwfase. Tweevaksbaan met middenberm en tweede rijstrook samen met een parallelle lokale weg. Bouw gestart voorjaar 2010, vermoedelijk klaar tegen voorjaar 2013</w:t>
      </w:r>
    </w:p>
    <w:p w:rsidR="00B63CAF" w:rsidRPr="00B63CAF" w:rsidRDefault="00B63CAF" w:rsidP="00A56D99">
      <w:pPr>
        <w:numPr>
          <w:ilvl w:val="0"/>
          <w:numId w:val="9"/>
        </w:numPr>
        <w:tabs>
          <w:tab w:val="clear" w:pos="720"/>
          <w:tab w:val="num" w:pos="360"/>
        </w:tabs>
        <w:spacing w:before="100" w:beforeAutospacing="1" w:after="100" w:afterAutospacing="1"/>
        <w:ind w:left="426" w:hanging="426"/>
        <w:rPr>
          <w:rFonts w:ascii="Verdana" w:hAnsi="Verdana"/>
          <w:color w:val="000000" w:themeColor="text1"/>
        </w:rPr>
      </w:pPr>
      <w:r w:rsidRPr="00B63CAF">
        <w:rPr>
          <w:rFonts w:ascii="Verdana" w:hAnsi="Verdana"/>
          <w:noProof/>
          <w:color w:val="000000" w:themeColor="text1"/>
        </w:rPr>
        <w:drawing>
          <wp:inline distT="0" distB="0" distL="0" distR="0" wp14:anchorId="164FBE6B" wp14:editId="0C48DA1A">
            <wp:extent cx="117475" cy="169545"/>
            <wp:effectExtent l="0" t="0" r="0" b="1905"/>
            <wp:docPr id="399" name="Afbeelding 399"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Tretten–</w:t>
      </w:r>
      <w:hyperlink r:id="rId34" w:tooltip="Otta" w:history="1">
        <w:r w:rsidRPr="00B63CAF">
          <w:rPr>
            <w:rFonts w:ascii="Verdana" w:hAnsi="Verdana"/>
            <w:color w:val="000000" w:themeColor="text1"/>
          </w:rPr>
          <w:t>Otta</w:t>
        </w:r>
      </w:hyperlink>
      <w:r w:rsidRPr="00B63CAF">
        <w:rPr>
          <w:rFonts w:ascii="Verdana" w:hAnsi="Verdana"/>
          <w:color w:val="000000" w:themeColor="text1"/>
        </w:rPr>
        <w:t xml:space="preserve">: Verbreding, ongelijkvloerse kruisingen, middenvangrails en tweede rijstrook worden gepland. </w:t>
      </w:r>
    </w:p>
    <w:p w:rsidR="00B63CAF" w:rsidRPr="00B63CAF" w:rsidRDefault="00B63CAF" w:rsidP="00A56D99">
      <w:pPr>
        <w:numPr>
          <w:ilvl w:val="1"/>
          <w:numId w:val="9"/>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Tretten–</w:t>
      </w:r>
      <w:hyperlink r:id="rId35" w:tooltip="Ringebu (gemeente)" w:history="1">
        <w:r w:rsidRPr="00B63CAF">
          <w:rPr>
            <w:rFonts w:ascii="Verdana" w:hAnsi="Verdana"/>
            <w:color w:val="000000" w:themeColor="text1"/>
          </w:rPr>
          <w:t>Ringebu</w:t>
        </w:r>
      </w:hyperlink>
      <w:r w:rsidRPr="00B63CAF">
        <w:rPr>
          <w:rFonts w:ascii="Verdana" w:hAnsi="Verdana"/>
          <w:color w:val="000000" w:themeColor="text1"/>
        </w:rPr>
        <w:t xml:space="preserve"> (24 km): Uitwerkingsfase. Tijdstip voor uitbouw onbekend.</w:t>
      </w:r>
    </w:p>
    <w:p w:rsidR="00B63CAF" w:rsidRPr="00B63CAF" w:rsidRDefault="00B63CAF" w:rsidP="00A56D99">
      <w:pPr>
        <w:numPr>
          <w:ilvl w:val="1"/>
          <w:numId w:val="9"/>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 xml:space="preserve">Ringebu–Otta (56 km): </w:t>
      </w:r>
    </w:p>
    <w:p w:rsidR="00B63CAF" w:rsidRPr="00B63CAF" w:rsidRDefault="00B63CAF" w:rsidP="00A56D99">
      <w:pPr>
        <w:numPr>
          <w:ilvl w:val="2"/>
          <w:numId w:val="9"/>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Ringebu–</w:t>
      </w:r>
      <w:hyperlink r:id="rId36" w:tooltip="Frya" w:history="1">
        <w:r w:rsidRPr="00B63CAF">
          <w:rPr>
            <w:rFonts w:ascii="Verdana" w:hAnsi="Verdana"/>
            <w:color w:val="000000" w:themeColor="text1"/>
          </w:rPr>
          <w:t>Frya</w:t>
        </w:r>
      </w:hyperlink>
      <w:r w:rsidRPr="00B63CAF">
        <w:rPr>
          <w:rFonts w:ascii="Verdana" w:hAnsi="Verdana"/>
          <w:color w:val="000000" w:themeColor="text1"/>
        </w:rPr>
        <w:t>: Planfase. Bouw verwacht 2013-2017</w:t>
      </w:r>
    </w:p>
    <w:p w:rsidR="00B63CAF" w:rsidRPr="00B63CAF" w:rsidRDefault="00B63CAF" w:rsidP="00A56D99">
      <w:pPr>
        <w:numPr>
          <w:ilvl w:val="2"/>
          <w:numId w:val="9"/>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Frya–</w:t>
      </w:r>
      <w:hyperlink r:id="rId37" w:tooltip="Sjoa (plaats) (de pagina bestaat niet)" w:history="1">
        <w:r w:rsidRPr="00B63CAF">
          <w:rPr>
            <w:rFonts w:ascii="Verdana" w:hAnsi="Verdana"/>
            <w:color w:val="000000" w:themeColor="text1"/>
          </w:rPr>
          <w:t>Sjoa</w:t>
        </w:r>
      </w:hyperlink>
      <w:r w:rsidRPr="00B63CAF">
        <w:rPr>
          <w:rFonts w:ascii="Verdana" w:hAnsi="Verdana"/>
          <w:color w:val="000000" w:themeColor="text1"/>
        </w:rPr>
        <w:t>: Planfase. Bouw verwacht 2012-2016</w:t>
      </w:r>
    </w:p>
    <w:p w:rsidR="00B63CAF" w:rsidRPr="00B63CAF" w:rsidRDefault="00B63CAF" w:rsidP="00A56D99">
      <w:pPr>
        <w:numPr>
          <w:ilvl w:val="2"/>
          <w:numId w:val="9"/>
        </w:numPr>
        <w:tabs>
          <w:tab w:val="num" w:pos="360"/>
        </w:tabs>
        <w:spacing w:before="100" w:beforeAutospacing="1" w:after="100" w:afterAutospacing="1"/>
        <w:ind w:left="426" w:hanging="426"/>
        <w:rPr>
          <w:rFonts w:ascii="Verdana" w:hAnsi="Verdana"/>
          <w:color w:val="000000" w:themeColor="text1"/>
        </w:rPr>
      </w:pPr>
      <w:r w:rsidRPr="00B63CAF">
        <w:rPr>
          <w:rFonts w:ascii="Verdana" w:hAnsi="Verdana"/>
          <w:color w:val="000000" w:themeColor="text1"/>
        </w:rPr>
        <w:t>Sjoa–</w:t>
      </w:r>
      <w:hyperlink r:id="rId38" w:tooltip="Otta" w:history="1">
        <w:r w:rsidRPr="00B63CAF">
          <w:rPr>
            <w:rFonts w:ascii="Verdana" w:hAnsi="Verdana"/>
            <w:color w:val="000000" w:themeColor="text1"/>
          </w:rPr>
          <w:t>Otta</w:t>
        </w:r>
      </w:hyperlink>
      <w:r w:rsidRPr="00B63CAF">
        <w:rPr>
          <w:rFonts w:ascii="Verdana" w:hAnsi="Verdana"/>
          <w:color w:val="000000" w:themeColor="text1"/>
        </w:rPr>
        <w:t>: Planfase. Bouw verwacht 2013-2017</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61E3D901" wp14:editId="7D08F917">
            <wp:extent cx="117475" cy="169545"/>
            <wp:effectExtent l="0" t="0" r="0" b="1905"/>
            <wp:docPr id="400" name="Afbeelding 400"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39" w:tooltip="Støren" w:history="1">
        <w:r w:rsidRPr="00B63CAF">
          <w:rPr>
            <w:rFonts w:ascii="Verdana" w:hAnsi="Verdana"/>
            <w:color w:val="000000" w:themeColor="text1"/>
          </w:rPr>
          <w:t>Støren</w:t>
        </w:r>
      </w:hyperlink>
      <w:r w:rsidRPr="00B63CAF">
        <w:rPr>
          <w:rFonts w:ascii="Verdana" w:hAnsi="Verdana"/>
          <w:color w:val="000000" w:themeColor="text1"/>
        </w:rPr>
        <w:t xml:space="preserve"> (ca. 7 km)</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5C48DF9D" wp14:editId="72B77867">
            <wp:extent cx="117475" cy="169545"/>
            <wp:effectExtent l="0" t="0" r="0" b="1905"/>
            <wp:docPr id="401" name="Afbeelding 401"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40" w:tooltip="Håggåtunnelen (de pagina bestaat niet)" w:history="1">
        <w:r w:rsidRPr="00B63CAF">
          <w:rPr>
            <w:rFonts w:ascii="Verdana" w:hAnsi="Verdana"/>
            <w:color w:val="000000" w:themeColor="text1"/>
          </w:rPr>
          <w:t>Håggåtunnelen</w:t>
        </w:r>
      </w:hyperlink>
      <w:r w:rsidRPr="00B63CAF">
        <w:rPr>
          <w:rFonts w:ascii="Verdana" w:hAnsi="Verdana"/>
          <w:color w:val="000000" w:themeColor="text1"/>
        </w:rPr>
        <w:t>–</w:t>
      </w:r>
      <w:hyperlink r:id="rId41" w:tooltip="Skjerdingstad (de pagina bestaat niet)" w:history="1">
        <w:r w:rsidRPr="00B63CAF">
          <w:rPr>
            <w:rFonts w:ascii="Verdana" w:hAnsi="Verdana"/>
            <w:color w:val="000000" w:themeColor="text1"/>
          </w:rPr>
          <w:t>Skjerdingstad</w:t>
        </w:r>
      </w:hyperlink>
      <w:r w:rsidRPr="00B63CAF">
        <w:rPr>
          <w:rFonts w:ascii="Verdana" w:hAnsi="Verdana"/>
          <w:color w:val="000000" w:themeColor="text1"/>
        </w:rPr>
        <w:t xml:space="preserve"> (24 km): Planfase</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0392F69E" wp14:editId="380BADCB">
            <wp:extent cx="117475" cy="169545"/>
            <wp:effectExtent l="0" t="0" r="0" b="1905"/>
            <wp:docPr id="402" name="Afbeelding 402"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Skjerdingstad–</w:t>
      </w:r>
      <w:hyperlink r:id="rId42" w:tooltip="Melhus (tettsted) (de pagina bestaat niet)" w:history="1">
        <w:r w:rsidRPr="00B63CAF">
          <w:rPr>
            <w:rFonts w:ascii="Verdana" w:hAnsi="Verdana"/>
            <w:color w:val="000000" w:themeColor="text1"/>
          </w:rPr>
          <w:t>Melhus</w:t>
        </w:r>
      </w:hyperlink>
      <w:r w:rsidRPr="00B63CAF">
        <w:rPr>
          <w:rFonts w:ascii="Verdana" w:hAnsi="Verdana"/>
          <w:color w:val="000000" w:themeColor="text1"/>
        </w:rPr>
        <w:t>–</w:t>
      </w:r>
      <w:hyperlink r:id="rId43" w:tooltip="Jaktøyen (de pagina bestaat niet)" w:history="1">
        <w:r w:rsidRPr="00B63CAF">
          <w:rPr>
            <w:rFonts w:ascii="Verdana" w:hAnsi="Verdana"/>
            <w:color w:val="000000" w:themeColor="text1"/>
          </w:rPr>
          <w:t>Jaktøyen</w:t>
        </w:r>
      </w:hyperlink>
      <w:r w:rsidRPr="00B63CAF">
        <w:rPr>
          <w:rFonts w:ascii="Verdana" w:hAnsi="Verdana"/>
          <w:color w:val="000000" w:themeColor="text1"/>
        </w:rPr>
        <w:t xml:space="preserve"> (ca. 7 km) (vier rijstroken ten noorden van Melhus)</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33170689" wp14:editId="15627BAE">
            <wp:extent cx="117475" cy="169545"/>
            <wp:effectExtent l="0" t="0" r="0" b="1905"/>
            <wp:docPr id="403" name="Afbeelding 403" descr="motorvei">
              <a:hlinkClick xmlns:a="http://schemas.openxmlformats.org/drawingml/2006/main" r:id="rId13"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torvei">
                      <a:hlinkClick r:id="rId13" tooltip="&quot;motorve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Jaktøyen–</w:t>
      </w:r>
      <w:hyperlink r:id="rId44" w:tooltip="Tonstad (Trondheim) (de pagina bestaat niet)" w:history="1">
        <w:r w:rsidRPr="00B63CAF">
          <w:rPr>
            <w:rFonts w:ascii="Verdana" w:hAnsi="Verdana"/>
            <w:color w:val="000000" w:themeColor="text1"/>
          </w:rPr>
          <w:t>Tonstad</w:t>
        </w:r>
      </w:hyperlink>
      <w:r w:rsidRPr="00B63CAF">
        <w:rPr>
          <w:rFonts w:ascii="Verdana" w:hAnsi="Verdana"/>
          <w:color w:val="000000" w:themeColor="text1"/>
        </w:rPr>
        <w:t xml:space="preserve"> (9,6 km): Planfase</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7E2F87BE" wp14:editId="00777372">
            <wp:extent cx="117475" cy="169545"/>
            <wp:effectExtent l="0" t="0" r="0" b="1905"/>
            <wp:docPr id="404" name="Afbeelding 404"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45" w:tooltip="Nidelv bru (de pagina bestaat niet)" w:history="1">
        <w:r w:rsidRPr="00B63CAF">
          <w:rPr>
            <w:rFonts w:ascii="Verdana" w:hAnsi="Verdana"/>
            <w:color w:val="000000" w:themeColor="text1"/>
          </w:rPr>
          <w:t>Nidelv bru</w:t>
        </w:r>
      </w:hyperlink>
      <w:r w:rsidRPr="00B63CAF">
        <w:rPr>
          <w:rFonts w:ascii="Verdana" w:hAnsi="Verdana"/>
          <w:color w:val="000000" w:themeColor="text1"/>
        </w:rPr>
        <w:t>–</w:t>
      </w:r>
      <w:hyperlink r:id="rId46" w:tooltip="Grillstad (de pagina bestaat niet)" w:history="1">
        <w:r w:rsidRPr="00B63CAF">
          <w:rPr>
            <w:rFonts w:ascii="Verdana" w:hAnsi="Verdana"/>
            <w:color w:val="000000" w:themeColor="text1"/>
          </w:rPr>
          <w:t>Grillstad</w:t>
        </w:r>
      </w:hyperlink>
      <w:r w:rsidRPr="00B63CAF">
        <w:rPr>
          <w:rFonts w:ascii="Verdana" w:hAnsi="Verdana"/>
          <w:color w:val="000000" w:themeColor="text1"/>
        </w:rPr>
        <w:t xml:space="preserve"> (4,5 km): Bouwfase. Bouw gestart in maart 2009, met verwachte opening in 2014.</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019493CA" wp14:editId="3BF668C7">
            <wp:extent cx="117475" cy="169545"/>
            <wp:effectExtent l="0" t="0" r="0" b="1905"/>
            <wp:docPr id="405" name="Afbeelding 405"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Grillstad–</w:t>
      </w:r>
      <w:hyperlink r:id="rId47" w:tooltip="Værnes (de pagina bestaat niet)" w:history="1">
        <w:r w:rsidRPr="00B63CAF">
          <w:rPr>
            <w:rFonts w:ascii="Verdana" w:hAnsi="Verdana"/>
            <w:color w:val="000000" w:themeColor="text1"/>
          </w:rPr>
          <w:t>Værnes</w:t>
        </w:r>
      </w:hyperlink>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lastRenderedPageBreak/>
        <w:drawing>
          <wp:inline distT="0" distB="0" distL="0" distR="0" wp14:anchorId="771E68B3" wp14:editId="64A39AC7">
            <wp:extent cx="117475" cy="169545"/>
            <wp:effectExtent l="0" t="0" r="0" b="1905"/>
            <wp:docPr id="406" name="Afbeelding 406"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Værnes–</w:t>
      </w:r>
      <w:hyperlink r:id="rId48" w:tooltip="Kvithamar (de pagina bestaat niet)" w:history="1">
        <w:r w:rsidRPr="00B63CAF">
          <w:rPr>
            <w:rFonts w:ascii="Verdana" w:hAnsi="Verdana"/>
            <w:color w:val="000000" w:themeColor="text1"/>
          </w:rPr>
          <w:t>Kvithamar</w:t>
        </w:r>
      </w:hyperlink>
      <w:r w:rsidRPr="00B63CAF">
        <w:rPr>
          <w:rFonts w:ascii="Verdana" w:hAnsi="Verdana"/>
          <w:color w:val="000000" w:themeColor="text1"/>
        </w:rPr>
        <w:t xml:space="preserve"> (ca. 5 km): </w:t>
      </w:r>
    </w:p>
    <w:p w:rsidR="00B63CAF" w:rsidRPr="00B63CAF" w:rsidRDefault="00B63CAF" w:rsidP="00A56D99">
      <w:pPr>
        <w:numPr>
          <w:ilvl w:val="1"/>
          <w:numId w:val="10"/>
        </w:numPr>
        <w:tabs>
          <w:tab w:val="num" w:pos="426"/>
        </w:tabs>
        <w:spacing w:before="100" w:beforeAutospacing="1" w:after="100" w:afterAutospacing="1"/>
        <w:ind w:hanging="720"/>
        <w:rPr>
          <w:rFonts w:ascii="Verdana" w:hAnsi="Verdana"/>
          <w:color w:val="000000" w:themeColor="text1"/>
        </w:rPr>
      </w:pPr>
      <w:r w:rsidRPr="00B63CAF">
        <w:rPr>
          <w:rFonts w:ascii="Verdana" w:hAnsi="Verdana"/>
          <w:color w:val="000000" w:themeColor="text1"/>
        </w:rPr>
        <w:t>Værnes - Havnekrysset: Bouwfase. Bouw gestart in maart 2009, met verwachte opening najaar 2011.</w:t>
      </w:r>
    </w:p>
    <w:p w:rsidR="00B63CAF" w:rsidRPr="00B63CAF" w:rsidRDefault="00B63CAF" w:rsidP="00A56D99">
      <w:pPr>
        <w:numPr>
          <w:ilvl w:val="1"/>
          <w:numId w:val="10"/>
        </w:numPr>
        <w:tabs>
          <w:tab w:val="num" w:pos="426"/>
        </w:tabs>
        <w:spacing w:before="100" w:beforeAutospacing="1" w:after="100" w:afterAutospacing="1"/>
        <w:ind w:hanging="720"/>
        <w:rPr>
          <w:rFonts w:ascii="Verdana" w:hAnsi="Verdana"/>
          <w:color w:val="000000" w:themeColor="text1"/>
        </w:rPr>
      </w:pPr>
      <w:r w:rsidRPr="00B63CAF">
        <w:rPr>
          <w:rFonts w:ascii="Verdana" w:hAnsi="Verdana"/>
          <w:color w:val="000000" w:themeColor="text1"/>
        </w:rPr>
        <w:t>Havnekrysset - Kvithammar: Bouwfase. Bouw gestart in maart 2009, met verwachte opening in 2014.</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7375B8F4" wp14:editId="064561BB">
            <wp:extent cx="117475" cy="169545"/>
            <wp:effectExtent l="0" t="0" r="0" b="1905"/>
            <wp:docPr id="407" name="Afbeelding 407"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Kvithamar–</w:t>
      </w:r>
      <w:hyperlink r:id="rId49" w:tooltip="Skogn" w:history="1">
        <w:r w:rsidRPr="00B63CAF">
          <w:rPr>
            <w:rFonts w:ascii="Verdana" w:hAnsi="Verdana"/>
            <w:color w:val="000000" w:themeColor="text1"/>
          </w:rPr>
          <w:t>Skogn</w:t>
        </w:r>
      </w:hyperlink>
      <w:r w:rsidRPr="00B63CAF">
        <w:rPr>
          <w:rFonts w:ascii="Verdana" w:hAnsi="Verdana"/>
          <w:color w:val="000000" w:themeColor="text1"/>
        </w:rPr>
        <w:t>. Ombouw naar vier rijstroken.</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2EC2E46E" wp14:editId="05C20ADC">
            <wp:extent cx="117475" cy="169545"/>
            <wp:effectExtent l="0" t="0" r="0" b="1905"/>
            <wp:docPr id="408" name="Afbeelding 408"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50" w:tooltip="Gullberget (de pagina bestaat niet)" w:history="1">
        <w:r w:rsidRPr="00B63CAF">
          <w:rPr>
            <w:rFonts w:ascii="Verdana" w:hAnsi="Verdana"/>
            <w:color w:val="000000" w:themeColor="text1"/>
          </w:rPr>
          <w:t>Gullberget</w:t>
        </w:r>
      </w:hyperlink>
      <w:r w:rsidRPr="00B63CAF">
        <w:rPr>
          <w:rFonts w:ascii="Verdana" w:hAnsi="Verdana"/>
          <w:color w:val="000000" w:themeColor="text1"/>
        </w:rPr>
        <w:t>–Skogn (ca. 13 km)</w:t>
      </w:r>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0027448F" wp14:editId="7D7DE2FC">
            <wp:extent cx="117475" cy="169545"/>
            <wp:effectExtent l="0" t="0" r="0" b="1905"/>
            <wp:docPr id="409" name="Afbeelding 409"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hyperlink r:id="rId51" w:tooltip="Gråmyra (de pagina bestaat niet)" w:history="1">
        <w:r w:rsidRPr="00B63CAF">
          <w:rPr>
            <w:rFonts w:ascii="Verdana" w:hAnsi="Verdana"/>
            <w:color w:val="000000" w:themeColor="text1"/>
          </w:rPr>
          <w:t>Gråmyra</w:t>
        </w:r>
      </w:hyperlink>
      <w:r w:rsidRPr="00B63CAF">
        <w:rPr>
          <w:rFonts w:ascii="Verdana" w:hAnsi="Verdana"/>
          <w:color w:val="000000" w:themeColor="text1"/>
        </w:rPr>
        <w:t>–</w:t>
      </w:r>
      <w:hyperlink r:id="rId52" w:tooltip="Branes (de pagina bestaat niet)" w:history="1">
        <w:r w:rsidRPr="00B63CAF">
          <w:rPr>
            <w:rFonts w:ascii="Verdana" w:hAnsi="Verdana"/>
            <w:color w:val="000000" w:themeColor="text1"/>
          </w:rPr>
          <w:t>Branes</w:t>
        </w:r>
      </w:hyperlink>
    </w:p>
    <w:p w:rsidR="00B63CAF" w:rsidRPr="00B63CAF" w:rsidRDefault="00B63CAF" w:rsidP="00A56D99">
      <w:pPr>
        <w:numPr>
          <w:ilvl w:val="0"/>
          <w:numId w:val="10"/>
        </w:numPr>
        <w:tabs>
          <w:tab w:val="clear" w:pos="720"/>
          <w:tab w:val="num" w:pos="426"/>
        </w:tabs>
        <w:spacing w:before="100" w:beforeAutospacing="1" w:after="100" w:afterAutospacing="1"/>
        <w:ind w:hanging="720"/>
        <w:rPr>
          <w:rFonts w:ascii="Verdana" w:hAnsi="Verdana"/>
          <w:color w:val="000000" w:themeColor="text1"/>
        </w:rPr>
      </w:pPr>
      <w:r w:rsidRPr="00B63CAF">
        <w:rPr>
          <w:rFonts w:ascii="Verdana" w:hAnsi="Verdana"/>
          <w:noProof/>
          <w:color w:val="000000" w:themeColor="text1"/>
        </w:rPr>
        <w:drawing>
          <wp:inline distT="0" distB="0" distL="0" distR="0" wp14:anchorId="6179D0DC" wp14:editId="194E8521">
            <wp:extent cx="117475" cy="169545"/>
            <wp:effectExtent l="0" t="0" r="0" b="1905"/>
            <wp:docPr id="410" name="Afbeelding 410" descr="motorvei">
              <a:hlinkClick xmlns:a="http://schemas.openxmlformats.org/drawingml/2006/main" r:id="rId11"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11" tooltip="&quot;motorve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B63CAF">
        <w:rPr>
          <w:rFonts w:ascii="Verdana" w:hAnsi="Verdana"/>
          <w:color w:val="000000" w:themeColor="text1"/>
        </w:rPr>
        <w:t>Branes–</w:t>
      </w:r>
      <w:hyperlink r:id="rId53" w:tooltip="Mule (plaats)" w:history="1">
        <w:r w:rsidRPr="00B63CAF">
          <w:rPr>
            <w:rFonts w:ascii="Verdana" w:hAnsi="Verdana"/>
            <w:color w:val="000000" w:themeColor="text1"/>
          </w:rPr>
          <w:t>Mule</w:t>
        </w:r>
      </w:hyperlink>
      <w:r w:rsidRPr="00B63CAF">
        <w:rPr>
          <w:rFonts w:ascii="Verdana" w:hAnsi="Verdana"/>
          <w:color w:val="000000" w:themeColor="text1"/>
        </w:rPr>
        <w:t xml:space="preserve"> (ca. 6 km)</w:t>
      </w:r>
    </w:p>
    <w:p w:rsidR="00B63CAF" w:rsidRPr="00CD0C3A" w:rsidRDefault="00B63CAF" w:rsidP="00CD0C3A">
      <w:pPr>
        <w:tabs>
          <w:tab w:val="num" w:pos="426"/>
        </w:tabs>
        <w:ind w:hanging="720"/>
        <w:rPr>
          <w:rFonts w:ascii="Verdana" w:hAnsi="Verdana"/>
          <w:bCs/>
          <w:color w:val="000000" w:themeColor="text1"/>
          <w:lang w:val="se-NO"/>
        </w:rPr>
      </w:pPr>
    </w:p>
    <w:p w:rsidR="00B63CAF" w:rsidRPr="00CD0C3A" w:rsidRDefault="00B63CAF" w:rsidP="00CD0C3A">
      <w:pPr>
        <w:tabs>
          <w:tab w:val="num" w:pos="426"/>
        </w:tabs>
        <w:ind w:hanging="720"/>
        <w:rPr>
          <w:rFonts w:ascii="Verdana" w:hAnsi="Verdana"/>
          <w:bCs/>
          <w:color w:val="000000" w:themeColor="text1"/>
          <w:lang w:val="se-NO"/>
        </w:rPr>
      </w:pPr>
    </w:p>
    <w:p w:rsidR="00B63CAF" w:rsidRPr="00CD0C3A" w:rsidRDefault="00B63CAF" w:rsidP="00CD0C3A">
      <w:pPr>
        <w:tabs>
          <w:tab w:val="num" w:pos="426"/>
        </w:tabs>
        <w:ind w:hanging="720"/>
        <w:rPr>
          <w:rFonts w:ascii="Verdana" w:hAnsi="Verdana"/>
          <w:bCs/>
          <w:color w:val="000000" w:themeColor="text1"/>
          <w:lang w:val="se-NO"/>
        </w:rPr>
      </w:pPr>
    </w:p>
    <w:p w:rsidR="00B63CAF" w:rsidRDefault="00B63CAF"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482B18" w:rsidRDefault="00482B18"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CD0C3A" w:rsidRDefault="00CD0C3A" w:rsidP="00554370">
      <w:pPr>
        <w:rPr>
          <w:rFonts w:ascii="Verdana" w:hAnsi="Verdana"/>
          <w:bCs/>
          <w:lang w:val="se-NO"/>
        </w:rPr>
      </w:pPr>
    </w:p>
    <w:p w:rsidR="00B63CAF" w:rsidRDefault="00B63CAF" w:rsidP="00554370">
      <w:pPr>
        <w:rPr>
          <w:rFonts w:ascii="Verdana" w:hAnsi="Verdana"/>
          <w:bCs/>
          <w:lang w:val="se-NO"/>
        </w:rPr>
      </w:pPr>
    </w:p>
    <w:p w:rsidR="001E5530" w:rsidRDefault="001E5530" w:rsidP="00554370">
      <w:pPr>
        <w:rPr>
          <w:rFonts w:ascii="Verdana" w:hAnsi="Verdana"/>
          <w:bCs/>
          <w:lang w:val="se-NO"/>
        </w:rPr>
      </w:pPr>
    </w:p>
    <w:p w:rsidR="00584411" w:rsidRDefault="00584411" w:rsidP="00554370">
      <w:pPr>
        <w:rPr>
          <w:rFonts w:ascii="Verdana" w:hAnsi="Verdana"/>
          <w:bCs/>
          <w:lang w:val="se-NO"/>
        </w:rPr>
      </w:pPr>
    </w:p>
    <w:p w:rsidR="001E5530" w:rsidRDefault="001E5530" w:rsidP="00554370">
      <w:pPr>
        <w:rPr>
          <w:rFonts w:ascii="Verdana" w:hAnsi="Verdana"/>
          <w:bCs/>
          <w:lang w:val="se-NO"/>
        </w:rPr>
      </w:pPr>
    </w:p>
    <w:p w:rsidR="00B63CAF" w:rsidRPr="00132576" w:rsidRDefault="00B63CAF" w:rsidP="00554370">
      <w:pPr>
        <w:rPr>
          <w:rFonts w:ascii="Verdana" w:hAnsi="Verdana"/>
          <w:bCs/>
          <w:lang w:val="se-NO"/>
        </w:rPr>
      </w:pPr>
    </w:p>
    <w:p w:rsidR="0021570D" w:rsidRPr="0021570D" w:rsidRDefault="0021570D" w:rsidP="00FC0755">
      <w:pPr>
        <w:pStyle w:val="BusTic"/>
        <w:numPr>
          <w:ilvl w:val="0"/>
          <w:numId w:val="0"/>
        </w:numPr>
        <w:rPr>
          <w:rStyle w:val="Beziens"/>
        </w:rPr>
      </w:pPr>
      <w:r w:rsidRPr="0021570D">
        <w:rPr>
          <w:rStyle w:val="Beziens"/>
        </w:rPr>
        <w:lastRenderedPageBreak/>
        <w:t>Algemene informatie</w:t>
      </w:r>
    </w:p>
    <w:p w:rsidR="00E26F46" w:rsidRPr="00132576" w:rsidRDefault="000E1DEF" w:rsidP="009B7D2E">
      <w:pPr>
        <w:pStyle w:val="BusTic"/>
        <w:rPr>
          <w:lang w:val="se-NO"/>
        </w:rPr>
      </w:pPr>
      <w:r w:rsidRPr="00132576">
        <w:rPr>
          <w:lang w:val="se-NO"/>
        </w:rPr>
        <w:t xml:space="preserve">De E6 is een Europese weg in Noorwegen. </w:t>
      </w:r>
    </w:p>
    <w:p w:rsidR="00E26F46" w:rsidRPr="00132576" w:rsidRDefault="000E1DEF" w:rsidP="009B7D2E">
      <w:pPr>
        <w:pStyle w:val="BusTic"/>
        <w:rPr>
          <w:lang w:val="se-NO"/>
        </w:rPr>
      </w:pPr>
      <w:r w:rsidRPr="00132576">
        <w:rPr>
          <w:lang w:val="se-NO"/>
        </w:rPr>
        <w:t xml:space="preserve">De weg vormt de langste route van het land, vanaf de grens met Zweden via Oslo, Lillehammer, Trondheim en Narvik naar Kirkenes. </w:t>
      </w:r>
    </w:p>
    <w:p w:rsidR="000E1DEF" w:rsidRPr="00132576" w:rsidRDefault="000E1DEF" w:rsidP="009B7D2E">
      <w:pPr>
        <w:pStyle w:val="BusTic"/>
        <w:rPr>
          <w:lang w:val="se-NO"/>
        </w:rPr>
      </w:pPr>
      <w:r w:rsidRPr="00132576">
        <w:rPr>
          <w:lang w:val="se-NO"/>
        </w:rPr>
        <w:t xml:space="preserve">De weg is in totaal 2.628 kilometer lang, waarvan 218 kilometer als motorvei en 205 kilometer als motortrafikkvei. </w:t>
      </w:r>
    </w:p>
    <w:p w:rsidR="000E1DEF" w:rsidRPr="00132576" w:rsidRDefault="000E1DEF" w:rsidP="000E1DEF">
      <w:pPr>
        <w:rPr>
          <w:rFonts w:ascii="Verdana" w:hAnsi="Verdana"/>
          <w:b/>
          <w:bCs/>
          <w:lang w:val="se-NO"/>
        </w:rPr>
      </w:pPr>
      <w:r w:rsidRPr="00132576">
        <w:rPr>
          <w:rFonts w:ascii="Verdana" w:hAnsi="Verdana"/>
          <w:b/>
          <w:bCs/>
          <w:lang w:val="se-NO"/>
        </w:rPr>
        <w:t>Routebeschrijving</w:t>
      </w:r>
    </w:p>
    <w:p w:rsidR="000E1DEF" w:rsidRPr="00132576" w:rsidRDefault="000E1DEF" w:rsidP="000E1DEF">
      <w:pPr>
        <w:rPr>
          <w:rFonts w:ascii="Verdana" w:hAnsi="Verdana"/>
          <w:bCs/>
          <w:lang w:val="se-NO"/>
        </w:rPr>
      </w:pPr>
    </w:p>
    <w:p w:rsidR="000E1DEF" w:rsidRPr="00132576" w:rsidRDefault="000E1DEF" w:rsidP="00E26F46">
      <w:pPr>
        <w:pStyle w:val="Alinia6"/>
        <w:rPr>
          <w:b/>
          <w:lang w:val="se-NO"/>
        </w:rPr>
      </w:pPr>
      <w:r w:rsidRPr="00132576">
        <w:rPr>
          <w:b/>
          <w:lang w:val="se-NO"/>
        </w:rPr>
        <w:t>Zuid-Noorwegen</w:t>
      </w:r>
    </w:p>
    <w:p w:rsidR="000E1DEF" w:rsidRPr="00132576" w:rsidRDefault="000E1DEF" w:rsidP="000E1DEF">
      <w:pPr>
        <w:rPr>
          <w:rFonts w:ascii="Verdana" w:hAnsi="Verdana"/>
          <w:bCs/>
          <w:lang w:val="se-NO"/>
        </w:rPr>
      </w:pPr>
    </w:p>
    <w:p w:rsidR="00E26F46" w:rsidRPr="00132576" w:rsidRDefault="000E1DEF" w:rsidP="009B7D2E">
      <w:pPr>
        <w:pStyle w:val="BusTic"/>
        <w:rPr>
          <w:lang w:val="se-NO"/>
        </w:rPr>
      </w:pPr>
      <w:r w:rsidRPr="00132576">
        <w:rPr>
          <w:lang w:val="se-NO"/>
        </w:rPr>
        <w:t xml:space="preserve">Bij Svinesund gaat de E6 uit Zweden over in de Noorse E6. </w:t>
      </w:r>
    </w:p>
    <w:p w:rsidR="00E26F46" w:rsidRPr="00132576" w:rsidRDefault="000E1DEF" w:rsidP="009B7D2E">
      <w:pPr>
        <w:pStyle w:val="BusTic"/>
        <w:rPr>
          <w:lang w:val="se-NO"/>
        </w:rPr>
      </w:pPr>
      <w:r w:rsidRPr="00132576">
        <w:rPr>
          <w:lang w:val="se-NO"/>
        </w:rPr>
        <w:t xml:space="preserve">De E6 komt vanaf Göteborg en Malmö in het diepe zuiden van Zweden, waarna de E6 langs de Noorse westkust naar het noorden loopt. </w:t>
      </w:r>
    </w:p>
    <w:p w:rsidR="00E26F46" w:rsidRPr="00132576" w:rsidRDefault="000E1DEF" w:rsidP="009B7D2E">
      <w:pPr>
        <w:pStyle w:val="BusTic"/>
        <w:rPr>
          <w:lang w:val="se-NO"/>
        </w:rPr>
      </w:pPr>
      <w:r w:rsidRPr="00132576">
        <w:rPr>
          <w:lang w:val="se-NO"/>
        </w:rPr>
        <w:t xml:space="preserve">De snelweg bedient enkele kleine stadjes als Fredrikstad, Sarpsborg, Moss en de zuidelijke voorsteden van Oslo. </w:t>
      </w:r>
    </w:p>
    <w:p w:rsidR="00E26F46" w:rsidRPr="00132576" w:rsidRDefault="000E1DEF" w:rsidP="009B7D2E">
      <w:pPr>
        <w:pStyle w:val="BusTic"/>
        <w:rPr>
          <w:lang w:val="se-NO"/>
        </w:rPr>
      </w:pPr>
      <w:r w:rsidRPr="00132576">
        <w:rPr>
          <w:lang w:val="se-NO"/>
        </w:rPr>
        <w:t xml:space="preserve">Dit deel van Noorwegen is nog vrij vlak en bestaat uit een afwisseling van weilanden, bos en heuvels. </w:t>
      </w:r>
    </w:p>
    <w:p w:rsidR="00E26F46" w:rsidRPr="00132576" w:rsidRDefault="000E1DEF" w:rsidP="009B7D2E">
      <w:pPr>
        <w:pStyle w:val="BusTic"/>
        <w:rPr>
          <w:lang w:val="se-NO"/>
        </w:rPr>
      </w:pPr>
      <w:r w:rsidRPr="00132576">
        <w:rPr>
          <w:lang w:val="se-NO"/>
        </w:rPr>
        <w:t xml:space="preserve">Bij Moss komt de E6 het dichtst langs de zee, op circa 1 kilometer afstand. </w:t>
      </w:r>
    </w:p>
    <w:p w:rsidR="00E26F46" w:rsidRPr="00132576" w:rsidRDefault="000E1DEF" w:rsidP="009B7D2E">
      <w:pPr>
        <w:pStyle w:val="BusTic"/>
        <w:rPr>
          <w:lang w:val="se-NO"/>
        </w:rPr>
      </w:pPr>
      <w:r w:rsidRPr="00132576">
        <w:rPr>
          <w:lang w:val="se-NO"/>
        </w:rPr>
        <w:t xml:space="preserve">De snelweg is doorlopend met 2x2 rijstroken uitgevoerd. </w:t>
      </w:r>
    </w:p>
    <w:p w:rsidR="00E26F46" w:rsidRPr="00132576" w:rsidRDefault="000E1DEF" w:rsidP="009B7D2E">
      <w:pPr>
        <w:pStyle w:val="BusTic"/>
        <w:rPr>
          <w:lang w:val="se-NO"/>
        </w:rPr>
      </w:pPr>
      <w:r w:rsidRPr="00132576">
        <w:rPr>
          <w:lang w:val="se-NO"/>
        </w:rPr>
        <w:t xml:space="preserve">Ter hoogte van Ski volgt een zeer korte dubbelnummering met de E18, de snelweg naar Karlstad in Zweden. </w:t>
      </w:r>
    </w:p>
    <w:p w:rsidR="000E1DEF" w:rsidRPr="00132576" w:rsidRDefault="000E1DEF" w:rsidP="009B7D2E">
      <w:pPr>
        <w:pStyle w:val="BusTic"/>
        <w:rPr>
          <w:lang w:val="se-NO"/>
        </w:rPr>
      </w:pPr>
      <w:r w:rsidRPr="00132576">
        <w:rPr>
          <w:lang w:val="se-NO"/>
        </w:rPr>
        <w:t xml:space="preserve">Hierna volgt een lange tunnel van 3 kilometer onder wat voorsteden, en bedient de E6 de voorsteden en zuidelijke wijken van Oslo. </w:t>
      </w:r>
    </w:p>
    <w:p w:rsidR="000E1DEF" w:rsidRPr="00132576" w:rsidRDefault="000E1DEF" w:rsidP="000E1DEF">
      <w:pPr>
        <w:rPr>
          <w:rFonts w:ascii="Verdana" w:hAnsi="Verdana"/>
          <w:bCs/>
          <w:lang w:val="se-NO"/>
        </w:rPr>
      </w:pPr>
    </w:p>
    <w:p w:rsidR="000E1DEF" w:rsidRPr="00132576" w:rsidRDefault="000E1DEF" w:rsidP="00E26F46">
      <w:pPr>
        <w:pStyle w:val="Alinia6"/>
        <w:rPr>
          <w:b/>
          <w:lang w:val="se-NO"/>
        </w:rPr>
      </w:pPr>
      <w:r w:rsidRPr="00132576">
        <w:rPr>
          <w:b/>
          <w:lang w:val="se-NO"/>
        </w:rPr>
        <w:t>De E6 in Oslo.</w:t>
      </w:r>
    </w:p>
    <w:p w:rsidR="00E26F46" w:rsidRPr="00132576" w:rsidRDefault="000E1DEF" w:rsidP="009B7D2E">
      <w:pPr>
        <w:pStyle w:val="BusTic"/>
        <w:rPr>
          <w:lang w:val="se-NO"/>
        </w:rPr>
      </w:pPr>
      <w:r w:rsidRPr="00132576">
        <w:rPr>
          <w:lang w:val="se-NO"/>
        </w:rPr>
        <w:t xml:space="preserve">De E6 vervolgt zijn weg door het oosten van het stedelijk gebied van Oslo. </w:t>
      </w:r>
    </w:p>
    <w:p w:rsidR="00E26F46" w:rsidRPr="00132576" w:rsidRDefault="000E1DEF" w:rsidP="009B7D2E">
      <w:pPr>
        <w:pStyle w:val="BusTic"/>
        <w:rPr>
          <w:lang w:val="se-NO"/>
        </w:rPr>
      </w:pPr>
      <w:r w:rsidRPr="00132576">
        <w:rPr>
          <w:lang w:val="se-NO"/>
        </w:rPr>
        <w:t xml:space="preserve">Als eerste takt de RV190 af, die via de Operatunnelen naar de E18 voert, de snelweg door het centrum van Oslo. </w:t>
      </w:r>
    </w:p>
    <w:p w:rsidR="00E26F46" w:rsidRPr="00132576" w:rsidRDefault="000E1DEF" w:rsidP="009B7D2E">
      <w:pPr>
        <w:pStyle w:val="BusTic"/>
        <w:rPr>
          <w:lang w:val="se-NO"/>
        </w:rPr>
      </w:pPr>
      <w:r w:rsidRPr="00132576">
        <w:rPr>
          <w:lang w:val="se-NO"/>
        </w:rPr>
        <w:t xml:space="preserve">De E6 is dan substandaard en heeft ook geen motorvei-classificatie. </w:t>
      </w:r>
    </w:p>
    <w:p w:rsidR="00E26F46" w:rsidRPr="00132576" w:rsidRDefault="000E1DEF" w:rsidP="009B7D2E">
      <w:pPr>
        <w:pStyle w:val="BusTic"/>
        <w:rPr>
          <w:lang w:val="se-NO"/>
        </w:rPr>
      </w:pPr>
      <w:r w:rsidRPr="00132576">
        <w:rPr>
          <w:lang w:val="se-NO"/>
        </w:rPr>
        <w:t xml:space="preserve">Via een onderliggende schakel slaat de E6 dan naar het noorden af, omdat het knooppunt met de Ring 3 geen directe aansluiting richting Lillehammer geeft. </w:t>
      </w:r>
    </w:p>
    <w:p w:rsidR="00E26F46" w:rsidRPr="00132576" w:rsidRDefault="000E1DEF" w:rsidP="009B7D2E">
      <w:pPr>
        <w:pStyle w:val="BusTic"/>
        <w:rPr>
          <w:lang w:val="se-NO"/>
        </w:rPr>
      </w:pPr>
      <w:r w:rsidRPr="00132576">
        <w:rPr>
          <w:lang w:val="se-NO"/>
        </w:rPr>
        <w:t xml:space="preserve">De E6 telt dan 2x3 rijstroken en loopt door het industriële oosten van Oslo. </w:t>
      </w:r>
    </w:p>
    <w:p w:rsidR="00E26F46" w:rsidRPr="00132576" w:rsidRDefault="000E1DEF" w:rsidP="009B7D2E">
      <w:pPr>
        <w:pStyle w:val="BusTic"/>
        <w:rPr>
          <w:lang w:val="se-NO"/>
        </w:rPr>
      </w:pPr>
      <w:r w:rsidRPr="00132576">
        <w:rPr>
          <w:lang w:val="se-NO"/>
        </w:rPr>
        <w:t xml:space="preserve">Hier gaan de voorsteden nog vrij ver na Oslo door. </w:t>
      </w:r>
    </w:p>
    <w:p w:rsidR="000E1DEF" w:rsidRPr="00132576" w:rsidRDefault="000E1DEF" w:rsidP="009B7D2E">
      <w:pPr>
        <w:pStyle w:val="BusTic"/>
        <w:rPr>
          <w:lang w:val="se-NO"/>
        </w:rPr>
      </w:pPr>
      <w:r w:rsidRPr="00132576">
        <w:rPr>
          <w:lang w:val="se-NO"/>
        </w:rPr>
        <w:t xml:space="preserve">Bij Lørenskog slaat de RV159 af, een korte snelweg naar Lillestrøm. </w:t>
      </w:r>
    </w:p>
    <w:p w:rsidR="000E1DEF" w:rsidRPr="00132576" w:rsidRDefault="000E1DEF" w:rsidP="000E1DEF">
      <w:pPr>
        <w:rPr>
          <w:rFonts w:ascii="Verdana" w:hAnsi="Verdana"/>
          <w:bCs/>
          <w:lang w:val="se-NO"/>
        </w:rPr>
      </w:pPr>
    </w:p>
    <w:p w:rsidR="00E26F46" w:rsidRPr="00132576" w:rsidRDefault="000E1DEF" w:rsidP="009B7D2E">
      <w:pPr>
        <w:pStyle w:val="BusTic"/>
        <w:rPr>
          <w:lang w:val="se-NO"/>
        </w:rPr>
      </w:pPr>
      <w:r w:rsidRPr="00132576">
        <w:rPr>
          <w:lang w:val="se-NO"/>
        </w:rPr>
        <w:t xml:space="preserve">De E6 buigt dan naar het noorden af en versmalt naar 2x2 rijstroken. </w:t>
      </w:r>
    </w:p>
    <w:p w:rsidR="00E26F46" w:rsidRPr="00132576" w:rsidRDefault="000E1DEF" w:rsidP="009B7D2E">
      <w:pPr>
        <w:pStyle w:val="BusTic"/>
        <w:rPr>
          <w:lang w:val="se-NO"/>
        </w:rPr>
      </w:pPr>
      <w:r w:rsidRPr="00132576">
        <w:rPr>
          <w:lang w:val="se-NO"/>
        </w:rPr>
        <w:t xml:space="preserve">Dit deel voert door halfopen gebied met nog enkele dorpen die als verre voorsteden fungeren. </w:t>
      </w:r>
    </w:p>
    <w:p w:rsidR="000E1DEF" w:rsidRPr="00132576" w:rsidRDefault="000E1DEF" w:rsidP="009B7D2E">
      <w:pPr>
        <w:pStyle w:val="BusTic"/>
        <w:rPr>
          <w:lang w:val="se-NO"/>
        </w:rPr>
      </w:pPr>
      <w:r w:rsidRPr="00132576">
        <w:rPr>
          <w:lang w:val="se-NO"/>
        </w:rPr>
        <w:lastRenderedPageBreak/>
        <w:t xml:space="preserve">Bij Ullensaker volgt een knooppunt met de aftakking naar de luchthaven van Oslo, die vrij ver buiten de stad ligt. </w:t>
      </w:r>
    </w:p>
    <w:p w:rsidR="00E26F46" w:rsidRPr="00132576" w:rsidRDefault="000E1DEF" w:rsidP="009B7D2E">
      <w:pPr>
        <w:pStyle w:val="BusTic"/>
        <w:rPr>
          <w:lang w:val="se-NO"/>
        </w:rPr>
      </w:pPr>
      <w:r w:rsidRPr="00132576">
        <w:rPr>
          <w:lang w:val="se-NO"/>
        </w:rPr>
        <w:t>De omgeving wordt hier al iets bergachtiger en de E6 voert langs het langwerpige meer Mjøsa, het grootste meer van Noorwegen.</w:t>
      </w:r>
    </w:p>
    <w:p w:rsidR="00E26F46" w:rsidRPr="00132576" w:rsidRDefault="000E1DEF" w:rsidP="009B7D2E">
      <w:pPr>
        <w:pStyle w:val="BusTic"/>
        <w:rPr>
          <w:lang w:val="se-NO"/>
        </w:rPr>
      </w:pPr>
      <w:r w:rsidRPr="00132576">
        <w:rPr>
          <w:lang w:val="se-NO"/>
        </w:rPr>
        <w:t xml:space="preserve">Na Kolomoen eindigt het snelwegdeel en is de E6 een enkelbaans, doch ongelijkvloerse motortrafikkvei. </w:t>
      </w:r>
    </w:p>
    <w:p w:rsidR="00E26F46" w:rsidRPr="00132576" w:rsidRDefault="000E1DEF" w:rsidP="009B7D2E">
      <w:pPr>
        <w:pStyle w:val="BusTic"/>
        <w:rPr>
          <w:lang w:val="se-NO"/>
        </w:rPr>
      </w:pPr>
      <w:r w:rsidRPr="00132576">
        <w:rPr>
          <w:lang w:val="se-NO"/>
        </w:rPr>
        <w:t xml:space="preserve">Ten zuiden van Hamar slaat de RV3 af, die interessanter dan de E6 is voor doorgaand verkeer richting Trondheim. </w:t>
      </w:r>
    </w:p>
    <w:p w:rsidR="00E26F46" w:rsidRPr="00132576" w:rsidRDefault="000E1DEF" w:rsidP="009B7D2E">
      <w:pPr>
        <w:pStyle w:val="BusTic"/>
        <w:rPr>
          <w:lang w:val="se-NO"/>
        </w:rPr>
      </w:pPr>
      <w:r w:rsidRPr="00132576">
        <w:rPr>
          <w:lang w:val="se-NO"/>
        </w:rPr>
        <w:t xml:space="preserve">De E6 verloopt langs de rand van Hamar, en loopt daarna langs een uitloper van het Mjøsa-meer langs Lillehammer, waarna de motortrafikkvei ook eindigt. </w:t>
      </w:r>
    </w:p>
    <w:p w:rsidR="000E1DEF" w:rsidRPr="00132576" w:rsidRDefault="000E1DEF" w:rsidP="009B7D2E">
      <w:pPr>
        <w:pStyle w:val="BusTic"/>
        <w:rPr>
          <w:lang w:val="se-NO"/>
        </w:rPr>
      </w:pPr>
      <w:r w:rsidRPr="00132576">
        <w:rPr>
          <w:lang w:val="se-NO"/>
        </w:rPr>
        <w:t xml:space="preserve">De E6 is noordelijker een reguliere enkelbaans hoofdweg.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Midden-Noorwegen</w:t>
      </w:r>
    </w:p>
    <w:p w:rsidR="00E26F46" w:rsidRPr="00132576" w:rsidRDefault="000E1DEF" w:rsidP="009B7D2E">
      <w:pPr>
        <w:pStyle w:val="BusTic"/>
        <w:rPr>
          <w:lang w:val="se-NO"/>
        </w:rPr>
      </w:pPr>
      <w:r w:rsidRPr="00132576">
        <w:rPr>
          <w:lang w:val="se-NO"/>
        </w:rPr>
        <w:t xml:space="preserve">De omgeving is ten noorden van Lillehammer al bergachtiger, en de E6 verloopt door een langwerpig dal. </w:t>
      </w:r>
    </w:p>
    <w:p w:rsidR="00E26F46" w:rsidRPr="00132576" w:rsidRDefault="000E1DEF" w:rsidP="009B7D2E">
      <w:pPr>
        <w:pStyle w:val="BusTic"/>
        <w:rPr>
          <w:lang w:val="se-NO"/>
        </w:rPr>
      </w:pPr>
      <w:r w:rsidRPr="00132576">
        <w:rPr>
          <w:lang w:val="se-NO"/>
        </w:rPr>
        <w:t xml:space="preserve">Heel veel zijwegen zijn er niet, dit deel van Noorwegen is al vrij dunbevolkt. </w:t>
      </w:r>
    </w:p>
    <w:p w:rsidR="00E26F46" w:rsidRPr="00132576" w:rsidRDefault="000E1DEF" w:rsidP="009B7D2E">
      <w:pPr>
        <w:pStyle w:val="BusTic"/>
        <w:rPr>
          <w:lang w:val="se-NO"/>
        </w:rPr>
      </w:pPr>
      <w:r w:rsidRPr="00132576">
        <w:rPr>
          <w:lang w:val="se-NO"/>
        </w:rPr>
        <w:t xml:space="preserve">De E6 loopt dan noordwestwaarts, door een dal moet goede uitzichten op de omringende kale bergen. </w:t>
      </w:r>
    </w:p>
    <w:p w:rsidR="00E26F46" w:rsidRPr="00132576" w:rsidRDefault="000E1DEF" w:rsidP="009B7D2E">
      <w:pPr>
        <w:pStyle w:val="BusTic"/>
        <w:rPr>
          <w:lang w:val="se-NO"/>
        </w:rPr>
      </w:pPr>
      <w:r w:rsidRPr="00132576">
        <w:rPr>
          <w:lang w:val="se-NO"/>
        </w:rPr>
        <w:t xml:space="preserve">In dit gebied zijn een aantal zijwegen naar het westelijke fjordengebied, zoals de E136. </w:t>
      </w:r>
    </w:p>
    <w:p w:rsidR="00E26F46" w:rsidRPr="00132576" w:rsidRDefault="000E1DEF" w:rsidP="009B7D2E">
      <w:pPr>
        <w:pStyle w:val="BusTic"/>
        <w:rPr>
          <w:lang w:val="se-NO"/>
        </w:rPr>
      </w:pPr>
      <w:r w:rsidRPr="00132576">
        <w:rPr>
          <w:lang w:val="se-NO"/>
        </w:rPr>
        <w:t xml:space="preserve">De E6 gaat dan over de Dovrefjell, een lage bergpas van 1.020 meter boven zeeniveau. </w:t>
      </w:r>
    </w:p>
    <w:p w:rsidR="00E26F46" w:rsidRPr="00132576" w:rsidRDefault="000E1DEF" w:rsidP="009B7D2E">
      <w:pPr>
        <w:pStyle w:val="BusTic"/>
        <w:rPr>
          <w:lang w:val="se-NO"/>
        </w:rPr>
      </w:pPr>
      <w:r w:rsidRPr="00132576">
        <w:rPr>
          <w:lang w:val="se-NO"/>
        </w:rPr>
        <w:t xml:space="preserve">Vervolgens daalt men af naar Oppdal, door een spectaculair dal. </w:t>
      </w:r>
    </w:p>
    <w:p w:rsidR="00E26F46" w:rsidRPr="00132576" w:rsidRDefault="000E1DEF" w:rsidP="009B7D2E">
      <w:pPr>
        <w:pStyle w:val="BusTic"/>
        <w:rPr>
          <w:lang w:val="se-NO"/>
        </w:rPr>
      </w:pPr>
      <w:r w:rsidRPr="00132576">
        <w:rPr>
          <w:lang w:val="se-NO"/>
        </w:rPr>
        <w:t xml:space="preserve">Ten noorden van Oppdal eindigt de RV3 weer op de E6, en neemt de verkeersdrukte weer toe. </w:t>
      </w:r>
    </w:p>
    <w:p w:rsidR="000E1DEF" w:rsidRPr="00132576" w:rsidRDefault="000E1DEF" w:rsidP="009B7D2E">
      <w:pPr>
        <w:pStyle w:val="BusTic"/>
        <w:rPr>
          <w:lang w:val="se-NO"/>
        </w:rPr>
      </w:pPr>
      <w:r w:rsidRPr="00132576">
        <w:rPr>
          <w:lang w:val="se-NO"/>
        </w:rPr>
        <w:t xml:space="preserve">De weg daalt dan langzaam af naar zeeniveau. </w:t>
      </w:r>
    </w:p>
    <w:p w:rsidR="00E26F46" w:rsidRPr="00132576" w:rsidRDefault="000E1DEF" w:rsidP="009B7D2E">
      <w:pPr>
        <w:pStyle w:val="BusTic"/>
        <w:rPr>
          <w:lang w:val="se-NO"/>
        </w:rPr>
      </w:pPr>
      <w:r w:rsidRPr="00132576">
        <w:rPr>
          <w:lang w:val="se-NO"/>
        </w:rPr>
        <w:t xml:space="preserve">Men bereikt dan de regio Trondheim, de grootste noordelijke stad van Noorwegen. </w:t>
      </w:r>
    </w:p>
    <w:p w:rsidR="00E26F46" w:rsidRPr="00132576" w:rsidRDefault="000E1DEF" w:rsidP="009B7D2E">
      <w:pPr>
        <w:pStyle w:val="BusTic"/>
        <w:rPr>
          <w:lang w:val="se-NO"/>
        </w:rPr>
      </w:pPr>
      <w:r w:rsidRPr="00132576">
        <w:rPr>
          <w:lang w:val="se-NO"/>
        </w:rPr>
        <w:t xml:space="preserve">Langs Melhus is de E6 goed uitgebouwd met ongelijkvloerse kruisingen en dat geldt ook voor een deel van de passage door Trondheim, waar de E6 een ongelijkvloerse expressweg is. </w:t>
      </w:r>
    </w:p>
    <w:p w:rsidR="00E26F46" w:rsidRPr="00132576" w:rsidRDefault="000E1DEF" w:rsidP="009B7D2E">
      <w:pPr>
        <w:pStyle w:val="BusTic"/>
        <w:rPr>
          <w:lang w:val="se-NO"/>
        </w:rPr>
      </w:pPr>
      <w:r w:rsidRPr="00132576">
        <w:rPr>
          <w:lang w:val="se-NO"/>
        </w:rPr>
        <w:t xml:space="preserve">Tolpoorten bevinden zich op de toegangswegen naar Trondheim, en dus ook de E6. </w:t>
      </w:r>
    </w:p>
    <w:p w:rsidR="00E26F46" w:rsidRPr="00132576" w:rsidRDefault="000E1DEF" w:rsidP="009B7D2E">
      <w:pPr>
        <w:pStyle w:val="BusTic"/>
        <w:rPr>
          <w:lang w:val="se-NO"/>
        </w:rPr>
      </w:pPr>
      <w:r w:rsidRPr="00132576">
        <w:rPr>
          <w:lang w:val="se-NO"/>
        </w:rPr>
        <w:t xml:space="preserve">In Trondheim buigt de E6 naar het oosten af, en bij Stjørdal begint de E14, de weg naar Östersund in Zweden. </w:t>
      </w:r>
    </w:p>
    <w:p w:rsidR="00E26F46" w:rsidRPr="00132576" w:rsidRDefault="000E1DEF" w:rsidP="009B7D2E">
      <w:pPr>
        <w:pStyle w:val="BusTic"/>
        <w:rPr>
          <w:lang w:val="se-NO"/>
        </w:rPr>
      </w:pPr>
      <w:r w:rsidRPr="00132576">
        <w:rPr>
          <w:lang w:val="se-NO"/>
        </w:rPr>
        <w:t xml:space="preserve">Noordelijker wordt het gebied snel rustiger en ruiger, het midden van Noorwegen is al dunbevolkt. </w:t>
      </w:r>
    </w:p>
    <w:p w:rsidR="00E26F46" w:rsidRPr="00132576" w:rsidRDefault="000E1DEF" w:rsidP="009B7D2E">
      <w:pPr>
        <w:pStyle w:val="BusTic"/>
        <w:rPr>
          <w:lang w:val="se-NO"/>
        </w:rPr>
      </w:pPr>
      <w:r w:rsidRPr="00132576">
        <w:rPr>
          <w:lang w:val="se-NO"/>
        </w:rPr>
        <w:t xml:space="preserve">Een wat grotere plaats nog is Steinkjer, maar noordelijker liggen over langere afstanden geen grotere plaatsen meer. </w:t>
      </w:r>
    </w:p>
    <w:p w:rsidR="00E26F46" w:rsidRPr="00132576" w:rsidRDefault="000E1DEF" w:rsidP="009B7D2E">
      <w:pPr>
        <w:pStyle w:val="BusTic"/>
        <w:rPr>
          <w:lang w:val="se-NO"/>
        </w:rPr>
      </w:pPr>
      <w:r w:rsidRPr="00132576">
        <w:rPr>
          <w:lang w:val="se-NO"/>
        </w:rPr>
        <w:lastRenderedPageBreak/>
        <w:t xml:space="preserve">Dit deel van Noorwegen kent lage, afgeplatte kale bergen met een lage sneeuwgrens. </w:t>
      </w:r>
    </w:p>
    <w:p w:rsidR="000E1DEF" w:rsidRPr="00132576" w:rsidRDefault="000E1DEF" w:rsidP="009B7D2E">
      <w:pPr>
        <w:pStyle w:val="BusTic"/>
        <w:rPr>
          <w:lang w:val="se-NO"/>
        </w:rPr>
      </w:pPr>
      <w:r w:rsidRPr="00132576">
        <w:rPr>
          <w:lang w:val="se-NO"/>
        </w:rPr>
        <w:t xml:space="preserve">Bij Mo i Rana begint de E12, de weg naar Storuman in Zweden. </w:t>
      </w:r>
    </w:p>
    <w:p w:rsidR="000E1DEF" w:rsidRPr="00132576" w:rsidRDefault="000E1DEF" w:rsidP="00E26F46">
      <w:pPr>
        <w:pStyle w:val="Alinia6"/>
        <w:rPr>
          <w:b/>
          <w:lang w:val="se-NO"/>
        </w:rPr>
      </w:pPr>
      <w:r w:rsidRPr="00132576">
        <w:rPr>
          <w:b/>
          <w:lang w:val="se-NO"/>
        </w:rPr>
        <w:t>Noord-Noorwegen</w:t>
      </w:r>
    </w:p>
    <w:p w:rsidR="00E26F46" w:rsidRPr="00132576" w:rsidRDefault="000E1DEF" w:rsidP="009B7D2E">
      <w:pPr>
        <w:pStyle w:val="BusTic"/>
        <w:rPr>
          <w:lang w:val="se-NO"/>
        </w:rPr>
      </w:pPr>
      <w:r w:rsidRPr="00132576">
        <w:rPr>
          <w:lang w:val="se-NO"/>
        </w:rPr>
        <w:t xml:space="preserve">Ten noorden van Mo i Rana kruist men de poolcirkel en wordt de natuur nog ruiger en onherbergzamer. </w:t>
      </w:r>
    </w:p>
    <w:p w:rsidR="00E26F46" w:rsidRPr="00132576" w:rsidRDefault="000E1DEF" w:rsidP="009B7D2E">
      <w:pPr>
        <w:pStyle w:val="BusTic"/>
        <w:rPr>
          <w:lang w:val="se-NO"/>
        </w:rPr>
      </w:pPr>
      <w:r w:rsidRPr="00132576">
        <w:rPr>
          <w:lang w:val="se-NO"/>
        </w:rPr>
        <w:t xml:space="preserve">Af en toe zijn er zijwegen naar Zweden, de Zweedse grens loopt veelal op enkele tientallen kilometers afstand parallel aan de E6. </w:t>
      </w:r>
    </w:p>
    <w:p w:rsidR="00E26F46" w:rsidRPr="00132576" w:rsidRDefault="000E1DEF" w:rsidP="009B7D2E">
      <w:pPr>
        <w:pStyle w:val="BusTic"/>
        <w:rPr>
          <w:lang w:val="se-NO"/>
        </w:rPr>
      </w:pPr>
      <w:r w:rsidRPr="00132576">
        <w:rPr>
          <w:lang w:val="se-NO"/>
        </w:rPr>
        <w:t xml:space="preserve">Men komt door het stadje Fauske, waarna de E6 nog dichter langs de fjordenkust loopt. </w:t>
      </w:r>
    </w:p>
    <w:p w:rsidR="00E26F46" w:rsidRPr="00132576" w:rsidRDefault="000E1DEF" w:rsidP="009B7D2E">
      <w:pPr>
        <w:pStyle w:val="BusTic"/>
        <w:rPr>
          <w:lang w:val="se-NO"/>
        </w:rPr>
      </w:pPr>
      <w:r w:rsidRPr="00132576">
        <w:rPr>
          <w:lang w:val="se-NO"/>
        </w:rPr>
        <w:t xml:space="preserve">Even voor Narvik bevindt zich de eerste en enige onderbreking van de E6, een veerdienst over een 5 kilometer breed fjord. </w:t>
      </w:r>
    </w:p>
    <w:p w:rsidR="000E1DEF" w:rsidRPr="00132576" w:rsidRDefault="000E1DEF" w:rsidP="009B7D2E">
      <w:pPr>
        <w:pStyle w:val="BusTic"/>
        <w:rPr>
          <w:lang w:val="se-NO"/>
        </w:rPr>
      </w:pPr>
      <w:r w:rsidRPr="00132576">
        <w:rPr>
          <w:lang w:val="se-NO"/>
        </w:rPr>
        <w:t xml:space="preserve">Het uitzicht is hier bij helder weer zeer spectaculair, zeker wanneer de bergen besneeuwd zijn. </w:t>
      </w:r>
    </w:p>
    <w:p w:rsidR="000E1DEF" w:rsidRPr="00132576" w:rsidRDefault="000E1DEF" w:rsidP="000E1DEF">
      <w:pPr>
        <w:rPr>
          <w:rFonts w:ascii="Verdana" w:hAnsi="Verdana"/>
          <w:bCs/>
          <w:lang w:val="se-NO"/>
        </w:rPr>
      </w:pPr>
    </w:p>
    <w:p w:rsidR="000E1DEF" w:rsidRPr="00132576" w:rsidRDefault="000E1DEF" w:rsidP="00E26F46">
      <w:pPr>
        <w:pStyle w:val="Alinia6"/>
        <w:rPr>
          <w:b/>
          <w:lang w:val="se-NO"/>
        </w:rPr>
      </w:pPr>
      <w:r w:rsidRPr="00132576">
        <w:rPr>
          <w:b/>
          <w:lang w:val="se-NO"/>
        </w:rPr>
        <w:t>De E6 ten noorden van Alta.</w:t>
      </w:r>
    </w:p>
    <w:p w:rsidR="00B1761A" w:rsidRPr="00132576" w:rsidRDefault="000E1DEF" w:rsidP="009B7D2E">
      <w:pPr>
        <w:pStyle w:val="BusTic"/>
        <w:rPr>
          <w:lang w:val="se-NO"/>
        </w:rPr>
      </w:pPr>
      <w:r w:rsidRPr="00132576">
        <w:rPr>
          <w:lang w:val="se-NO"/>
        </w:rPr>
        <w:t xml:space="preserve">De E6 vormt een kustroute door Narvik, waar men de E10 kruist, die vanaf de Lofoten naar Kiruna in het noorden van Zweden loopt. </w:t>
      </w:r>
    </w:p>
    <w:p w:rsidR="00B1761A" w:rsidRPr="00132576" w:rsidRDefault="000E1DEF" w:rsidP="009B7D2E">
      <w:pPr>
        <w:pStyle w:val="BusTic"/>
        <w:rPr>
          <w:lang w:val="se-NO"/>
        </w:rPr>
      </w:pPr>
      <w:r w:rsidRPr="00132576">
        <w:rPr>
          <w:lang w:val="se-NO"/>
        </w:rPr>
        <w:t xml:space="preserve">Het ruige berglandschap zet zich noordelijker ook voort, en de E6 passeert op enige afstand langs Tromsø, de grootste stad in de ruime omgeving. </w:t>
      </w:r>
    </w:p>
    <w:p w:rsidR="00B1761A" w:rsidRPr="00132576" w:rsidRDefault="000E1DEF" w:rsidP="009B7D2E">
      <w:pPr>
        <w:pStyle w:val="BusTic"/>
        <w:rPr>
          <w:lang w:val="se-NO"/>
        </w:rPr>
      </w:pPr>
      <w:r w:rsidRPr="00132576">
        <w:rPr>
          <w:lang w:val="se-NO"/>
        </w:rPr>
        <w:t xml:space="preserve">De E6 maakt soms lange omwegen om de routes om de fjorden te volgen. </w:t>
      </w:r>
    </w:p>
    <w:p w:rsidR="00B1761A" w:rsidRPr="00132576" w:rsidRDefault="000E1DEF" w:rsidP="009B7D2E">
      <w:pPr>
        <w:pStyle w:val="BusTic"/>
        <w:rPr>
          <w:lang w:val="se-NO"/>
        </w:rPr>
      </w:pPr>
      <w:r w:rsidRPr="00132576">
        <w:rPr>
          <w:lang w:val="se-NO"/>
        </w:rPr>
        <w:t xml:space="preserve">De kust buigt hier langzaam naar het oosten af, en de E6 volgt die. </w:t>
      </w:r>
    </w:p>
    <w:p w:rsidR="00B1761A" w:rsidRPr="00132576" w:rsidRDefault="000E1DEF" w:rsidP="009B7D2E">
      <w:pPr>
        <w:pStyle w:val="BusTic"/>
        <w:rPr>
          <w:lang w:val="se-NO"/>
        </w:rPr>
      </w:pPr>
      <w:r w:rsidRPr="00132576">
        <w:rPr>
          <w:lang w:val="se-NO"/>
        </w:rPr>
        <w:t xml:space="preserve">Men komt door het plaatsje Alta, waarna de E6 verder naar het noordoosten loopt. </w:t>
      </w:r>
    </w:p>
    <w:p w:rsidR="000E1DEF" w:rsidRPr="00132576" w:rsidRDefault="000E1DEF" w:rsidP="009B7D2E">
      <w:pPr>
        <w:pStyle w:val="BusTic"/>
        <w:rPr>
          <w:lang w:val="se-NO"/>
        </w:rPr>
      </w:pPr>
      <w:r w:rsidRPr="00132576">
        <w:rPr>
          <w:lang w:val="se-NO"/>
        </w:rPr>
        <w:t xml:space="preserve">Het kruispunt met de E69 naar de Noordkaap is het noordelijkste puntje van de E6, die hierna naar het zuiden afbuigt. </w:t>
      </w:r>
    </w:p>
    <w:p w:rsidR="00B1761A" w:rsidRPr="00132576" w:rsidRDefault="000E1DEF" w:rsidP="009B7D2E">
      <w:pPr>
        <w:pStyle w:val="BusTic"/>
        <w:rPr>
          <w:lang w:val="se-NO"/>
        </w:rPr>
      </w:pPr>
      <w:r w:rsidRPr="00132576">
        <w:rPr>
          <w:lang w:val="se-NO"/>
        </w:rPr>
        <w:t xml:space="preserve">De E6 moet om het grote Porsangerfjord, maar gaat aan het zuidelijke einde hiervan nog verder naar het zuiden, en loopt meer dan 130 kilometer terug naar het zuiden. </w:t>
      </w:r>
    </w:p>
    <w:p w:rsidR="00B1761A" w:rsidRPr="00132576" w:rsidRDefault="000E1DEF" w:rsidP="009B7D2E">
      <w:pPr>
        <w:pStyle w:val="BusTic"/>
        <w:rPr>
          <w:lang w:val="se-NO"/>
        </w:rPr>
      </w:pPr>
      <w:r w:rsidRPr="00132576">
        <w:rPr>
          <w:lang w:val="se-NO"/>
        </w:rPr>
        <w:t xml:space="preserve">De E6 buigt dan weer naar het noorden af, parallel aan de rivier de Tana, die de grens met Finland vormt. </w:t>
      </w:r>
    </w:p>
    <w:p w:rsidR="00B1761A" w:rsidRPr="00132576" w:rsidRDefault="000E1DEF" w:rsidP="009B7D2E">
      <w:pPr>
        <w:pStyle w:val="BusTic"/>
        <w:rPr>
          <w:lang w:val="se-NO"/>
        </w:rPr>
      </w:pPr>
      <w:r w:rsidRPr="00132576">
        <w:rPr>
          <w:lang w:val="se-NO"/>
        </w:rPr>
        <w:t xml:space="preserve">Veel bruggen zijn er niet, aan Finse zijde is het gebied vrijwel onbevolkt. </w:t>
      </w:r>
    </w:p>
    <w:p w:rsidR="00B1761A" w:rsidRPr="00132576" w:rsidRDefault="000E1DEF" w:rsidP="009B7D2E">
      <w:pPr>
        <w:pStyle w:val="BusTic"/>
        <w:rPr>
          <w:lang w:val="se-NO"/>
        </w:rPr>
      </w:pPr>
      <w:r w:rsidRPr="00132576">
        <w:rPr>
          <w:lang w:val="se-NO"/>
        </w:rPr>
        <w:t xml:space="preserve">De E6 loopt weer zo'n 70 kilometer naar het noorden en buigt dan ten noorden van Finland langs naar het oosten af. </w:t>
      </w:r>
    </w:p>
    <w:p w:rsidR="00B1761A" w:rsidRPr="00132576" w:rsidRDefault="000E1DEF" w:rsidP="009B7D2E">
      <w:pPr>
        <w:pStyle w:val="BusTic"/>
        <w:rPr>
          <w:lang w:val="se-NO"/>
        </w:rPr>
      </w:pPr>
      <w:r w:rsidRPr="00132576">
        <w:rPr>
          <w:lang w:val="se-NO"/>
        </w:rPr>
        <w:t xml:space="preserve">Bij Utsjoki eindigt de E75 op de E6, waarna de weg de kust weer bereikt en nog verder naar het oosten loopt. </w:t>
      </w:r>
    </w:p>
    <w:p w:rsidR="00B1761A" w:rsidRPr="00132576" w:rsidRDefault="000E1DEF" w:rsidP="009B7D2E">
      <w:pPr>
        <w:pStyle w:val="BusTic"/>
        <w:rPr>
          <w:lang w:val="se-NO"/>
        </w:rPr>
      </w:pPr>
      <w:r w:rsidRPr="00132576">
        <w:rPr>
          <w:lang w:val="se-NO"/>
        </w:rPr>
        <w:t xml:space="preserve">Men komt nu in het grensgebied met Rusland en bereikt men na meer dan 2.600 kilometer het eindpunt van de E6, het stadje Kirkenes. </w:t>
      </w:r>
    </w:p>
    <w:p w:rsidR="000E1DEF" w:rsidRDefault="000E1DEF" w:rsidP="009B7D2E">
      <w:pPr>
        <w:pStyle w:val="BusTic"/>
        <w:rPr>
          <w:lang w:val="se-NO"/>
        </w:rPr>
      </w:pPr>
      <w:r w:rsidRPr="00132576">
        <w:rPr>
          <w:lang w:val="se-NO"/>
        </w:rPr>
        <w:t xml:space="preserve">Vanaf hier gaat de E105 verder naar Murmansk in Rusland. </w:t>
      </w:r>
    </w:p>
    <w:p w:rsidR="00482B18" w:rsidRPr="00132576" w:rsidRDefault="00482B18" w:rsidP="009B7D2E">
      <w:pPr>
        <w:pStyle w:val="BusTic"/>
        <w:rPr>
          <w:lang w:val="se-NO"/>
        </w:rPr>
      </w:pPr>
    </w:p>
    <w:p w:rsidR="000E1DEF" w:rsidRPr="00132576" w:rsidRDefault="000E1DEF" w:rsidP="000E1DEF">
      <w:pPr>
        <w:rPr>
          <w:rFonts w:ascii="Verdana" w:hAnsi="Verdana"/>
          <w:b/>
          <w:bCs/>
          <w:lang w:val="se-NO"/>
        </w:rPr>
      </w:pPr>
      <w:r w:rsidRPr="00132576">
        <w:rPr>
          <w:rFonts w:ascii="Verdana" w:hAnsi="Verdana"/>
          <w:b/>
          <w:bCs/>
          <w:lang w:val="se-NO"/>
        </w:rPr>
        <w:lastRenderedPageBreak/>
        <w:t>Geschiedenis</w:t>
      </w:r>
    </w:p>
    <w:p w:rsidR="00B1761A" w:rsidRPr="00132576" w:rsidRDefault="000E1DEF" w:rsidP="009B7D2E">
      <w:pPr>
        <w:pStyle w:val="BusTic"/>
        <w:rPr>
          <w:lang w:val="se-NO"/>
        </w:rPr>
      </w:pPr>
      <w:r w:rsidRPr="00132576">
        <w:rPr>
          <w:lang w:val="se-NO"/>
        </w:rPr>
        <w:t xml:space="preserve">Op 1 juni 1965 werd het nummer E6 toegekend aan de route van Roma - Bologna - München - Berlin - Trelleborg - Oslo naar Stjørdalshalsen. </w:t>
      </w:r>
    </w:p>
    <w:p w:rsidR="00B1761A" w:rsidRPr="00132576" w:rsidRDefault="000E1DEF" w:rsidP="009B7D2E">
      <w:pPr>
        <w:pStyle w:val="BusTic"/>
        <w:rPr>
          <w:lang w:val="se-NO"/>
        </w:rPr>
      </w:pPr>
      <w:r w:rsidRPr="00132576">
        <w:rPr>
          <w:lang w:val="se-NO"/>
        </w:rPr>
        <w:t xml:space="preserve">Verder noordelijk was de E6 destijds nog niet verhard, maar een gravelweg. </w:t>
      </w:r>
    </w:p>
    <w:p w:rsidR="00B1761A" w:rsidRPr="00132576" w:rsidRDefault="000E1DEF" w:rsidP="009B7D2E">
      <w:pPr>
        <w:pStyle w:val="BusTic"/>
        <w:rPr>
          <w:lang w:val="se-NO"/>
        </w:rPr>
      </w:pPr>
      <w:r w:rsidRPr="00132576">
        <w:rPr>
          <w:lang w:val="se-NO"/>
        </w:rPr>
        <w:t xml:space="preserve">Voor 1965 heette de weg de Riksvei 1 vanaf de Zweedse grens naar Oslo en de Riksvei 50 verder noordelijk. </w:t>
      </w:r>
    </w:p>
    <w:p w:rsidR="000E1DEF" w:rsidRPr="00132576" w:rsidRDefault="000E1DEF" w:rsidP="009B7D2E">
      <w:pPr>
        <w:pStyle w:val="BusTic"/>
        <w:rPr>
          <w:lang w:val="se-NO"/>
        </w:rPr>
      </w:pPr>
      <w:r w:rsidRPr="00132576">
        <w:rPr>
          <w:lang w:val="se-NO"/>
        </w:rPr>
        <w:t xml:space="preserve">In 1969 werd de E6 verlengd naar Nordkjosbotn en in 1983 tot zijn huidige einde in Kirkenes. </w:t>
      </w:r>
    </w:p>
    <w:p w:rsidR="00B1761A" w:rsidRPr="00132576" w:rsidRDefault="000E1DEF" w:rsidP="009B7D2E">
      <w:pPr>
        <w:pStyle w:val="BusTic"/>
        <w:rPr>
          <w:lang w:val="se-NO"/>
        </w:rPr>
      </w:pPr>
      <w:r w:rsidRPr="00132576">
        <w:rPr>
          <w:lang w:val="se-NO"/>
        </w:rPr>
        <w:t xml:space="preserve">In 1983 besloot UNECE, de afdeling van de Verenigde Naties die over de E-wegen gaat, om het systeem te hervormen. </w:t>
      </w:r>
    </w:p>
    <w:p w:rsidR="00B1761A" w:rsidRPr="00132576" w:rsidRDefault="000E1DEF" w:rsidP="009B7D2E">
      <w:pPr>
        <w:pStyle w:val="BusTic"/>
        <w:rPr>
          <w:lang w:val="se-NO"/>
        </w:rPr>
      </w:pPr>
      <w:r w:rsidRPr="00132576">
        <w:rPr>
          <w:lang w:val="se-NO"/>
        </w:rPr>
        <w:t xml:space="preserve">De route vanaf Helsingborg naar Olderfjord moest het nummer E47 krijgen, met een eindpunt op de Noordkaap. </w:t>
      </w:r>
    </w:p>
    <w:p w:rsidR="00B1761A" w:rsidRPr="00132576" w:rsidRDefault="000E1DEF" w:rsidP="009B7D2E">
      <w:pPr>
        <w:pStyle w:val="BusTic"/>
        <w:rPr>
          <w:lang w:val="se-NO"/>
        </w:rPr>
      </w:pPr>
      <w:r w:rsidRPr="00132576">
        <w:rPr>
          <w:lang w:val="se-NO"/>
        </w:rPr>
        <w:t xml:space="preserve">De E6 bleef dan over voor het deel van Olderfjord naar Kirkenes, als oost-westroute in het systeem. </w:t>
      </w:r>
    </w:p>
    <w:p w:rsidR="00B1761A" w:rsidRPr="00132576" w:rsidRDefault="000E1DEF" w:rsidP="009B7D2E">
      <w:pPr>
        <w:pStyle w:val="BusTic"/>
        <w:rPr>
          <w:lang w:val="se-NO"/>
        </w:rPr>
      </w:pPr>
      <w:r w:rsidRPr="00132576">
        <w:rPr>
          <w:lang w:val="se-NO"/>
        </w:rPr>
        <w:t xml:space="preserve">Voor Noorwegen en Zweden werd echter een uitzondering gemaakt, omdat de E4 en E6 zeer lange routes waren en de omnummering naast verwarring ook buitensporige kosten met zich mee zouden brengen. </w:t>
      </w:r>
    </w:p>
    <w:p w:rsidR="00B1761A" w:rsidRPr="00132576" w:rsidRDefault="000E1DEF" w:rsidP="009B7D2E">
      <w:pPr>
        <w:pStyle w:val="BusTic"/>
        <w:rPr>
          <w:lang w:val="se-NO"/>
        </w:rPr>
      </w:pPr>
      <w:r w:rsidRPr="00132576">
        <w:rPr>
          <w:lang w:val="se-NO"/>
        </w:rPr>
        <w:t xml:space="preserve">De E6 is vervolgens verlengd tot aan Trelleborg in 1992, zodat er een doorgaande pan-Scandinavische route van Trelleborg naar Kirkenes in stand bleef. </w:t>
      </w:r>
    </w:p>
    <w:p w:rsidR="000E1DEF" w:rsidRPr="00132576" w:rsidRDefault="000E1DEF" w:rsidP="009B7D2E">
      <w:pPr>
        <w:pStyle w:val="BusTic"/>
        <w:rPr>
          <w:lang w:val="se-NO"/>
        </w:rPr>
      </w:pPr>
      <w:r w:rsidRPr="00132576">
        <w:rPr>
          <w:lang w:val="se-NO"/>
        </w:rPr>
        <w:t xml:space="preserve">In Denemarken is de E47 wel toegepast. </w:t>
      </w:r>
    </w:p>
    <w:p w:rsidR="000E1DEF" w:rsidRPr="00132576" w:rsidRDefault="000E1DEF" w:rsidP="000E1DEF">
      <w:pPr>
        <w:rPr>
          <w:rFonts w:ascii="Verdana" w:hAnsi="Verdana"/>
          <w:bCs/>
          <w:lang w:val="se-NO"/>
        </w:rPr>
      </w:pPr>
    </w:p>
    <w:p w:rsidR="000E1DEF" w:rsidRPr="00132576" w:rsidRDefault="000E1DEF" w:rsidP="00B1761A">
      <w:pPr>
        <w:pStyle w:val="Alinia6"/>
        <w:rPr>
          <w:b/>
          <w:lang w:val="se-NO"/>
        </w:rPr>
      </w:pPr>
      <w:r w:rsidRPr="00132576">
        <w:rPr>
          <w:b/>
          <w:lang w:val="se-NO"/>
        </w:rPr>
        <w:t>Uitbouw</w:t>
      </w:r>
    </w:p>
    <w:p w:rsidR="00B1761A" w:rsidRPr="00132576" w:rsidRDefault="000E1DEF" w:rsidP="009B7D2E">
      <w:pPr>
        <w:pStyle w:val="BusTic"/>
        <w:rPr>
          <w:lang w:val="se-NO"/>
        </w:rPr>
      </w:pPr>
      <w:r w:rsidRPr="00132576">
        <w:rPr>
          <w:lang w:val="se-NO"/>
        </w:rPr>
        <w:t xml:space="preserve">De E6 was de eerste motorvei van Noorwegen, toen deze in 1964 tussen Berger en Hvam werd opengesteld voor het verkeer. </w:t>
      </w:r>
    </w:p>
    <w:p w:rsidR="00B1761A" w:rsidRPr="00132576" w:rsidRDefault="000E1DEF" w:rsidP="009B7D2E">
      <w:pPr>
        <w:pStyle w:val="BusTic"/>
        <w:rPr>
          <w:lang w:val="se-NO"/>
        </w:rPr>
      </w:pPr>
      <w:r w:rsidRPr="00132576">
        <w:rPr>
          <w:lang w:val="se-NO"/>
        </w:rPr>
        <w:t xml:space="preserve">In de jaren erna werd de E6 gefragmenteerd in kleine stukjes opengesteld, tussen de Zweedse grens en Oslo, en vanaf Oslo tot aan de luchthaven, die ver ten noorden van de stad ligt. </w:t>
      </w:r>
    </w:p>
    <w:p w:rsidR="00B1761A" w:rsidRPr="00132576" w:rsidRDefault="000E1DEF" w:rsidP="009B7D2E">
      <w:pPr>
        <w:pStyle w:val="BusTic"/>
        <w:rPr>
          <w:lang w:val="se-NO"/>
        </w:rPr>
      </w:pPr>
      <w:r w:rsidRPr="00132576">
        <w:rPr>
          <w:lang w:val="se-NO"/>
        </w:rPr>
        <w:t xml:space="preserve">Ook werden andere delen verder naar Lillehammer, door Oslo en door Trondheim als motortrafikkvei uitgebouwd. </w:t>
      </w:r>
    </w:p>
    <w:p w:rsidR="000E1DEF" w:rsidRPr="00132576" w:rsidRDefault="000E1DEF" w:rsidP="009B7D2E">
      <w:pPr>
        <w:pStyle w:val="BusTic"/>
        <w:rPr>
          <w:lang w:val="se-NO"/>
        </w:rPr>
      </w:pPr>
      <w:r w:rsidRPr="00132576">
        <w:rPr>
          <w:lang w:val="se-NO"/>
        </w:rPr>
        <w:t xml:space="preserve">Op 10 juni 2005 werd de Svinesundsbroen, de grensbrug met Zweden, opengesteld voor het verkeer. </w:t>
      </w:r>
    </w:p>
    <w:p w:rsidR="000E1DEF" w:rsidRPr="00132576" w:rsidRDefault="000E1DEF" w:rsidP="000E1DEF">
      <w:pPr>
        <w:rPr>
          <w:rFonts w:ascii="Verdana" w:hAnsi="Verdana"/>
          <w:bCs/>
          <w:lang w:val="se-NO"/>
        </w:rPr>
      </w:pPr>
    </w:p>
    <w:p w:rsidR="00B1761A" w:rsidRPr="00132576" w:rsidRDefault="000E1DEF" w:rsidP="009B7D2E">
      <w:pPr>
        <w:pStyle w:val="BusTic"/>
        <w:rPr>
          <w:lang w:val="se-NO"/>
        </w:rPr>
      </w:pPr>
      <w:r w:rsidRPr="00132576">
        <w:rPr>
          <w:lang w:val="se-NO"/>
        </w:rPr>
        <w:t>Op 1 oktober 2013 opende een nieuw 5 kilometer lang vierstrooks deel in Stjørdal, inclusief een korte tunnel bij het centrum.</w:t>
      </w:r>
    </w:p>
    <w:p w:rsidR="00B1761A" w:rsidRPr="00132576" w:rsidRDefault="000E1DEF" w:rsidP="009B7D2E">
      <w:pPr>
        <w:pStyle w:val="BusTic"/>
        <w:rPr>
          <w:lang w:val="se-NO"/>
        </w:rPr>
      </w:pPr>
      <w:r w:rsidRPr="00132576">
        <w:rPr>
          <w:lang w:val="se-NO"/>
        </w:rPr>
        <w:t>Op 20 december 2013 opende een nieuw tracé bij Alta, inclusief de Kåfjordbrua.</w:t>
      </w:r>
    </w:p>
    <w:p w:rsidR="000E1DEF" w:rsidRPr="00132576" w:rsidRDefault="000E1DEF" w:rsidP="009B7D2E">
      <w:pPr>
        <w:pStyle w:val="BusTic"/>
        <w:rPr>
          <w:lang w:val="se-NO"/>
        </w:rPr>
      </w:pPr>
      <w:r w:rsidRPr="00132576">
        <w:rPr>
          <w:lang w:val="se-NO"/>
        </w:rPr>
        <w:t xml:space="preserve">In augustus 2015 opende een kort stuk nieuw tracé van de E6 in Oppdal. </w:t>
      </w:r>
    </w:p>
    <w:p w:rsidR="000E1DEF" w:rsidRDefault="000E1DEF" w:rsidP="000E1DEF">
      <w:pPr>
        <w:rPr>
          <w:rFonts w:ascii="Verdana" w:hAnsi="Verdana"/>
          <w:bCs/>
          <w:lang w:val="se-NO"/>
        </w:rPr>
      </w:pPr>
    </w:p>
    <w:p w:rsidR="00E516AB" w:rsidRDefault="00E516AB" w:rsidP="000E1DEF">
      <w:pPr>
        <w:rPr>
          <w:rFonts w:ascii="Verdana" w:hAnsi="Verdana"/>
          <w:bCs/>
          <w:lang w:val="se-NO"/>
        </w:rPr>
      </w:pPr>
    </w:p>
    <w:p w:rsidR="00482B18" w:rsidRPr="00132576" w:rsidRDefault="00482B18"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lastRenderedPageBreak/>
        <w:t>Oslo</w:t>
      </w:r>
    </w:p>
    <w:p w:rsidR="00B1761A" w:rsidRPr="00132576" w:rsidRDefault="000E1DEF" w:rsidP="009B7D2E">
      <w:pPr>
        <w:pStyle w:val="BusTic"/>
        <w:rPr>
          <w:lang w:val="se-NO"/>
        </w:rPr>
      </w:pPr>
      <w:r w:rsidRPr="00132576">
        <w:rPr>
          <w:lang w:val="se-NO"/>
        </w:rPr>
        <w:t xml:space="preserve">Er is niet heel veel bekend over de exacte aanleg van de E6 als autosnelweg of autoweg in Oslo. </w:t>
      </w:r>
    </w:p>
    <w:p w:rsidR="00B1761A" w:rsidRPr="00132576" w:rsidRDefault="000E1DEF" w:rsidP="009B7D2E">
      <w:pPr>
        <w:pStyle w:val="BusTic"/>
        <w:rPr>
          <w:lang w:val="se-NO"/>
        </w:rPr>
      </w:pPr>
      <w:r w:rsidRPr="00132576">
        <w:rPr>
          <w:lang w:val="se-NO"/>
        </w:rPr>
        <w:t xml:space="preserve">Het oudste deel is een stuk van 600 meter tussen de twee knooppunten in de wijk Ulven, dat vermoedelijk in 1962 werd opengesteld als onderdeel van de Ring 3. </w:t>
      </w:r>
    </w:p>
    <w:p w:rsidR="00B1761A" w:rsidRPr="00132576" w:rsidRDefault="000E1DEF" w:rsidP="009B7D2E">
      <w:pPr>
        <w:pStyle w:val="BusTic"/>
        <w:rPr>
          <w:lang w:val="se-NO"/>
        </w:rPr>
      </w:pPr>
      <w:r w:rsidRPr="00132576">
        <w:rPr>
          <w:lang w:val="se-NO"/>
        </w:rPr>
        <w:t xml:space="preserve">Het zuidelijke knooppunt tussen de wijken Ulven en Teisen was destijds nog een kruispunt. </w:t>
      </w:r>
    </w:p>
    <w:p w:rsidR="00B1761A" w:rsidRPr="00132576" w:rsidRDefault="000E1DEF" w:rsidP="009B7D2E">
      <w:pPr>
        <w:pStyle w:val="BusTic"/>
        <w:rPr>
          <w:lang w:val="se-NO"/>
        </w:rPr>
      </w:pPr>
      <w:r w:rsidRPr="00132576">
        <w:rPr>
          <w:lang w:val="se-NO"/>
        </w:rPr>
        <w:t xml:space="preserve">Circa 1969 opende de E6 door de wijken Teisen en Manglerud, inclusief de korte Bryntunnel en het viaduct over het spoor bij het station van Bryn. </w:t>
      </w:r>
    </w:p>
    <w:p w:rsidR="00B1761A" w:rsidRPr="00132576" w:rsidRDefault="000E1DEF" w:rsidP="009B7D2E">
      <w:pPr>
        <w:pStyle w:val="BusTic"/>
        <w:rPr>
          <w:lang w:val="se-NO"/>
        </w:rPr>
      </w:pPr>
      <w:r w:rsidRPr="00132576">
        <w:rPr>
          <w:lang w:val="se-NO"/>
        </w:rPr>
        <w:t xml:space="preserve">Echter in Teisen had een klein stuk van de weg destijds nog één rijstrook per richting. </w:t>
      </w:r>
    </w:p>
    <w:p w:rsidR="00B1761A" w:rsidRPr="00132576" w:rsidRDefault="000E1DEF" w:rsidP="009B7D2E">
      <w:pPr>
        <w:pStyle w:val="BusTic"/>
        <w:rPr>
          <w:lang w:val="se-NO"/>
        </w:rPr>
      </w:pPr>
      <w:r w:rsidRPr="00132576">
        <w:rPr>
          <w:lang w:val="se-NO"/>
        </w:rPr>
        <w:t xml:space="preserve">Dit is pas later verbreed naar 2x2 rijstroken. </w:t>
      </w:r>
    </w:p>
    <w:p w:rsidR="000E1DEF" w:rsidRPr="00E516AB" w:rsidRDefault="000E1DEF" w:rsidP="009B7D2E">
      <w:pPr>
        <w:pStyle w:val="BusTic"/>
        <w:rPr>
          <w:lang w:val="se-NO"/>
        </w:rPr>
      </w:pPr>
      <w:r w:rsidRPr="00132576">
        <w:rPr>
          <w:lang w:val="se-NO"/>
        </w:rPr>
        <w:t xml:space="preserve">Het gehele segment van dit deel van de E6 is ernstig substandaard, zelfs voor jaren '60-begrippen. </w:t>
      </w:r>
    </w:p>
    <w:p w:rsidR="00B1761A" w:rsidRPr="00132576" w:rsidRDefault="000E1DEF" w:rsidP="009B7D2E">
      <w:pPr>
        <w:pStyle w:val="BusTic"/>
        <w:rPr>
          <w:lang w:val="se-NO"/>
        </w:rPr>
      </w:pPr>
      <w:r w:rsidRPr="00132576">
        <w:rPr>
          <w:lang w:val="se-NO"/>
        </w:rPr>
        <w:t xml:space="preserve">In de jaren '60 was de E6 in Oslo grotendeels nog enkelbaans, zeker ten zuiden van de Bryntunnel. </w:t>
      </w:r>
    </w:p>
    <w:p w:rsidR="00B1761A" w:rsidRPr="00132576" w:rsidRDefault="000E1DEF" w:rsidP="009B7D2E">
      <w:pPr>
        <w:pStyle w:val="BusTic"/>
        <w:rPr>
          <w:lang w:val="se-NO"/>
        </w:rPr>
      </w:pPr>
      <w:r w:rsidRPr="00132576">
        <w:rPr>
          <w:lang w:val="se-NO"/>
        </w:rPr>
        <w:t xml:space="preserve">Ook was de weg toen nog gelijkvloers. </w:t>
      </w:r>
    </w:p>
    <w:p w:rsidR="00B1761A" w:rsidRPr="00132576" w:rsidRDefault="000E1DEF" w:rsidP="009B7D2E">
      <w:pPr>
        <w:pStyle w:val="BusTic"/>
        <w:rPr>
          <w:lang w:val="se-NO"/>
        </w:rPr>
      </w:pPr>
      <w:r w:rsidRPr="00132576">
        <w:rPr>
          <w:lang w:val="se-NO"/>
        </w:rPr>
        <w:t xml:space="preserve">Later is deze weg omgebouwd tot een smalle 2x2 autoweg, rond 1985. </w:t>
      </w:r>
    </w:p>
    <w:p w:rsidR="000E1DEF" w:rsidRPr="00E516AB" w:rsidRDefault="000E1DEF" w:rsidP="009B7D2E">
      <w:pPr>
        <w:pStyle w:val="BusTic"/>
        <w:rPr>
          <w:lang w:val="se-NO"/>
        </w:rPr>
      </w:pPr>
      <w:r w:rsidRPr="00132576">
        <w:rPr>
          <w:lang w:val="se-NO"/>
        </w:rPr>
        <w:t xml:space="preserve">Echter pas sinds eind jaren '90 is deze route volledig ongelijkvloers; in 1990 was er nog een verkeerslicht bij Skullerud en in 1995 was er nog een rotonde in de wijk Manglerud. </w:t>
      </w:r>
    </w:p>
    <w:p w:rsidR="00B1761A" w:rsidRPr="00132576" w:rsidRDefault="000E1DEF" w:rsidP="009B7D2E">
      <w:pPr>
        <w:pStyle w:val="BusTic"/>
        <w:rPr>
          <w:lang w:val="se-NO"/>
        </w:rPr>
      </w:pPr>
      <w:r w:rsidRPr="00132576">
        <w:rPr>
          <w:lang w:val="se-NO"/>
        </w:rPr>
        <w:t xml:space="preserve">In de herfst van 1964 opende de E6 als eerste motorvei van Noorwegen tussen de aansluitingen Hvam en Berger, een stuk van 5,5 kilometer in de gemeente Skedsmo, zo'n 10 - 15 kilometer ten noordoosten van Oslo. </w:t>
      </w:r>
    </w:p>
    <w:p w:rsidR="000E1DEF" w:rsidRPr="00132576" w:rsidRDefault="000E1DEF" w:rsidP="009B7D2E">
      <w:pPr>
        <w:pStyle w:val="BusTic"/>
        <w:rPr>
          <w:lang w:val="se-NO"/>
        </w:rPr>
      </w:pPr>
      <w:r w:rsidRPr="00132576">
        <w:rPr>
          <w:lang w:val="se-NO"/>
        </w:rPr>
        <w:t xml:space="preserve">Daarna is tot en met circa 1972 ook de E6 tussen Oslo en Hvam aangelegd.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Oslo - Lillehammer</w:t>
      </w:r>
    </w:p>
    <w:p w:rsidR="00B1761A" w:rsidRPr="00132576" w:rsidRDefault="000E1DEF" w:rsidP="009B7D2E">
      <w:pPr>
        <w:pStyle w:val="BusTic"/>
        <w:rPr>
          <w:lang w:val="se-NO"/>
        </w:rPr>
      </w:pPr>
      <w:r w:rsidRPr="00132576">
        <w:rPr>
          <w:lang w:val="se-NO"/>
        </w:rPr>
        <w:t xml:space="preserve">Tussen 2009 en 2011 is de E6 tussen Dal en Minnesund over 19 kilometer als motorvei uitgebouwd. </w:t>
      </w:r>
    </w:p>
    <w:p w:rsidR="00B1761A" w:rsidRPr="00132576" w:rsidRDefault="000E1DEF" w:rsidP="009B7D2E">
      <w:pPr>
        <w:pStyle w:val="BusTic"/>
        <w:rPr>
          <w:lang w:val="se-NO"/>
        </w:rPr>
      </w:pPr>
      <w:r w:rsidRPr="00132576">
        <w:rPr>
          <w:lang w:val="se-NO"/>
        </w:rPr>
        <w:t>Op 7 november 2011 opende dit 19 kilometer lange traject tussen Dal en Minnesund verbreed als een 2x2 motorvei.</w:t>
      </w:r>
    </w:p>
    <w:p w:rsidR="00B1761A" w:rsidRPr="00132576" w:rsidRDefault="000E1DEF" w:rsidP="009B7D2E">
      <w:pPr>
        <w:pStyle w:val="BusTic"/>
        <w:rPr>
          <w:lang w:val="se-NO"/>
        </w:rPr>
      </w:pPr>
      <w:r w:rsidRPr="00132576">
        <w:rPr>
          <w:lang w:val="se-NO"/>
        </w:rPr>
        <w:t>Een verlengstuk van 24 kilometer langs de zuidkant van het Mjøsa tussen Minnesund en Skaberud, dat een autoweggedeelte vervangt, is tussen 2012 en juni 2015 aangelegd.</w:t>
      </w:r>
    </w:p>
    <w:p w:rsidR="00B1761A" w:rsidRPr="00132576" w:rsidRDefault="000E1DEF" w:rsidP="009B7D2E">
      <w:pPr>
        <w:pStyle w:val="BusTic"/>
        <w:rPr>
          <w:lang w:val="se-NO"/>
        </w:rPr>
      </w:pPr>
      <w:r w:rsidRPr="00132576">
        <w:rPr>
          <w:lang w:val="se-NO"/>
        </w:rPr>
        <w:t>Op 9 oktober 2014 opende de eerste buis van de Espatunnel, de langste tunnel in Hedmark met een lengte van 680 meter.</w:t>
      </w:r>
    </w:p>
    <w:p w:rsidR="000E1DEF" w:rsidRPr="00132576" w:rsidRDefault="000E1DEF" w:rsidP="009B7D2E">
      <w:pPr>
        <w:pStyle w:val="BusTic"/>
        <w:rPr>
          <w:lang w:val="se-NO"/>
        </w:rPr>
      </w:pPr>
      <w:r w:rsidRPr="00132576">
        <w:rPr>
          <w:lang w:val="se-NO"/>
        </w:rPr>
        <w:t xml:space="preserve">Op 25 juni 2015 opende het laatste deel van de snelweg E6 langs het zuidelijk deel van het Mjøsa, inclusief de Korslundtunnel. </w:t>
      </w:r>
    </w:p>
    <w:p w:rsidR="00E516AB" w:rsidRDefault="00E516AB" w:rsidP="00B1761A">
      <w:pPr>
        <w:pStyle w:val="Alinia6"/>
        <w:rPr>
          <w:b/>
          <w:lang w:val="se-NO"/>
        </w:rPr>
      </w:pPr>
    </w:p>
    <w:p w:rsidR="000E1DEF" w:rsidRPr="00132576" w:rsidRDefault="000E1DEF" w:rsidP="00B1761A">
      <w:pPr>
        <w:pStyle w:val="Alinia6"/>
        <w:rPr>
          <w:b/>
          <w:lang w:val="se-NO"/>
        </w:rPr>
      </w:pPr>
      <w:r w:rsidRPr="00132576">
        <w:rPr>
          <w:b/>
          <w:lang w:val="se-NO"/>
        </w:rPr>
        <w:lastRenderedPageBreak/>
        <w:t>Trondheim</w:t>
      </w:r>
    </w:p>
    <w:p w:rsidR="00B1761A" w:rsidRPr="00132576" w:rsidRDefault="000E1DEF" w:rsidP="009B7D2E">
      <w:pPr>
        <w:pStyle w:val="BusTic"/>
        <w:rPr>
          <w:lang w:val="se-NO"/>
        </w:rPr>
      </w:pPr>
      <w:r w:rsidRPr="00132576">
        <w:rPr>
          <w:lang w:val="se-NO"/>
        </w:rPr>
        <w:t xml:space="preserve">Het autowegdeel in het zuiden van Trondheim, tussen Heimdal en Trondheim, inclusief de Kroppanbrug, is in 1975 opengesteld voor het verkeer. </w:t>
      </w:r>
    </w:p>
    <w:p w:rsidR="00B1761A" w:rsidRPr="00132576" w:rsidRDefault="000E1DEF" w:rsidP="009B7D2E">
      <w:pPr>
        <w:pStyle w:val="BusTic"/>
        <w:rPr>
          <w:lang w:val="se-NO"/>
        </w:rPr>
      </w:pPr>
      <w:r w:rsidRPr="00132576">
        <w:rPr>
          <w:lang w:val="se-NO"/>
        </w:rPr>
        <w:t xml:space="preserve">Dit deel was oorspronkelijk voorzien van 1x2 rijstroken, is in 1979 verbreed naar 1x3 rijstroken. </w:t>
      </w:r>
    </w:p>
    <w:p w:rsidR="00B1761A" w:rsidRPr="00132576" w:rsidRDefault="000E1DEF" w:rsidP="009B7D2E">
      <w:pPr>
        <w:pStyle w:val="BusTic"/>
        <w:rPr>
          <w:lang w:val="se-NO"/>
        </w:rPr>
      </w:pPr>
      <w:r w:rsidRPr="00132576">
        <w:rPr>
          <w:lang w:val="se-NO"/>
        </w:rPr>
        <w:t xml:space="preserve">In 1991 is de Kroppanbrug verdubbeld, zodat er 2x3 rijstroken beschikbaar waren. </w:t>
      </w:r>
    </w:p>
    <w:p w:rsidR="000E1DEF" w:rsidRPr="00E516AB" w:rsidRDefault="000E1DEF" w:rsidP="009B7D2E">
      <w:pPr>
        <w:pStyle w:val="BusTic"/>
        <w:rPr>
          <w:lang w:val="se-NO"/>
        </w:rPr>
      </w:pPr>
      <w:r w:rsidRPr="00132576">
        <w:rPr>
          <w:lang w:val="se-NO"/>
        </w:rPr>
        <w:t xml:space="preserve">Mogelijk is destijds ook de bypass van Trondheim opengesteld voor het verkeer. </w:t>
      </w:r>
    </w:p>
    <w:p w:rsidR="00B1761A" w:rsidRPr="00132576" w:rsidRDefault="000E1DEF" w:rsidP="009B7D2E">
      <w:pPr>
        <w:pStyle w:val="BusTic"/>
        <w:rPr>
          <w:lang w:val="se-NO"/>
        </w:rPr>
      </w:pPr>
      <w:r w:rsidRPr="00132576">
        <w:rPr>
          <w:lang w:val="se-NO"/>
        </w:rPr>
        <w:t xml:space="preserve">In 2002 opende een nieuw dubbelbaans deel van de E6 aan de oostkant van Trondheim, inclusief de 748 meter lange Grillstadtunnel. </w:t>
      </w:r>
    </w:p>
    <w:p w:rsidR="00B1761A" w:rsidRPr="00132576" w:rsidRDefault="000E1DEF" w:rsidP="009B7D2E">
      <w:pPr>
        <w:pStyle w:val="BusTic"/>
        <w:rPr>
          <w:lang w:val="se-NO"/>
        </w:rPr>
      </w:pPr>
      <w:r w:rsidRPr="00132576">
        <w:rPr>
          <w:lang w:val="se-NO"/>
        </w:rPr>
        <w:t>Op 24 juni 2014 opende een nieuwe inprikker van de E6 in Trondheim voor het verkeer, inclusief de 2,5 kilometer lange Strindheimtunnel.</w:t>
      </w:r>
    </w:p>
    <w:p w:rsidR="000E1DEF" w:rsidRPr="00132576" w:rsidRDefault="000E1DEF" w:rsidP="009B7D2E">
      <w:pPr>
        <w:pStyle w:val="BusTic"/>
        <w:rPr>
          <w:lang w:val="se-NO"/>
        </w:rPr>
      </w:pPr>
      <w:r w:rsidRPr="00132576">
        <w:rPr>
          <w:lang w:val="se-NO"/>
        </w:rPr>
        <w:t xml:space="preserve">Verkeer kan sindsdien snel het centrum van Trondheim bereiken vanuit het oosten.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Toekomst</w:t>
      </w:r>
    </w:p>
    <w:p w:rsidR="000E1DEF" w:rsidRPr="00132576" w:rsidRDefault="000E1DEF" w:rsidP="000E1DEF">
      <w:pPr>
        <w:rPr>
          <w:rFonts w:ascii="Verdana" w:hAnsi="Verdana"/>
          <w:b/>
          <w:bCs/>
          <w:lang w:val="se-NO"/>
        </w:rPr>
      </w:pPr>
      <w:r w:rsidRPr="00132576">
        <w:rPr>
          <w:rFonts w:ascii="Verdana" w:hAnsi="Verdana"/>
          <w:b/>
          <w:bCs/>
          <w:lang w:val="se-NO"/>
        </w:rPr>
        <w:t>Motorvei Oslo - Lillehammer</w:t>
      </w:r>
    </w:p>
    <w:p w:rsidR="00B1761A" w:rsidRPr="00132576" w:rsidRDefault="000E1DEF" w:rsidP="009B7D2E">
      <w:pPr>
        <w:pStyle w:val="BusTic"/>
        <w:rPr>
          <w:lang w:val="se-NO"/>
        </w:rPr>
      </w:pPr>
      <w:r w:rsidRPr="00132576">
        <w:rPr>
          <w:lang w:val="se-NO"/>
        </w:rPr>
        <w:t xml:space="preserve">In Hedmark zijn er plannen om 43 kilometer snelweg aan te leggen tussen Kolomoen en Moelv, wat aansluit op de motorvei tussen Oslo en Kolomoen. </w:t>
      </w:r>
    </w:p>
    <w:p w:rsidR="000E1DEF" w:rsidRPr="00132576" w:rsidRDefault="000E1DEF" w:rsidP="009B7D2E">
      <w:pPr>
        <w:pStyle w:val="BusTic"/>
        <w:rPr>
          <w:lang w:val="se-NO"/>
        </w:rPr>
      </w:pPr>
      <w:r w:rsidRPr="00132576">
        <w:rPr>
          <w:lang w:val="se-NO"/>
        </w:rPr>
        <w:t xml:space="preserve">Verdere plannen voorzien een ombouw naar motorvei tussen Biri en ten noorden van Lillehammer, zodat er op termijn een doorgaande snelweg is van Oslo naar Lillehammer.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Biri - Otta</w:t>
      </w:r>
    </w:p>
    <w:p w:rsidR="000E1DEF" w:rsidRPr="00132576" w:rsidRDefault="000E1DEF" w:rsidP="009B7D2E">
      <w:pPr>
        <w:pStyle w:val="BusTic"/>
        <w:rPr>
          <w:lang w:val="se-NO"/>
        </w:rPr>
      </w:pPr>
      <w:r w:rsidRPr="00132576">
        <w:rPr>
          <w:lang w:val="se-NO"/>
        </w:rPr>
        <w:t>Het deel van Biri (ten zuiden van Lillehammer) en Otta is 140 kilometer lang en wordt gefaseerd opgewaardeerd.</w:t>
      </w:r>
    </w:p>
    <w:p w:rsidR="00B1761A" w:rsidRPr="00132576" w:rsidRDefault="00B1761A" w:rsidP="009B7D2E">
      <w:pPr>
        <w:pStyle w:val="BusTic"/>
        <w:rPr>
          <w:lang w:val="se-NO"/>
        </w:rPr>
      </w:pPr>
    </w:p>
    <w:p w:rsidR="000E1DEF" w:rsidRPr="00132576" w:rsidRDefault="000E1DEF" w:rsidP="00B1761A">
      <w:pPr>
        <w:pStyle w:val="Alinia6"/>
        <w:rPr>
          <w:b/>
          <w:lang w:val="se-NO"/>
        </w:rPr>
      </w:pPr>
      <w:r w:rsidRPr="00132576">
        <w:rPr>
          <w:b/>
          <w:lang w:val="se-NO"/>
        </w:rPr>
        <w:t>Biri - Lillehammer-Nord</w:t>
      </w:r>
    </w:p>
    <w:p w:rsidR="00B1761A" w:rsidRPr="00132576" w:rsidRDefault="000E1DEF" w:rsidP="009B7D2E">
      <w:pPr>
        <w:pStyle w:val="BusTic"/>
        <w:rPr>
          <w:lang w:val="se-NO"/>
        </w:rPr>
      </w:pPr>
      <w:r w:rsidRPr="00132576">
        <w:rPr>
          <w:lang w:val="se-NO"/>
        </w:rPr>
        <w:t xml:space="preserve">Tussen Biri en Lillehammer-Nord komt een geleiderail in de middenberm en inhaalstroken. </w:t>
      </w:r>
    </w:p>
    <w:p w:rsidR="00B1761A" w:rsidRPr="00132576" w:rsidRDefault="000E1DEF" w:rsidP="009B7D2E">
      <w:pPr>
        <w:pStyle w:val="BusTic"/>
        <w:rPr>
          <w:lang w:val="se-NO"/>
        </w:rPr>
      </w:pPr>
      <w:r w:rsidRPr="00132576">
        <w:rPr>
          <w:lang w:val="se-NO"/>
        </w:rPr>
        <w:t>Dit deel is 36 kilometer lang. Op termijn moet het deel tussen Biri en Lillehammer verder opgewaardeerd worden naar 2x2 rijstroken.</w:t>
      </w:r>
    </w:p>
    <w:p w:rsidR="000E1DEF" w:rsidRPr="00132576" w:rsidRDefault="000E1DEF" w:rsidP="009B7D2E">
      <w:pPr>
        <w:pStyle w:val="BusTic"/>
        <w:rPr>
          <w:lang w:val="se-NO"/>
        </w:rPr>
      </w:pPr>
      <w:r w:rsidRPr="00132576">
        <w:rPr>
          <w:lang w:val="se-NO"/>
        </w:rPr>
        <w:t xml:space="preserve">De verbreding van 17,4 kilometer E6 tussen Vingrom en Ensby, langs Lillehammer, is in voorbereiding. </w:t>
      </w:r>
    </w:p>
    <w:p w:rsidR="008C46D5" w:rsidRDefault="008C46D5" w:rsidP="000E1DEF">
      <w:pPr>
        <w:rPr>
          <w:rFonts w:ascii="Verdana" w:hAnsi="Verdana"/>
          <w:b/>
          <w:bCs/>
          <w:lang w:val="se-NO"/>
        </w:rPr>
      </w:pPr>
    </w:p>
    <w:p w:rsidR="000E1DEF" w:rsidRPr="00132576" w:rsidRDefault="000E1DEF" w:rsidP="000E1DEF">
      <w:pPr>
        <w:rPr>
          <w:rFonts w:ascii="Verdana" w:hAnsi="Verdana"/>
          <w:b/>
          <w:bCs/>
          <w:lang w:val="se-NO"/>
        </w:rPr>
      </w:pPr>
      <w:r w:rsidRPr="00132576">
        <w:rPr>
          <w:rFonts w:ascii="Verdana" w:hAnsi="Verdana"/>
          <w:b/>
          <w:bCs/>
          <w:lang w:val="se-NO"/>
        </w:rPr>
        <w:t>Lillehammer-Nord - Øyer</w:t>
      </w:r>
    </w:p>
    <w:p w:rsidR="000E1DEF" w:rsidRPr="00132576" w:rsidRDefault="000E1DEF" w:rsidP="009B7D2E">
      <w:pPr>
        <w:pStyle w:val="BusTic"/>
        <w:rPr>
          <w:lang w:val="se-NO"/>
        </w:rPr>
      </w:pPr>
      <w:r w:rsidRPr="00132576">
        <w:rPr>
          <w:lang w:val="se-NO"/>
        </w:rPr>
        <w:t xml:space="preserve">Dit deel is in 2003-2005 opgewaardeerd. </w:t>
      </w:r>
    </w:p>
    <w:p w:rsidR="000E1DEF" w:rsidRDefault="000E1DEF" w:rsidP="000E1DEF">
      <w:pPr>
        <w:rPr>
          <w:rFonts w:ascii="Verdana" w:hAnsi="Verdana"/>
          <w:bCs/>
          <w:lang w:val="se-NO"/>
        </w:rPr>
      </w:pPr>
    </w:p>
    <w:p w:rsidR="00482B18" w:rsidRDefault="00482B18" w:rsidP="000E1DEF">
      <w:pPr>
        <w:rPr>
          <w:rFonts w:ascii="Verdana" w:hAnsi="Verdana"/>
          <w:bCs/>
          <w:lang w:val="se-NO"/>
        </w:rPr>
      </w:pPr>
    </w:p>
    <w:p w:rsidR="00237FC9" w:rsidRDefault="00237FC9" w:rsidP="000E1DEF">
      <w:pPr>
        <w:rPr>
          <w:rFonts w:ascii="Verdana" w:hAnsi="Verdana"/>
          <w:bCs/>
          <w:lang w:val="se-NO"/>
        </w:rPr>
      </w:pPr>
    </w:p>
    <w:p w:rsidR="000E1DEF" w:rsidRPr="00132576" w:rsidRDefault="000E1DEF" w:rsidP="00B1761A">
      <w:pPr>
        <w:pStyle w:val="Alinia6"/>
        <w:rPr>
          <w:b/>
          <w:lang w:val="se-NO"/>
        </w:rPr>
      </w:pPr>
      <w:r w:rsidRPr="00132576">
        <w:rPr>
          <w:b/>
          <w:lang w:val="se-NO"/>
        </w:rPr>
        <w:lastRenderedPageBreak/>
        <w:t>Øyer - Tretten</w:t>
      </w:r>
    </w:p>
    <w:p w:rsidR="00B1761A" w:rsidRPr="00132576" w:rsidRDefault="000E1DEF" w:rsidP="009B7D2E">
      <w:pPr>
        <w:pStyle w:val="BusTic"/>
        <w:rPr>
          <w:lang w:val="se-NO"/>
        </w:rPr>
      </w:pPr>
      <w:r w:rsidRPr="00132576">
        <w:rPr>
          <w:lang w:val="se-NO"/>
        </w:rPr>
        <w:t xml:space="preserve">Dit 14 kilometer lange deel is tussen 2010 en 2012 opgewaardeerd naar een tweestrooks weg met middengeleider en inhaalstroken. </w:t>
      </w:r>
    </w:p>
    <w:p w:rsidR="00B1761A" w:rsidRPr="00132576" w:rsidRDefault="000E1DEF" w:rsidP="009B7D2E">
      <w:pPr>
        <w:pStyle w:val="BusTic"/>
        <w:rPr>
          <w:lang w:val="se-NO"/>
        </w:rPr>
      </w:pPr>
      <w:r w:rsidRPr="00132576">
        <w:rPr>
          <w:lang w:val="se-NO"/>
        </w:rPr>
        <w:t xml:space="preserve">Ook is de 3.850 meter lange Øyertunnelen aangelegd. </w:t>
      </w:r>
    </w:p>
    <w:p w:rsidR="000E1DEF" w:rsidRPr="00132576" w:rsidRDefault="000E1DEF" w:rsidP="009B7D2E">
      <w:pPr>
        <w:pStyle w:val="BusTic"/>
        <w:rPr>
          <w:lang w:val="se-NO"/>
        </w:rPr>
      </w:pPr>
      <w:r w:rsidRPr="00132576">
        <w:rPr>
          <w:lang w:val="se-NO"/>
        </w:rPr>
        <w:t xml:space="preserve">De upgrade kostte 1,4 miljard NOK.[18]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Tretten - Ringebu</w:t>
      </w:r>
    </w:p>
    <w:p w:rsidR="000E1DEF" w:rsidRPr="00132576" w:rsidRDefault="000E1DEF" w:rsidP="009B7D2E">
      <w:pPr>
        <w:pStyle w:val="BusTic"/>
        <w:rPr>
          <w:lang w:val="se-NO"/>
        </w:rPr>
      </w:pPr>
      <w:r w:rsidRPr="00132576">
        <w:rPr>
          <w:lang w:val="se-NO"/>
        </w:rPr>
        <w:t xml:space="preserve">Dit deel is ongeveer 24 kilometer lang en wordt op termijn opgewaardeerd. </w:t>
      </w:r>
    </w:p>
    <w:p w:rsidR="000E1DEF" w:rsidRPr="00132576" w:rsidRDefault="000E1DEF" w:rsidP="000E1DEF">
      <w:pPr>
        <w:rPr>
          <w:rFonts w:ascii="Verdana" w:hAnsi="Verdana"/>
          <w:bCs/>
          <w:lang w:val="se-NO"/>
        </w:rPr>
      </w:pPr>
    </w:p>
    <w:p w:rsidR="000E1DEF" w:rsidRPr="00132576" w:rsidRDefault="000E1DEF" w:rsidP="000E1DEF">
      <w:pPr>
        <w:rPr>
          <w:rFonts w:ascii="Verdana" w:hAnsi="Verdana"/>
          <w:b/>
          <w:bCs/>
          <w:lang w:val="se-NO"/>
        </w:rPr>
      </w:pPr>
      <w:r w:rsidRPr="00132576">
        <w:rPr>
          <w:rFonts w:ascii="Verdana" w:hAnsi="Verdana"/>
          <w:b/>
          <w:bCs/>
          <w:lang w:val="se-NO"/>
        </w:rPr>
        <w:t>Ringebu - Otta</w:t>
      </w:r>
    </w:p>
    <w:p w:rsidR="00B1761A" w:rsidRPr="00132576" w:rsidRDefault="000E1DEF" w:rsidP="009B7D2E">
      <w:pPr>
        <w:pStyle w:val="BusTic"/>
        <w:rPr>
          <w:lang w:val="se-NO"/>
        </w:rPr>
      </w:pPr>
      <w:r w:rsidRPr="00132576">
        <w:rPr>
          <w:lang w:val="se-NO"/>
        </w:rPr>
        <w:t xml:space="preserve">Dit deel is 56 kilometer lang en wordt opgewaardeerd naar een tweestrooks weg met inhaalstroken en middengeleider. </w:t>
      </w:r>
    </w:p>
    <w:p w:rsidR="000E1DEF" w:rsidRPr="00E516AB" w:rsidRDefault="000E1DEF" w:rsidP="009B7D2E">
      <w:pPr>
        <w:pStyle w:val="BusTic"/>
        <w:rPr>
          <w:lang w:val="se-NO"/>
        </w:rPr>
      </w:pPr>
      <w:r w:rsidRPr="00132576">
        <w:rPr>
          <w:lang w:val="se-NO"/>
        </w:rPr>
        <w:t xml:space="preserve">De maximumsnelheid wordt 90 km/h en 80 in tunnels. </w:t>
      </w:r>
    </w:p>
    <w:p w:rsidR="008A6597" w:rsidRPr="00132576" w:rsidRDefault="000E1DEF" w:rsidP="009B7D2E">
      <w:pPr>
        <w:pStyle w:val="BusTic"/>
        <w:rPr>
          <w:lang w:val="se-NO"/>
        </w:rPr>
      </w:pPr>
      <w:r w:rsidRPr="00132576">
        <w:rPr>
          <w:lang w:val="se-NO"/>
        </w:rPr>
        <w:t xml:space="preserve">Midden 2013 begon de aanleg van 18 kilometer nieuwe E6 tussen Frya en Vinstra. </w:t>
      </w:r>
    </w:p>
    <w:p w:rsidR="008A6597" w:rsidRPr="00132576" w:rsidRDefault="000E1DEF" w:rsidP="009B7D2E">
      <w:pPr>
        <w:pStyle w:val="BusTic"/>
        <w:rPr>
          <w:lang w:val="se-NO"/>
        </w:rPr>
      </w:pPr>
      <w:r w:rsidRPr="00132576">
        <w:rPr>
          <w:lang w:val="se-NO"/>
        </w:rPr>
        <w:t xml:space="preserve">Dit moet eind 2016 gereed zijn. </w:t>
      </w:r>
    </w:p>
    <w:p w:rsidR="008A6597" w:rsidRPr="00132576" w:rsidRDefault="000E1DEF" w:rsidP="009B7D2E">
      <w:pPr>
        <w:pStyle w:val="BusTic"/>
        <w:rPr>
          <w:lang w:val="se-NO"/>
        </w:rPr>
      </w:pPr>
      <w:r w:rsidRPr="00132576">
        <w:rPr>
          <w:lang w:val="se-NO"/>
        </w:rPr>
        <w:t xml:space="preserve">Op 4 maart 2014 begon de aanleg van 16 kilometer nieuwe E6 tussen Vinstra en Sjoa. </w:t>
      </w:r>
    </w:p>
    <w:p w:rsidR="000E1DEF" w:rsidRPr="00132576" w:rsidRDefault="000E1DEF" w:rsidP="009B7D2E">
      <w:pPr>
        <w:pStyle w:val="BusTic"/>
        <w:rPr>
          <w:lang w:val="se-NO"/>
        </w:rPr>
      </w:pPr>
      <w:r w:rsidRPr="00132576">
        <w:rPr>
          <w:lang w:val="se-NO"/>
        </w:rPr>
        <w:t xml:space="preserve">Dit moet eind 2016 klaar zijn. </w:t>
      </w:r>
    </w:p>
    <w:p w:rsidR="000E1DEF" w:rsidRPr="00132576" w:rsidRDefault="000E1DEF" w:rsidP="000E1DEF">
      <w:pPr>
        <w:rPr>
          <w:rFonts w:ascii="Verdana" w:hAnsi="Verdana"/>
          <w:bCs/>
          <w:lang w:val="se-NO"/>
        </w:rPr>
      </w:pPr>
    </w:p>
    <w:p w:rsidR="000E1DEF" w:rsidRPr="00132576" w:rsidRDefault="000E1DEF" w:rsidP="008A6597">
      <w:pPr>
        <w:pStyle w:val="Alinia6"/>
        <w:rPr>
          <w:b/>
          <w:lang w:val="se-NO"/>
        </w:rPr>
      </w:pPr>
      <w:r w:rsidRPr="00132576">
        <w:rPr>
          <w:b/>
          <w:lang w:val="se-NO"/>
        </w:rPr>
        <w:t>Lillehammer - Trondheim</w:t>
      </w:r>
    </w:p>
    <w:p w:rsidR="008A6597" w:rsidRPr="00132576" w:rsidRDefault="000E1DEF" w:rsidP="009B7D2E">
      <w:pPr>
        <w:pStyle w:val="BusTic"/>
        <w:rPr>
          <w:lang w:val="se-NO"/>
        </w:rPr>
      </w:pPr>
      <w:r w:rsidRPr="00132576">
        <w:rPr>
          <w:lang w:val="se-NO"/>
        </w:rPr>
        <w:t xml:space="preserve">Een groot deel van de E6 wordt opgewaardeerd naar een enkelbaans autoweg met inhaalstroken. </w:t>
      </w:r>
    </w:p>
    <w:p w:rsidR="000E1DEF" w:rsidRPr="00132576" w:rsidRDefault="000E1DEF" w:rsidP="009B7D2E">
      <w:pPr>
        <w:pStyle w:val="BusTic"/>
        <w:rPr>
          <w:lang w:val="se-NO"/>
        </w:rPr>
      </w:pPr>
      <w:r w:rsidRPr="00132576">
        <w:rPr>
          <w:lang w:val="se-NO"/>
        </w:rPr>
        <w:t xml:space="preserve">Deze zijn opgedeeld in subprojecten die weer opgedeeld zijn in diverse contractsegmenten. </w:t>
      </w:r>
    </w:p>
    <w:p w:rsidR="000E1DEF" w:rsidRPr="00132576" w:rsidRDefault="000E1DEF" w:rsidP="000E1DEF">
      <w:pPr>
        <w:rPr>
          <w:rFonts w:ascii="Verdana" w:hAnsi="Verdana"/>
          <w:bCs/>
          <w:lang w:val="se-NO"/>
        </w:rPr>
      </w:pPr>
    </w:p>
    <w:p w:rsidR="000E1DEF" w:rsidRPr="00132576" w:rsidRDefault="000E1DEF" w:rsidP="008A6597">
      <w:pPr>
        <w:pStyle w:val="Alinia6"/>
        <w:rPr>
          <w:b/>
          <w:lang w:val="se-NO"/>
        </w:rPr>
      </w:pPr>
      <w:r w:rsidRPr="00132576">
        <w:rPr>
          <w:b/>
          <w:lang w:val="se-NO"/>
        </w:rPr>
        <w:t>Otta - Trondheim</w:t>
      </w:r>
    </w:p>
    <w:p w:rsidR="008A6597" w:rsidRPr="00132576" w:rsidRDefault="000E1DEF" w:rsidP="009B7D2E">
      <w:pPr>
        <w:pStyle w:val="BusTic"/>
        <w:rPr>
          <w:lang w:val="se-NO"/>
        </w:rPr>
      </w:pPr>
      <w:r w:rsidRPr="00132576">
        <w:rPr>
          <w:lang w:val="se-NO"/>
        </w:rPr>
        <w:t xml:space="preserve">Er is 37 kilometer motorvei ten zuiden van Melhus (bij Trondheim) gepland, evenals een opwaardering tot motorvei door Trondheim over 10 kilometer. </w:t>
      </w:r>
    </w:p>
    <w:p w:rsidR="000E1DEF" w:rsidRPr="00132576" w:rsidRDefault="000E1DEF" w:rsidP="009B7D2E">
      <w:pPr>
        <w:pStyle w:val="BusTic"/>
        <w:rPr>
          <w:lang w:val="se-NO"/>
        </w:rPr>
      </w:pPr>
      <w:r w:rsidRPr="00132576">
        <w:rPr>
          <w:lang w:val="se-NO"/>
        </w:rPr>
        <w:t xml:space="preserve">Ook wordt 40 kilometer tussen Ulsdal en Støren ten zuiden van Trondheim naar 2+1 rijstroken verbreed. </w:t>
      </w:r>
    </w:p>
    <w:p w:rsidR="00C201CE" w:rsidRDefault="00C201CE" w:rsidP="008A6597">
      <w:pPr>
        <w:pStyle w:val="Alinia6"/>
        <w:rPr>
          <w:b/>
          <w:lang w:val="se-NO"/>
        </w:rPr>
      </w:pPr>
    </w:p>
    <w:p w:rsidR="000E1DEF" w:rsidRPr="00132576" w:rsidRDefault="000E1DEF" w:rsidP="008A6597">
      <w:pPr>
        <w:pStyle w:val="Alinia6"/>
        <w:rPr>
          <w:b/>
          <w:lang w:val="se-NO"/>
        </w:rPr>
      </w:pPr>
      <w:r w:rsidRPr="00132576">
        <w:rPr>
          <w:b/>
          <w:lang w:val="se-NO"/>
        </w:rPr>
        <w:t>Håggåtunnel - Skjerdingstad</w:t>
      </w:r>
    </w:p>
    <w:p w:rsidR="008A6597" w:rsidRPr="00132576" w:rsidRDefault="000E1DEF" w:rsidP="009B7D2E">
      <w:pPr>
        <w:pStyle w:val="BusTic"/>
        <w:rPr>
          <w:lang w:val="se-NO"/>
        </w:rPr>
      </w:pPr>
      <w:r w:rsidRPr="00132576">
        <w:rPr>
          <w:lang w:val="se-NO"/>
        </w:rPr>
        <w:t>Tussen de Håggåtunnel en Skjerdingstad is een 24 kilometer lang stuk motorvei gepland.</w:t>
      </w:r>
    </w:p>
    <w:p w:rsidR="008A6597" w:rsidRPr="00132576" w:rsidRDefault="000E1DEF" w:rsidP="009B7D2E">
      <w:pPr>
        <w:pStyle w:val="BusTic"/>
        <w:rPr>
          <w:lang w:val="se-NO"/>
        </w:rPr>
      </w:pPr>
      <w:r w:rsidRPr="00132576">
        <w:rPr>
          <w:lang w:val="se-NO"/>
        </w:rPr>
        <w:t xml:space="preserve">Het project is planmatig opgedeeld in een 8 kilometer lang deel van de Håggåtunnel tot Røskaft, en een stuk tussen Røskaft en Skjerdingstad met een 16,3 kilometer lang stuk motorvei, inclusief een 5 kilometer lange tunnel. </w:t>
      </w:r>
    </w:p>
    <w:p w:rsidR="008A6597" w:rsidRPr="00132576" w:rsidRDefault="000E1DEF" w:rsidP="009B7D2E">
      <w:pPr>
        <w:pStyle w:val="BusTic"/>
        <w:rPr>
          <w:lang w:val="se-NO"/>
        </w:rPr>
      </w:pPr>
      <w:r w:rsidRPr="00132576">
        <w:rPr>
          <w:lang w:val="se-NO"/>
        </w:rPr>
        <w:t xml:space="preserve">De procedures zijn hiervoor in 2014 gestart. </w:t>
      </w:r>
    </w:p>
    <w:p w:rsidR="000E1DEF" w:rsidRPr="00132576" w:rsidRDefault="000E1DEF" w:rsidP="009B7D2E">
      <w:pPr>
        <w:pStyle w:val="BusTic"/>
        <w:rPr>
          <w:lang w:val="se-NO"/>
        </w:rPr>
      </w:pPr>
      <w:r w:rsidRPr="00132576">
        <w:rPr>
          <w:lang w:val="se-NO"/>
        </w:rPr>
        <w:lastRenderedPageBreak/>
        <w:t xml:space="preserve">De nieuwe snelweg krijgt 2x2 rijstroken en smalle vluchtstroken, met een dwarsprofiel van 20 meter. </w:t>
      </w:r>
    </w:p>
    <w:p w:rsidR="000E1DEF" w:rsidRPr="00132576" w:rsidRDefault="000E1DEF" w:rsidP="000E1DEF">
      <w:pPr>
        <w:rPr>
          <w:rFonts w:ascii="Verdana" w:hAnsi="Verdana"/>
          <w:bCs/>
          <w:lang w:val="se-NO"/>
        </w:rPr>
      </w:pPr>
    </w:p>
    <w:p w:rsidR="000E1DEF" w:rsidRPr="00132576" w:rsidRDefault="000E1DEF" w:rsidP="008A6597">
      <w:pPr>
        <w:pStyle w:val="Alinia6"/>
        <w:rPr>
          <w:b/>
          <w:lang w:val="se-NO"/>
        </w:rPr>
      </w:pPr>
      <w:r w:rsidRPr="00132576">
        <w:rPr>
          <w:b/>
          <w:lang w:val="se-NO"/>
        </w:rPr>
        <w:t>Trondheim - Stjørdal</w:t>
      </w:r>
    </w:p>
    <w:p w:rsidR="008A6597" w:rsidRPr="00132576" w:rsidRDefault="000E1DEF" w:rsidP="009B7D2E">
      <w:pPr>
        <w:pStyle w:val="BusTic"/>
        <w:rPr>
          <w:lang w:val="se-NO"/>
        </w:rPr>
      </w:pPr>
      <w:r w:rsidRPr="00132576">
        <w:rPr>
          <w:lang w:val="se-NO"/>
        </w:rPr>
        <w:t xml:space="preserve">Het is gepland om de E6 tussen Trondheim en Stjørdal uit te bouwen tot motorvei met 2x2 rijstroken. </w:t>
      </w:r>
    </w:p>
    <w:p w:rsidR="008A6597" w:rsidRPr="00132576" w:rsidRDefault="000E1DEF" w:rsidP="009B7D2E">
      <w:pPr>
        <w:pStyle w:val="BusTic"/>
        <w:rPr>
          <w:lang w:val="se-NO"/>
        </w:rPr>
      </w:pPr>
      <w:r w:rsidRPr="00132576">
        <w:rPr>
          <w:lang w:val="se-NO"/>
        </w:rPr>
        <w:t xml:space="preserve">Het plangebied loopt van Ranheim aan de oostkant van Trondheim tot Værnes, waar de luchthaven van Trondheim is gelegen. </w:t>
      </w:r>
    </w:p>
    <w:p w:rsidR="000E1DEF" w:rsidRPr="00132576" w:rsidRDefault="000E1DEF" w:rsidP="009B7D2E">
      <w:pPr>
        <w:pStyle w:val="BusTic"/>
        <w:rPr>
          <w:lang w:val="se-NO"/>
        </w:rPr>
      </w:pPr>
      <w:r w:rsidRPr="00132576">
        <w:rPr>
          <w:lang w:val="se-NO"/>
        </w:rPr>
        <w:t xml:space="preserve">Het traject is 22,9 kilometer lang. </w:t>
      </w:r>
    </w:p>
    <w:p w:rsidR="000E1DEF" w:rsidRPr="00132576" w:rsidRDefault="000E1DEF" w:rsidP="000E1DEF">
      <w:pPr>
        <w:rPr>
          <w:rFonts w:ascii="Verdana" w:hAnsi="Verdana"/>
          <w:bCs/>
          <w:lang w:val="se-NO"/>
        </w:rPr>
      </w:pPr>
    </w:p>
    <w:p w:rsidR="000E1DEF" w:rsidRPr="00132576" w:rsidRDefault="000E1DEF" w:rsidP="008A6597">
      <w:pPr>
        <w:pStyle w:val="Alinia6"/>
        <w:rPr>
          <w:b/>
          <w:lang w:val="se-NO"/>
        </w:rPr>
      </w:pPr>
      <w:r w:rsidRPr="00132576">
        <w:rPr>
          <w:b/>
          <w:lang w:val="se-NO"/>
        </w:rPr>
        <w:t>Nordland</w:t>
      </w:r>
    </w:p>
    <w:p w:rsidR="008A6597" w:rsidRPr="00132576" w:rsidRDefault="000E1DEF" w:rsidP="009B7D2E">
      <w:pPr>
        <w:pStyle w:val="BusTic"/>
        <w:rPr>
          <w:lang w:val="se-NO"/>
        </w:rPr>
      </w:pPr>
      <w:r w:rsidRPr="00132576">
        <w:rPr>
          <w:lang w:val="se-NO"/>
        </w:rPr>
        <w:t xml:space="preserve">Er zijn nog geen plannen om de enige veerdienst in de E6, ten zuiden van Narvik, te vervangen door een brug, zoals dat in het zuiden van Noorwegen wel veel gebeurt. </w:t>
      </w:r>
    </w:p>
    <w:p w:rsidR="000E1DEF" w:rsidRPr="00E516AB" w:rsidRDefault="000E1DEF" w:rsidP="009B7D2E">
      <w:pPr>
        <w:pStyle w:val="BusTic"/>
        <w:rPr>
          <w:lang w:val="se-NO"/>
        </w:rPr>
      </w:pPr>
      <w:r w:rsidRPr="00132576">
        <w:rPr>
          <w:lang w:val="se-NO"/>
        </w:rPr>
        <w:t xml:space="preserve">De verkeersintensiteiten zijn te laag, en de brug of tunnel zou minimaal 5 kilometer lang moeten zijn. </w:t>
      </w:r>
    </w:p>
    <w:p w:rsidR="008A6597" w:rsidRPr="00132576" w:rsidRDefault="000E1DEF" w:rsidP="009B7D2E">
      <w:pPr>
        <w:pStyle w:val="BusTic"/>
        <w:rPr>
          <w:lang w:val="se-NO"/>
        </w:rPr>
      </w:pPr>
      <w:r w:rsidRPr="00132576">
        <w:rPr>
          <w:lang w:val="se-NO"/>
        </w:rPr>
        <w:t xml:space="preserve">Ten noorden van Mo i Rana wordt 64 kilometer van de E6 gemoderniseerd en verbreed naar huidige ontwerpeisen. </w:t>
      </w:r>
    </w:p>
    <w:p w:rsidR="008A6597" w:rsidRPr="00132576" w:rsidRDefault="000E1DEF" w:rsidP="009B7D2E">
      <w:pPr>
        <w:pStyle w:val="BusTic"/>
        <w:rPr>
          <w:lang w:val="se-NO"/>
        </w:rPr>
      </w:pPr>
      <w:r w:rsidRPr="00132576">
        <w:rPr>
          <w:lang w:val="se-NO"/>
        </w:rPr>
        <w:t xml:space="preserve">De weg wordt daarvoor onder concessie gebracht met een DBFM contract. </w:t>
      </w:r>
    </w:p>
    <w:p w:rsidR="008A6597" w:rsidRPr="00132576" w:rsidRDefault="000E1DEF" w:rsidP="009B7D2E">
      <w:pPr>
        <w:pStyle w:val="BusTic"/>
        <w:rPr>
          <w:lang w:val="se-NO"/>
        </w:rPr>
      </w:pPr>
      <w:r w:rsidRPr="00132576">
        <w:rPr>
          <w:lang w:val="se-NO"/>
        </w:rPr>
        <w:t>Het project wordt sinds 2014 uitgevoerd.</w:t>
      </w:r>
    </w:p>
    <w:p w:rsidR="008A6597" w:rsidRPr="00132576" w:rsidRDefault="000E1DEF" w:rsidP="009B7D2E">
      <w:pPr>
        <w:pStyle w:val="BusTic"/>
        <w:rPr>
          <w:lang w:val="se-NO"/>
        </w:rPr>
      </w:pPr>
      <w:r w:rsidRPr="00132576">
        <w:rPr>
          <w:lang w:val="se-NO"/>
        </w:rPr>
        <w:t>In 2015 startte een project om 130 kilometer van de E6 te moderniseren in het zuiden van Nordland, vanaf de grens met Nord-Trøndelag tot Korgen.</w:t>
      </w:r>
    </w:p>
    <w:p w:rsidR="008A6597" w:rsidRPr="00132576" w:rsidRDefault="000E1DEF" w:rsidP="009B7D2E">
      <w:pPr>
        <w:pStyle w:val="BusTic"/>
        <w:rPr>
          <w:lang w:val="se-NO"/>
        </w:rPr>
      </w:pPr>
      <w:r w:rsidRPr="00132576">
        <w:rPr>
          <w:lang w:val="se-NO"/>
        </w:rPr>
        <w:t xml:space="preserve">Op dit tracé wordt 80 kilometer van de E6 nieuw aangelegd en omgelegd over een moderner alignement. </w:t>
      </w:r>
    </w:p>
    <w:p w:rsidR="008A6597" w:rsidRPr="00132576" w:rsidRDefault="000E1DEF" w:rsidP="009B7D2E">
      <w:pPr>
        <w:pStyle w:val="BusTic"/>
        <w:rPr>
          <w:lang w:val="se-NO"/>
        </w:rPr>
      </w:pPr>
      <w:r w:rsidRPr="00132576">
        <w:rPr>
          <w:lang w:val="se-NO"/>
        </w:rPr>
        <w:t>Het project kost bijna 4 miljard kronen (circa € 450 miljoen).</w:t>
      </w:r>
    </w:p>
    <w:p w:rsidR="000E1DEF" w:rsidRPr="00E516AB" w:rsidRDefault="000E1DEF" w:rsidP="009B7D2E">
      <w:pPr>
        <w:pStyle w:val="BusTic"/>
        <w:rPr>
          <w:lang w:val="se-NO"/>
        </w:rPr>
      </w:pPr>
      <w:r w:rsidRPr="00132576">
        <w:rPr>
          <w:lang w:val="se-NO"/>
        </w:rPr>
        <w:t xml:space="preserve">Sinds 26 november 2015 wordt tol geheven op de E6 ten zuiden en noorden van Mo i Rana. </w:t>
      </w:r>
    </w:p>
    <w:p w:rsidR="008A6597" w:rsidRPr="00132576" w:rsidRDefault="000E1DEF" w:rsidP="009B7D2E">
      <w:pPr>
        <w:pStyle w:val="BusTic"/>
        <w:rPr>
          <w:lang w:val="se-NO"/>
        </w:rPr>
      </w:pPr>
      <w:r w:rsidRPr="00132576">
        <w:rPr>
          <w:lang w:val="se-NO"/>
        </w:rPr>
        <w:t>Het is gepland om tussen Fauske en Mørsvikbotn een nieuw tracé van de E6 aan te leggen die de afstand met 11 kilometer verkort, en de reistijd tussen Fauske en Narvik met 25 minuten reduceert.</w:t>
      </w:r>
    </w:p>
    <w:p w:rsidR="008A6597" w:rsidRPr="00132576" w:rsidRDefault="000E1DEF" w:rsidP="009B7D2E">
      <w:pPr>
        <w:pStyle w:val="BusTic"/>
        <w:rPr>
          <w:lang w:val="se-NO"/>
        </w:rPr>
      </w:pPr>
      <w:r w:rsidRPr="00132576">
        <w:rPr>
          <w:lang w:val="se-NO"/>
        </w:rPr>
        <w:t>De aanleg begint mogelijk medio 2018.</w:t>
      </w:r>
    </w:p>
    <w:p w:rsidR="008A6597" w:rsidRPr="00132576" w:rsidRDefault="000E1DEF" w:rsidP="009B7D2E">
      <w:pPr>
        <w:pStyle w:val="BusTic"/>
        <w:rPr>
          <w:lang w:val="se-NO"/>
        </w:rPr>
      </w:pPr>
      <w:r w:rsidRPr="00132576">
        <w:rPr>
          <w:lang w:val="se-NO"/>
        </w:rPr>
        <w:t xml:space="preserve">Het nieuwe tracé loopt westelijker dan de bestaande route en bypasst een aantal bestaande tunnels. </w:t>
      </w:r>
    </w:p>
    <w:p w:rsidR="000E1DEF" w:rsidRPr="00E516AB" w:rsidRDefault="000E1DEF" w:rsidP="009B7D2E">
      <w:pPr>
        <w:pStyle w:val="BusTic"/>
        <w:rPr>
          <w:lang w:val="se-NO"/>
        </w:rPr>
      </w:pPr>
      <w:r w:rsidRPr="00132576">
        <w:rPr>
          <w:lang w:val="se-NO"/>
        </w:rPr>
        <w:t xml:space="preserve">Ook worden er nieuwe bruggen over twee delen van het Leirfjord aangelegd, een 570 meter lange brug over het zuidelijk deel (Tørrfjord), en een hangbrug over het Leirfjord zelf met een overspanning van 820 meter. </w:t>
      </w:r>
      <w:r w:rsidRPr="00E516AB">
        <w:rPr>
          <w:b/>
          <w:bCs/>
          <w:szCs w:val="24"/>
          <w:lang w:val="se-NO"/>
        </w:rPr>
        <w:t>Troms</w:t>
      </w:r>
    </w:p>
    <w:p w:rsidR="000E1DEF" w:rsidRPr="00132576" w:rsidRDefault="000E1DEF" w:rsidP="009B7D2E">
      <w:pPr>
        <w:pStyle w:val="BusTic"/>
        <w:rPr>
          <w:lang w:val="se-NO"/>
        </w:rPr>
      </w:pPr>
      <w:r w:rsidRPr="00132576">
        <w:rPr>
          <w:lang w:val="se-NO"/>
        </w:rPr>
        <w:t xml:space="preserve">Tussen mei 2015 en medio 2017 wordt de 5,8 kilometer lange Tunnel Nordnesfjellet aangelegd ten noorden van Skibotn. </w:t>
      </w:r>
    </w:p>
    <w:p w:rsidR="000E1DEF" w:rsidRPr="00132576" w:rsidRDefault="000E1DEF" w:rsidP="000E1DEF">
      <w:pPr>
        <w:rPr>
          <w:rFonts w:ascii="Verdana" w:hAnsi="Verdana"/>
          <w:bCs/>
          <w:lang w:val="se-NO"/>
        </w:rPr>
      </w:pPr>
    </w:p>
    <w:p w:rsidR="00E516AB" w:rsidRDefault="00E516AB" w:rsidP="000E1DEF">
      <w:pPr>
        <w:rPr>
          <w:rFonts w:ascii="Verdana" w:hAnsi="Verdana"/>
          <w:b/>
          <w:bCs/>
          <w:lang w:val="se-NO"/>
        </w:rPr>
      </w:pPr>
    </w:p>
    <w:p w:rsidR="000E1DEF" w:rsidRPr="00132576" w:rsidRDefault="000E1DEF" w:rsidP="000E1DEF">
      <w:pPr>
        <w:rPr>
          <w:rFonts w:ascii="Verdana" w:hAnsi="Verdana"/>
          <w:bCs/>
          <w:lang w:val="se-NO"/>
        </w:rPr>
      </w:pPr>
      <w:r w:rsidRPr="00132576">
        <w:rPr>
          <w:rFonts w:ascii="Verdana" w:hAnsi="Verdana"/>
          <w:b/>
          <w:bCs/>
          <w:lang w:val="se-NO"/>
        </w:rPr>
        <w:lastRenderedPageBreak/>
        <w:t>Finnmark</w:t>
      </w:r>
    </w:p>
    <w:p w:rsidR="008A6597" w:rsidRPr="00132576" w:rsidRDefault="000E1DEF" w:rsidP="009B7D2E">
      <w:pPr>
        <w:pStyle w:val="BusTic"/>
        <w:rPr>
          <w:lang w:val="se-NO"/>
        </w:rPr>
      </w:pPr>
      <w:r w:rsidRPr="00132576">
        <w:rPr>
          <w:lang w:val="se-NO"/>
        </w:rPr>
        <w:t>Bij Alta is een zuidelijke rondweg gepland, zodat doorgaand verkeer niet meer door de stad hoeft.</w:t>
      </w:r>
    </w:p>
    <w:p w:rsidR="000E1DEF" w:rsidRPr="00132576" w:rsidRDefault="000E1DEF" w:rsidP="009B7D2E">
      <w:pPr>
        <w:pStyle w:val="BusTic"/>
        <w:rPr>
          <w:lang w:val="se-NO"/>
        </w:rPr>
      </w:pPr>
      <w:r w:rsidRPr="00132576">
        <w:rPr>
          <w:lang w:val="se-NO"/>
        </w:rPr>
        <w:t xml:space="preserve">Ook wordt de Tana Bru vervangen. </w:t>
      </w:r>
    </w:p>
    <w:p w:rsidR="000E1DEF" w:rsidRPr="00132576" w:rsidRDefault="000E1DEF" w:rsidP="000E1DEF">
      <w:pPr>
        <w:rPr>
          <w:rFonts w:ascii="Verdana" w:hAnsi="Verdana"/>
          <w:bCs/>
          <w:lang w:val="se-NO"/>
        </w:rPr>
      </w:pPr>
    </w:p>
    <w:p w:rsidR="000E1DEF" w:rsidRPr="00132576" w:rsidRDefault="000E1DEF" w:rsidP="008A6597">
      <w:pPr>
        <w:pStyle w:val="Alinia6"/>
        <w:rPr>
          <w:lang w:val="se-NO"/>
        </w:rPr>
      </w:pPr>
      <w:r w:rsidRPr="00132576">
        <w:rPr>
          <w:b/>
          <w:lang w:val="se-NO"/>
        </w:rPr>
        <w:t>Alternatieven</w:t>
      </w:r>
    </w:p>
    <w:p w:rsidR="008A6597" w:rsidRPr="00132576" w:rsidRDefault="000E1DEF" w:rsidP="009B7D2E">
      <w:pPr>
        <w:pStyle w:val="BusTic"/>
        <w:rPr>
          <w:lang w:val="se-NO"/>
        </w:rPr>
      </w:pPr>
      <w:r w:rsidRPr="00132576">
        <w:rPr>
          <w:lang w:val="se-NO"/>
        </w:rPr>
        <w:t xml:space="preserve">Tussen Oslo en Trondheim wordt door doorgaand verkeer ook vaak de Riksvei 3 gebruikt, die iets oostelijker parallel aan de E6 verloopt, die ten zuiden van Hamar aftakt en na Oppdal weer invoegt. </w:t>
      </w:r>
    </w:p>
    <w:p w:rsidR="000E1DEF" w:rsidRPr="00132576" w:rsidRDefault="000E1DEF" w:rsidP="009B7D2E">
      <w:pPr>
        <w:pStyle w:val="BusTic"/>
        <w:rPr>
          <w:lang w:val="se-NO"/>
        </w:rPr>
      </w:pPr>
      <w:r w:rsidRPr="00132576">
        <w:rPr>
          <w:lang w:val="se-NO"/>
        </w:rPr>
        <w:t xml:space="preserve">Deze route is beter uitgebouwd en korter dan de E6. </w:t>
      </w:r>
    </w:p>
    <w:p w:rsidR="000E1DEF" w:rsidRPr="00132576" w:rsidRDefault="000E1DEF" w:rsidP="000E1DEF">
      <w:pPr>
        <w:rPr>
          <w:rFonts w:ascii="Verdana" w:hAnsi="Verdana"/>
          <w:bCs/>
          <w:lang w:val="se-NO"/>
        </w:rPr>
      </w:pPr>
    </w:p>
    <w:p w:rsidR="008A6597" w:rsidRPr="00132576" w:rsidRDefault="000E1DEF" w:rsidP="009B7D2E">
      <w:pPr>
        <w:pStyle w:val="BusTic"/>
        <w:rPr>
          <w:lang w:val="se-NO"/>
        </w:rPr>
      </w:pPr>
      <w:r w:rsidRPr="00132576">
        <w:rPr>
          <w:lang w:val="se-NO"/>
        </w:rPr>
        <w:t xml:space="preserve">Voor lange-afstandsverkeer naar de Noordkaap is de E6 een tijdrovende route. </w:t>
      </w:r>
    </w:p>
    <w:p w:rsidR="008A6597" w:rsidRPr="00132576" w:rsidRDefault="000E1DEF" w:rsidP="009B7D2E">
      <w:pPr>
        <w:pStyle w:val="BusTic"/>
        <w:rPr>
          <w:lang w:val="se-NO"/>
        </w:rPr>
      </w:pPr>
      <w:r w:rsidRPr="00132576">
        <w:rPr>
          <w:lang w:val="se-NO"/>
        </w:rPr>
        <w:t xml:space="preserve">Het is sneller om via Zweden de E4 te nemen, en dan via de Valtatie 4 door het noorden van Finland te rijden, via Rovaniemi, Inari naar Karasjok, dan de E6 en E69 te nemen naar de Noordkaap. </w:t>
      </w:r>
    </w:p>
    <w:p w:rsidR="008A6597" w:rsidRPr="00132576" w:rsidRDefault="000E1DEF" w:rsidP="009B7D2E">
      <w:pPr>
        <w:pStyle w:val="BusTic"/>
        <w:rPr>
          <w:lang w:val="se-NO"/>
        </w:rPr>
      </w:pPr>
      <w:r w:rsidRPr="00132576">
        <w:rPr>
          <w:lang w:val="se-NO"/>
        </w:rPr>
        <w:t xml:space="preserve">Vanuit landschappelijk oogpunt gezien is de E6 echter veel interessanter. </w:t>
      </w:r>
    </w:p>
    <w:p w:rsidR="008A6597" w:rsidRPr="00132576" w:rsidRDefault="000E1DEF" w:rsidP="009B7D2E">
      <w:pPr>
        <w:pStyle w:val="BusTic"/>
        <w:rPr>
          <w:lang w:val="se-NO"/>
        </w:rPr>
      </w:pPr>
      <w:r w:rsidRPr="00132576">
        <w:rPr>
          <w:lang w:val="se-NO"/>
        </w:rPr>
        <w:t xml:space="preserve">Veel Noordkaapgangers rijden via de E6 heen en via de E4 terug. </w:t>
      </w:r>
    </w:p>
    <w:p w:rsidR="008A6597" w:rsidRPr="00132576" w:rsidRDefault="000E1DEF" w:rsidP="009B7D2E">
      <w:pPr>
        <w:pStyle w:val="BusTic"/>
        <w:rPr>
          <w:lang w:val="se-NO"/>
        </w:rPr>
      </w:pPr>
      <w:r w:rsidRPr="00132576">
        <w:rPr>
          <w:lang w:val="se-NO"/>
        </w:rPr>
        <w:t xml:space="preserve">De terugreis van de Noordkaap via de E4 naar Malmö kan in ruim 2, of 3 dagen gedaan worden. </w:t>
      </w:r>
    </w:p>
    <w:p w:rsidR="000E1DEF" w:rsidRPr="00132576" w:rsidRDefault="000E1DEF" w:rsidP="009B7D2E">
      <w:pPr>
        <w:pStyle w:val="BusTic"/>
        <w:rPr>
          <w:lang w:val="se-NO"/>
        </w:rPr>
      </w:pPr>
      <w:r w:rsidRPr="00132576">
        <w:rPr>
          <w:lang w:val="se-NO"/>
        </w:rPr>
        <w:t xml:space="preserve">Voor de route van de E6 is 5 dagen wel het minimum. </w:t>
      </w:r>
    </w:p>
    <w:p w:rsidR="000E1DEF" w:rsidRPr="00132576" w:rsidRDefault="000E1DEF" w:rsidP="000E1DEF">
      <w:pPr>
        <w:rPr>
          <w:rFonts w:ascii="Verdana" w:hAnsi="Verdana"/>
          <w:bCs/>
          <w:lang w:val="se-NO"/>
        </w:rPr>
      </w:pPr>
    </w:p>
    <w:p w:rsidR="000E1DEF" w:rsidRPr="00132576" w:rsidRDefault="000E1DEF" w:rsidP="008A6597">
      <w:pPr>
        <w:pStyle w:val="Alinia6"/>
        <w:rPr>
          <w:lang w:val="se-NO"/>
        </w:rPr>
      </w:pPr>
      <w:r w:rsidRPr="00132576">
        <w:rPr>
          <w:b/>
          <w:lang w:val="se-NO"/>
        </w:rPr>
        <w:t>Voorzieningen</w:t>
      </w:r>
    </w:p>
    <w:p w:rsidR="008A6597" w:rsidRPr="00132576" w:rsidRDefault="000E1DEF" w:rsidP="009B7D2E">
      <w:pPr>
        <w:pStyle w:val="BusTic"/>
        <w:rPr>
          <w:lang w:val="se-NO"/>
        </w:rPr>
      </w:pPr>
      <w:r w:rsidRPr="00132576">
        <w:rPr>
          <w:lang w:val="se-NO"/>
        </w:rPr>
        <w:t xml:space="preserve">De afstanden langs de E6 zijn gigantisch, vooral ten noorden van Trondheim. </w:t>
      </w:r>
    </w:p>
    <w:p w:rsidR="008A6597" w:rsidRPr="00132576" w:rsidRDefault="000E1DEF" w:rsidP="009B7D2E">
      <w:pPr>
        <w:pStyle w:val="BusTic"/>
        <w:rPr>
          <w:lang w:val="se-NO"/>
        </w:rPr>
      </w:pPr>
      <w:r w:rsidRPr="00132576">
        <w:rPr>
          <w:lang w:val="se-NO"/>
        </w:rPr>
        <w:t xml:space="preserve">Desondanks zijn er regelmatig voorzieningen, tankstations zijn in bijna elk dorp met een paar honderd inwoners wel te vinden, vooral de dorpen die bij een kruising van belangrijkere wegen liggen. </w:t>
      </w:r>
    </w:p>
    <w:p w:rsidR="008A6597" w:rsidRPr="00132576" w:rsidRDefault="000E1DEF" w:rsidP="009B7D2E">
      <w:pPr>
        <w:pStyle w:val="BusTic"/>
        <w:rPr>
          <w:lang w:val="se-NO"/>
        </w:rPr>
      </w:pPr>
      <w:r w:rsidRPr="00132576">
        <w:rPr>
          <w:lang w:val="se-NO"/>
        </w:rPr>
        <w:t xml:space="preserve">Het merk Statoil komt daarbij het meeste voor. </w:t>
      </w:r>
    </w:p>
    <w:p w:rsidR="008A6597" w:rsidRPr="00132576" w:rsidRDefault="000E1DEF" w:rsidP="009B7D2E">
      <w:pPr>
        <w:pStyle w:val="BusTic"/>
        <w:rPr>
          <w:lang w:val="se-NO"/>
        </w:rPr>
      </w:pPr>
      <w:r w:rsidRPr="00132576">
        <w:rPr>
          <w:lang w:val="se-NO"/>
        </w:rPr>
        <w:t xml:space="preserve">De meeste tankstations zijn tot 22 uur of middernacht open. </w:t>
      </w:r>
    </w:p>
    <w:p w:rsidR="008A6597" w:rsidRPr="00132576" w:rsidRDefault="000E1DEF" w:rsidP="009B7D2E">
      <w:pPr>
        <w:pStyle w:val="BusTic"/>
        <w:rPr>
          <w:lang w:val="se-NO"/>
        </w:rPr>
      </w:pPr>
      <w:r w:rsidRPr="00132576">
        <w:rPr>
          <w:lang w:val="se-NO"/>
        </w:rPr>
        <w:t xml:space="preserve">Vrij veel tankstations hebben geen shop, maar kan men alleen met betaalkaart benzine of diesel kopen. </w:t>
      </w:r>
    </w:p>
    <w:p w:rsidR="008A6597" w:rsidRPr="00132576" w:rsidRDefault="000E1DEF" w:rsidP="009B7D2E">
      <w:pPr>
        <w:pStyle w:val="BusTic"/>
        <w:rPr>
          <w:lang w:val="se-NO"/>
        </w:rPr>
      </w:pPr>
      <w:r w:rsidRPr="00132576">
        <w:rPr>
          <w:lang w:val="se-NO"/>
        </w:rPr>
        <w:t xml:space="preserve">Automatische stations zijn vaak dag en nacht in bedrijf. </w:t>
      </w:r>
    </w:p>
    <w:p w:rsidR="008A6597" w:rsidRPr="00132576" w:rsidRDefault="000E1DEF" w:rsidP="009B7D2E">
      <w:pPr>
        <w:pStyle w:val="BusTic"/>
        <w:rPr>
          <w:lang w:val="se-NO"/>
        </w:rPr>
      </w:pPr>
      <w:r w:rsidRPr="00132576">
        <w:rPr>
          <w:lang w:val="se-NO"/>
        </w:rPr>
        <w:t xml:space="preserve">In de meeste dorpen is ook wel een kleine supermarkt zoals Coop of Ica. </w:t>
      </w:r>
    </w:p>
    <w:p w:rsidR="000E1DEF" w:rsidRPr="00132576" w:rsidRDefault="000E1DEF" w:rsidP="009B7D2E">
      <w:pPr>
        <w:pStyle w:val="BusTic"/>
        <w:rPr>
          <w:lang w:val="se-NO"/>
        </w:rPr>
      </w:pPr>
      <w:r w:rsidRPr="00132576">
        <w:rPr>
          <w:lang w:val="se-NO"/>
        </w:rPr>
        <w:t xml:space="preserve">Veel meer dan een kruidenierszaak is het feitelijk niet, grotere supermarkten vindt men vooral in de wat grotere plaatsen, die vaak meerdere honderden kilometers uit elkaar liggen. </w:t>
      </w:r>
    </w:p>
    <w:p w:rsidR="00E516AB" w:rsidRDefault="00E516AB" w:rsidP="008A6597">
      <w:pPr>
        <w:pStyle w:val="Alinia6"/>
        <w:rPr>
          <w:b/>
          <w:lang w:val="se-NO"/>
        </w:rPr>
      </w:pPr>
    </w:p>
    <w:p w:rsidR="00E516AB" w:rsidRDefault="00E516AB" w:rsidP="008A6597">
      <w:pPr>
        <w:pStyle w:val="Alinia6"/>
        <w:rPr>
          <w:b/>
          <w:lang w:val="se-NO"/>
        </w:rPr>
      </w:pPr>
    </w:p>
    <w:p w:rsidR="00E516AB" w:rsidRDefault="00E516AB" w:rsidP="008A6597">
      <w:pPr>
        <w:pStyle w:val="Alinia6"/>
        <w:rPr>
          <w:b/>
          <w:lang w:val="se-NO"/>
        </w:rPr>
      </w:pPr>
    </w:p>
    <w:p w:rsidR="000E1DEF" w:rsidRPr="00132576" w:rsidRDefault="000E1DEF" w:rsidP="008A6597">
      <w:pPr>
        <w:pStyle w:val="Alinia6"/>
        <w:rPr>
          <w:lang w:val="se-NO"/>
        </w:rPr>
      </w:pPr>
      <w:r w:rsidRPr="00132576">
        <w:rPr>
          <w:b/>
          <w:lang w:val="se-NO"/>
        </w:rPr>
        <w:lastRenderedPageBreak/>
        <w:t>Verkeersintensiteiten</w:t>
      </w:r>
    </w:p>
    <w:p w:rsidR="008A6597" w:rsidRPr="00132576" w:rsidRDefault="000E1DEF" w:rsidP="009B7D2E">
      <w:pPr>
        <w:pStyle w:val="BusTic"/>
        <w:rPr>
          <w:lang w:val="se-NO"/>
        </w:rPr>
      </w:pPr>
      <w:r w:rsidRPr="00132576">
        <w:rPr>
          <w:lang w:val="se-NO"/>
        </w:rPr>
        <w:t xml:space="preserve">Dagelijks steken 13.000 voertuigen de grens met Zweden over, wat stijgt naar 22.000 voertuigen bij Sarpsborg, 32.000 voertuigen bij Moss en 39.000 voertuigen bij Ski. </w:t>
      </w:r>
    </w:p>
    <w:p w:rsidR="008A6597" w:rsidRPr="00132576" w:rsidRDefault="000E1DEF" w:rsidP="009B7D2E">
      <w:pPr>
        <w:pStyle w:val="BusTic"/>
        <w:rPr>
          <w:lang w:val="se-NO"/>
        </w:rPr>
      </w:pPr>
      <w:r w:rsidRPr="00132576">
        <w:rPr>
          <w:lang w:val="se-NO"/>
        </w:rPr>
        <w:t xml:space="preserve">In de zuidelijke voorsteden van Oslo stijgt dit naar 69.000 voertuigen en 70.000 voertuigen bij Bryn. </w:t>
      </w:r>
    </w:p>
    <w:p w:rsidR="008A6597" w:rsidRPr="00132576" w:rsidRDefault="000E1DEF" w:rsidP="009B7D2E">
      <w:pPr>
        <w:pStyle w:val="BusTic"/>
        <w:rPr>
          <w:lang w:val="se-NO"/>
        </w:rPr>
      </w:pPr>
      <w:r w:rsidRPr="00132576">
        <w:rPr>
          <w:lang w:val="se-NO"/>
        </w:rPr>
        <w:t xml:space="preserve">Door de oostelijke voorsteden rijden 89.000 voertuigen, wat weer daalt naar 68.000 voertuigen bij Hvam. </w:t>
      </w:r>
    </w:p>
    <w:p w:rsidR="008A6597" w:rsidRPr="00132576" w:rsidRDefault="000E1DEF" w:rsidP="009B7D2E">
      <w:pPr>
        <w:pStyle w:val="BusTic"/>
        <w:rPr>
          <w:lang w:val="se-NO"/>
        </w:rPr>
      </w:pPr>
      <w:r w:rsidRPr="00132576">
        <w:rPr>
          <w:lang w:val="se-NO"/>
        </w:rPr>
        <w:t xml:space="preserve">Voor de luchthaven van Oslo rijden 37.000 voertuigen en 20.000 voertuigen op het niet-snelwegdeel na de luchthaven. </w:t>
      </w:r>
    </w:p>
    <w:p w:rsidR="000E1DEF" w:rsidRPr="00132576" w:rsidRDefault="000E1DEF" w:rsidP="009B7D2E">
      <w:pPr>
        <w:pStyle w:val="BusTic"/>
        <w:rPr>
          <w:lang w:val="se-NO"/>
        </w:rPr>
      </w:pPr>
      <w:r w:rsidRPr="00132576">
        <w:rPr>
          <w:lang w:val="se-NO"/>
        </w:rPr>
        <w:t xml:space="preserve">Voor de afsplitsing met de RV3 rijden 13.000 voertuigen en 14.500 voertuigen bij Hamar. Langs Lillehammer rijden 13.000 voertuigen. </w:t>
      </w:r>
    </w:p>
    <w:p w:rsidR="008A6597" w:rsidRPr="00132576" w:rsidRDefault="000E1DEF" w:rsidP="009B7D2E">
      <w:pPr>
        <w:pStyle w:val="BusTic"/>
        <w:rPr>
          <w:lang w:val="se-NO"/>
        </w:rPr>
      </w:pPr>
      <w:r w:rsidRPr="00132576">
        <w:rPr>
          <w:lang w:val="se-NO"/>
        </w:rPr>
        <w:t xml:space="preserve">Door het Gudbrandsdalen rijden 5.000 voertuigen en 3.500 voertuigen na Otta. </w:t>
      </w:r>
    </w:p>
    <w:p w:rsidR="008A6597" w:rsidRPr="00132576" w:rsidRDefault="000E1DEF" w:rsidP="009B7D2E">
      <w:pPr>
        <w:pStyle w:val="BusTic"/>
        <w:rPr>
          <w:lang w:val="se-NO"/>
        </w:rPr>
      </w:pPr>
      <w:r w:rsidRPr="00132576">
        <w:rPr>
          <w:lang w:val="se-NO"/>
        </w:rPr>
        <w:t xml:space="preserve">Bij Oppdal zijn dit 3.000 voertuigen en 4.300 voertuigen na het invoegen van de RV3. </w:t>
      </w:r>
    </w:p>
    <w:p w:rsidR="008A6597" w:rsidRPr="00132576" w:rsidRDefault="000E1DEF" w:rsidP="009B7D2E">
      <w:pPr>
        <w:pStyle w:val="BusTic"/>
        <w:rPr>
          <w:lang w:val="se-NO"/>
        </w:rPr>
      </w:pPr>
      <w:r w:rsidRPr="00132576">
        <w:rPr>
          <w:lang w:val="se-NO"/>
        </w:rPr>
        <w:t xml:space="preserve">Bij Melhus rijden 13.000 voertuigen en 48.500 voertuigen in Trondheim. </w:t>
      </w:r>
    </w:p>
    <w:p w:rsidR="008A6597" w:rsidRPr="00132576" w:rsidRDefault="000E1DEF" w:rsidP="009B7D2E">
      <w:pPr>
        <w:pStyle w:val="BusTic"/>
        <w:rPr>
          <w:lang w:val="se-NO"/>
        </w:rPr>
      </w:pPr>
      <w:r w:rsidRPr="00132576">
        <w:rPr>
          <w:lang w:val="se-NO"/>
        </w:rPr>
        <w:t xml:space="preserve">Ten oosten van Trondheim daalt dit naar 13.500 voertuigen en 6.000 voertuigen na Steinkjer. </w:t>
      </w:r>
    </w:p>
    <w:p w:rsidR="008A6597" w:rsidRPr="00132576" w:rsidRDefault="000E1DEF" w:rsidP="009B7D2E">
      <w:pPr>
        <w:pStyle w:val="BusTic"/>
        <w:rPr>
          <w:lang w:val="se-NO"/>
        </w:rPr>
      </w:pPr>
      <w:r w:rsidRPr="00132576">
        <w:rPr>
          <w:lang w:val="se-NO"/>
        </w:rPr>
        <w:t xml:space="preserve">Door Mosjøen rijden 10.000 voertuigen, maar ligt buiten de stad rond 2.000 voertuigen. </w:t>
      </w:r>
    </w:p>
    <w:p w:rsidR="000E1DEF" w:rsidRPr="00132576" w:rsidRDefault="000E1DEF" w:rsidP="009B7D2E">
      <w:pPr>
        <w:pStyle w:val="BusTic"/>
        <w:rPr>
          <w:lang w:val="se-NO"/>
        </w:rPr>
      </w:pPr>
      <w:r w:rsidRPr="00132576">
        <w:rPr>
          <w:lang w:val="se-NO"/>
        </w:rPr>
        <w:t xml:space="preserve">In Mo i Rana rijden 12.000 voertuigen en 1.000 voertuigen ten noorden ervan. </w:t>
      </w:r>
    </w:p>
    <w:p w:rsidR="008A6597" w:rsidRPr="00132576" w:rsidRDefault="000E1DEF" w:rsidP="009B7D2E">
      <w:pPr>
        <w:pStyle w:val="BusTic"/>
        <w:rPr>
          <w:lang w:val="se-NO"/>
        </w:rPr>
      </w:pPr>
      <w:r w:rsidRPr="00132576">
        <w:rPr>
          <w:lang w:val="se-NO"/>
        </w:rPr>
        <w:t xml:space="preserve">Rond de poolcirkel rijden ook 1.000 voertuigen en 5.000 voertuigen door Fauske. Circa 500 voertuigen gebruiken de veerdienst van Bognes naar Skarbergnet dagelijks, waarna de intensiteit stijgt naar 11.000 voertuigen in Narvik. </w:t>
      </w:r>
    </w:p>
    <w:p w:rsidR="008A6597" w:rsidRPr="00132576" w:rsidRDefault="000E1DEF" w:rsidP="009B7D2E">
      <w:pPr>
        <w:pStyle w:val="BusTic"/>
        <w:rPr>
          <w:lang w:val="se-NO"/>
        </w:rPr>
      </w:pPr>
      <w:r w:rsidRPr="00132576">
        <w:rPr>
          <w:lang w:val="se-NO"/>
        </w:rPr>
        <w:t xml:space="preserve">Bij Andselv rijden 5.000 voertuigen en 1.500 voertuigen ten noorden van de E8. </w:t>
      </w:r>
    </w:p>
    <w:p w:rsidR="008A6597" w:rsidRPr="00132576" w:rsidRDefault="000E1DEF" w:rsidP="009B7D2E">
      <w:pPr>
        <w:pStyle w:val="BusTic"/>
        <w:rPr>
          <w:lang w:val="se-NO"/>
        </w:rPr>
      </w:pPr>
      <w:r w:rsidRPr="00132576">
        <w:rPr>
          <w:lang w:val="se-NO"/>
        </w:rPr>
        <w:t xml:space="preserve">Richting Alta rijden 1.000 voertuigen, wat stijgt naar 10.000 voertuigen in Alta zelf en 900 voertuigen ten noorden van Alta. </w:t>
      </w:r>
    </w:p>
    <w:p w:rsidR="008A6597" w:rsidRPr="00132576" w:rsidRDefault="000E1DEF" w:rsidP="009B7D2E">
      <w:pPr>
        <w:pStyle w:val="BusTic"/>
        <w:rPr>
          <w:lang w:val="se-NO"/>
        </w:rPr>
      </w:pPr>
      <w:r w:rsidRPr="00132576">
        <w:rPr>
          <w:lang w:val="se-NO"/>
        </w:rPr>
        <w:t>Voor het kruispunt met de E69 rijden 800 voertuigen en 600 erna.</w:t>
      </w:r>
    </w:p>
    <w:p w:rsidR="008A6597" w:rsidRPr="00132576" w:rsidRDefault="000E1DEF" w:rsidP="009B7D2E">
      <w:pPr>
        <w:pStyle w:val="BusTic"/>
        <w:rPr>
          <w:lang w:val="se-NO"/>
        </w:rPr>
      </w:pPr>
      <w:r w:rsidRPr="00132576">
        <w:rPr>
          <w:lang w:val="se-NO"/>
        </w:rPr>
        <w:t xml:space="preserve">Door Porsanger rijden 2.000 voertuigen en 400 voertuigen na Karasjok. </w:t>
      </w:r>
    </w:p>
    <w:p w:rsidR="008A6597" w:rsidRPr="00132576" w:rsidRDefault="000E1DEF" w:rsidP="009B7D2E">
      <w:pPr>
        <w:pStyle w:val="BusTic"/>
        <w:rPr>
          <w:lang w:val="se-NO"/>
        </w:rPr>
      </w:pPr>
      <w:r w:rsidRPr="00132576">
        <w:rPr>
          <w:lang w:val="se-NO"/>
        </w:rPr>
        <w:t xml:space="preserve">Parallel aan de Finse grens rijden 200 voertuigen per etmaal, wat iets stijgt naar 300 voertuigen na de E75. </w:t>
      </w:r>
    </w:p>
    <w:p w:rsidR="008A6597" w:rsidRPr="00132576" w:rsidRDefault="000E1DEF" w:rsidP="009B7D2E">
      <w:pPr>
        <w:pStyle w:val="BusTic"/>
        <w:rPr>
          <w:lang w:val="se-NO"/>
        </w:rPr>
      </w:pPr>
      <w:r w:rsidRPr="00132576">
        <w:rPr>
          <w:lang w:val="se-NO"/>
        </w:rPr>
        <w:t xml:space="preserve">Bij Tana Bru rijden 1.600 voertuigen en 500 voertuigen halverwege de route naar Kirkenes. </w:t>
      </w:r>
    </w:p>
    <w:p w:rsidR="00554370" w:rsidRPr="00132576" w:rsidRDefault="000E1DEF" w:rsidP="009B7D2E">
      <w:pPr>
        <w:pStyle w:val="BusTic"/>
        <w:rPr>
          <w:lang w:val="se-NO"/>
        </w:rPr>
      </w:pPr>
      <w:r w:rsidRPr="00132576">
        <w:rPr>
          <w:lang w:val="se-NO"/>
        </w:rPr>
        <w:t>In Kirkenes rijden 7.000 voertuigen per etmaal, het einde van de E6.</w:t>
      </w:r>
    </w:p>
    <w:p w:rsidR="008A6597" w:rsidRPr="00132576" w:rsidRDefault="008A6597" w:rsidP="009B7D2E">
      <w:pPr>
        <w:pStyle w:val="BusTic"/>
        <w:rPr>
          <w:lang w:val="se-NO"/>
        </w:rPr>
      </w:pPr>
    </w:p>
    <w:p w:rsidR="008A6597" w:rsidRPr="00132576" w:rsidRDefault="008A6597" w:rsidP="009B7D2E">
      <w:pPr>
        <w:pStyle w:val="BusTic"/>
        <w:rPr>
          <w:lang w:val="se-NO"/>
        </w:rPr>
      </w:pPr>
      <w:r w:rsidRPr="00132576">
        <w:rPr>
          <w:lang w:val="se-NO"/>
        </w:rPr>
        <w:t>Begin</w:t>
      </w:r>
      <w:r w:rsidRPr="00132576">
        <w:rPr>
          <w:lang w:val="se-NO"/>
        </w:rPr>
        <w:tab/>
        <w:t>Svinesund (N/S)</w:t>
      </w:r>
    </w:p>
    <w:p w:rsidR="008A6597" w:rsidRPr="00132576" w:rsidRDefault="008A6597" w:rsidP="009B7D2E">
      <w:pPr>
        <w:pStyle w:val="BusTic"/>
        <w:rPr>
          <w:lang w:val="se-NO"/>
        </w:rPr>
      </w:pPr>
      <w:r w:rsidRPr="00132576">
        <w:rPr>
          <w:lang w:val="se-NO"/>
        </w:rPr>
        <w:t>Einde</w:t>
      </w:r>
      <w:r w:rsidRPr="00132576">
        <w:rPr>
          <w:lang w:val="se-NO"/>
        </w:rPr>
        <w:tab/>
        <w:t>Kirkenes</w:t>
      </w:r>
    </w:p>
    <w:p w:rsidR="008A6597" w:rsidRPr="00132576" w:rsidRDefault="008A6597" w:rsidP="009B7D2E">
      <w:pPr>
        <w:pStyle w:val="BusTic"/>
        <w:rPr>
          <w:lang w:val="se-NO"/>
        </w:rPr>
      </w:pPr>
      <w:r w:rsidRPr="00132576">
        <w:rPr>
          <w:lang w:val="se-NO"/>
        </w:rPr>
        <w:t>Lengte</w:t>
      </w:r>
      <w:r w:rsidRPr="00132576">
        <w:rPr>
          <w:lang w:val="se-NO"/>
        </w:rPr>
        <w:tab/>
        <w:t>2.628 Km</w:t>
      </w:r>
    </w:p>
    <w:p w:rsidR="00C201CE" w:rsidRDefault="00C201CE" w:rsidP="00665594">
      <w:pPr>
        <w:rPr>
          <w:rFonts w:ascii="Verdana" w:hAnsi="Verdana"/>
          <w:b/>
          <w:lang w:val="se-NO"/>
        </w:rPr>
      </w:pPr>
    </w:p>
    <w:p w:rsidR="00CC2A7F" w:rsidRPr="001E17D1" w:rsidRDefault="00CC2A7F" w:rsidP="00CC2A7F">
      <w:pPr>
        <w:rPr>
          <w:rStyle w:val="Beziens"/>
        </w:rPr>
      </w:pPr>
      <w:r w:rsidRPr="001E17D1">
        <w:rPr>
          <w:rStyle w:val="Beziens"/>
        </w:rPr>
        <w:lastRenderedPageBreak/>
        <w:t>Noorwegen Algeme</w:t>
      </w:r>
      <w:r>
        <w:rPr>
          <w:rStyle w:val="Beziens"/>
        </w:rPr>
        <w:t>ne informatie</w:t>
      </w:r>
    </w:p>
    <w:p w:rsidR="00CC2A7F" w:rsidRDefault="00CC2A7F" w:rsidP="009B7D2E">
      <w:pPr>
        <w:pStyle w:val="BusTic"/>
      </w:pPr>
      <w:r w:rsidRPr="001E17D1">
        <w:t xml:space="preserve">Noorwegen is ingedeeld in 20 provincies, variërend van zeer klein in oppervlakte (Oslo) tot zeer groot (Finnmark). Noorwegen strekt zich uit over ongeveer 2000 km (noord-zuid) en heeft een zeer lange kustlijn met duizenden eilandjes. </w:t>
      </w:r>
    </w:p>
    <w:p w:rsidR="00CC2A7F" w:rsidRDefault="00CC2A7F" w:rsidP="009B7D2E">
      <w:pPr>
        <w:pStyle w:val="BusTic"/>
      </w:pPr>
      <w:r w:rsidRPr="001E17D1">
        <w:t xml:space="preserve">In het hele land vind je vele meren, bossen, bergen en fjorden die karakteristiek zijn voor Noorwegen. Noorwegen kent een grote diversiteit in klimaatgebieden, landschappen en flora&amp; fauna. </w:t>
      </w:r>
    </w:p>
    <w:p w:rsidR="00CC2A7F" w:rsidRDefault="00CC2A7F" w:rsidP="009B7D2E">
      <w:pPr>
        <w:pStyle w:val="BusTic"/>
      </w:pPr>
      <w:r w:rsidRPr="001E17D1">
        <w:t xml:space="preserve">Vrijwel heel Noorwegen wordt gedomineerd door de bergen die tot bijna 2500 meter hoogte reiken. </w:t>
      </w:r>
    </w:p>
    <w:p w:rsidR="00CC2A7F" w:rsidRDefault="00CC2A7F" w:rsidP="009B7D2E">
      <w:pPr>
        <w:pStyle w:val="BusTic"/>
      </w:pPr>
      <w:r w:rsidRPr="001E17D1">
        <w:t xml:space="preserve">Dit lijkt geen spectaculaire hoogte, maar door de noordelijke ligging ligt de grens met eeuwige sneeuw veel lager dan in de Alpen, vaak al rond de 1200m hoogte. </w:t>
      </w:r>
    </w:p>
    <w:p w:rsidR="00CC2A7F" w:rsidRDefault="00CC2A7F" w:rsidP="009B7D2E">
      <w:pPr>
        <w:pStyle w:val="BusTic"/>
      </w:pPr>
      <w:r w:rsidRPr="001E17D1">
        <w:t xml:space="preserve">De kust van Noorwegen wordt gedomineerd door de fjorden, welke vele tientallen kilometers het land in komen. </w:t>
      </w:r>
    </w:p>
    <w:p w:rsidR="00CC2A7F" w:rsidRDefault="00CC2A7F" w:rsidP="009B7D2E">
      <w:pPr>
        <w:pStyle w:val="BusTic"/>
      </w:pPr>
      <w:r w:rsidRPr="001E17D1">
        <w:t>Noorwegen is ongeveer 11 maal zo groot als Nederland en heeft nog geen 5 miljoen inwoners.</w:t>
      </w:r>
    </w:p>
    <w:p w:rsidR="00CC2A7F" w:rsidRPr="001E17D1" w:rsidRDefault="00CC2A7F" w:rsidP="009B7D2E">
      <w:pPr>
        <w:pStyle w:val="BusTic"/>
      </w:pPr>
      <w:r w:rsidRPr="001E17D1">
        <w:t xml:space="preserve">Het land is dus 35x dunner bevolkt dan Nederland. </w:t>
      </w:r>
    </w:p>
    <w:p w:rsidR="00CC2A7F" w:rsidRPr="001E17D1" w:rsidRDefault="00CC2A7F" w:rsidP="009B7D2E">
      <w:pPr>
        <w:pStyle w:val="BusTic"/>
        <w:rPr>
          <w:rStyle w:val="Beziens"/>
        </w:rPr>
      </w:pPr>
      <w:r w:rsidRPr="001E17D1">
        <w:rPr>
          <w:rStyle w:val="Beziens"/>
        </w:rPr>
        <w:t>Klimaat van Noorwegen</w:t>
      </w:r>
    </w:p>
    <w:p w:rsidR="00CC2A7F" w:rsidRDefault="00CC2A7F" w:rsidP="009B7D2E">
      <w:pPr>
        <w:pStyle w:val="BusTic"/>
      </w:pPr>
      <w:r w:rsidRPr="001E17D1">
        <w:t xml:space="preserve">Dankzij de Warme Golfstroom geniet Noorwegen een relatief mild klimaat, hoewel het in Finnmark, het oosten en de bergen behoorlijk koud kan worden. De winter begint in de berggebieden al in oktober, wanneer de eerste sneeuw valt en diverse bergpassen gesloten worden. </w:t>
      </w:r>
    </w:p>
    <w:p w:rsidR="00CC2A7F" w:rsidRDefault="00CC2A7F" w:rsidP="009B7D2E">
      <w:pPr>
        <w:pStyle w:val="BusTic"/>
      </w:pPr>
      <w:r w:rsidRPr="001E17D1">
        <w:t xml:space="preserve">In deze periode kan er heel veel sneeuw in korte tijd vallen, soms wel 150cm per dag. </w:t>
      </w:r>
      <w:r w:rsidRPr="001E17D1">
        <w:br/>
        <w:t xml:space="preserve">De westelijke kuststreek ontvangt jaarlijks de meeste neerslag van heel Europa, tot wel 5000mm per jaar. </w:t>
      </w:r>
    </w:p>
    <w:p w:rsidR="00CC2A7F" w:rsidRDefault="00CC2A7F" w:rsidP="009B7D2E">
      <w:pPr>
        <w:pStyle w:val="BusTic"/>
      </w:pPr>
      <w:r w:rsidRPr="001E17D1">
        <w:t xml:space="preserve">De absoluut natste gebieden zijn te vinden aan de westzijde van de Folgefonna-gletsjer en Jostedalsbreen. </w:t>
      </w:r>
    </w:p>
    <w:p w:rsidR="00CC2A7F" w:rsidRDefault="00CC2A7F" w:rsidP="009B7D2E">
      <w:pPr>
        <w:pStyle w:val="BusTic"/>
      </w:pPr>
      <w:r w:rsidRPr="001E17D1">
        <w:t xml:space="preserve">Een groot deel hiervan valt in deze hoge bergen als sneeuw, ook in de zomer. </w:t>
      </w:r>
    </w:p>
    <w:p w:rsidR="00CC2A7F" w:rsidRPr="001E17D1" w:rsidRDefault="00CC2A7F" w:rsidP="009B7D2E">
      <w:pPr>
        <w:pStyle w:val="BusTic"/>
      </w:pPr>
      <w:r w:rsidRPr="001E17D1">
        <w:t>De stad Bergen ontvangt jaarlijks ongeveer 2500mm neerslag en zelden sneeuw, vanwege de verzachtende werking van de Atlantische Oceaan.</w:t>
      </w:r>
    </w:p>
    <w:p w:rsidR="00CC2A7F" w:rsidRDefault="00CC2A7F" w:rsidP="009B7D2E">
      <w:pPr>
        <w:pStyle w:val="BusTic"/>
      </w:pPr>
      <w:r w:rsidRPr="001E17D1">
        <w:t xml:space="preserve">De laagste temperaturen worden gemeten in de provincie Finnmark, met name in Kautokeino en Sihcajavri. </w:t>
      </w:r>
    </w:p>
    <w:p w:rsidR="00CC2A7F" w:rsidRDefault="00CC2A7F" w:rsidP="009B7D2E">
      <w:pPr>
        <w:pStyle w:val="BusTic"/>
      </w:pPr>
      <w:r w:rsidRPr="001E17D1">
        <w:t xml:space="preserve">De laagste temperaturen liggen hier rond de -50°C. </w:t>
      </w:r>
    </w:p>
    <w:p w:rsidR="00CC2A7F" w:rsidRDefault="00CC2A7F" w:rsidP="009B7D2E">
      <w:pPr>
        <w:pStyle w:val="BusTic"/>
      </w:pPr>
      <w:r w:rsidRPr="001E17D1">
        <w:t xml:space="preserve">Maar ook in het zuiden kan het zeer koud worden: in Røros (Sør-Trondelag) vriest het regelmatig dertig graden of meer. </w:t>
      </w:r>
    </w:p>
    <w:p w:rsidR="00CC2A7F" w:rsidRDefault="00CC2A7F" w:rsidP="009B7D2E">
      <w:pPr>
        <w:pStyle w:val="BusTic"/>
      </w:pPr>
      <w:r w:rsidRPr="001E17D1">
        <w:t xml:space="preserve">In de zomer zijn de hoogste temperaturen ook vaak in deze omgevingen te vinden: </w:t>
      </w:r>
    </w:p>
    <w:p w:rsidR="00CC2A7F" w:rsidRDefault="00CC2A7F" w:rsidP="009B7D2E">
      <w:pPr>
        <w:pStyle w:val="BusTic"/>
      </w:pPr>
      <w:r w:rsidRPr="001E17D1">
        <w:t xml:space="preserve">Lapland kent een landklimaat en lange dagen in de zomer, waardoor de temperaturen met grote regelmaat oplopen tot boven de 25°C. </w:t>
      </w:r>
    </w:p>
    <w:p w:rsidR="00CC2A7F" w:rsidRPr="00CC2A7F" w:rsidRDefault="00CC2A7F" w:rsidP="009B7D2E">
      <w:pPr>
        <w:pStyle w:val="BusTic"/>
      </w:pPr>
      <w:r w:rsidRPr="001E17D1">
        <w:t>Het zonnigste is het gebied rondom Oslo. Hier is het gemiddeld ook het warmst in de lente en zomer.</w:t>
      </w: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1E3DC7" w:rsidRPr="00132576" w:rsidTr="00665594">
        <w:trPr>
          <w:trHeight w:val="510"/>
        </w:trPr>
        <w:tc>
          <w:tcPr>
            <w:tcW w:w="5102" w:type="dxa"/>
            <w:vAlign w:val="center"/>
          </w:tcPr>
          <w:p w:rsidR="001E3DC7" w:rsidRPr="00132576" w:rsidRDefault="00AF58FB" w:rsidP="00665594">
            <w:pPr>
              <w:jc w:val="center"/>
              <w:rPr>
                <w:rFonts w:ascii="Verdana" w:hAnsi="Verdana"/>
                <w:b/>
                <w:lang w:val="se-NO"/>
              </w:rPr>
            </w:pPr>
            <w:r w:rsidRPr="00132576">
              <w:rPr>
                <w:rFonts w:ascii="Verdana" w:hAnsi="Verdana"/>
                <w:b/>
                <w:noProof/>
              </w:rPr>
              <w:lastRenderedPageBreak/>
              <w:drawing>
                <wp:inline distT="0" distB="0" distL="0" distR="0" wp14:anchorId="513A43D6" wp14:editId="434945E1">
                  <wp:extent cx="720000" cy="360000"/>
                  <wp:effectExtent l="19050" t="19050" r="23495" b="21590"/>
                  <wp:docPr id="43" name="Afbeelding 43" descr="Flag of Swede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Flag of Sweden.svg">
                            <a:hlinkClick r:id="rId54" tooltip="&quot;Zweden&quot;"/>
                          </pic:cNvPr>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w="3175">
                            <a:solidFill>
                              <a:schemeClr val="tx1"/>
                            </a:solidFill>
                          </a:ln>
                        </pic:spPr>
                      </pic:pic>
                    </a:graphicData>
                  </a:graphic>
                </wp:inline>
              </w:drawing>
            </w:r>
            <w:r w:rsidRPr="00132576">
              <w:rPr>
                <w:rFonts w:ascii="Arial" w:hAnsi="Arial" w:cs="Arial"/>
                <w:b/>
                <w:lang w:val="se-NO"/>
              </w:rPr>
              <w:t xml:space="preserve">  </w:t>
            </w:r>
            <w:r w:rsidR="00BF4F10">
              <w:rPr>
                <w:noProof/>
              </w:rPr>
              <w:drawing>
                <wp:inline distT="0" distB="0" distL="0" distR="0" wp14:anchorId="6D0A9A1C" wp14:editId="4AC7080D">
                  <wp:extent cx="518400" cy="237600"/>
                  <wp:effectExtent l="0" t="0" r="0" b="0"/>
                  <wp:docPr id="373" name="Afbeelding 373" descr="Bestand:E6 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E6 SE.sv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8400" cy="237600"/>
                          </a:xfrm>
                          <a:prstGeom prst="rect">
                            <a:avLst/>
                          </a:prstGeom>
                          <a:noFill/>
                          <a:ln>
                            <a:noFill/>
                          </a:ln>
                        </pic:spPr>
                      </pic:pic>
                    </a:graphicData>
                  </a:graphic>
                </wp:inline>
              </w:drawing>
            </w:r>
            <w:r w:rsidRPr="00132576">
              <w:rPr>
                <w:rFonts w:ascii="Arial" w:hAnsi="Arial" w:cs="Arial"/>
                <w:b/>
                <w:lang w:val="se-NO"/>
              </w:rPr>
              <w:t xml:space="preserve">  →</w:t>
            </w:r>
            <w:r w:rsidRPr="00132576">
              <w:rPr>
                <w:rFonts w:ascii="Verdana" w:hAnsi="Verdana"/>
                <w:b/>
                <w:lang w:val="se-NO"/>
              </w:rPr>
              <w:t xml:space="preserve"> G</w:t>
            </w:r>
            <w:r w:rsidRPr="00132576">
              <w:rPr>
                <w:rFonts w:ascii="Verdana" w:hAnsi="Verdana" w:cs="Verdana"/>
                <w:b/>
                <w:lang w:val="se-NO"/>
              </w:rPr>
              <w:t>ö</w:t>
            </w:r>
            <w:r w:rsidRPr="00132576">
              <w:rPr>
                <w:rFonts w:ascii="Verdana" w:hAnsi="Verdana"/>
                <w:b/>
                <w:lang w:val="se-NO"/>
              </w:rPr>
              <w:t>teborg</w:t>
            </w:r>
          </w:p>
        </w:tc>
      </w:tr>
    </w:tbl>
    <w:p w:rsidR="001E3DC7" w:rsidRPr="00132576" w:rsidRDefault="001E3DC7" w:rsidP="00665594">
      <w:pPr>
        <w:rPr>
          <w:rFonts w:ascii="Verdana" w:hAnsi="Verdana"/>
          <w:lang w:val="se-NO"/>
        </w:rPr>
      </w:pPr>
    </w:p>
    <w:p w:rsidR="001E3DC7" w:rsidRPr="00132576" w:rsidRDefault="001E3DC7" w:rsidP="00554370">
      <w:pPr>
        <w:rPr>
          <w:rFonts w:ascii="Verdana" w:hAnsi="Verdana"/>
          <w:bCs/>
          <w:lang w:val="se-NO"/>
        </w:rPr>
      </w:pPr>
      <w:r w:rsidRPr="00132576">
        <w:rPr>
          <w:rFonts w:ascii="Verdana" w:hAnsi="Verdana"/>
          <w:bCs/>
          <w:lang w:val="se-NO"/>
        </w:rPr>
        <w:t xml:space="preserve"> </w:t>
      </w:r>
    </w:p>
    <w:p w:rsidR="001E3DC7" w:rsidRPr="00132576" w:rsidRDefault="001E3DC7"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1E3DC7" w:rsidRPr="00132576" w:rsidTr="00665594">
        <w:trPr>
          <w:trHeight w:val="510"/>
        </w:trPr>
        <w:tc>
          <w:tcPr>
            <w:tcW w:w="850" w:type="dxa"/>
            <w:shd w:val="clear" w:color="auto" w:fill="auto"/>
            <w:vAlign w:val="center"/>
          </w:tcPr>
          <w:p w:rsidR="001E3DC7" w:rsidRPr="00132576" w:rsidRDefault="001E3DC7" w:rsidP="00665594">
            <w:pPr>
              <w:jc w:val="center"/>
              <w:rPr>
                <w:rFonts w:ascii="Verdana" w:hAnsi="Verdana"/>
                <w:b/>
                <w:lang w:val="se-NO"/>
              </w:rPr>
            </w:pPr>
            <w:r w:rsidRPr="00132576">
              <w:rPr>
                <w:noProof/>
                <w:color w:val="0000FF"/>
              </w:rPr>
              <w:drawing>
                <wp:inline distT="0" distB="0" distL="0" distR="0" wp14:anchorId="508CB982" wp14:editId="41B58173">
                  <wp:extent cx="240000" cy="180000"/>
                  <wp:effectExtent l="0" t="0" r="0" b="0"/>
                  <wp:docPr id="5" name="Afbeelding 5" descr="Brug.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1E3DC7" w:rsidRPr="005515AF" w:rsidRDefault="00AF58FB" w:rsidP="00665594">
            <w:pPr>
              <w:jc w:val="center"/>
              <w:rPr>
                <w:rFonts w:ascii="Verdana" w:hAnsi="Verdana"/>
                <w:b/>
              </w:rPr>
            </w:pPr>
            <w:r w:rsidRPr="00132576">
              <w:rPr>
                <w:rFonts w:ascii="Verdana" w:hAnsi="Verdana"/>
                <w:b/>
                <w:bCs/>
                <w:lang w:val="se-NO"/>
              </w:rPr>
              <w:t>Svinesundbrug</w:t>
            </w:r>
            <w:r w:rsidR="005515AF">
              <w:rPr>
                <w:rFonts w:ascii="Verdana" w:hAnsi="Verdana"/>
                <w:b/>
                <w:bCs/>
              </w:rPr>
              <w:t xml:space="preserve">           </w:t>
            </w:r>
          </w:p>
        </w:tc>
      </w:tr>
    </w:tbl>
    <w:p w:rsidR="00AF58FB" w:rsidRPr="00132576" w:rsidRDefault="00AF58FB" w:rsidP="009B7D2E">
      <w:pPr>
        <w:pStyle w:val="BusTic"/>
        <w:rPr>
          <w:lang w:val="se-NO"/>
        </w:rPr>
      </w:pPr>
      <w:r w:rsidRPr="00132576">
        <w:rPr>
          <w:lang w:val="se-NO"/>
        </w:rPr>
        <w:t xml:space="preserve">De Svinesundbrug is een boogbrug op de grens van Zweden en Noorwegen. </w:t>
      </w:r>
    </w:p>
    <w:p w:rsidR="00AF58FB" w:rsidRPr="00132576" w:rsidRDefault="00AF58FB" w:rsidP="00AF58FB">
      <w:pPr>
        <w:rPr>
          <w:rFonts w:ascii="Verdana" w:hAnsi="Verdana"/>
          <w:bCs/>
          <w:lang w:val="se-NO"/>
        </w:rPr>
      </w:pPr>
    </w:p>
    <w:p w:rsidR="00AF58FB" w:rsidRPr="00132576" w:rsidRDefault="00AF58FB" w:rsidP="00AF58FB">
      <w:pPr>
        <w:pStyle w:val="Alinia6"/>
        <w:rPr>
          <w:lang w:val="se-NO"/>
        </w:rPr>
      </w:pPr>
      <w:r w:rsidRPr="00132576">
        <w:rPr>
          <w:b/>
          <w:lang w:val="se-NO"/>
        </w:rPr>
        <w:t>Kenmerken</w:t>
      </w:r>
    </w:p>
    <w:p w:rsidR="00AF58FB" w:rsidRPr="00132576" w:rsidRDefault="00AF58FB" w:rsidP="009B7D2E">
      <w:pPr>
        <w:pStyle w:val="BusTic"/>
        <w:rPr>
          <w:lang w:val="se-NO"/>
        </w:rPr>
      </w:pPr>
      <w:r w:rsidRPr="00132576">
        <w:rPr>
          <w:lang w:val="se-NO"/>
        </w:rPr>
        <w:t xml:space="preserve">De Svinesundbrug overspant het Svinesund op de grens van Zweden en Noorwegen nabij Halden, aan de Zweedse westkust. </w:t>
      </w:r>
    </w:p>
    <w:p w:rsidR="00AF58FB" w:rsidRPr="00132576" w:rsidRDefault="00AF58FB" w:rsidP="009B7D2E">
      <w:pPr>
        <w:pStyle w:val="BusTic"/>
        <w:rPr>
          <w:lang w:val="se-NO"/>
        </w:rPr>
      </w:pPr>
      <w:r w:rsidRPr="00132576">
        <w:rPr>
          <w:lang w:val="se-NO"/>
        </w:rPr>
        <w:t xml:space="preserve">De brug is een boogbrug met een totale lengte van 704 meter en een hoofdoverspanning van 247 meter. </w:t>
      </w:r>
    </w:p>
    <w:p w:rsidR="00AF58FB" w:rsidRPr="00132576" w:rsidRDefault="00AF58FB" w:rsidP="009B7D2E">
      <w:pPr>
        <w:pStyle w:val="BusTic"/>
        <w:rPr>
          <w:lang w:val="se-NO"/>
        </w:rPr>
      </w:pPr>
      <w:r w:rsidRPr="00132576">
        <w:rPr>
          <w:lang w:val="se-NO"/>
        </w:rPr>
        <w:t xml:space="preserve">Het brugdek ligt 55 meter boven het Svinesund en de boog is maximaal 92 meter hoog. </w:t>
      </w:r>
    </w:p>
    <w:p w:rsidR="00AF58FB" w:rsidRPr="00132576" w:rsidRDefault="00AF58FB" w:rsidP="009B7D2E">
      <w:pPr>
        <w:pStyle w:val="BusTic"/>
        <w:rPr>
          <w:lang w:val="se-NO"/>
        </w:rPr>
      </w:pPr>
      <w:r w:rsidRPr="00132576">
        <w:rPr>
          <w:lang w:val="se-NO"/>
        </w:rPr>
        <w:t xml:space="preserve">Over de brug loopt de E6 met 2x2 rijstroken. </w:t>
      </w:r>
    </w:p>
    <w:p w:rsidR="00AF58FB" w:rsidRPr="00132576" w:rsidRDefault="00AF58FB" w:rsidP="009B7D2E">
      <w:pPr>
        <w:pStyle w:val="BusTic"/>
        <w:rPr>
          <w:lang w:val="se-NO"/>
        </w:rPr>
      </w:pPr>
      <w:r w:rsidRPr="00132576">
        <w:rPr>
          <w:lang w:val="se-NO"/>
        </w:rPr>
        <w:t xml:space="preserve">Het is de enige snelwegverbinding tussen beide landen. </w:t>
      </w:r>
    </w:p>
    <w:p w:rsidR="00AF58FB" w:rsidRPr="00132576" w:rsidRDefault="00AF58FB" w:rsidP="009B7D2E">
      <w:pPr>
        <w:pStyle w:val="BusTic"/>
        <w:rPr>
          <w:lang w:val="se-NO"/>
        </w:rPr>
      </w:pPr>
      <w:r w:rsidRPr="00132576">
        <w:rPr>
          <w:lang w:val="se-NO"/>
        </w:rPr>
        <w:t xml:space="preserve">De brug is een tolweg, tol wordt in beide richtingen geheven aan de kant van Noorwegen. </w:t>
      </w:r>
    </w:p>
    <w:p w:rsidR="00AF58FB" w:rsidRPr="00132576" w:rsidRDefault="00AF58FB" w:rsidP="00AF58FB">
      <w:pPr>
        <w:rPr>
          <w:rFonts w:ascii="Verdana" w:hAnsi="Verdana"/>
          <w:bCs/>
          <w:lang w:val="se-NO"/>
        </w:rPr>
      </w:pPr>
    </w:p>
    <w:p w:rsidR="00AF58FB" w:rsidRPr="00132576" w:rsidRDefault="00AF58FB" w:rsidP="00AF58FB">
      <w:pPr>
        <w:pStyle w:val="Alinia6"/>
        <w:rPr>
          <w:lang w:val="se-NO"/>
        </w:rPr>
      </w:pPr>
      <w:r w:rsidRPr="00132576">
        <w:rPr>
          <w:b/>
          <w:lang w:val="se-NO"/>
        </w:rPr>
        <w:t>Geschiedenis</w:t>
      </w:r>
    </w:p>
    <w:p w:rsidR="00AF58FB" w:rsidRPr="00132576" w:rsidRDefault="00AF58FB" w:rsidP="009B7D2E">
      <w:pPr>
        <w:pStyle w:val="BusTic"/>
        <w:rPr>
          <w:lang w:val="se-NO"/>
        </w:rPr>
      </w:pPr>
      <w:r w:rsidRPr="00132576">
        <w:rPr>
          <w:lang w:val="se-NO"/>
        </w:rPr>
        <w:t xml:space="preserve">Oorspronkelijk maakte het verkeer gebruik van de iets oostelijker gelegen Svinesundbrug die in 1946 werd opengesteld. </w:t>
      </w:r>
    </w:p>
    <w:p w:rsidR="00AF58FB" w:rsidRPr="00132576" w:rsidRDefault="00AF58FB" w:rsidP="009B7D2E">
      <w:pPr>
        <w:pStyle w:val="BusTic"/>
        <w:rPr>
          <w:lang w:val="se-NO"/>
        </w:rPr>
      </w:pPr>
      <w:r w:rsidRPr="00132576">
        <w:rPr>
          <w:lang w:val="se-NO"/>
        </w:rPr>
        <w:t xml:space="preserve">Aan de Zweedse zijde heeft zich grootschalige retail ontwikkeld omdat het prijsniveau in Zweden beduidend lager is dan in Noorwegen. </w:t>
      </w:r>
    </w:p>
    <w:p w:rsidR="00AF58FB" w:rsidRPr="00132576" w:rsidRDefault="00AF58FB" w:rsidP="009B7D2E">
      <w:pPr>
        <w:pStyle w:val="BusTic"/>
        <w:rPr>
          <w:lang w:val="se-NO"/>
        </w:rPr>
      </w:pPr>
      <w:r w:rsidRPr="00132576">
        <w:rPr>
          <w:lang w:val="se-NO"/>
        </w:rPr>
        <w:t xml:space="preserve">De brug raakte overbelast en was tevens een ontbrekende schakel in de snelweg tussen Göteborg en Oslo. </w:t>
      </w:r>
    </w:p>
    <w:p w:rsidR="00AF58FB" w:rsidRPr="00132576" w:rsidRDefault="00AF58FB" w:rsidP="009B7D2E">
      <w:pPr>
        <w:pStyle w:val="BusTic"/>
        <w:rPr>
          <w:lang w:val="se-NO"/>
        </w:rPr>
      </w:pPr>
      <w:r w:rsidRPr="00132576">
        <w:rPr>
          <w:lang w:val="se-NO"/>
        </w:rPr>
        <w:t xml:space="preserve">Daarom is tussen 2003 en 2005 de nieuwe Svinesundbrug aangelegd, volgens de vrije uitbouwmethode met tijdelijke hulppylonen. </w:t>
      </w:r>
    </w:p>
    <w:p w:rsidR="00AF58FB" w:rsidRPr="00132576" w:rsidRDefault="00AF58FB" w:rsidP="009B7D2E">
      <w:pPr>
        <w:pStyle w:val="BusTic"/>
        <w:rPr>
          <w:lang w:val="se-NO"/>
        </w:rPr>
      </w:pPr>
      <w:r w:rsidRPr="00132576">
        <w:rPr>
          <w:lang w:val="se-NO"/>
        </w:rPr>
        <w:t>De brug opende op 10 juni 2005 voor het verkeer, in aanwezigheid van de Noorse en Zweedse koningshuizen.</w:t>
      </w:r>
    </w:p>
    <w:p w:rsidR="00AF58FB" w:rsidRPr="00132576" w:rsidRDefault="00AF58FB" w:rsidP="009B7D2E">
      <w:pPr>
        <w:pStyle w:val="BusTic"/>
        <w:rPr>
          <w:lang w:val="se-NO"/>
        </w:rPr>
      </w:pPr>
      <w:r w:rsidRPr="00132576">
        <w:rPr>
          <w:lang w:val="se-NO"/>
        </w:rPr>
        <w:t xml:space="preserve">De aanleg van de brug kostte 616 miljoen NOK en wordt met tolheffing terugverdiend. </w:t>
      </w:r>
    </w:p>
    <w:p w:rsidR="00AF58FB" w:rsidRPr="00132576" w:rsidRDefault="00AF58FB" w:rsidP="00AF58FB">
      <w:pPr>
        <w:rPr>
          <w:rFonts w:ascii="Verdana" w:hAnsi="Verdana"/>
          <w:bCs/>
          <w:lang w:val="se-NO"/>
        </w:rPr>
      </w:pPr>
    </w:p>
    <w:p w:rsidR="00AF58FB" w:rsidRPr="00132576" w:rsidRDefault="00AF58FB" w:rsidP="00AF58FB">
      <w:pPr>
        <w:pStyle w:val="Alinia6"/>
        <w:rPr>
          <w:b/>
          <w:lang w:val="se-NO"/>
        </w:rPr>
      </w:pPr>
      <w:r w:rsidRPr="00132576">
        <w:rPr>
          <w:b/>
          <w:lang w:val="se-NO"/>
        </w:rPr>
        <w:t>Verkeersintensiteiten</w:t>
      </w:r>
    </w:p>
    <w:p w:rsidR="00AF58FB" w:rsidRPr="00132576" w:rsidRDefault="00AF58FB" w:rsidP="009B7D2E">
      <w:pPr>
        <w:pStyle w:val="BusTic"/>
        <w:rPr>
          <w:lang w:val="se-NO"/>
        </w:rPr>
      </w:pPr>
      <w:r w:rsidRPr="00132576">
        <w:rPr>
          <w:lang w:val="se-NO"/>
        </w:rPr>
        <w:t xml:space="preserve">In 2011 reden dagelijks 14.700 voertuigen over de Svinesundsbrug. </w:t>
      </w:r>
    </w:p>
    <w:p w:rsidR="00AF58FB" w:rsidRPr="00132576" w:rsidRDefault="00AF58FB" w:rsidP="00AF58FB">
      <w:pPr>
        <w:rPr>
          <w:rFonts w:ascii="Verdana" w:hAnsi="Verdana"/>
          <w:bCs/>
          <w:lang w:val="se-NO"/>
        </w:rPr>
      </w:pPr>
    </w:p>
    <w:p w:rsidR="000C18F2" w:rsidRDefault="000C18F2" w:rsidP="00AF58FB">
      <w:pPr>
        <w:pStyle w:val="Alinia6"/>
        <w:rPr>
          <w:b/>
          <w:lang w:val="se-NO"/>
        </w:rPr>
      </w:pPr>
    </w:p>
    <w:p w:rsidR="000C18F2" w:rsidRDefault="000C18F2" w:rsidP="00AF58FB">
      <w:pPr>
        <w:pStyle w:val="Alinia6"/>
        <w:rPr>
          <w:b/>
          <w:lang w:val="se-NO"/>
        </w:rPr>
      </w:pPr>
    </w:p>
    <w:p w:rsidR="000C18F2" w:rsidRDefault="000C18F2" w:rsidP="00AF58FB">
      <w:pPr>
        <w:pStyle w:val="Alinia6"/>
        <w:rPr>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lastRenderedPageBreak/>
              <w:drawing>
                <wp:inline distT="0" distB="0" distL="0" distR="0" wp14:anchorId="6B33EEB8" wp14:editId="4259EFCC">
                  <wp:extent cx="190500" cy="144780"/>
                  <wp:effectExtent l="0" t="0" r="0" b="7620"/>
                  <wp:docPr id="1" name="Afbeelding 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 Langkas</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0F512EC4" wp14:editId="387BDDE2">
                  <wp:extent cx="381600" cy="2376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1E3DC7" w:rsidRPr="00132576" w:rsidRDefault="001E3DC7"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02FC084A" wp14:editId="19D6A28D">
                  <wp:extent cx="190500" cy="144780"/>
                  <wp:effectExtent l="0" t="0" r="0" b="7620"/>
                  <wp:docPr id="285" name="Afbeelding 28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2 Svingenskogen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5A26C062" wp14:editId="1BAF532F">
                  <wp:extent cx="381600" cy="2376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3016F4E9" wp14:editId="7BBE6961">
                  <wp:extent cx="190500" cy="144780"/>
                  <wp:effectExtent l="0" t="0" r="0" b="7620"/>
                  <wp:docPr id="286" name="Afbeelding 28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 Ingedal</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52DDAD2A" wp14:editId="1D491913">
                  <wp:extent cx="381600" cy="2376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853A833" wp14:editId="5C686C24">
                  <wp:extent cx="190500" cy="144780"/>
                  <wp:effectExtent l="0" t="0" r="0" b="7620"/>
                  <wp:docPr id="287" name="Afbeelding 28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 Skjeberg</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2D098316" wp14:editId="60F6ACF2">
                  <wp:extent cx="381600" cy="2376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255A477" wp14:editId="5A93604A">
                  <wp:extent cx="190500" cy="144780"/>
                  <wp:effectExtent l="0" t="0" r="0" b="7620"/>
                  <wp:docPr id="32" name="Afbeelding 3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 Årum  </w:t>
            </w:r>
            <w:r w:rsidR="0082459C">
              <w:rPr>
                <w:noProof/>
              </w:rPr>
              <w:drawing>
                <wp:inline distT="0" distB="0" distL="0" distR="0" wp14:anchorId="62E1E8D9" wp14:editId="0FAEB13D">
                  <wp:extent cx="367200" cy="237600"/>
                  <wp:effectExtent l="0" t="0" r="0" b="0"/>
                  <wp:docPr id="2" name="Afbeelding 2" descr="Bestand:Riksvei 111.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estand:Riksvei 111.svg"/>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200" cy="237600"/>
                          </a:xfrm>
                          <a:prstGeom prst="rect">
                            <a:avLst/>
                          </a:prstGeom>
                          <a:noFill/>
                          <a:ln>
                            <a:noFill/>
                          </a:ln>
                        </pic:spPr>
                      </pic:pic>
                    </a:graphicData>
                  </a:graphic>
                </wp:inline>
              </w:drawing>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3BD233EC" wp14:editId="0A1EB882">
                  <wp:extent cx="381600" cy="23760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412D71" w:rsidRPr="00132576" w:rsidTr="00934239">
        <w:trPr>
          <w:trHeight w:val="510"/>
        </w:trPr>
        <w:tc>
          <w:tcPr>
            <w:tcW w:w="850" w:type="dxa"/>
            <w:shd w:val="clear" w:color="auto" w:fill="auto"/>
            <w:vAlign w:val="center"/>
          </w:tcPr>
          <w:p w:rsidR="00412D71" w:rsidRPr="00132576" w:rsidRDefault="00412D71" w:rsidP="00934239">
            <w:pPr>
              <w:jc w:val="center"/>
              <w:rPr>
                <w:rFonts w:ascii="Verdana" w:hAnsi="Verdana"/>
                <w:b/>
                <w:lang w:val="se-NO"/>
              </w:rPr>
            </w:pPr>
            <w:r w:rsidRPr="00132576">
              <w:rPr>
                <w:noProof/>
                <w:color w:val="0000FF"/>
              </w:rPr>
              <w:drawing>
                <wp:inline distT="0" distB="0" distL="0" distR="0" wp14:anchorId="5799098C" wp14:editId="25103426">
                  <wp:extent cx="240000" cy="180000"/>
                  <wp:effectExtent l="0" t="0" r="0" b="0"/>
                  <wp:docPr id="4" name="Afbeelding 4" descr="Brug.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412D71" w:rsidRPr="00412D71" w:rsidRDefault="00412D71" w:rsidP="00934239">
            <w:pPr>
              <w:jc w:val="center"/>
              <w:rPr>
                <w:rFonts w:ascii="Verdana" w:hAnsi="Verdana"/>
                <w:b/>
              </w:rPr>
            </w:pPr>
            <w:r>
              <w:rPr>
                <w:rFonts w:ascii="Verdana" w:hAnsi="Verdana"/>
                <w:b/>
                <w:bCs/>
              </w:rPr>
              <w:t>Sannesundbrug</w:t>
            </w:r>
          </w:p>
        </w:tc>
      </w:tr>
    </w:tbl>
    <w:p w:rsidR="00BF4F10" w:rsidRPr="00132576" w:rsidRDefault="00BF4F10" w:rsidP="00BF4F10">
      <w:pPr>
        <w:pStyle w:val="Alinia6"/>
        <w:rPr>
          <w:b/>
          <w:lang w:val="se-NO"/>
        </w:rPr>
      </w:pPr>
      <w:r w:rsidRPr="00132576">
        <w:rPr>
          <w:b/>
          <w:lang w:val="se-NO"/>
        </w:rPr>
        <w:t>Tol</w:t>
      </w:r>
    </w:p>
    <w:p w:rsidR="00BF4F10" w:rsidRPr="00132576" w:rsidRDefault="00BF4F10" w:rsidP="009B7D2E">
      <w:pPr>
        <w:pStyle w:val="BusTic"/>
        <w:rPr>
          <w:lang w:val="se-NO"/>
        </w:rPr>
      </w:pPr>
      <w:r w:rsidRPr="00132576">
        <w:rPr>
          <w:lang w:val="se-NO"/>
        </w:rPr>
        <w:t>De brug is een tolweg.</w:t>
      </w:r>
    </w:p>
    <w:p w:rsidR="00BF4F10" w:rsidRPr="00132576" w:rsidRDefault="00BF4F10" w:rsidP="009B7D2E">
      <w:pPr>
        <w:pStyle w:val="BusTic"/>
        <w:rPr>
          <w:lang w:val="se-NO"/>
        </w:rPr>
      </w:pPr>
      <w:r w:rsidRPr="00132576">
        <w:rPr>
          <w:lang w:val="se-NO"/>
        </w:rPr>
        <w:t xml:space="preserve">Tol wordt in beide richtingen geheven, met een tolstation aan de Noorse kant. </w:t>
      </w:r>
    </w:p>
    <w:p w:rsidR="00BF4F10" w:rsidRPr="00132576" w:rsidRDefault="00BF4F10" w:rsidP="009B7D2E">
      <w:pPr>
        <w:pStyle w:val="BusTic"/>
        <w:rPr>
          <w:lang w:val="se-NO"/>
        </w:rPr>
      </w:pPr>
      <w:r w:rsidRPr="00132576">
        <w:rPr>
          <w:lang w:val="se-NO"/>
        </w:rPr>
        <w:t>De tolheffing is volledig elektronisch sinds 1 november 2015.</w:t>
      </w:r>
    </w:p>
    <w:p w:rsidR="00BF4F10" w:rsidRPr="00132576" w:rsidRDefault="00BF4F10" w:rsidP="009B7D2E">
      <w:pPr>
        <w:pStyle w:val="BusTic"/>
        <w:rPr>
          <w:lang w:val="se-NO"/>
        </w:rPr>
      </w:pPr>
      <w:r w:rsidRPr="00132576">
        <w:rPr>
          <w:lang w:val="se-NO"/>
        </w:rPr>
        <w:t xml:space="preserve">Sinds 1 mei 2006 moet op de oude brug ook tol betaald worden, omdat het te eenvoudig was de tol te omzeilen via de oude brug, een route die nauwelijks langer is. </w:t>
      </w:r>
    </w:p>
    <w:p w:rsidR="00BF4F10" w:rsidRPr="00132576" w:rsidRDefault="00BF4F10" w:rsidP="009B7D2E">
      <w:pPr>
        <w:pStyle w:val="BusTic"/>
        <w:rPr>
          <w:lang w:val="se-NO"/>
        </w:rPr>
      </w:pPr>
      <w:r w:rsidRPr="00132576">
        <w:rPr>
          <w:lang w:val="se-NO"/>
        </w:rPr>
        <w:t>De tol wordt gedurende 20 jaar geïnd.</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 xml:space="preserve">Geopend: 1978/2008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 xml:space="preserve">Lengte: 1 528m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 xml:space="preserve">Hoogte: 30 m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 xml:space="preserve">Grootste overspanning: 139 m </w:t>
      </w:r>
    </w:p>
    <w:p w:rsidR="00412D71" w:rsidRPr="00412D71" w:rsidRDefault="00BF4F10"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Sannesundbrug</w:t>
      </w:r>
      <w:r w:rsidR="00412D71" w:rsidRPr="00412D71">
        <w:rPr>
          <w:rFonts w:ascii="Verdana" w:hAnsi="Verdana"/>
          <w:color w:val="000000"/>
          <w:szCs w:val="22"/>
        </w:rPr>
        <w:t xml:space="preserve"> is, met een totale lengte van 1528 meter, de derde langste brug van Noorwegen.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De brug strekt zich uit van Alvim in Sarpsborg te Arum Fredrikstad Municipality.</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Gemeentegrens loopt ongeveer in het midden van de brug.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Doorvaarthoogte is ongeveer 30 meter.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 xml:space="preserve">De brug kruist Glomma en bestaat eigenlijk uit twee bruggen met twee </w:t>
      </w:r>
      <w:r w:rsidR="00BF4F10" w:rsidRPr="00412D71">
        <w:rPr>
          <w:rFonts w:ascii="Verdana" w:hAnsi="Verdana"/>
          <w:color w:val="000000"/>
          <w:szCs w:val="22"/>
        </w:rPr>
        <w:t>rijstroken in</w:t>
      </w:r>
      <w:r w:rsidRPr="00412D71">
        <w:rPr>
          <w:rFonts w:ascii="Verdana" w:hAnsi="Verdana"/>
          <w:color w:val="000000"/>
          <w:szCs w:val="22"/>
        </w:rPr>
        <w:t xml:space="preserve"> elke richting.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Parallel aan de brug is er een voor voetgangers en fietsers die deel uitmaakt van Glommastien. </w:t>
      </w:r>
    </w:p>
    <w:p w:rsid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De brug is onderdeel van de belangrijke hoofdweg E6, maar ook veel plaatselijke verkeer, omdat de capaciteit van de bijbehorende Sarpebrug vaak te weinig is. </w:t>
      </w:r>
    </w:p>
    <w:p w:rsidR="00412D71" w:rsidRDefault="00412D71" w:rsidP="00412D71">
      <w:pPr>
        <w:spacing w:before="120" w:after="120"/>
        <w:rPr>
          <w:rFonts w:ascii="Verdana" w:hAnsi="Verdana"/>
          <w:color w:val="000000"/>
          <w:szCs w:val="22"/>
        </w:rPr>
      </w:pPr>
    </w:p>
    <w:p w:rsidR="00BF4F10" w:rsidRPr="00412D71" w:rsidRDefault="00BF4F10" w:rsidP="00412D71">
      <w:pPr>
        <w:spacing w:before="120" w:after="120"/>
        <w:rPr>
          <w:rFonts w:ascii="Verdana" w:hAnsi="Verdana"/>
          <w:color w:val="000000"/>
          <w:szCs w:val="22"/>
        </w:rPr>
      </w:pPr>
    </w:p>
    <w:p w:rsidR="00412D71" w:rsidRPr="00CC63C0" w:rsidRDefault="00412D71" w:rsidP="003175B5">
      <w:pPr>
        <w:pStyle w:val="BusTic"/>
        <w:numPr>
          <w:ilvl w:val="0"/>
          <w:numId w:val="0"/>
        </w:numPr>
        <w:ind w:left="284" w:hanging="284"/>
        <w:rPr>
          <w:rStyle w:val="Beziens"/>
        </w:rPr>
      </w:pPr>
      <w:r w:rsidRPr="00CC63C0">
        <w:rPr>
          <w:rStyle w:val="Beziens"/>
        </w:rPr>
        <w:lastRenderedPageBreak/>
        <w:t xml:space="preserve">Glomma Rivier in Noorwegen, </w:t>
      </w:r>
    </w:p>
    <w:p w:rsidR="00412D71" w:rsidRDefault="00412D71" w:rsidP="009B7D2E">
      <w:pPr>
        <w:pStyle w:val="BusTic"/>
      </w:pPr>
      <w:r w:rsidRPr="00CC63C0">
        <w:t>Ook wel Glåma genoemd, is de langste rivier in </w:t>
      </w:r>
      <w:hyperlink r:id="rId62" w:tooltip="Noorwegen" w:history="1">
        <w:r w:rsidRPr="00CC63C0">
          <w:t>Noorwegen</w:t>
        </w:r>
      </w:hyperlink>
      <w:r w:rsidRPr="00CC63C0">
        <w:t xml:space="preserve">. </w:t>
      </w:r>
    </w:p>
    <w:p w:rsidR="00412D71" w:rsidRDefault="00412D71" w:rsidP="009B7D2E">
      <w:pPr>
        <w:pStyle w:val="BusTic"/>
      </w:pPr>
      <w:r w:rsidRPr="00CC63C0">
        <w:t>Zij ontspringt bij het meer </w:t>
      </w:r>
      <w:hyperlink r:id="rId63" w:tooltip="Aursunden (de pagina bestaat niet)" w:history="1">
        <w:r w:rsidRPr="00CC63C0">
          <w:t>Aursunden</w:t>
        </w:r>
      </w:hyperlink>
      <w:r w:rsidRPr="00CC63C0">
        <w:t> in de provincie </w:t>
      </w:r>
      <w:hyperlink r:id="rId64" w:tooltip="Sør-Trøndelag" w:history="1">
        <w:r w:rsidRPr="00CC63C0">
          <w:t>Sør-Trøndelag</w:t>
        </w:r>
      </w:hyperlink>
      <w:r w:rsidRPr="00CC63C0">
        <w:t> en stroomt door de </w:t>
      </w:r>
      <w:hyperlink r:id="rId65" w:tooltip="Provincies van Noorwegen" w:history="1">
        <w:r w:rsidRPr="00CC63C0">
          <w:t>fylker</w:t>
        </w:r>
      </w:hyperlink>
      <w:r w:rsidRPr="00CC63C0">
        <w:t> </w:t>
      </w:r>
      <w:hyperlink r:id="rId66" w:tooltip="Hedmark" w:history="1">
        <w:r w:rsidRPr="00CC63C0">
          <w:t>Hedmark</w:t>
        </w:r>
      </w:hyperlink>
      <w:r w:rsidRPr="00CC63C0">
        <w:t>, </w:t>
      </w:r>
      <w:hyperlink r:id="rId67" w:tooltip="Akershus" w:history="1">
        <w:r w:rsidRPr="00CC63C0">
          <w:t>Akershus</w:t>
        </w:r>
      </w:hyperlink>
      <w:r w:rsidRPr="00CC63C0">
        <w:t> en </w:t>
      </w:r>
      <w:hyperlink r:id="rId68" w:tooltip="Østfold" w:history="1">
        <w:r w:rsidRPr="00CC63C0">
          <w:t>Østfold</w:t>
        </w:r>
      </w:hyperlink>
      <w:r w:rsidRPr="00CC63C0">
        <w:t>. De Glomma mondt bij </w:t>
      </w:r>
      <w:hyperlink r:id="rId69" w:tooltip="Fredrikstad" w:history="1">
        <w:r w:rsidRPr="00CC63C0">
          <w:t>Fredrikstad</w:t>
        </w:r>
      </w:hyperlink>
      <w:r w:rsidRPr="00CC63C0">
        <w:t> uit in het </w:t>
      </w:r>
      <w:hyperlink r:id="rId70" w:tooltip="Oslofjord" w:history="1">
        <w:r w:rsidRPr="00CC63C0">
          <w:t>Oslofjord</w:t>
        </w:r>
      </w:hyperlink>
      <w:r w:rsidRPr="00CC63C0">
        <w:t xml:space="preserve">. </w:t>
      </w:r>
    </w:p>
    <w:p w:rsidR="00412D71" w:rsidRPr="00CC63C0" w:rsidRDefault="00412D71" w:rsidP="009B7D2E">
      <w:pPr>
        <w:pStyle w:val="BusTic"/>
      </w:pPr>
      <w:r w:rsidRPr="00CC63C0">
        <w:t>De afstand van bron tot monding bedraagt 604 kilometer.</w:t>
      </w:r>
    </w:p>
    <w:p w:rsidR="00412D71" w:rsidRDefault="00412D71" w:rsidP="009B7D2E">
      <w:pPr>
        <w:pStyle w:val="BusTic"/>
      </w:pPr>
      <w:r w:rsidRPr="00CC63C0">
        <w:t xml:space="preserve">Omdat de Glomma door enkele dichtbeboste gebieden loopt, werd ze in het verleden veel gebruikt voor de afvoer van hout. </w:t>
      </w:r>
    </w:p>
    <w:p w:rsidR="00412D71" w:rsidRDefault="00412D71" w:rsidP="009B7D2E">
      <w:pPr>
        <w:pStyle w:val="BusTic"/>
      </w:pPr>
      <w:r w:rsidRPr="00CC63C0">
        <w:t>De combinatie van grondstoffen, </w:t>
      </w:r>
      <w:hyperlink r:id="rId71" w:tooltip="Waterkracht" w:history="1">
        <w:r w:rsidRPr="00CC63C0">
          <w:t>waterkracht</w:t>
        </w:r>
      </w:hyperlink>
      <w:r w:rsidRPr="00CC63C0">
        <w:t xml:space="preserve">, en eenvoudige transportmogelijkheden zorgde ervoor dat zich al vroeg veel industrie vestigde langs de rivier. </w:t>
      </w:r>
    </w:p>
    <w:p w:rsidR="00412D71" w:rsidRPr="00CC63C0" w:rsidRDefault="00412D71" w:rsidP="009B7D2E">
      <w:pPr>
        <w:pStyle w:val="BusTic"/>
      </w:pPr>
      <w:r w:rsidRPr="00CC63C0">
        <w:t>Bij de monding van de Glomma hebben zich dan ook enkele van de grootste concerns van Noorwegen gevestigd, mede vanwege de uitstekende havenfaciliteiten.</w:t>
      </w:r>
    </w:p>
    <w:p w:rsidR="00412D71" w:rsidRDefault="00412D71" w:rsidP="009B7D2E">
      <w:pPr>
        <w:pStyle w:val="BusTic"/>
      </w:pPr>
      <w:r w:rsidRPr="00CC63C0">
        <w:t xml:space="preserve">De hoogte waarop nog boerderijen voorkomen in het dal van de Glomma varieert, maar ligt over het algemeen rond de 500 meter. </w:t>
      </w:r>
    </w:p>
    <w:p w:rsidR="00412D71" w:rsidRDefault="00412D71" w:rsidP="009B7D2E">
      <w:pPr>
        <w:pStyle w:val="BusTic"/>
      </w:pPr>
      <w:r w:rsidRPr="00CC63C0">
        <w:t>Dit is iets lager dan in het </w:t>
      </w:r>
      <w:hyperlink r:id="rId72" w:tooltip="Gudbrandsdalen" w:history="1">
        <w:r w:rsidRPr="00CC63C0">
          <w:t>Gudbrandsdal</w:t>
        </w:r>
      </w:hyperlink>
      <w:r w:rsidRPr="00CC63C0">
        <w:t xml:space="preserve">, wat overeenkomt met het plaatselijke klimaat. </w:t>
      </w:r>
    </w:p>
    <w:p w:rsidR="00412D71" w:rsidRDefault="00412D71" w:rsidP="009B7D2E">
      <w:pPr>
        <w:pStyle w:val="BusTic"/>
      </w:pPr>
      <w:r w:rsidRPr="00CC63C0">
        <w:t>De boomgrens, bestaande uit </w:t>
      </w:r>
      <w:hyperlink r:id="rId73" w:tooltip="Berk" w:history="1">
        <w:r w:rsidRPr="00CC63C0">
          <w:t>berken</w:t>
        </w:r>
      </w:hyperlink>
      <w:r w:rsidRPr="00CC63C0">
        <w:t>, ligt op ongeveer 900 meter hoogte in het </w:t>
      </w:r>
      <w:hyperlink r:id="rId74" w:tooltip="Østerdalen (de pagina bestaat niet)" w:history="1">
        <w:r w:rsidRPr="00CC63C0">
          <w:t>Østerdalen</w:t>
        </w:r>
      </w:hyperlink>
      <w:r w:rsidRPr="00CC63C0">
        <w:t xml:space="preserve">. </w:t>
      </w:r>
    </w:p>
    <w:p w:rsidR="00412D71" w:rsidRPr="00CC63C0" w:rsidRDefault="00412D71" w:rsidP="009B7D2E">
      <w:pPr>
        <w:pStyle w:val="BusTic"/>
      </w:pPr>
      <w:r w:rsidRPr="00CC63C0">
        <w:t>Ten noorden van </w:t>
      </w:r>
      <w:hyperlink r:id="rId75" w:tooltip="Røros" w:history="1">
        <w:r w:rsidRPr="00CC63C0">
          <w:t>Røros</w:t>
        </w:r>
      </w:hyperlink>
      <w:r w:rsidRPr="00CC63C0">
        <w:t> is de boomgroei beperkt tot het dal.</w:t>
      </w:r>
    </w:p>
    <w:p w:rsidR="00412D71" w:rsidRPr="00CC63C0" w:rsidRDefault="00412D71" w:rsidP="009B7D2E">
      <w:pPr>
        <w:pStyle w:val="BusTic"/>
      </w:pPr>
      <w:r w:rsidRPr="00CC63C0">
        <w:t>De bovenste rivierdalen van Noorse rivieren hebben vaak een specifieke naam die verwijst naar vroegere culturele verschijnselen, zoals bouwstijlen, klederdracht of bunad en handwerken.</w:t>
      </w:r>
    </w:p>
    <w:p w:rsidR="0082459C" w:rsidRPr="00132576" w:rsidRDefault="0082459C" w:rsidP="0082459C">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2459C" w:rsidRPr="00132576" w:rsidTr="0082459C">
        <w:trPr>
          <w:trHeight w:val="510"/>
        </w:trPr>
        <w:tc>
          <w:tcPr>
            <w:tcW w:w="5102" w:type="dxa"/>
            <w:shd w:val="clear" w:color="auto" w:fill="auto"/>
            <w:vAlign w:val="center"/>
          </w:tcPr>
          <w:p w:rsidR="0082459C" w:rsidRPr="00132576" w:rsidRDefault="0082459C" w:rsidP="0082459C">
            <w:pPr>
              <w:rPr>
                <w:rFonts w:ascii="Verdana" w:hAnsi="Verdana"/>
                <w:b/>
                <w:lang w:val="se-NO"/>
              </w:rPr>
            </w:pPr>
            <w:r w:rsidRPr="00132576">
              <w:rPr>
                <w:noProof/>
                <w:color w:val="0000FF"/>
              </w:rPr>
              <w:drawing>
                <wp:inline distT="0" distB="0" distL="0" distR="0" wp14:anchorId="79AD6C0B" wp14:editId="0D16E4D3">
                  <wp:extent cx="190500" cy="144780"/>
                  <wp:effectExtent l="0" t="0" r="0" b="7620"/>
                  <wp:docPr id="3" name="Afbeelding 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6 Sarpsborg</w:t>
            </w:r>
          </w:p>
        </w:tc>
        <w:tc>
          <w:tcPr>
            <w:tcW w:w="850" w:type="dxa"/>
            <w:vAlign w:val="center"/>
          </w:tcPr>
          <w:p w:rsidR="0082459C" w:rsidRPr="00132576" w:rsidRDefault="0082459C" w:rsidP="0082459C">
            <w:pPr>
              <w:jc w:val="center"/>
              <w:rPr>
                <w:rFonts w:ascii="Verdana" w:hAnsi="Verdana"/>
                <w:b/>
                <w:lang w:val="se-NO"/>
              </w:rPr>
            </w:pPr>
            <w:r w:rsidRPr="007607C2">
              <w:rPr>
                <w:noProof/>
              </w:rPr>
              <w:drawing>
                <wp:inline distT="0" distB="0" distL="0" distR="0" wp14:anchorId="42552BD3" wp14:editId="587F07D5">
                  <wp:extent cx="381600" cy="237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10656" w:rsidRPr="00E2146B" w:rsidRDefault="00A10656" w:rsidP="00F606F7">
      <w:pPr>
        <w:pStyle w:val="BusTic"/>
        <w:numPr>
          <w:ilvl w:val="0"/>
          <w:numId w:val="0"/>
        </w:numPr>
        <w:ind w:left="284" w:hanging="284"/>
        <w:rPr>
          <w:rStyle w:val="plaats0"/>
        </w:rPr>
      </w:pPr>
      <w:r w:rsidRPr="00E2146B">
        <w:rPr>
          <w:rStyle w:val="plaats0"/>
        </w:rPr>
        <w:t>Sarpsborg</w:t>
      </w:r>
      <w:r>
        <w:rPr>
          <w:rStyle w:val="plaats0"/>
        </w:rPr>
        <w:t xml:space="preserve"> E6</w:t>
      </w:r>
    </w:p>
    <w:p w:rsidR="00A10656" w:rsidRDefault="00A10656" w:rsidP="009B7D2E">
      <w:pPr>
        <w:pStyle w:val="BusTic"/>
      </w:pPr>
      <w:r w:rsidRPr="00E2146B">
        <w:t xml:space="preserve">Sarpsborg is een stad en </w:t>
      </w:r>
      <w:hyperlink r:id="rId76" w:tooltip="Noorse gemeenten per provincie" w:history="1">
        <w:r w:rsidRPr="00E2146B">
          <w:rPr>
            <w:rStyle w:val="Hyperlink"/>
            <w:b w:val="0"/>
            <w:bCs w:val="0"/>
            <w:color w:val="000000"/>
            <w:u w:val="none"/>
          </w:rPr>
          <w:t>gemeente</w:t>
        </w:r>
      </w:hyperlink>
      <w:r w:rsidRPr="00E2146B">
        <w:t xml:space="preserve"> in de Noorse provincie </w:t>
      </w:r>
      <w:hyperlink r:id="rId77" w:tooltip="Østfold" w:history="1">
        <w:r w:rsidRPr="00E2146B">
          <w:rPr>
            <w:rStyle w:val="Hyperlink"/>
            <w:b w:val="0"/>
            <w:bCs w:val="0"/>
            <w:color w:val="000000"/>
            <w:u w:val="none"/>
          </w:rPr>
          <w:t>Østfold</w:t>
        </w:r>
      </w:hyperlink>
      <w:r w:rsidRPr="00E2146B">
        <w:t xml:space="preserve">. </w:t>
      </w:r>
    </w:p>
    <w:p w:rsidR="00A10656" w:rsidRDefault="00A10656" w:rsidP="009B7D2E">
      <w:pPr>
        <w:pStyle w:val="BusTic"/>
      </w:pPr>
      <w:r w:rsidRPr="00E2146B">
        <w:t xml:space="preserve">De gemeente telde 52.289 inwoners in januari 2010, waarvan 49,2% mannelijk. </w:t>
      </w:r>
    </w:p>
    <w:p w:rsidR="00A10656" w:rsidRDefault="00A10656" w:rsidP="009B7D2E">
      <w:pPr>
        <w:pStyle w:val="BusTic"/>
      </w:pPr>
      <w:r w:rsidRPr="00E2146B">
        <w:t xml:space="preserve">Het aandeel ouderen van 67 jaar of ouder is 14,2%. </w:t>
      </w:r>
    </w:p>
    <w:p w:rsidR="00A10656" w:rsidRPr="00E2146B" w:rsidRDefault="00A10656" w:rsidP="009B7D2E">
      <w:pPr>
        <w:pStyle w:val="BusTic"/>
      </w:pPr>
      <w:r w:rsidRPr="00E2146B">
        <w:t xml:space="preserve">In juni 2005 was 4,3% van de bevolking </w:t>
      </w:r>
      <w:hyperlink r:id="rId78" w:tooltip="Werkloosheid" w:history="1">
        <w:r w:rsidRPr="00E2146B">
          <w:rPr>
            <w:rStyle w:val="Hyperlink"/>
            <w:b w:val="0"/>
            <w:bCs w:val="0"/>
            <w:color w:val="000000"/>
            <w:u w:val="none"/>
          </w:rPr>
          <w:t>werkloos</w:t>
        </w:r>
      </w:hyperlink>
      <w:r w:rsidRPr="00E2146B">
        <w:t>.</w:t>
      </w:r>
    </w:p>
    <w:p w:rsidR="00A10656" w:rsidRPr="00E2146B" w:rsidRDefault="00A10656" w:rsidP="009B7D2E">
      <w:pPr>
        <w:pStyle w:val="BusTic"/>
      </w:pPr>
      <w:r w:rsidRPr="00E2146B">
        <w:t>De gemeenteregistratie telde 19 personen met een van oorsprong de Nederlandse nationaliteit</w:t>
      </w:r>
    </w:p>
    <w:p w:rsidR="0082459C" w:rsidRDefault="0082459C"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C5C497A" wp14:editId="1B7B91A8">
                  <wp:extent cx="190500" cy="144780"/>
                  <wp:effectExtent l="0" t="0" r="0" b="7620"/>
                  <wp:docPr id="34" name="Afbeelding 3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 Lekevoll</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6E8FA6AE" wp14:editId="17FA5A73">
                  <wp:extent cx="381600" cy="23760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A6C9D5B" wp14:editId="33DD9303">
                  <wp:extent cx="190500" cy="144780"/>
                  <wp:effectExtent l="0" t="0" r="0" b="7620"/>
                  <wp:docPr id="35" name="Afbeelding 3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 Galteryggen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565DA3BE" wp14:editId="615F9F11">
                  <wp:extent cx="381600" cy="23760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AF58FB">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AF58FB" w:rsidRPr="00132576" w:rsidTr="00665594">
        <w:trPr>
          <w:trHeight w:val="510"/>
        </w:trPr>
        <w:tc>
          <w:tcPr>
            <w:tcW w:w="850" w:type="dxa"/>
            <w:shd w:val="clear" w:color="auto" w:fill="auto"/>
            <w:vAlign w:val="center"/>
          </w:tcPr>
          <w:p w:rsidR="00AF58FB" w:rsidRPr="00132576" w:rsidRDefault="00AF58FB" w:rsidP="00665594">
            <w:pPr>
              <w:jc w:val="center"/>
              <w:rPr>
                <w:rFonts w:ascii="Verdana" w:hAnsi="Verdana"/>
                <w:b/>
                <w:lang w:val="se-NO"/>
              </w:rPr>
            </w:pPr>
            <w:r w:rsidRPr="00132576">
              <w:rPr>
                <w:noProof/>
                <w:color w:val="0000FF"/>
              </w:rPr>
              <w:lastRenderedPageBreak/>
              <w:drawing>
                <wp:inline distT="0" distB="0" distL="0" distR="0" wp14:anchorId="2C66305C" wp14:editId="675A0373">
                  <wp:extent cx="240000" cy="180000"/>
                  <wp:effectExtent l="0" t="0" r="0" b="0"/>
                  <wp:docPr id="46" name="Afbeelding 4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AF58FB" w:rsidRPr="00132576" w:rsidRDefault="00AF58FB" w:rsidP="00665594">
            <w:pPr>
              <w:jc w:val="center"/>
              <w:rPr>
                <w:rFonts w:ascii="Verdana" w:hAnsi="Verdana"/>
                <w:b/>
                <w:lang w:val="se-NO"/>
              </w:rPr>
            </w:pPr>
            <w:r w:rsidRPr="00132576">
              <w:rPr>
                <w:rFonts w:ascii="Verdana" w:hAnsi="Verdana"/>
                <w:b/>
                <w:lang w:val="se-NO"/>
              </w:rPr>
              <w:t>Eidettunnelen</w:t>
            </w:r>
          </w:p>
        </w:tc>
      </w:tr>
    </w:tbl>
    <w:p w:rsidR="00412D71" w:rsidRPr="00A10656" w:rsidRDefault="00412D71" w:rsidP="00412D71">
      <w:pPr>
        <w:spacing w:before="120" w:after="120"/>
        <w:ind w:left="284"/>
        <w:rPr>
          <w:rStyle w:val="Beziens"/>
        </w:rPr>
      </w:pPr>
      <w:r w:rsidRPr="00A10656">
        <w:rPr>
          <w:rStyle w:val="Beziens"/>
        </w:rPr>
        <w:t xml:space="preserve">Geopend: 1999/2008 </w:t>
      </w:r>
    </w:p>
    <w:p w:rsidR="00412D71" w:rsidRPr="00412D71" w:rsidRDefault="00EB411D" w:rsidP="00412D71">
      <w:pPr>
        <w:numPr>
          <w:ilvl w:val="0"/>
          <w:numId w:val="2"/>
        </w:numPr>
        <w:spacing w:before="120" w:after="120"/>
        <w:ind w:left="284" w:hanging="284"/>
        <w:rPr>
          <w:rFonts w:ascii="Verdana" w:hAnsi="Verdana"/>
          <w:color w:val="000000"/>
          <w:szCs w:val="22"/>
        </w:rPr>
      </w:pPr>
      <w:r>
        <w:rPr>
          <w:rFonts w:ascii="Verdana" w:hAnsi="Verdana"/>
          <w:color w:val="000000"/>
          <w:szCs w:val="22"/>
        </w:rPr>
        <w:t>Eidet</w:t>
      </w:r>
      <w:r w:rsidR="00412D71" w:rsidRPr="00412D71">
        <w:rPr>
          <w:rFonts w:ascii="Verdana" w:hAnsi="Verdana"/>
          <w:color w:val="000000"/>
          <w:szCs w:val="22"/>
        </w:rPr>
        <w:t>tunnel is een boring van twee kanten geweest.</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De tunnel is 860 meter lang en oorspronkelijk in 1999 geopend als ettløpstunnel met drie rijbanen. </w:t>
      </w:r>
    </w:p>
    <w:p w:rsidR="00412D71" w:rsidRPr="00412D71" w:rsidRDefault="00412D71" w:rsidP="00412D71">
      <w:pPr>
        <w:numPr>
          <w:ilvl w:val="0"/>
          <w:numId w:val="2"/>
        </w:numPr>
        <w:spacing w:before="120" w:after="120"/>
        <w:ind w:left="284" w:hanging="284"/>
        <w:rPr>
          <w:rFonts w:ascii="Verdana" w:hAnsi="Verdana"/>
          <w:color w:val="000000"/>
          <w:szCs w:val="22"/>
        </w:rPr>
      </w:pPr>
      <w:r w:rsidRPr="00412D71">
        <w:rPr>
          <w:rFonts w:ascii="Verdana" w:hAnsi="Verdana"/>
          <w:color w:val="000000"/>
          <w:szCs w:val="22"/>
        </w:rPr>
        <w:t>Later werd vastgesteld dat het hele E6 moest worden uitgebreid naar de standaard 4 rijstroken welke in 2008 werd geopend</w:t>
      </w:r>
    </w:p>
    <w:p w:rsidR="00AF58FB" w:rsidRPr="00132576" w:rsidRDefault="00AF58FB" w:rsidP="00AF58FB">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03433E4E" wp14:editId="45B9DC8D">
                  <wp:extent cx="190500" cy="144780"/>
                  <wp:effectExtent l="0" t="0" r="0" b="7620"/>
                  <wp:docPr id="36" name="Afbeelding 3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9 Solli</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064ED922" wp14:editId="19EC918B">
                  <wp:extent cx="381600" cy="237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23985112" wp14:editId="256AF5A2">
                  <wp:extent cx="190500" cy="144780"/>
                  <wp:effectExtent l="0" t="0" r="0" b="7620"/>
                  <wp:docPr id="38" name="Afbeelding 3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10 Åsgård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135E1661" wp14:editId="1B8D4881">
                  <wp:extent cx="381600" cy="2376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43028" w:rsidRPr="008410CD" w:rsidRDefault="004A06E9" w:rsidP="009B7D2E">
      <w:pPr>
        <w:pStyle w:val="BusTic"/>
        <w:rPr>
          <w:rStyle w:val="Beziens"/>
        </w:rPr>
      </w:pPr>
      <w:hyperlink r:id="rId81" w:tgtFrame="_blank" w:history="1">
        <w:r w:rsidR="00343028" w:rsidRPr="008410CD">
          <w:rPr>
            <w:rStyle w:val="Beziens"/>
          </w:rPr>
          <w:t>E6 - Vansjo meer rechts van de weg</w:t>
        </w:r>
      </w:hyperlink>
    </w:p>
    <w:p w:rsidR="00343028" w:rsidRPr="00343028" w:rsidRDefault="00343028" w:rsidP="009B7D2E">
      <w:pPr>
        <w:pStyle w:val="BusTic"/>
        <w:rPr>
          <w:bCs/>
          <w:szCs w:val="24"/>
          <w:lang w:val="se-NO"/>
        </w:rPr>
      </w:pPr>
      <w:r>
        <w:t>Hoogte van wateroppervlak: 25 m</w:t>
      </w:r>
    </w:p>
    <w:p w:rsidR="00343028" w:rsidRPr="00343028" w:rsidRDefault="00312B66" w:rsidP="009B7D2E">
      <w:pPr>
        <w:pStyle w:val="BusTic"/>
        <w:rPr>
          <w:bCs/>
          <w:szCs w:val="24"/>
          <w:lang w:val="se-NO"/>
        </w:rPr>
      </w:pPr>
      <w:r>
        <w:rPr>
          <w:noProof/>
        </w:rPr>
        <w:drawing>
          <wp:anchor distT="0" distB="0" distL="114300" distR="114300" simplePos="0" relativeHeight="251722240" behindDoc="0" locked="0" layoutInCell="1" allowOverlap="1" wp14:anchorId="66611C59" wp14:editId="36896BC2">
            <wp:simplePos x="0" y="0"/>
            <wp:positionH relativeFrom="column">
              <wp:posOffset>2754630</wp:posOffset>
            </wp:positionH>
            <wp:positionV relativeFrom="paragraph">
              <wp:posOffset>106045</wp:posOffset>
            </wp:positionV>
            <wp:extent cx="1171575" cy="746760"/>
            <wp:effectExtent l="0" t="0" r="9525" b="0"/>
            <wp:wrapThrough wrapText="bothSides">
              <wp:wrapPolygon edited="0">
                <wp:start x="0" y="0"/>
                <wp:lineTo x="0" y="20939"/>
                <wp:lineTo x="21424" y="20939"/>
                <wp:lineTo x="21424" y="0"/>
                <wp:lineTo x="0" y="0"/>
              </wp:wrapPolygon>
            </wp:wrapThrough>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71575" cy="746760"/>
                    </a:xfrm>
                    <a:prstGeom prst="rect">
                      <a:avLst/>
                    </a:prstGeom>
                  </pic:spPr>
                </pic:pic>
              </a:graphicData>
            </a:graphic>
            <wp14:sizeRelH relativeFrom="page">
              <wp14:pctWidth>0</wp14:pctWidth>
            </wp14:sizeRelH>
            <wp14:sizeRelV relativeFrom="page">
              <wp14:pctHeight>0</wp14:pctHeight>
            </wp14:sizeRelV>
          </wp:anchor>
        </w:drawing>
      </w:r>
      <w:r w:rsidR="00343028">
        <w:t>Oppervlakte: 36,94 km²</w:t>
      </w:r>
    </w:p>
    <w:p w:rsidR="00343028" w:rsidRPr="00343028" w:rsidRDefault="00343028" w:rsidP="009B7D2E">
      <w:pPr>
        <w:pStyle w:val="BusTic"/>
        <w:rPr>
          <w:bCs/>
          <w:szCs w:val="24"/>
          <w:lang w:val="se-NO"/>
        </w:rPr>
      </w:pPr>
      <w:r>
        <w:t>Oeverlengte: 175,4 km</w:t>
      </w:r>
    </w:p>
    <w:p w:rsidR="00343028" w:rsidRPr="00343028" w:rsidRDefault="00343028" w:rsidP="009B7D2E">
      <w:pPr>
        <w:pStyle w:val="BusTic"/>
        <w:rPr>
          <w:bCs/>
          <w:szCs w:val="24"/>
          <w:lang w:val="se-NO"/>
        </w:rPr>
      </w:pPr>
      <w:r>
        <w:t>Gemiddelde diepte: 7,4 m</w:t>
      </w:r>
    </w:p>
    <w:p w:rsidR="00343028" w:rsidRPr="00343028" w:rsidRDefault="00343028" w:rsidP="009B7D2E">
      <w:pPr>
        <w:pStyle w:val="BusTic"/>
        <w:rPr>
          <w:bCs/>
          <w:szCs w:val="24"/>
          <w:lang w:val="se-NO"/>
        </w:rPr>
      </w:pPr>
      <w:r>
        <w:t>Instroombron: Hobølelva</w:t>
      </w:r>
    </w:p>
    <w:p w:rsidR="00AF58FB" w:rsidRPr="00343028" w:rsidRDefault="00343028" w:rsidP="009B7D2E">
      <w:pPr>
        <w:pStyle w:val="BusTic"/>
        <w:rPr>
          <w:bCs/>
          <w:szCs w:val="24"/>
          <w:lang w:val="se-NO"/>
        </w:rPr>
      </w:pPr>
      <w:r>
        <w:t>Uitstroomlocatie: Mosseelven</w:t>
      </w:r>
    </w:p>
    <w:p w:rsidR="00343028" w:rsidRPr="00132576" w:rsidRDefault="00343028" w:rsidP="009B7D2E">
      <w:pPr>
        <w:pStyle w:val="BusTic"/>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623385C" wp14:editId="6035DD70">
                  <wp:extent cx="190500" cy="144780"/>
                  <wp:effectExtent l="0" t="0" r="0" b="7620"/>
                  <wp:docPr id="39" name="Afbeelding 3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11 Jonsten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0D7CFE7D" wp14:editId="0F3BAB00">
                  <wp:extent cx="381600" cy="2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10656" w:rsidRPr="00A10656" w:rsidRDefault="00A10656" w:rsidP="009B7D2E">
      <w:pPr>
        <w:pStyle w:val="BusTic"/>
        <w:rPr>
          <w:rStyle w:val="Beziens"/>
        </w:rPr>
      </w:pPr>
      <w:r w:rsidRPr="00A10656">
        <w:rPr>
          <w:rStyle w:val="Beziens"/>
        </w:rPr>
        <w:t>Vliegveld in Moss Rygge</w:t>
      </w:r>
      <w:r>
        <w:rPr>
          <w:rStyle w:val="Beziens"/>
        </w:rPr>
        <w:t xml:space="preserve"> (rechts van de weg) </w:t>
      </w:r>
    </w:p>
    <w:p w:rsidR="00A10656" w:rsidRDefault="00A10656" w:rsidP="009B7D2E">
      <w:pPr>
        <w:pStyle w:val="BusTic"/>
      </w:pPr>
      <w:r w:rsidRPr="00A10656">
        <w:t xml:space="preserve">Eenmaal geland op het vliegveld in Moss Rygge in Oslo kunt u op verschillende manieren naar het centrum toe reizen. </w:t>
      </w:r>
    </w:p>
    <w:p w:rsidR="00AF58FB" w:rsidRPr="00A10656" w:rsidRDefault="00A10656" w:rsidP="009B7D2E">
      <w:pPr>
        <w:pStyle w:val="BusTic"/>
      </w:pPr>
      <w:r w:rsidRPr="00A10656">
        <w:t>Het centrum ligt 70km bij het vliegveld vandaan.</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F1BCB34" wp14:editId="684F9089">
                  <wp:extent cx="190500" cy="144780"/>
                  <wp:effectExtent l="0" t="0" r="0" b="7620"/>
                  <wp:docPr id="49" name="Afbeelding 4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12 Halmstad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4F68C158" wp14:editId="00CE2431">
                  <wp:extent cx="381600" cy="237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10656" w:rsidRPr="00132576" w:rsidRDefault="00A10656"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F4F0965" wp14:editId="16285E3B">
                  <wp:extent cx="190500" cy="144780"/>
                  <wp:effectExtent l="0" t="0" r="0" b="7620"/>
                  <wp:docPr id="50" name="Afbeelding 5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13 Årvoll</w:t>
            </w:r>
          </w:p>
        </w:tc>
        <w:tc>
          <w:tcPr>
            <w:tcW w:w="850" w:type="dxa"/>
            <w:vAlign w:val="center"/>
          </w:tcPr>
          <w:p w:rsidR="00AF58FB" w:rsidRDefault="00AF58FB" w:rsidP="00665594">
            <w:pPr>
              <w:jc w:val="center"/>
            </w:pPr>
          </w:p>
          <w:p w:rsidR="005515AF" w:rsidRDefault="005515AF" w:rsidP="00665594">
            <w:pPr>
              <w:jc w:val="center"/>
            </w:pPr>
          </w:p>
          <w:p w:rsidR="005515AF" w:rsidRPr="00132576" w:rsidRDefault="005515AF" w:rsidP="00665594">
            <w:pPr>
              <w:jc w:val="center"/>
              <w:rPr>
                <w:rFonts w:ascii="Verdana" w:hAnsi="Verdana"/>
                <w:b/>
                <w:lang w:val="se-NO"/>
              </w:rPr>
            </w:pPr>
            <w:r w:rsidRPr="007607C2">
              <w:rPr>
                <w:noProof/>
              </w:rPr>
              <w:drawing>
                <wp:inline distT="0" distB="0" distL="0" distR="0" wp14:anchorId="25B3CA16" wp14:editId="7D5C80DC">
                  <wp:extent cx="381600" cy="2376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60C87414" wp14:editId="0519FC5C">
                  <wp:extent cx="190500" cy="144780"/>
                  <wp:effectExtent l="0" t="0" r="0" b="7620"/>
                  <wp:docPr id="51" name="Afbeelding 5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14 Patterød</w:t>
            </w:r>
          </w:p>
        </w:tc>
        <w:tc>
          <w:tcPr>
            <w:tcW w:w="850" w:type="dxa"/>
            <w:vAlign w:val="center"/>
          </w:tcPr>
          <w:p w:rsidR="00AF58FB" w:rsidRPr="00132576" w:rsidRDefault="00AF58FB" w:rsidP="00665594">
            <w:pPr>
              <w:jc w:val="center"/>
              <w:rPr>
                <w:rFonts w:ascii="Verdana" w:hAnsi="Verdana"/>
                <w:b/>
                <w:lang w:val="se-NO"/>
              </w:rPr>
            </w:pP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AF58FB" w:rsidRPr="00132576" w:rsidTr="00665594">
        <w:trPr>
          <w:trHeight w:val="510"/>
        </w:trPr>
        <w:tc>
          <w:tcPr>
            <w:tcW w:w="593" w:type="dxa"/>
            <w:shd w:val="clear" w:color="auto" w:fill="auto"/>
            <w:vAlign w:val="center"/>
          </w:tcPr>
          <w:p w:rsidR="00AF58FB" w:rsidRPr="00132576" w:rsidRDefault="00AF58FB" w:rsidP="00665594">
            <w:pPr>
              <w:jc w:val="center"/>
              <w:rPr>
                <w:rFonts w:ascii="Verdana" w:hAnsi="Verdana"/>
                <w:b/>
                <w:lang w:val="se-NO"/>
              </w:rPr>
            </w:pPr>
            <w:r w:rsidRPr="00132576">
              <w:rPr>
                <w:rFonts w:ascii="Verdana" w:hAnsi="Verdana"/>
                <w:b/>
                <w:noProof/>
                <w:color w:val="0000FF"/>
              </w:rPr>
              <w:drawing>
                <wp:inline distT="0" distB="0" distL="0" distR="0" wp14:anchorId="50F307C6" wp14:editId="167E132B">
                  <wp:extent cx="180000" cy="180000"/>
                  <wp:effectExtent l="0" t="0" r="0" b="0"/>
                  <wp:docPr id="57" name="Afbeelding 57"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AF58FB" w:rsidRPr="00132576" w:rsidRDefault="00AF58FB" w:rsidP="00665594">
            <w:pPr>
              <w:jc w:val="center"/>
              <w:rPr>
                <w:rFonts w:ascii="Verdana" w:hAnsi="Verdana"/>
                <w:b/>
                <w:lang w:val="se-NO"/>
              </w:rPr>
            </w:pPr>
            <w:r w:rsidRPr="00132576">
              <w:rPr>
                <w:rFonts w:ascii="Verdana" w:hAnsi="Verdana"/>
                <w:b/>
                <w:lang w:val="se-NO"/>
              </w:rPr>
              <w:t>Raukerud Bomstasjon</w:t>
            </w:r>
            <w:r w:rsidR="00412D71">
              <w:rPr>
                <w:rFonts w:ascii="Verdana" w:hAnsi="Verdana"/>
                <w:b/>
              </w:rPr>
              <w:t xml:space="preserve"> (Tol)</w:t>
            </w:r>
            <w:r w:rsidRPr="00132576">
              <w:rPr>
                <w:rFonts w:ascii="Verdana" w:hAnsi="Verdana"/>
                <w:b/>
                <w:lang w:val="se-NO"/>
              </w:rPr>
              <w:t xml:space="preserve"> </w:t>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DB22319" wp14:editId="35F9650D">
                  <wp:extent cx="190500" cy="144780"/>
                  <wp:effectExtent l="0" t="0" r="0" b="7620"/>
                  <wp:docPr id="52" name="Afbeelding 5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15 Son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3BA67E03" wp14:editId="7D3D0E34">
                  <wp:extent cx="381600" cy="237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A41DC" w:rsidRPr="00132576" w:rsidTr="00823881">
        <w:trPr>
          <w:trHeight w:val="510"/>
        </w:trPr>
        <w:tc>
          <w:tcPr>
            <w:tcW w:w="5102" w:type="dxa"/>
            <w:shd w:val="clear" w:color="auto" w:fill="auto"/>
            <w:vAlign w:val="center"/>
          </w:tcPr>
          <w:p w:rsidR="000A41DC" w:rsidRPr="00A62495" w:rsidRDefault="000A41DC" w:rsidP="000A41DC">
            <w:pPr>
              <w:rPr>
                <w:rFonts w:ascii="Verdana" w:hAnsi="Verdana"/>
                <w:b/>
              </w:rPr>
            </w:pPr>
            <w:r>
              <w:rPr>
                <w:rFonts w:ascii="Arial" w:hAnsi="Arial" w:cs="Arial"/>
                <w:noProof/>
                <w:color w:val="0000FF"/>
                <w:sz w:val="27"/>
                <w:szCs w:val="27"/>
              </w:rPr>
              <w:lastRenderedPageBreak/>
              <w:drawing>
                <wp:anchor distT="0" distB="0" distL="114300" distR="114300" simplePos="0" relativeHeight="251809280" behindDoc="0" locked="0" layoutInCell="1" allowOverlap="1" wp14:anchorId="361FABEF" wp14:editId="7813B009">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268" name="Afbeelding 268"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Akershus</w:t>
            </w:r>
          </w:p>
        </w:tc>
        <w:tc>
          <w:tcPr>
            <w:tcW w:w="850" w:type="dxa"/>
            <w:vAlign w:val="center"/>
          </w:tcPr>
          <w:p w:rsidR="000A41DC" w:rsidRPr="00132576" w:rsidRDefault="000A41DC" w:rsidP="00823881">
            <w:pPr>
              <w:jc w:val="center"/>
              <w:rPr>
                <w:rFonts w:ascii="Verdana" w:hAnsi="Verdana"/>
                <w:b/>
                <w:lang w:val="se-NO"/>
              </w:rPr>
            </w:pPr>
            <w:r w:rsidRPr="007607C2">
              <w:rPr>
                <w:noProof/>
              </w:rPr>
              <w:drawing>
                <wp:inline distT="0" distB="0" distL="0" distR="0" wp14:anchorId="26553CA9" wp14:editId="2F04EEBF">
                  <wp:extent cx="381600" cy="237600"/>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A41DC" w:rsidRPr="000A41DC" w:rsidRDefault="000A41DC" w:rsidP="000A41DC">
      <w:pPr>
        <w:spacing w:before="120" w:after="120"/>
        <w:ind w:left="284" w:hanging="284"/>
        <w:rPr>
          <w:rFonts w:ascii="Verdana" w:hAnsi="Verdana"/>
          <w:b/>
          <w:color w:val="000000"/>
          <w:bdr w:val="single" w:sz="2" w:space="0" w:color="auto"/>
          <w:shd w:val="clear" w:color="auto" w:fill="D6E3BC"/>
        </w:rPr>
      </w:pPr>
      <w:r w:rsidRPr="000A41DC">
        <w:rPr>
          <w:rFonts w:ascii="Verdana" w:hAnsi="Verdana"/>
          <w:b/>
          <w:color w:val="000000"/>
          <w:bdr w:val="single" w:sz="2" w:space="0" w:color="auto"/>
          <w:shd w:val="clear" w:color="auto" w:fill="D6E3BC"/>
        </w:rPr>
        <w:t>Provincie Akershus</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Akershus (uit het Oudnoords akr (akker) en hús (burcht of kasteel)) is een provincie van Noorwegen waar 10,5% van het totaalaantal inwoners van Noorwegen woont.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Akershus telt 22 gemeenten (3 stadsgemeenten) en grenst aan Hedmark, Oppland, Buskerud, Oslo en Østfold.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Ook grenst het over een korte afstand aan Värmland, Zweden.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Dit is de enige Noorse provincie waarvan de hoofdstad in een andere provincie (Oslo) ligt.</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In deze provincie zijn zowel boerenbedrijven als industrie te vinden, als ook (wetenschappelijke) onderzoeksfaciliteiten en archeologische opgravingen.</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Eidsvoll, 48 km ten noorden van Oslo, is een plaats van nationaal belang. In 1814 kwam hier het eerste Noorse parlement (de Storting) bijeen en op 17 mei van dat jaar werd er de Noorse Grondwet aangenomen. </w:t>
      </w:r>
    </w:p>
    <w:p w:rsidR="000A41DC" w:rsidRPr="000A41DC" w:rsidRDefault="000A41DC" w:rsidP="000A41DC">
      <w:pPr>
        <w:spacing w:before="120" w:after="120"/>
        <w:rPr>
          <w:rFonts w:ascii="Verdana" w:hAnsi="Verdana"/>
          <w:b/>
          <w:color w:val="000000"/>
          <w:bdr w:val="single" w:sz="2" w:space="0" w:color="auto"/>
          <w:shd w:val="clear" w:color="auto" w:fill="D6E3BC"/>
        </w:rPr>
      </w:pPr>
      <w:r w:rsidRPr="000A41DC">
        <w:rPr>
          <w:rFonts w:ascii="Verdana" w:hAnsi="Verdana"/>
          <w:b/>
          <w:color w:val="000000"/>
          <w:bdr w:val="single" w:sz="2" w:space="0" w:color="auto"/>
          <w:shd w:val="clear" w:color="auto" w:fill="D6E3BC"/>
        </w:rPr>
        <w:t>Geschiedenis</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Deze provincie kwam als Akershus len tot stand rondom 1450-1500. Het gebied was echter veel groter dan de huidige provincie.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Toen vielen zowel de huidige provincies Hedmark, Oppland, Buskerud en Oslo als de gemeenten Askim, Eidsberg en Trøgstad (Østfold) onder Akershus.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Hierdoor was Akershus in de 15e eeuw het len dat het meeste geld opleverde.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De leiders resideerden toen in het door Haakon V gebouwde kasteel. Gamle Aker district, dat grote gedeeltes van het huidige Oslo bevatte, valt sinds 1 januari 1948 niet meer onder Akershus.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 xml:space="preserve">In Aker herred vielen de stadsdelen (Noors: sogn hetgeen ook parochie kan betekenen) Ullern, Vestre Aker, Østre Aker en Nordstrand. </w:t>
      </w:r>
    </w:p>
    <w:p w:rsidR="000A41DC" w:rsidRPr="000A41DC" w:rsidRDefault="000A41DC" w:rsidP="000A41DC">
      <w:pPr>
        <w:numPr>
          <w:ilvl w:val="0"/>
          <w:numId w:val="2"/>
        </w:numPr>
        <w:spacing w:before="120" w:after="120"/>
        <w:ind w:left="284" w:hanging="284"/>
        <w:rPr>
          <w:rFonts w:ascii="Verdana" w:hAnsi="Verdana"/>
          <w:color w:val="000000"/>
          <w:szCs w:val="22"/>
        </w:rPr>
      </w:pPr>
      <w:r w:rsidRPr="000A41DC">
        <w:rPr>
          <w:rFonts w:ascii="Verdana" w:hAnsi="Verdana"/>
          <w:color w:val="000000"/>
          <w:szCs w:val="22"/>
        </w:rPr>
        <w:t>Delen van het centrum van de stad Oslo zoals Studenterlunden aan de hoofdstraat Karl Johans gate behoorden in feite tot Vestre Aker.</w:t>
      </w:r>
    </w:p>
    <w:p w:rsidR="000A41DC" w:rsidRPr="000A41DC" w:rsidRDefault="000A41DC" w:rsidP="000A41DC">
      <w:pPr>
        <w:numPr>
          <w:ilvl w:val="0"/>
          <w:numId w:val="2"/>
        </w:numPr>
        <w:spacing w:before="120" w:after="120"/>
        <w:ind w:left="1418" w:hanging="425"/>
        <w:rPr>
          <w:rFonts w:ascii="Verdana" w:hAnsi="Verdana"/>
          <w:color w:val="000000"/>
          <w:szCs w:val="22"/>
        </w:rPr>
      </w:pPr>
      <w:r w:rsidRPr="000A41DC">
        <w:rPr>
          <w:rFonts w:ascii="Verdana" w:hAnsi="Verdana"/>
          <w:color w:val="000000"/>
          <w:szCs w:val="22"/>
        </w:rPr>
        <w:t>1662 Akershus is officieel een amt (provincie).</w:t>
      </w:r>
    </w:p>
    <w:p w:rsidR="000A41DC" w:rsidRPr="000A41DC" w:rsidRDefault="000A41DC" w:rsidP="000A41DC">
      <w:pPr>
        <w:numPr>
          <w:ilvl w:val="0"/>
          <w:numId w:val="2"/>
        </w:numPr>
        <w:spacing w:before="120" w:after="120"/>
        <w:ind w:left="1418" w:hanging="425"/>
        <w:rPr>
          <w:rFonts w:ascii="Verdana" w:hAnsi="Verdana"/>
          <w:color w:val="000000"/>
          <w:szCs w:val="22"/>
        </w:rPr>
      </w:pPr>
      <w:r w:rsidRPr="000A41DC">
        <w:rPr>
          <w:rFonts w:ascii="Verdana" w:hAnsi="Verdana"/>
          <w:color w:val="000000"/>
          <w:szCs w:val="22"/>
        </w:rPr>
        <w:t>1685 Buskerud wordt losgemaakt en krijgt zelf de status amt.</w:t>
      </w:r>
    </w:p>
    <w:p w:rsidR="000A41DC" w:rsidRPr="000A41DC" w:rsidRDefault="000A41DC" w:rsidP="000A41DC">
      <w:pPr>
        <w:numPr>
          <w:ilvl w:val="0"/>
          <w:numId w:val="2"/>
        </w:numPr>
        <w:spacing w:before="120" w:after="120"/>
        <w:ind w:left="1418" w:hanging="425"/>
        <w:rPr>
          <w:rFonts w:ascii="Verdana" w:hAnsi="Verdana"/>
          <w:color w:val="000000"/>
          <w:szCs w:val="22"/>
        </w:rPr>
      </w:pPr>
      <w:r w:rsidRPr="000A41DC">
        <w:rPr>
          <w:rFonts w:ascii="Verdana" w:hAnsi="Verdana"/>
          <w:color w:val="000000"/>
          <w:szCs w:val="22"/>
        </w:rPr>
        <w:t>1768 Hedmark en Oppland worden als Oplandenes amt zelfstandig.</w:t>
      </w:r>
    </w:p>
    <w:p w:rsidR="000A41DC" w:rsidRPr="000A41DC" w:rsidRDefault="000A41DC" w:rsidP="000A41DC">
      <w:pPr>
        <w:numPr>
          <w:ilvl w:val="0"/>
          <w:numId w:val="2"/>
        </w:numPr>
        <w:spacing w:before="120" w:after="120"/>
        <w:ind w:left="1418" w:hanging="425"/>
        <w:rPr>
          <w:rFonts w:ascii="Verdana" w:hAnsi="Verdana"/>
          <w:color w:val="000000"/>
          <w:szCs w:val="22"/>
        </w:rPr>
      </w:pPr>
      <w:r w:rsidRPr="000A41DC">
        <w:rPr>
          <w:rFonts w:ascii="Verdana" w:hAnsi="Verdana"/>
          <w:color w:val="000000"/>
          <w:szCs w:val="22"/>
        </w:rPr>
        <w:t>1842 Christiania (later weer Oslo) wordt afgescheiden als separaat amt.</w:t>
      </w:r>
    </w:p>
    <w:p w:rsidR="000A41DC" w:rsidRPr="000A41DC" w:rsidRDefault="000A41DC" w:rsidP="000A41DC">
      <w:pPr>
        <w:numPr>
          <w:ilvl w:val="0"/>
          <w:numId w:val="2"/>
        </w:numPr>
        <w:spacing w:before="120" w:after="120"/>
        <w:ind w:left="1418" w:hanging="425"/>
        <w:rPr>
          <w:rFonts w:ascii="Verdana" w:hAnsi="Verdana"/>
          <w:color w:val="000000"/>
          <w:szCs w:val="22"/>
        </w:rPr>
      </w:pPr>
      <w:r w:rsidRPr="000A41DC">
        <w:rPr>
          <w:rFonts w:ascii="Verdana" w:hAnsi="Verdana"/>
          <w:color w:val="000000"/>
          <w:szCs w:val="22"/>
        </w:rPr>
        <w:t>1948 Op 1 januari wordt Gamle Aker district afgescheiden van Akershus en aan de provincie Oslo toegevoegd.</w:t>
      </w:r>
    </w:p>
    <w:p w:rsidR="000A41DC" w:rsidRDefault="000A41DC" w:rsidP="00554370">
      <w:pPr>
        <w:rPr>
          <w:rFonts w:ascii="Verdana" w:hAnsi="Verdana"/>
          <w:bCs/>
          <w:lang w:val="se-NO"/>
        </w:rPr>
      </w:pPr>
    </w:p>
    <w:p w:rsidR="000A41DC" w:rsidRDefault="000A41DC" w:rsidP="00554370">
      <w:pPr>
        <w:rPr>
          <w:rFonts w:ascii="Verdana" w:hAnsi="Verdana"/>
          <w:bCs/>
          <w:lang w:val="se-NO"/>
        </w:rPr>
      </w:pPr>
    </w:p>
    <w:p w:rsidR="000A41DC" w:rsidRDefault="000A41DC" w:rsidP="00554370">
      <w:pPr>
        <w:rPr>
          <w:rFonts w:ascii="Verdana" w:hAnsi="Verdana"/>
          <w:bCs/>
          <w:lang w:val="se-NO"/>
        </w:rPr>
      </w:pPr>
    </w:p>
    <w:p w:rsidR="000A41DC" w:rsidRDefault="000A41DC" w:rsidP="00554370">
      <w:pPr>
        <w:rPr>
          <w:rFonts w:ascii="Verdana" w:hAnsi="Verdana"/>
          <w:bCs/>
          <w:lang w:val="se-NO"/>
        </w:rPr>
      </w:pPr>
    </w:p>
    <w:p w:rsidR="000A41DC" w:rsidRDefault="000A41DC" w:rsidP="00554370">
      <w:pPr>
        <w:rPr>
          <w:rFonts w:ascii="Verdana" w:hAnsi="Verdana"/>
          <w:bCs/>
          <w:lang w:val="se-NO"/>
        </w:rPr>
      </w:pPr>
    </w:p>
    <w:p w:rsidR="000A41DC" w:rsidRPr="00132576" w:rsidRDefault="000A41DC"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AF58FB" w:rsidRPr="00132576" w:rsidTr="00665594">
        <w:trPr>
          <w:trHeight w:val="510"/>
        </w:trPr>
        <w:tc>
          <w:tcPr>
            <w:tcW w:w="850" w:type="dxa"/>
            <w:shd w:val="clear" w:color="auto" w:fill="auto"/>
            <w:vAlign w:val="center"/>
          </w:tcPr>
          <w:p w:rsidR="00AF58FB" w:rsidRPr="00132576" w:rsidRDefault="00AF58FB" w:rsidP="00665594">
            <w:pPr>
              <w:jc w:val="center"/>
              <w:rPr>
                <w:rFonts w:ascii="Verdana" w:hAnsi="Verdana"/>
                <w:b/>
                <w:lang w:val="se-NO"/>
              </w:rPr>
            </w:pPr>
            <w:r w:rsidRPr="00132576">
              <w:rPr>
                <w:noProof/>
                <w:color w:val="0000FF"/>
              </w:rPr>
              <w:lastRenderedPageBreak/>
              <w:drawing>
                <wp:inline distT="0" distB="0" distL="0" distR="0" wp14:anchorId="2A56EE48" wp14:editId="640010B4">
                  <wp:extent cx="240000" cy="180000"/>
                  <wp:effectExtent l="0" t="0" r="0" b="0"/>
                  <wp:docPr id="58" name="Afbeelding 58"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AF58FB" w:rsidRPr="00132576" w:rsidRDefault="00AF58FB" w:rsidP="00665594">
            <w:pPr>
              <w:jc w:val="center"/>
              <w:rPr>
                <w:rFonts w:ascii="Verdana" w:hAnsi="Verdana"/>
                <w:b/>
                <w:lang w:val="se-NO"/>
              </w:rPr>
            </w:pPr>
            <w:r w:rsidRPr="00132576">
              <w:rPr>
                <w:rFonts w:ascii="Verdana" w:hAnsi="Verdana"/>
                <w:b/>
                <w:lang w:val="se-NO"/>
              </w:rPr>
              <w:t>Follotunnelen</w:t>
            </w:r>
          </w:p>
        </w:tc>
      </w:tr>
    </w:tbl>
    <w:p w:rsidR="00BF4F10" w:rsidRPr="00BF4F10" w:rsidRDefault="00BF4F10" w:rsidP="00BF4F10">
      <w:pPr>
        <w:spacing w:before="120" w:after="120"/>
        <w:ind w:left="284" w:hanging="284"/>
        <w:rPr>
          <w:rFonts w:ascii="Verdana" w:hAnsi="Verdana"/>
          <w:b/>
          <w:color w:val="000000"/>
          <w:bdr w:val="single" w:sz="2" w:space="0" w:color="auto"/>
          <w:shd w:val="clear" w:color="auto" w:fill="D6E3BC"/>
        </w:rPr>
      </w:pPr>
      <w:r w:rsidRPr="00BF4F10">
        <w:rPr>
          <w:rFonts w:ascii="Verdana" w:hAnsi="Verdana"/>
          <w:b/>
          <w:color w:val="000000"/>
          <w:bdr w:val="single" w:sz="2" w:space="0" w:color="auto"/>
          <w:shd w:val="clear" w:color="auto" w:fill="D6E3BC"/>
        </w:rPr>
        <w:t xml:space="preserve">Follo Tunnel E6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 xml:space="preserve">Geopend: 1998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 xml:space="preserve">Lengte: 903 m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 xml:space="preserve">Traffic: 33.935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Follo Tunnel is een dubbele geboren snelweg tunnel op de E6 snelweg in Vestby in de provincie Akershus.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De tunnel is 903 meter lang en werd geopend in 1998 als onderdeel van de nieuwe vierbaanse E6 door Follo.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 xml:space="preserve">10 mei 2009 crashte een vrachtwagen in de </w:t>
      </w:r>
      <w:r>
        <w:rPr>
          <w:rFonts w:ascii="Verdana" w:hAnsi="Verdana"/>
          <w:color w:val="000000"/>
          <w:szCs w:val="22"/>
        </w:rPr>
        <w:t xml:space="preserve">tunnel tegen de </w:t>
      </w:r>
      <w:r w:rsidRPr="00BF4F10">
        <w:rPr>
          <w:rFonts w:ascii="Verdana" w:hAnsi="Verdana"/>
          <w:color w:val="000000"/>
          <w:szCs w:val="22"/>
        </w:rPr>
        <w:t>rotswand.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De vrachtwagon vloog in brand en de bestuurder werd gedood. </w:t>
      </w:r>
    </w:p>
    <w:p w:rsidR="00BF4F10" w:rsidRPr="00BF4F10" w:rsidRDefault="00BF4F10" w:rsidP="00BF4F10">
      <w:pPr>
        <w:numPr>
          <w:ilvl w:val="0"/>
          <w:numId w:val="2"/>
        </w:numPr>
        <w:spacing w:before="120" w:after="120"/>
        <w:ind w:left="284" w:hanging="284"/>
        <w:rPr>
          <w:rFonts w:ascii="Verdana" w:hAnsi="Verdana"/>
          <w:color w:val="000000"/>
          <w:szCs w:val="22"/>
        </w:rPr>
      </w:pPr>
      <w:r w:rsidRPr="00BF4F10">
        <w:rPr>
          <w:rFonts w:ascii="Verdana" w:hAnsi="Verdana"/>
          <w:color w:val="000000"/>
          <w:szCs w:val="22"/>
        </w:rPr>
        <w:t xml:space="preserve">Het Tunneltraject werd voor een maand gesloten om de reparatiewerkzaamheden </w:t>
      </w:r>
      <w:r>
        <w:rPr>
          <w:rFonts w:ascii="Verdana" w:hAnsi="Verdana"/>
          <w:color w:val="000000"/>
          <w:szCs w:val="22"/>
        </w:rPr>
        <w:t>uit te voeren.</w:t>
      </w:r>
    </w:p>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718DAD58" wp14:editId="633FEEA5">
                  <wp:extent cx="190500" cy="144780"/>
                  <wp:effectExtent l="0" t="0" r="0" b="7620"/>
                  <wp:docPr id="53" name="Afbeelding 5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16 Vestby</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26B31C84" wp14:editId="4059AEFF">
                  <wp:extent cx="381600" cy="2376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75073" w:rsidRPr="00EF6252" w:rsidRDefault="00E75073" w:rsidP="00F606F7">
      <w:pPr>
        <w:pStyle w:val="BusTic"/>
        <w:numPr>
          <w:ilvl w:val="0"/>
          <w:numId w:val="0"/>
        </w:numPr>
        <w:ind w:left="284" w:hanging="284"/>
        <w:rPr>
          <w:rStyle w:val="plaats0"/>
        </w:rPr>
      </w:pPr>
      <w:r w:rsidRPr="00EF6252">
        <w:rPr>
          <w:rStyle w:val="plaats0"/>
        </w:rPr>
        <w:t xml:space="preserve">Vestby Geschiedenis  </w:t>
      </w:r>
    </w:p>
    <w:p w:rsidR="00E75073" w:rsidRDefault="00E75073" w:rsidP="009B7D2E">
      <w:pPr>
        <w:pStyle w:val="BusTic"/>
      </w:pPr>
      <w:r>
        <w:t xml:space="preserve">Archeologisch onderzoek bij de plaats Holen </w:t>
      </w:r>
      <w:r w:rsidRPr="00EF6252">
        <w:t xml:space="preserve">heeft bevestigd dat het gebied </w:t>
      </w:r>
      <w:r>
        <w:t>al</w:t>
      </w:r>
      <w:r w:rsidRPr="00EF6252">
        <w:t xml:space="preserve"> bewoond </w:t>
      </w:r>
      <w:r>
        <w:t xml:space="preserve">wordt </w:t>
      </w:r>
      <w:r w:rsidRPr="00EF6252">
        <w:t>sinds 2400 voor Christus. </w:t>
      </w:r>
    </w:p>
    <w:p w:rsidR="00E75073" w:rsidRDefault="00E75073" w:rsidP="009B7D2E">
      <w:pPr>
        <w:pStyle w:val="BusTic"/>
      </w:pPr>
      <w:r w:rsidRPr="00EF6252">
        <w:t>Er zijn verschillende archeologische vondsten in het gebied</w:t>
      </w:r>
      <w:r>
        <w:t xml:space="preserve"> </w:t>
      </w:r>
      <w:r w:rsidRPr="00EF6252">
        <w:t xml:space="preserve">uit de bronstijd.  </w:t>
      </w:r>
    </w:p>
    <w:p w:rsidR="00E75073" w:rsidRDefault="00E75073" w:rsidP="009B7D2E">
      <w:pPr>
        <w:pStyle w:val="BusTic"/>
      </w:pPr>
      <w:r w:rsidRPr="00EF6252">
        <w:t xml:space="preserve">Veel Noorse emigranten </w:t>
      </w:r>
      <w:r>
        <w:t xml:space="preserve">zijn in de 1840 </w:t>
      </w:r>
      <w:r w:rsidRPr="00EF6252">
        <w:t xml:space="preserve">naar Amerika </w:t>
      </w:r>
      <w:r>
        <w:t xml:space="preserve">vertrokken en </w:t>
      </w:r>
      <w:r w:rsidRPr="00EF6252">
        <w:t xml:space="preserve">vestigden zich in </w:t>
      </w:r>
      <w:r>
        <w:t xml:space="preserve">Amerika in de opgerichte </w:t>
      </w:r>
      <w:r w:rsidRPr="00EF6252">
        <w:t>stad Westby, Wisconsin (vernoemd naar de winkeleigenaar en de American Civil War Union soldaat Ole T. Westby); </w:t>
      </w:r>
    </w:p>
    <w:p w:rsidR="00E75073" w:rsidRDefault="00E75073" w:rsidP="009B7D2E">
      <w:pPr>
        <w:pStyle w:val="BusTic"/>
      </w:pPr>
      <w:r>
        <w:t xml:space="preserve">Deze </w:t>
      </w:r>
      <w:r w:rsidRPr="00EF6252">
        <w:t xml:space="preserve">stad </w:t>
      </w:r>
      <w:r>
        <w:t xml:space="preserve">met vele </w:t>
      </w:r>
      <w:r w:rsidRPr="00EF6252">
        <w:t xml:space="preserve">houten </w:t>
      </w:r>
      <w:r>
        <w:t xml:space="preserve">huizen </w:t>
      </w:r>
      <w:r w:rsidRPr="00EF6252">
        <w:t xml:space="preserve">heeft nog steeds een overwegend Noorse Amerikaanse bevolking </w:t>
      </w:r>
    </w:p>
    <w:p w:rsidR="00E75073" w:rsidRDefault="00E75073" w:rsidP="009B7D2E">
      <w:pPr>
        <w:pStyle w:val="BusTic"/>
      </w:pPr>
      <w:r>
        <w:t>Vestby</w:t>
      </w:r>
      <w:r w:rsidRPr="00EF6252">
        <w:t xml:space="preserve"> werd bekend </w:t>
      </w:r>
      <w:r>
        <w:t>door</w:t>
      </w:r>
      <w:r w:rsidRPr="00EF6252">
        <w:t xml:space="preserve"> de productie van hout. </w:t>
      </w:r>
    </w:p>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4B9B4B92" wp14:editId="1FAEFF33">
                  <wp:extent cx="190500" cy="144780"/>
                  <wp:effectExtent l="0" t="0" r="0" b="7620"/>
                  <wp:docPr id="55" name="Afbeelding 5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17 Vestby nord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1781153B" wp14:editId="4E1839C5">
                  <wp:extent cx="381600" cy="237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26D2365" wp14:editId="7FF39196">
                  <wp:extent cx="190500" cy="144780"/>
                  <wp:effectExtent l="0" t="0" r="0" b="7620"/>
                  <wp:docPr id="59" name="Afbeelding 5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18 Korsegårds</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3E2514AA" wp14:editId="2F968A43">
                  <wp:extent cx="381600" cy="237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3D42F146" wp14:editId="4C2EE877">
                  <wp:extent cx="190500" cy="144780"/>
                  <wp:effectExtent l="0" t="0" r="0" b="7620"/>
                  <wp:docPr id="60" name="Afbeelding 6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19 Horgen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3E98F57F" wp14:editId="0D0EE1EE">
                  <wp:extent cx="381600" cy="237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00748" w:rsidRPr="00500748" w:rsidRDefault="00500748" w:rsidP="00500748">
      <w:pPr>
        <w:spacing w:before="120" w:after="120"/>
        <w:ind w:left="284" w:hanging="284"/>
        <w:rPr>
          <w:rFonts w:ascii="Verdana" w:hAnsi="Verdana"/>
          <w:b/>
          <w:color w:val="000000"/>
          <w:bdr w:val="single" w:sz="2" w:space="0" w:color="auto"/>
          <w:shd w:val="clear" w:color="auto" w:fill="D6E3BC"/>
        </w:rPr>
      </w:pPr>
      <w:r w:rsidRPr="00500748">
        <w:rPr>
          <w:rFonts w:ascii="Verdana" w:hAnsi="Verdana"/>
          <w:b/>
          <w:color w:val="000000"/>
          <w:bdr w:val="single" w:sz="2" w:space="0" w:color="auto"/>
          <w:shd w:val="clear" w:color="auto" w:fill="D6E3BC"/>
        </w:rPr>
        <w:t xml:space="preserve">Aarungen meer aan de E6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Aarungen is een meer in de provincie Akershus.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Het wateroppervlak is 1,17 km²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Het meer ligt 34 </w:t>
      </w:r>
      <w:r w:rsidRPr="00500748">
        <w:rPr>
          <w:rFonts w:ascii="Arial" w:hAnsi="Arial" w:cs="Arial"/>
          <w:color w:val="000000"/>
          <w:szCs w:val="22"/>
        </w:rPr>
        <w:t>​​</w:t>
      </w:r>
      <w:r w:rsidRPr="00500748">
        <w:rPr>
          <w:rFonts w:ascii="Verdana" w:hAnsi="Verdana"/>
          <w:color w:val="000000"/>
          <w:szCs w:val="22"/>
        </w:rPr>
        <w:t xml:space="preserve">meter boven de zeespiegel.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lastRenderedPageBreak/>
        <w:t xml:space="preserve">Het meest water komt van de rivier de </w:t>
      </w:r>
      <w:r w:rsidRPr="00500748">
        <w:rPr>
          <w:rFonts w:ascii="Verdana" w:hAnsi="Verdana" w:cs="Verdana"/>
          <w:color w:val="000000"/>
          <w:szCs w:val="22"/>
        </w:rPr>
        <w:t>Ø</w:t>
      </w:r>
      <w:r w:rsidRPr="00500748">
        <w:rPr>
          <w:rFonts w:ascii="Verdana" w:hAnsi="Verdana"/>
          <w:color w:val="000000"/>
          <w:szCs w:val="22"/>
        </w:rPr>
        <w:t>stensj</w:t>
      </w:r>
      <w:r w:rsidRPr="00500748">
        <w:rPr>
          <w:rFonts w:ascii="Verdana" w:hAnsi="Verdana" w:cs="Verdana"/>
          <w:color w:val="000000"/>
          <w:szCs w:val="22"/>
        </w:rPr>
        <w:t>ø</w:t>
      </w:r>
      <w:r w:rsidRPr="00500748">
        <w:rPr>
          <w:rFonts w:ascii="Verdana" w:hAnsi="Verdana"/>
          <w:color w:val="000000"/>
          <w:szCs w:val="22"/>
        </w:rPr>
        <w:t>vannet en een aantal kleinere Rivieren.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De uitlaat gaat via de rivier </w:t>
      </w:r>
      <w:r w:rsidR="0056741F" w:rsidRPr="00500748">
        <w:rPr>
          <w:rFonts w:ascii="Verdana" w:hAnsi="Verdana"/>
          <w:color w:val="000000"/>
          <w:szCs w:val="22"/>
        </w:rPr>
        <w:t>de Årungselva</w:t>
      </w:r>
      <w:r w:rsidRPr="00500748">
        <w:rPr>
          <w:rFonts w:ascii="Verdana" w:hAnsi="Verdana"/>
          <w:color w:val="000000"/>
          <w:szCs w:val="22"/>
        </w:rPr>
        <w:t xml:space="preserve"> naar het noordelijke Bunnefjorden.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Het eerste element van de naam komt waarschijnlijk van Oude Norse </w:t>
      </w:r>
      <w:r w:rsidRPr="00500748">
        <w:rPr>
          <w:rFonts w:ascii="Calibri" w:hAnsi="Calibri" w:cs="Calibri"/>
          <w:color w:val="000000"/>
          <w:szCs w:val="22"/>
        </w:rPr>
        <w:t xml:space="preserve">olr </w:t>
      </w:r>
      <w:r w:rsidRPr="00500748">
        <w:rPr>
          <w:rFonts w:ascii="Verdana" w:hAnsi="Verdana"/>
          <w:color w:val="000000"/>
          <w:szCs w:val="22"/>
        </w:rPr>
        <w:t>'of</w:t>
      </w:r>
      <w:r w:rsidR="00095E21" w:rsidRPr="00500748">
        <w:rPr>
          <w:rFonts w:ascii="Verdana" w:hAnsi="Verdana"/>
          <w:color w:val="000000"/>
          <w:szCs w:val="22"/>
        </w:rPr>
        <w:t>’ Aarungen</w:t>
      </w:r>
      <w:r w:rsidRPr="00500748">
        <w:rPr>
          <w:rFonts w:ascii="Verdana" w:hAnsi="Verdana"/>
          <w:color w:val="000000"/>
          <w:szCs w:val="22"/>
        </w:rPr>
        <w:t xml:space="preserve"> zou 'zee betekenen waar het groeit.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Het water is ondiep en voedzaam, en de instroom naar de agrarische sector heeft een hoog risico op bloei van giftige blauwgroene algen. </w:t>
      </w:r>
    </w:p>
    <w:p w:rsidR="00500748" w:rsidRPr="00500748" w:rsidRDefault="00500748" w:rsidP="00500748">
      <w:pPr>
        <w:numPr>
          <w:ilvl w:val="0"/>
          <w:numId w:val="2"/>
        </w:numPr>
        <w:spacing w:before="120" w:after="120"/>
        <w:ind w:left="284" w:hanging="284"/>
        <w:rPr>
          <w:rFonts w:ascii="Verdana" w:hAnsi="Verdana"/>
          <w:color w:val="000000"/>
          <w:szCs w:val="22"/>
        </w:rPr>
      </w:pPr>
      <w:r w:rsidRPr="00500748">
        <w:rPr>
          <w:rFonts w:ascii="Verdana" w:hAnsi="Verdana"/>
          <w:color w:val="000000"/>
          <w:szCs w:val="22"/>
        </w:rPr>
        <w:t xml:space="preserve">De zee is nog steeds rijk aan vis, met snoek, baars, voorn en paling, en er worden voortdurend pogingen ondernomen om de waterkwaliteit te verbeteren. </w:t>
      </w:r>
    </w:p>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AF58FB" w:rsidRPr="00132576" w:rsidTr="00665594">
        <w:trPr>
          <w:trHeight w:val="510"/>
        </w:trPr>
        <w:tc>
          <w:tcPr>
            <w:tcW w:w="850" w:type="dxa"/>
            <w:shd w:val="clear" w:color="auto" w:fill="auto"/>
            <w:vAlign w:val="center"/>
          </w:tcPr>
          <w:p w:rsidR="00AF58FB" w:rsidRPr="00132576" w:rsidRDefault="00AF58FB" w:rsidP="00665594">
            <w:pPr>
              <w:jc w:val="center"/>
              <w:rPr>
                <w:rFonts w:ascii="Verdana" w:hAnsi="Verdana"/>
                <w:b/>
                <w:lang w:val="se-NO"/>
              </w:rPr>
            </w:pPr>
            <w:r w:rsidRPr="00132576">
              <w:rPr>
                <w:noProof/>
                <w:color w:val="0000FF"/>
              </w:rPr>
              <w:drawing>
                <wp:inline distT="0" distB="0" distL="0" distR="0" wp14:anchorId="0EFE244E" wp14:editId="46C38AB2">
                  <wp:extent cx="240000" cy="180000"/>
                  <wp:effectExtent l="0" t="0" r="0" b="0"/>
                  <wp:docPr id="133" name="Afbeelding 13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AF58FB" w:rsidRPr="00132576" w:rsidRDefault="001D6425" w:rsidP="00665594">
            <w:pPr>
              <w:jc w:val="center"/>
              <w:rPr>
                <w:rFonts w:ascii="Verdana" w:hAnsi="Verdana"/>
                <w:b/>
                <w:lang w:val="se-NO"/>
              </w:rPr>
            </w:pPr>
            <w:r w:rsidRPr="00132576">
              <w:rPr>
                <w:rFonts w:ascii="Verdana" w:hAnsi="Verdana"/>
                <w:b/>
                <w:lang w:val="se-NO"/>
              </w:rPr>
              <w:t>Smiehagen tunnel</w:t>
            </w:r>
          </w:p>
        </w:tc>
      </w:tr>
    </w:tbl>
    <w:p w:rsidR="00A10656" w:rsidRPr="00A10656" w:rsidRDefault="00A10656" w:rsidP="00A10656">
      <w:pPr>
        <w:spacing w:before="120" w:after="120"/>
        <w:ind w:left="284" w:hanging="284"/>
        <w:rPr>
          <w:rFonts w:ascii="Verdana" w:hAnsi="Verdana"/>
          <w:b/>
          <w:color w:val="000000"/>
          <w:bdr w:val="single" w:sz="2" w:space="0" w:color="auto"/>
          <w:shd w:val="clear" w:color="auto" w:fill="D6E3BC"/>
        </w:rPr>
      </w:pPr>
      <w:r w:rsidRPr="00A10656">
        <w:rPr>
          <w:rFonts w:ascii="Verdana" w:hAnsi="Verdana"/>
          <w:b/>
          <w:color w:val="000000"/>
          <w:bdr w:val="single" w:sz="2" w:space="0" w:color="auto"/>
          <w:shd w:val="clear" w:color="auto" w:fill="D6E3BC"/>
        </w:rPr>
        <w:t xml:space="preserve">Smiehagen tunnel E6 </w:t>
      </w:r>
    </w:p>
    <w:p w:rsidR="00A10656" w:rsidRPr="00A10656" w:rsidRDefault="00A10656" w:rsidP="00A10656">
      <w:pPr>
        <w:numPr>
          <w:ilvl w:val="0"/>
          <w:numId w:val="2"/>
        </w:numPr>
        <w:spacing w:before="120" w:after="120"/>
        <w:ind w:left="284" w:hanging="284"/>
        <w:rPr>
          <w:rFonts w:ascii="Verdana" w:hAnsi="Verdana"/>
          <w:color w:val="000000"/>
          <w:szCs w:val="22"/>
        </w:rPr>
      </w:pPr>
      <w:r w:rsidRPr="00A10656">
        <w:rPr>
          <w:rFonts w:ascii="Verdana" w:hAnsi="Verdana"/>
          <w:color w:val="000000"/>
          <w:szCs w:val="22"/>
        </w:rPr>
        <w:t>Is een tunnel op E6 in provincie Akershus, een kilometer ten zuiden van Nordby tunnel. </w:t>
      </w:r>
    </w:p>
    <w:p w:rsidR="00A10656" w:rsidRPr="00A10656" w:rsidRDefault="00A10656" w:rsidP="00A10656">
      <w:pPr>
        <w:numPr>
          <w:ilvl w:val="0"/>
          <w:numId w:val="2"/>
        </w:numPr>
        <w:spacing w:before="120" w:after="120"/>
        <w:ind w:left="284" w:hanging="284"/>
        <w:rPr>
          <w:rFonts w:ascii="Verdana" w:hAnsi="Verdana"/>
          <w:color w:val="000000"/>
          <w:szCs w:val="22"/>
        </w:rPr>
      </w:pPr>
      <w:r w:rsidRPr="00A10656">
        <w:rPr>
          <w:rFonts w:ascii="Verdana" w:hAnsi="Verdana"/>
          <w:color w:val="000000"/>
          <w:szCs w:val="22"/>
        </w:rPr>
        <w:t xml:space="preserve">De tunnel is 892 meter lang </w:t>
      </w:r>
    </w:p>
    <w:p w:rsidR="00BF652C" w:rsidRDefault="00BF652C" w:rsidP="00BF652C">
      <w:pPr>
        <w:numPr>
          <w:ilvl w:val="0"/>
          <w:numId w:val="2"/>
        </w:numPr>
        <w:spacing w:before="120" w:after="120"/>
        <w:ind w:left="284" w:hanging="284"/>
        <w:rPr>
          <w:rFonts w:ascii="Verdana" w:hAnsi="Verdana"/>
          <w:color w:val="000000"/>
          <w:szCs w:val="22"/>
        </w:rPr>
      </w:pPr>
      <w:r w:rsidRPr="00A10656">
        <w:rPr>
          <w:rFonts w:ascii="Verdana" w:hAnsi="Verdana"/>
          <w:color w:val="000000"/>
          <w:szCs w:val="22"/>
        </w:rPr>
        <w:t>En</w:t>
      </w:r>
      <w:r w:rsidR="00A10656" w:rsidRPr="00A10656">
        <w:rPr>
          <w:rFonts w:ascii="Verdana" w:hAnsi="Verdana"/>
          <w:color w:val="000000"/>
          <w:szCs w:val="22"/>
        </w:rPr>
        <w:t xml:space="preserve"> </w:t>
      </w:r>
      <w:r>
        <w:rPr>
          <w:rFonts w:ascii="Verdana" w:hAnsi="Verdana"/>
          <w:color w:val="000000"/>
          <w:szCs w:val="22"/>
        </w:rPr>
        <w:t>heeft</w:t>
      </w:r>
      <w:r w:rsidR="00A10656" w:rsidRPr="00A10656">
        <w:rPr>
          <w:rFonts w:ascii="Verdana" w:hAnsi="Verdana"/>
          <w:color w:val="000000"/>
          <w:szCs w:val="22"/>
        </w:rPr>
        <w:t xml:space="preserve"> alleen in zuidelijke richting twee rijstroken </w:t>
      </w:r>
      <w:r>
        <w:rPr>
          <w:rFonts w:ascii="Verdana" w:hAnsi="Verdana"/>
          <w:color w:val="000000"/>
          <w:szCs w:val="22"/>
        </w:rPr>
        <w:t xml:space="preserve">door de tunnel </w:t>
      </w:r>
      <w:r w:rsidR="00A10656" w:rsidRPr="00A10656">
        <w:rPr>
          <w:rFonts w:ascii="Verdana" w:hAnsi="Verdana"/>
          <w:color w:val="000000"/>
          <w:szCs w:val="22"/>
        </w:rPr>
        <w:t xml:space="preserve"> </w:t>
      </w:r>
    </w:p>
    <w:p w:rsidR="00A10656" w:rsidRPr="00A10656" w:rsidRDefault="00A10656" w:rsidP="00BF652C">
      <w:pPr>
        <w:numPr>
          <w:ilvl w:val="0"/>
          <w:numId w:val="2"/>
        </w:numPr>
        <w:spacing w:before="120" w:after="120"/>
        <w:ind w:left="284" w:hanging="284"/>
        <w:rPr>
          <w:rFonts w:ascii="Verdana" w:hAnsi="Verdana"/>
          <w:color w:val="000000"/>
          <w:szCs w:val="22"/>
        </w:rPr>
      </w:pPr>
      <w:r w:rsidRPr="00A10656">
        <w:rPr>
          <w:rFonts w:ascii="Verdana" w:hAnsi="Verdana"/>
          <w:color w:val="000000"/>
          <w:szCs w:val="22"/>
        </w:rPr>
        <w:t>De noordelijke route gaat over een heuvel</w:t>
      </w:r>
      <w:r w:rsidR="00BF652C">
        <w:rPr>
          <w:rFonts w:ascii="Verdana" w:hAnsi="Verdana"/>
          <w:color w:val="000000"/>
          <w:szCs w:val="22"/>
        </w:rPr>
        <w:t xml:space="preserve"> om e tunnel heen</w:t>
      </w:r>
      <w:r w:rsidRPr="00A10656">
        <w:rPr>
          <w:rFonts w:ascii="Verdana" w:hAnsi="Verdana"/>
          <w:color w:val="000000"/>
          <w:szCs w:val="22"/>
        </w:rPr>
        <w:t>.</w:t>
      </w:r>
    </w:p>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56AC97A5" wp14:editId="36426BA2">
                  <wp:extent cx="190500" cy="144780"/>
                  <wp:effectExtent l="0" t="0" r="0" b="7620"/>
                  <wp:docPr id="61" name="Afbeelding 6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1D6425" w:rsidRPr="00132576">
              <w:rPr>
                <w:rFonts w:ascii="Verdana" w:hAnsi="Verdana"/>
                <w:b/>
                <w:lang w:val="se-NO"/>
              </w:rPr>
              <w:t>20 Vassum</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2D2805C3" wp14:editId="7371D07F">
                  <wp:extent cx="381600" cy="237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1D6425" w:rsidRPr="00132576" w:rsidTr="00665594">
        <w:trPr>
          <w:trHeight w:val="510"/>
        </w:trPr>
        <w:tc>
          <w:tcPr>
            <w:tcW w:w="850" w:type="dxa"/>
            <w:shd w:val="clear" w:color="auto" w:fill="auto"/>
            <w:vAlign w:val="center"/>
          </w:tcPr>
          <w:p w:rsidR="001D6425" w:rsidRPr="00132576" w:rsidRDefault="001D6425" w:rsidP="00665594">
            <w:pPr>
              <w:jc w:val="center"/>
              <w:rPr>
                <w:rFonts w:ascii="Verdana" w:hAnsi="Verdana"/>
                <w:b/>
                <w:lang w:val="se-NO"/>
              </w:rPr>
            </w:pPr>
            <w:r w:rsidRPr="00132576">
              <w:rPr>
                <w:noProof/>
                <w:color w:val="0000FF"/>
              </w:rPr>
              <w:drawing>
                <wp:inline distT="0" distB="0" distL="0" distR="0" wp14:anchorId="70587CFD" wp14:editId="0DBFE2A2">
                  <wp:extent cx="240000" cy="180000"/>
                  <wp:effectExtent l="0" t="0" r="0" b="0"/>
                  <wp:docPr id="134" name="Afbeelding 13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1D6425" w:rsidRPr="00132576" w:rsidRDefault="001D6425" w:rsidP="00665594">
            <w:pPr>
              <w:jc w:val="center"/>
              <w:rPr>
                <w:rFonts w:ascii="Verdana" w:hAnsi="Verdana"/>
                <w:b/>
                <w:lang w:val="se-NO"/>
              </w:rPr>
            </w:pPr>
            <w:r w:rsidRPr="00132576">
              <w:rPr>
                <w:rFonts w:ascii="Verdana" w:hAnsi="Verdana"/>
                <w:b/>
                <w:lang w:val="se-NO"/>
              </w:rPr>
              <w:t>Nordbytunnelen</w:t>
            </w:r>
          </w:p>
        </w:tc>
      </w:tr>
    </w:tbl>
    <w:p w:rsidR="00627B2A" w:rsidRPr="00627B2A" w:rsidRDefault="00627B2A" w:rsidP="00627B2A">
      <w:pPr>
        <w:spacing w:before="120" w:after="120"/>
        <w:ind w:left="284" w:hanging="284"/>
        <w:rPr>
          <w:rFonts w:ascii="Verdana" w:hAnsi="Verdana"/>
          <w:b/>
          <w:color w:val="000000"/>
          <w:bdr w:val="single" w:sz="2" w:space="0" w:color="auto"/>
          <w:shd w:val="clear" w:color="auto" w:fill="D6E3BC"/>
        </w:rPr>
      </w:pPr>
      <w:r w:rsidRPr="00627B2A">
        <w:rPr>
          <w:rFonts w:ascii="Verdana" w:hAnsi="Verdana"/>
          <w:b/>
          <w:color w:val="000000"/>
          <w:bdr w:val="single" w:sz="2" w:space="0" w:color="auto"/>
          <w:shd w:val="clear" w:color="auto" w:fill="D6E3BC"/>
        </w:rPr>
        <w:t xml:space="preserve">Nordby tunnel E6 </w:t>
      </w:r>
    </w:p>
    <w:p w:rsidR="00627B2A" w:rsidRPr="00627B2A" w:rsidRDefault="00627B2A" w:rsidP="00627B2A">
      <w:pPr>
        <w:numPr>
          <w:ilvl w:val="0"/>
          <w:numId w:val="2"/>
        </w:numPr>
        <w:spacing w:before="120" w:after="120"/>
        <w:ind w:left="284" w:hanging="284"/>
        <w:rPr>
          <w:rFonts w:ascii="Verdana" w:hAnsi="Verdana"/>
          <w:color w:val="000000"/>
          <w:szCs w:val="22"/>
        </w:rPr>
      </w:pPr>
      <w:r w:rsidRPr="00627B2A">
        <w:rPr>
          <w:rFonts w:ascii="Verdana" w:hAnsi="Verdana"/>
          <w:color w:val="000000"/>
          <w:szCs w:val="22"/>
        </w:rPr>
        <w:t xml:space="preserve">Nordby tunnel </w:t>
      </w:r>
      <w:r w:rsidR="00095E21" w:rsidRPr="00627B2A">
        <w:rPr>
          <w:rFonts w:ascii="Verdana" w:hAnsi="Verdana"/>
          <w:color w:val="000000"/>
          <w:szCs w:val="22"/>
        </w:rPr>
        <w:t>op is</w:t>
      </w:r>
      <w:r w:rsidRPr="00627B2A">
        <w:rPr>
          <w:rFonts w:ascii="Verdana" w:hAnsi="Verdana"/>
          <w:color w:val="000000"/>
          <w:szCs w:val="22"/>
        </w:rPr>
        <w:t xml:space="preserve"> een tunnel op de E6 tussen Frogn en AS Akershus. </w:t>
      </w:r>
    </w:p>
    <w:p w:rsidR="00627B2A" w:rsidRPr="00627B2A" w:rsidRDefault="00627B2A" w:rsidP="00627B2A">
      <w:pPr>
        <w:numPr>
          <w:ilvl w:val="0"/>
          <w:numId w:val="2"/>
        </w:numPr>
        <w:spacing w:before="120" w:after="120"/>
        <w:ind w:left="284" w:hanging="284"/>
        <w:rPr>
          <w:rFonts w:ascii="Verdana" w:hAnsi="Verdana"/>
          <w:color w:val="000000"/>
          <w:szCs w:val="22"/>
        </w:rPr>
      </w:pPr>
      <w:r w:rsidRPr="00627B2A">
        <w:rPr>
          <w:rFonts w:ascii="Verdana" w:hAnsi="Verdana"/>
          <w:color w:val="000000"/>
          <w:szCs w:val="22"/>
        </w:rPr>
        <w:t>De Tunnel werd in 1993 geopend en bestaat uit twee tunnelbuizen. </w:t>
      </w:r>
    </w:p>
    <w:p w:rsidR="00627B2A" w:rsidRPr="00627B2A" w:rsidRDefault="00627B2A" w:rsidP="00627B2A">
      <w:pPr>
        <w:numPr>
          <w:ilvl w:val="0"/>
          <w:numId w:val="2"/>
        </w:numPr>
        <w:spacing w:before="120" w:after="120"/>
        <w:ind w:left="284" w:hanging="284"/>
        <w:rPr>
          <w:rFonts w:ascii="Verdana" w:hAnsi="Verdana"/>
          <w:color w:val="000000"/>
          <w:szCs w:val="22"/>
        </w:rPr>
      </w:pPr>
      <w:r w:rsidRPr="00627B2A">
        <w:rPr>
          <w:rFonts w:ascii="Verdana" w:hAnsi="Verdana"/>
          <w:color w:val="000000"/>
          <w:szCs w:val="22"/>
        </w:rPr>
        <w:t>De lengte is 3850 meter en is daarmee de op één na langste verkeerstunnel in de provincie Akershus. </w:t>
      </w:r>
    </w:p>
    <w:p w:rsidR="00627B2A" w:rsidRPr="00627B2A" w:rsidRDefault="00627B2A" w:rsidP="00627B2A">
      <w:pPr>
        <w:numPr>
          <w:ilvl w:val="0"/>
          <w:numId w:val="2"/>
        </w:numPr>
        <w:spacing w:before="120" w:after="120"/>
        <w:ind w:left="284" w:hanging="284"/>
        <w:rPr>
          <w:rFonts w:ascii="Verdana" w:hAnsi="Verdana"/>
          <w:color w:val="000000"/>
          <w:szCs w:val="22"/>
        </w:rPr>
      </w:pPr>
      <w:r w:rsidRPr="00627B2A">
        <w:rPr>
          <w:rFonts w:ascii="Verdana" w:hAnsi="Verdana"/>
          <w:color w:val="000000"/>
          <w:szCs w:val="22"/>
        </w:rPr>
        <w:t>De verlichting in de tunnel zal tussen 2014 &amp; 2015 worden opgewaardeerd</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56629E9" wp14:editId="0B6286F2">
                  <wp:extent cx="190500" cy="144780"/>
                  <wp:effectExtent l="0" t="0" r="0" b="7620"/>
                  <wp:docPr id="62" name="Afbeelding 6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1D6425" w:rsidRPr="00132576">
              <w:rPr>
                <w:rFonts w:ascii="Verdana" w:hAnsi="Verdana"/>
                <w:b/>
                <w:lang w:val="se-NO"/>
              </w:rPr>
              <w:t>21 Vinterbro</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5DDFA756" wp14:editId="68237BA3">
                  <wp:extent cx="381600" cy="237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84411" w:rsidRPr="00737307" w:rsidRDefault="00584411" w:rsidP="00F606F7">
      <w:pPr>
        <w:pStyle w:val="BusTic"/>
        <w:numPr>
          <w:ilvl w:val="0"/>
          <w:numId w:val="0"/>
        </w:numPr>
        <w:ind w:left="284" w:hanging="284"/>
        <w:rPr>
          <w:rStyle w:val="plaats0"/>
        </w:rPr>
      </w:pPr>
      <w:r w:rsidRPr="00737307">
        <w:rPr>
          <w:rStyle w:val="plaats0"/>
        </w:rPr>
        <w:t xml:space="preserve">Vinterbro </w:t>
      </w:r>
      <w:r>
        <w:rPr>
          <w:rStyle w:val="plaats0"/>
        </w:rPr>
        <w:t xml:space="preserve">E6 </w:t>
      </w:r>
      <w:r w:rsidRPr="00737307">
        <w:rPr>
          <w:rStyle w:val="plaats0"/>
        </w:rPr>
        <w:t xml:space="preserve"> </w:t>
      </w:r>
    </w:p>
    <w:p w:rsidR="00584411" w:rsidRDefault="00584411" w:rsidP="009B7D2E">
      <w:pPr>
        <w:pStyle w:val="BusTic"/>
      </w:pPr>
      <w:r w:rsidRPr="00737307">
        <w:t>is een dorp in de gemeente Ås, Akershus, Noorwegen. </w:t>
      </w:r>
    </w:p>
    <w:p w:rsidR="00584411" w:rsidRDefault="00584411" w:rsidP="009B7D2E">
      <w:pPr>
        <w:pStyle w:val="BusTic"/>
      </w:pPr>
      <w:r w:rsidRPr="00737307">
        <w:t xml:space="preserve">Het </w:t>
      </w:r>
      <w:r>
        <w:t xml:space="preserve">dorp </w:t>
      </w:r>
      <w:r w:rsidRPr="00737307">
        <w:t>heeft 3000 inwoners in de deelsectoren Togrenda en Sjøskogen. </w:t>
      </w:r>
    </w:p>
    <w:p w:rsidR="00584411" w:rsidRDefault="00584411" w:rsidP="009B7D2E">
      <w:pPr>
        <w:pStyle w:val="BusTic"/>
      </w:pPr>
      <w:r w:rsidRPr="00737307">
        <w:t>Het gebied is voorzien van twee basisscholen en vier kleuterscholen. </w:t>
      </w:r>
    </w:p>
    <w:p w:rsidR="00584411" w:rsidRDefault="00584411" w:rsidP="009B7D2E">
      <w:pPr>
        <w:pStyle w:val="BusTic"/>
      </w:pPr>
      <w:r w:rsidRPr="00737307">
        <w:t>Dit is de locatie van een groot winkelgebied, met inbegrip van een Steen &amp; Strøm winkelcentrum. </w:t>
      </w:r>
    </w:p>
    <w:p w:rsidR="00584411" w:rsidRDefault="00584411" w:rsidP="009B7D2E">
      <w:pPr>
        <w:pStyle w:val="BusTic"/>
      </w:pPr>
      <w:r w:rsidRPr="00737307">
        <w:t>Het pretpark Tusenfryd en een deel</w:t>
      </w:r>
      <w:r>
        <w:t xml:space="preserve"> van de Oslo Tramway Museum </w:t>
      </w:r>
      <w:r w:rsidRPr="00737307">
        <w:t xml:space="preserve">is ook gevestigd </w:t>
      </w:r>
      <w:r>
        <w:t>in</w:t>
      </w:r>
      <w:r w:rsidRPr="00737307">
        <w:t xml:space="preserve"> Vinterbro. </w:t>
      </w:r>
    </w:p>
    <w:p w:rsidR="00584411" w:rsidRDefault="00584411" w:rsidP="009B7D2E">
      <w:pPr>
        <w:pStyle w:val="BusTic"/>
      </w:pPr>
      <w:r w:rsidRPr="00737307">
        <w:lastRenderedPageBreak/>
        <w:t>Europese Route E6 andE18 lopen langs het gebied. </w:t>
      </w:r>
    </w:p>
    <w:p w:rsidR="00584411" w:rsidRPr="00737307" w:rsidRDefault="00584411" w:rsidP="009B7D2E">
      <w:pPr>
        <w:pStyle w:val="BusTic"/>
      </w:pPr>
      <w:r w:rsidRPr="00737307">
        <w:t>Een deel van de E6 werd gefinancierd door Oslo Package</w:t>
      </w:r>
    </w:p>
    <w:p w:rsidR="00E75073" w:rsidRPr="00132576" w:rsidRDefault="00E75073" w:rsidP="00E75073">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76"/>
        <w:gridCol w:w="829"/>
        <w:gridCol w:w="4277"/>
        <w:gridCol w:w="816"/>
      </w:tblGrid>
      <w:tr w:rsidR="00E75073" w:rsidRPr="00132576" w:rsidTr="00EB411D">
        <w:trPr>
          <w:trHeight w:val="254"/>
        </w:trPr>
        <w:tc>
          <w:tcPr>
            <w:tcW w:w="2096" w:type="pct"/>
            <w:vMerge w:val="restart"/>
            <w:shd w:val="clear" w:color="auto" w:fill="D9D9D9" w:themeFill="background1" w:themeFillShade="D9"/>
            <w:vAlign w:val="center"/>
          </w:tcPr>
          <w:p w:rsidR="00E75073" w:rsidRPr="00132576" w:rsidRDefault="00E75073" w:rsidP="00EB411D">
            <w:pPr>
              <w:rPr>
                <w:rFonts w:ascii="Verdana" w:hAnsi="Verdana"/>
                <w:b/>
                <w:color w:val="000000" w:themeColor="text1"/>
                <w:lang w:val="se-NO"/>
              </w:rPr>
            </w:pPr>
            <w:r w:rsidRPr="00132576">
              <w:rPr>
                <w:rFonts w:ascii="Verdana" w:hAnsi="Verdana"/>
                <w:noProof/>
              </w:rPr>
              <w:drawing>
                <wp:inline distT="0" distB="0" distL="0" distR="0" wp14:anchorId="344AFD8C" wp14:editId="3BEDBBD3">
                  <wp:extent cx="354654" cy="266700"/>
                  <wp:effectExtent l="0" t="0" r="7620" b="0"/>
                  <wp:docPr id="42" name="Afbeelding 42"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2A4B70EF" wp14:editId="2B384E27">
                  <wp:extent cx="190500" cy="144780"/>
                  <wp:effectExtent l="0" t="0" r="0" b="7620"/>
                  <wp:docPr id="379" name="Afbeelding 37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22   Nøstvet</w:t>
            </w:r>
          </w:p>
        </w:tc>
        <w:tc>
          <w:tcPr>
            <w:tcW w:w="406" w:type="pct"/>
            <w:vMerge w:val="restart"/>
            <w:vAlign w:val="center"/>
          </w:tcPr>
          <w:p w:rsidR="00E75073" w:rsidRPr="00132576" w:rsidRDefault="00E75073" w:rsidP="00EB411D">
            <w:pPr>
              <w:jc w:val="center"/>
              <w:rPr>
                <w:rFonts w:ascii="Verdana" w:hAnsi="Verdana"/>
                <w:b/>
                <w:color w:val="000000" w:themeColor="text1"/>
                <w:lang w:val="se-NO"/>
              </w:rPr>
            </w:pPr>
            <w:r>
              <w:rPr>
                <w:noProof/>
              </w:rPr>
              <w:drawing>
                <wp:inline distT="0" distB="0" distL="0" distR="0" wp14:anchorId="2A1AF307" wp14:editId="66EA2A9C">
                  <wp:extent cx="388800" cy="234000"/>
                  <wp:effectExtent l="0" t="0" r="0" b="0"/>
                  <wp:docPr id="380" name="Afbeelding 4" descr="Bestand:E1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18 NO.sv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8800" cy="234000"/>
                          </a:xfrm>
                          <a:prstGeom prst="rect">
                            <a:avLst/>
                          </a:prstGeom>
                          <a:noFill/>
                          <a:ln>
                            <a:noFill/>
                          </a:ln>
                        </pic:spPr>
                      </pic:pic>
                    </a:graphicData>
                  </a:graphic>
                </wp:inline>
              </w:drawing>
            </w:r>
          </w:p>
        </w:tc>
        <w:tc>
          <w:tcPr>
            <w:tcW w:w="2097" w:type="pct"/>
            <w:vAlign w:val="center"/>
          </w:tcPr>
          <w:p w:rsidR="00E75073" w:rsidRPr="00132576" w:rsidRDefault="00E75073" w:rsidP="00EB411D">
            <w:pPr>
              <w:rPr>
                <w:rFonts w:ascii="Verdana" w:hAnsi="Verdana"/>
                <w:b/>
                <w:color w:val="000000" w:themeColor="text1"/>
                <w:lang w:val="se-NO"/>
              </w:rPr>
            </w:pPr>
            <w:r w:rsidRPr="00132576">
              <w:rPr>
                <w:rFonts w:ascii="Arial" w:hAnsi="Arial" w:cs="Arial"/>
                <w:b/>
                <w:lang w:val="se-NO"/>
              </w:rPr>
              <w:t>→ Oslo-Centrum</w:t>
            </w:r>
          </w:p>
        </w:tc>
        <w:tc>
          <w:tcPr>
            <w:tcW w:w="400" w:type="pct"/>
            <w:vMerge w:val="restart"/>
            <w:vAlign w:val="center"/>
          </w:tcPr>
          <w:p w:rsidR="00E75073" w:rsidRPr="00132576" w:rsidRDefault="00E75073" w:rsidP="00EB411D">
            <w:pPr>
              <w:jc w:val="center"/>
              <w:rPr>
                <w:rFonts w:ascii="Verdana" w:hAnsi="Verdana"/>
                <w:b/>
                <w:color w:val="000000" w:themeColor="text1"/>
                <w:lang w:val="se-NO"/>
              </w:rPr>
            </w:pPr>
            <w:r w:rsidRPr="007607C2">
              <w:rPr>
                <w:noProof/>
              </w:rPr>
              <w:drawing>
                <wp:inline distT="0" distB="0" distL="0" distR="0" wp14:anchorId="40717F0F" wp14:editId="5D243ADD">
                  <wp:extent cx="381600" cy="237600"/>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E75073" w:rsidRPr="00132576" w:rsidTr="00EB411D">
        <w:trPr>
          <w:trHeight w:val="254"/>
        </w:trPr>
        <w:tc>
          <w:tcPr>
            <w:tcW w:w="2096" w:type="pct"/>
            <w:vMerge/>
            <w:shd w:val="clear" w:color="auto" w:fill="D9D9D9" w:themeFill="background1" w:themeFillShade="D9"/>
            <w:vAlign w:val="center"/>
          </w:tcPr>
          <w:p w:rsidR="00E75073" w:rsidRPr="00132576" w:rsidRDefault="00E75073" w:rsidP="00EB411D">
            <w:pPr>
              <w:rPr>
                <w:rFonts w:ascii="Verdana" w:hAnsi="Verdana"/>
                <w:b/>
                <w:color w:val="000000" w:themeColor="text1"/>
                <w:lang w:val="se-NO"/>
              </w:rPr>
            </w:pPr>
          </w:p>
        </w:tc>
        <w:tc>
          <w:tcPr>
            <w:tcW w:w="406" w:type="pct"/>
            <w:vMerge/>
            <w:vAlign w:val="center"/>
          </w:tcPr>
          <w:p w:rsidR="00E75073" w:rsidRPr="00132576" w:rsidRDefault="00E75073" w:rsidP="00EB411D">
            <w:pPr>
              <w:rPr>
                <w:rFonts w:ascii="Verdana" w:hAnsi="Verdana"/>
                <w:b/>
                <w:color w:val="000000" w:themeColor="text1"/>
                <w:lang w:val="se-NO"/>
              </w:rPr>
            </w:pPr>
          </w:p>
        </w:tc>
        <w:tc>
          <w:tcPr>
            <w:tcW w:w="2097" w:type="pct"/>
            <w:vAlign w:val="center"/>
          </w:tcPr>
          <w:p w:rsidR="00E75073" w:rsidRPr="001E1AE5" w:rsidRDefault="00E75073" w:rsidP="00EB411D">
            <w:pPr>
              <w:rPr>
                <w:rFonts w:ascii="Verdana" w:hAnsi="Verdana"/>
                <w:b/>
                <w:color w:val="000000" w:themeColor="text1"/>
              </w:rPr>
            </w:pPr>
            <w:r w:rsidRPr="001E1AE5">
              <w:rPr>
                <w:rFonts w:ascii="Arial" w:hAnsi="Arial" w:cs="Arial"/>
                <w:b/>
                <w:lang w:val="se-NO"/>
              </w:rPr>
              <w:t>→</w:t>
            </w:r>
            <w:r w:rsidR="001E1AE5" w:rsidRPr="001E1AE5">
              <w:rPr>
                <w:rFonts w:ascii="Arial" w:hAnsi="Arial" w:cs="Arial"/>
                <w:b/>
              </w:rPr>
              <w:t xml:space="preserve"> Via de E18 naar het centrum van Oslo</w:t>
            </w:r>
          </w:p>
        </w:tc>
        <w:tc>
          <w:tcPr>
            <w:tcW w:w="400" w:type="pct"/>
            <w:vMerge/>
            <w:vAlign w:val="center"/>
          </w:tcPr>
          <w:p w:rsidR="00E75073" w:rsidRPr="00132576" w:rsidRDefault="00E75073" w:rsidP="00EB411D">
            <w:pPr>
              <w:rPr>
                <w:rFonts w:ascii="Verdana" w:hAnsi="Verdana"/>
                <w:b/>
                <w:color w:val="000000" w:themeColor="text1"/>
                <w:lang w:val="se-NO"/>
              </w:rPr>
            </w:pPr>
          </w:p>
        </w:tc>
      </w:tr>
    </w:tbl>
    <w:p w:rsidR="005546BC" w:rsidRPr="005546BC" w:rsidRDefault="004A06E9" w:rsidP="005546BC">
      <w:pPr>
        <w:keepLines/>
        <w:spacing w:before="120"/>
        <w:rPr>
          <w:rStyle w:val="plaats0"/>
        </w:rPr>
      </w:pPr>
      <w:hyperlink r:id="rId89" w:tgtFrame="_blank" w:history="1">
        <w:r w:rsidR="005546BC" w:rsidRPr="0022799D">
          <w:rPr>
            <w:rStyle w:val="Hyperlink"/>
            <w:rFonts w:ascii="Verdana" w:hAnsi="Verdana"/>
            <w:szCs w:val="22"/>
            <w:bdr w:val="single" w:sz="2" w:space="0" w:color="auto"/>
            <w:shd w:val="clear" w:color="auto" w:fill="FFFF00"/>
          </w:rPr>
          <w:t>Oslo.</w:t>
        </w:r>
        <w:r w:rsidR="0022799D" w:rsidRPr="0022799D">
          <w:rPr>
            <w:rStyle w:val="Hyperlink"/>
            <w:rFonts w:ascii="Verdana" w:hAnsi="Verdana"/>
            <w:szCs w:val="22"/>
            <w:bdr w:val="single" w:sz="2" w:space="0" w:color="auto"/>
            <w:shd w:val="clear" w:color="auto" w:fill="FFFF00"/>
          </w:rPr>
          <w:t xml:space="preserve">  Klik hier voor info over snelwegen om OSLO</w:t>
        </w:r>
      </w:hyperlink>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eastAsia="nn-NO"/>
        </w:rPr>
        <w:t xml:space="preserve">Oslo, </w:t>
      </w:r>
      <w:r w:rsidRPr="009B0A52">
        <w:rPr>
          <w:rFonts w:ascii="Verdana" w:hAnsi="Verdana"/>
          <w:lang w:val="nb-NO"/>
        </w:rPr>
        <w:t>de hoofdstad van Noorwe</w:t>
      </w:r>
      <w:r w:rsidRPr="009B0A52">
        <w:rPr>
          <w:rFonts w:ascii="Verdana" w:hAnsi="Verdana"/>
          <w:lang w:val="nb-NO"/>
        </w:rPr>
        <w:softHyphen/>
        <w:t>gen, is een moderne en levendige stad aan een breed fjord, omgeven door dichte wouden en bergen, die gemakke</w:t>
      </w:r>
      <w:r w:rsidRPr="009B0A52">
        <w:rPr>
          <w:rFonts w:ascii="Verdana" w:hAnsi="Verdana"/>
          <w:lang w:val="nb-NO"/>
        </w:rPr>
        <w:softHyphen/>
        <w:t>lijk per tram of ondergrondse bereik</w:t>
      </w:r>
      <w:r w:rsidRPr="009B0A52">
        <w:rPr>
          <w:rFonts w:ascii="Verdana" w:hAnsi="Verdana"/>
          <w:lang w:val="nb-NO"/>
        </w:rPr>
        <w:softHyphen/>
        <w:t xml:space="preserve">baar zijn.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De mooiste manier om de stad aan te doen is per schip.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Wie vanaf de Oslofjord het havengebied </w:t>
      </w:r>
      <w:r w:rsidRPr="009B0A52">
        <w:rPr>
          <w:rFonts w:ascii="Verdana" w:hAnsi="Verdana"/>
          <w:lang w:val="nb-NO" w:eastAsia="nn-NO"/>
        </w:rPr>
        <w:t xml:space="preserve">Pipervika </w:t>
      </w:r>
      <w:r w:rsidRPr="009B0A52">
        <w:rPr>
          <w:rFonts w:ascii="Verdana" w:hAnsi="Verdana"/>
          <w:lang w:val="nb-NO"/>
        </w:rPr>
        <w:t xml:space="preserve">binnenvaart, ziet het centrum van de stad direct voor zich opdoemen met op de achtergrond de heuvels.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De stad is in oppervlakte een van de grootste hoofdsteden van Europa, maar in aantal inwoners een van de kleinste.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In de eigenlijke stad wonen ± 480.000 mensen.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Als je de wijde kring van voorsteden meetelt, zijn er drie</w:t>
      </w:r>
      <w:r w:rsidRPr="009B0A52">
        <w:rPr>
          <w:rFonts w:ascii="Verdana" w:hAnsi="Verdana"/>
          <w:lang w:val="nb-NO"/>
        </w:rPr>
        <w:softHyphen/>
        <w:t xml:space="preserve">kwart miljoen inwoners.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Meer dan de helft van het oppervlak van de stad be</w:t>
      </w:r>
      <w:r w:rsidRPr="009B0A52">
        <w:rPr>
          <w:rFonts w:ascii="Verdana" w:hAnsi="Verdana"/>
          <w:lang w:val="nb-NO"/>
        </w:rPr>
        <w:softHyphen/>
        <w:t xml:space="preserve">staat uit bossen.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Verder behoren 40 ei</w:t>
      </w:r>
      <w:r w:rsidRPr="009B0A52">
        <w:rPr>
          <w:rFonts w:ascii="Verdana" w:hAnsi="Verdana"/>
          <w:lang w:val="nb-NO"/>
        </w:rPr>
        <w:softHyphen/>
        <w:t>landen en 343</w:t>
      </w:r>
      <w:r w:rsidRPr="009B0A52">
        <w:rPr>
          <w:rFonts w:ascii="Verdana" w:hAnsi="Verdana"/>
          <w:vertAlign w:val="subscript"/>
          <w:lang w:val="nb-NO"/>
        </w:rPr>
        <w:t xml:space="preserve"> </w:t>
      </w:r>
      <w:r w:rsidRPr="009B0A52">
        <w:rPr>
          <w:rFonts w:ascii="Verdana" w:hAnsi="Verdana"/>
          <w:lang w:val="nb-NO"/>
        </w:rPr>
        <w:t xml:space="preserve">meren tot de stad.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Dank</w:t>
      </w:r>
      <w:r w:rsidRPr="009B0A52">
        <w:rPr>
          <w:rFonts w:ascii="Verdana" w:hAnsi="Verdana"/>
          <w:lang w:val="nb-NO"/>
        </w:rPr>
        <w:softHyphen/>
        <w:t xml:space="preserve">zij de beschutte ligging tussen de bergen is het in de maanden mei tot juli vaak zonnig.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Statistisch gezien is Oslo de zonnigste hoofdstad van Scandinavië.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In veel landen bestaat er een groot ver</w:t>
      </w:r>
      <w:r w:rsidRPr="009B0A52">
        <w:rPr>
          <w:rFonts w:ascii="Verdana" w:hAnsi="Verdana"/>
          <w:lang w:val="nb-NO"/>
        </w:rPr>
        <w:softHyphen/>
        <w:t xml:space="preserve">schil tussen de hoofdstad en de rest van het land.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In Noorwegen is dat veel min</w:t>
      </w:r>
      <w:r w:rsidRPr="009B0A52">
        <w:rPr>
          <w:rFonts w:ascii="Verdana" w:hAnsi="Verdana"/>
          <w:lang w:val="nb-NO"/>
        </w:rPr>
        <w:softHyphen/>
        <w:t xml:space="preserve">der het geval.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Oslo is redelijk represen</w:t>
      </w:r>
      <w:r w:rsidRPr="009B0A52">
        <w:rPr>
          <w:rFonts w:ascii="Verdana" w:hAnsi="Verdana"/>
          <w:lang w:val="nb-NO"/>
        </w:rPr>
        <w:softHyphen/>
        <w:t>tatief voor de andere Noorse steden: weinig grootsteeds en spectaculair, ter</w:t>
      </w:r>
      <w:r w:rsidRPr="009B0A52">
        <w:rPr>
          <w:rFonts w:ascii="Verdana" w:hAnsi="Verdana"/>
          <w:lang w:val="nb-NO"/>
        </w:rPr>
        <w:softHyphen/>
        <w:t xml:space="preserve">wijl in de buitenwijken de omringende natuur tot diep in de bebouwde kom doordringt.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Je vindt er rotspartijen, bos</w:t>
      </w:r>
      <w:r w:rsidRPr="009B0A52">
        <w:rPr>
          <w:rFonts w:ascii="Verdana" w:hAnsi="Verdana"/>
          <w:lang w:val="nb-NO"/>
        </w:rPr>
        <w:softHyphen/>
        <w:t xml:space="preserve">sen, heuvels en meren.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 xml:space="preserve">Het kan daar zelfs gebeuren dat een eland tot dicht bij de huizen komt. </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Maar ook dichter bij het centrum doet het stadsbeeld prettig aan door het groen van de talrijke par</w:t>
      </w:r>
      <w:r w:rsidRPr="009B0A52">
        <w:rPr>
          <w:rFonts w:ascii="Verdana" w:hAnsi="Verdana"/>
          <w:lang w:val="nb-NO"/>
        </w:rPr>
        <w:softHyphen/>
        <w:t>ken.</w:t>
      </w:r>
    </w:p>
    <w:p w:rsidR="005546BC" w:rsidRPr="009B0A52" w:rsidRDefault="005546BC" w:rsidP="00A56D99">
      <w:pPr>
        <w:keepLines/>
        <w:numPr>
          <w:ilvl w:val="0"/>
          <w:numId w:val="6"/>
        </w:numPr>
        <w:spacing w:before="120"/>
        <w:rPr>
          <w:rFonts w:ascii="Verdana" w:hAnsi="Verdana"/>
          <w:lang w:val="nb-NO"/>
        </w:rPr>
      </w:pPr>
      <w:r w:rsidRPr="009B0A52">
        <w:rPr>
          <w:rFonts w:ascii="Verdana" w:hAnsi="Verdana"/>
          <w:lang w:val="nb-NO"/>
        </w:rPr>
        <w:t>Oslo is de zetel van het Storting, het Noorse parlement, en van de Noorse re</w:t>
      </w:r>
      <w:r w:rsidRPr="009B0A52">
        <w:rPr>
          <w:rFonts w:ascii="Verdana" w:hAnsi="Verdana"/>
          <w:lang w:val="nb-NO"/>
        </w:rPr>
        <w:softHyphen/>
        <w:t xml:space="preserve">gering. </w:t>
      </w:r>
    </w:p>
    <w:p w:rsidR="005546BC" w:rsidRDefault="005546BC" w:rsidP="00A56D99">
      <w:pPr>
        <w:keepLines/>
        <w:numPr>
          <w:ilvl w:val="0"/>
          <w:numId w:val="6"/>
        </w:numPr>
        <w:spacing w:before="120"/>
        <w:rPr>
          <w:rFonts w:ascii="Verdana" w:hAnsi="Verdana"/>
          <w:lang w:val="nb-NO"/>
        </w:rPr>
      </w:pPr>
      <w:r w:rsidRPr="009B0A52">
        <w:rPr>
          <w:rFonts w:ascii="Verdana" w:hAnsi="Verdana"/>
          <w:lang w:val="nb-NO"/>
        </w:rPr>
        <w:t>Ook is het de residentie van de koninklijke familie.</w:t>
      </w:r>
    </w:p>
    <w:p w:rsidR="005546BC" w:rsidRDefault="005546BC" w:rsidP="005546BC">
      <w:pPr>
        <w:keepLines/>
        <w:spacing w:before="120"/>
        <w:ind w:left="283"/>
        <w:rPr>
          <w:rFonts w:ascii="Verdana" w:hAnsi="Verdana"/>
          <w:lang w:val="nb-NO"/>
        </w:rPr>
      </w:pPr>
    </w:p>
    <w:p w:rsidR="005546BC" w:rsidRDefault="005546BC" w:rsidP="005546BC">
      <w:pPr>
        <w:keepLines/>
        <w:spacing w:before="120"/>
        <w:ind w:left="283"/>
        <w:rPr>
          <w:rFonts w:ascii="Verdana" w:hAnsi="Verdana"/>
          <w:lang w:val="nb-NO"/>
        </w:rPr>
      </w:pPr>
    </w:p>
    <w:p w:rsidR="00FC0755" w:rsidRDefault="00FC0755" w:rsidP="005546BC">
      <w:pPr>
        <w:keepLines/>
        <w:spacing w:before="120"/>
        <w:ind w:left="283"/>
        <w:rPr>
          <w:rFonts w:ascii="Verdana" w:hAnsi="Verdana"/>
          <w:lang w:val="nb-NO"/>
        </w:rPr>
      </w:pPr>
    </w:p>
    <w:p w:rsidR="005546BC" w:rsidRPr="009B0A52" w:rsidRDefault="005546BC" w:rsidP="005546BC">
      <w:pPr>
        <w:keepLines/>
        <w:spacing w:before="120"/>
        <w:ind w:left="283"/>
        <w:rPr>
          <w:rFonts w:ascii="Verdana" w:hAnsi="Verdana"/>
          <w:lang w:val="nb-NO"/>
        </w:rPr>
      </w:pPr>
    </w:p>
    <w:tbl>
      <w:tblPr>
        <w:tblStyle w:val="Tabelraster"/>
        <w:tblW w:w="2918" w:type="pct"/>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1458"/>
        <w:gridCol w:w="4494"/>
      </w:tblGrid>
      <w:tr w:rsidR="00E75073" w:rsidRPr="00132576" w:rsidTr="00EB411D">
        <w:trPr>
          <w:trHeight w:val="510"/>
        </w:trPr>
        <w:tc>
          <w:tcPr>
            <w:tcW w:w="1225" w:type="pct"/>
            <w:shd w:val="clear" w:color="auto" w:fill="auto"/>
            <w:vAlign w:val="center"/>
          </w:tcPr>
          <w:p w:rsidR="00E75073" w:rsidRPr="00132576" w:rsidRDefault="00E75073" w:rsidP="00EB411D">
            <w:pPr>
              <w:jc w:val="center"/>
              <w:rPr>
                <w:rFonts w:ascii="Verdana" w:hAnsi="Verdana"/>
                <w:b/>
                <w:lang w:val="se-NO"/>
              </w:rPr>
            </w:pPr>
            <w:r w:rsidRPr="00132576">
              <w:rPr>
                <w:noProof/>
                <w:color w:val="0000FF"/>
              </w:rPr>
              <w:lastRenderedPageBreak/>
              <w:drawing>
                <wp:inline distT="0" distB="0" distL="0" distR="0" wp14:anchorId="51F31703" wp14:editId="75C6A90D">
                  <wp:extent cx="240000" cy="180000"/>
                  <wp:effectExtent l="0" t="0" r="0" b="0"/>
                  <wp:docPr id="33" name="Afbeelding 3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3775" w:type="pct"/>
            <w:shd w:val="clear" w:color="auto" w:fill="D6E3BC" w:themeFill="accent3" w:themeFillTint="66"/>
            <w:vAlign w:val="center"/>
          </w:tcPr>
          <w:p w:rsidR="00E75073" w:rsidRPr="00132576" w:rsidRDefault="00E75073" w:rsidP="00EB411D">
            <w:pPr>
              <w:jc w:val="center"/>
              <w:rPr>
                <w:rFonts w:ascii="Verdana" w:hAnsi="Verdana"/>
                <w:b/>
                <w:lang w:val="se-NO"/>
              </w:rPr>
            </w:pPr>
            <w:r w:rsidRPr="00132576">
              <w:rPr>
                <w:rFonts w:ascii="Verdana" w:hAnsi="Verdana"/>
                <w:b/>
                <w:lang w:val="se-NO"/>
              </w:rPr>
              <w:t>Nøstvettunnelen</w:t>
            </w:r>
          </w:p>
        </w:tc>
      </w:tr>
    </w:tbl>
    <w:p w:rsidR="00E75073" w:rsidRPr="00132576" w:rsidRDefault="00E75073" w:rsidP="009B7D2E">
      <w:pPr>
        <w:pStyle w:val="BusTic"/>
        <w:rPr>
          <w:lang w:val="se-NO"/>
        </w:rPr>
      </w:pPr>
      <w:r w:rsidRPr="00132576">
        <w:rPr>
          <w:lang w:val="se-NO"/>
        </w:rPr>
        <w:t xml:space="preserve">De Nøstvettunnel is een tunnel in Noorwegen, gelegen in de E6 ten zuiden van Oslo. </w:t>
      </w:r>
    </w:p>
    <w:p w:rsidR="00E75073" w:rsidRPr="00132576" w:rsidRDefault="00E75073" w:rsidP="009B7D2E">
      <w:pPr>
        <w:pStyle w:val="BusTic"/>
        <w:rPr>
          <w:lang w:val="se-NO"/>
        </w:rPr>
      </w:pPr>
      <w:r w:rsidRPr="00132576">
        <w:rPr>
          <w:lang w:val="se-NO"/>
        </w:rPr>
        <w:t xml:space="preserve">De tunnel is 3,7 kilometer lang. </w:t>
      </w:r>
    </w:p>
    <w:p w:rsidR="00E75073" w:rsidRPr="00132576" w:rsidRDefault="00E75073" w:rsidP="00E75073">
      <w:pPr>
        <w:pStyle w:val="Alinia6"/>
        <w:rPr>
          <w:lang w:val="se-NO"/>
        </w:rPr>
      </w:pPr>
      <w:r w:rsidRPr="00132576">
        <w:rPr>
          <w:b/>
          <w:lang w:val="se-NO"/>
        </w:rPr>
        <w:t>Kenmerken</w:t>
      </w:r>
    </w:p>
    <w:p w:rsidR="00E75073" w:rsidRPr="00132576" w:rsidRDefault="00E75073" w:rsidP="009B7D2E">
      <w:pPr>
        <w:pStyle w:val="BusTic"/>
        <w:rPr>
          <w:lang w:val="se-NO"/>
        </w:rPr>
      </w:pPr>
      <w:r w:rsidRPr="00132576">
        <w:rPr>
          <w:lang w:val="se-NO"/>
        </w:rPr>
        <w:t xml:space="preserve">De Nøstvettunnel is een 3.700 meter lange tweebuizige tunnel. </w:t>
      </w:r>
    </w:p>
    <w:p w:rsidR="00E75073" w:rsidRPr="00132576" w:rsidRDefault="00E75073" w:rsidP="009B7D2E">
      <w:pPr>
        <w:pStyle w:val="BusTic"/>
        <w:rPr>
          <w:lang w:val="se-NO"/>
        </w:rPr>
      </w:pPr>
      <w:r w:rsidRPr="00132576">
        <w:rPr>
          <w:lang w:val="se-NO"/>
        </w:rPr>
        <w:t xml:space="preserve">De tunnel heeft overwegend 2x2 rijstroken, maar ook deels 3 rijstroken per tunnelbuis, met name richting noorden, omdat de tunnel in een helling ligt. </w:t>
      </w:r>
    </w:p>
    <w:p w:rsidR="00E75073" w:rsidRPr="00132576" w:rsidRDefault="00E75073" w:rsidP="009B7D2E">
      <w:pPr>
        <w:pStyle w:val="BusTic"/>
        <w:rPr>
          <w:lang w:val="se-NO"/>
        </w:rPr>
      </w:pPr>
      <w:r w:rsidRPr="00132576">
        <w:rPr>
          <w:lang w:val="se-NO"/>
        </w:rPr>
        <w:t xml:space="preserve">Direct ten zuiden van de tunnel ligt het knooppunt tussen de E6 en E18, alhoewel men vanaf de E18 uit Oslo niet de tunnel in kan en vice versa. </w:t>
      </w:r>
    </w:p>
    <w:p w:rsidR="00E75073" w:rsidRPr="00132576" w:rsidRDefault="00E75073" w:rsidP="00E75073">
      <w:pPr>
        <w:rPr>
          <w:rFonts w:ascii="Verdana" w:hAnsi="Verdana"/>
          <w:bCs/>
          <w:lang w:val="se-NO"/>
        </w:rPr>
      </w:pPr>
      <w:r w:rsidRPr="00132576">
        <w:rPr>
          <w:rFonts w:ascii="Verdana" w:hAnsi="Verdana"/>
          <w:b/>
          <w:bCs/>
          <w:lang w:val="se-NO"/>
        </w:rPr>
        <w:t>Geschiedenis</w:t>
      </w:r>
    </w:p>
    <w:p w:rsidR="00E75073" w:rsidRPr="00132576" w:rsidRDefault="00E75073" w:rsidP="009B7D2E">
      <w:pPr>
        <w:pStyle w:val="BusTic"/>
        <w:rPr>
          <w:lang w:val="se-NO"/>
        </w:rPr>
      </w:pPr>
      <w:r w:rsidRPr="00132576">
        <w:rPr>
          <w:lang w:val="se-NO"/>
        </w:rPr>
        <w:t xml:space="preserve">De E6 had ten zuiden van Oslo lange tijd een belangrijke ontbrekende schakel, waarbij verkeer een aantal kilometer over een drukke enkelbaans weg moest. </w:t>
      </w:r>
    </w:p>
    <w:p w:rsidR="00E75073" w:rsidRPr="00132576" w:rsidRDefault="00E75073" w:rsidP="009B7D2E">
      <w:pPr>
        <w:pStyle w:val="BusTic"/>
        <w:rPr>
          <w:lang w:val="se-NO"/>
        </w:rPr>
      </w:pPr>
      <w:r w:rsidRPr="00132576">
        <w:rPr>
          <w:lang w:val="se-NO"/>
        </w:rPr>
        <w:t xml:space="preserve">Deze weg staat bekend als de Gamle Mossveien en is genummerd als de fylkesvei 156. </w:t>
      </w:r>
    </w:p>
    <w:p w:rsidR="00E75073" w:rsidRPr="00132576" w:rsidRDefault="00E75073" w:rsidP="009B7D2E">
      <w:pPr>
        <w:pStyle w:val="BusTic"/>
        <w:rPr>
          <w:lang w:val="se-NO"/>
        </w:rPr>
      </w:pPr>
      <w:r w:rsidRPr="00132576">
        <w:rPr>
          <w:lang w:val="se-NO"/>
        </w:rPr>
        <w:t xml:space="preserve">De tunnel is uiteindelijk in 3 jaar tijd tussen 2006 en 2009 aangelegd en opende op 9 september 2009 voor het verkeer. </w:t>
      </w:r>
    </w:p>
    <w:p w:rsidR="00E75073" w:rsidRPr="00132576" w:rsidRDefault="00E75073" w:rsidP="009B7D2E">
      <w:pPr>
        <w:pStyle w:val="BusTic"/>
        <w:rPr>
          <w:lang w:val="se-NO"/>
        </w:rPr>
      </w:pPr>
      <w:r w:rsidRPr="00132576">
        <w:rPr>
          <w:lang w:val="se-NO"/>
        </w:rPr>
        <w:t>Verkeersintensiteiten</w:t>
      </w:r>
    </w:p>
    <w:p w:rsidR="00E75073" w:rsidRDefault="00E75073" w:rsidP="009B7D2E">
      <w:pPr>
        <w:pStyle w:val="BusTic"/>
        <w:rPr>
          <w:lang w:val="se-NO"/>
        </w:rPr>
      </w:pPr>
      <w:r w:rsidRPr="00132576">
        <w:rPr>
          <w:lang w:val="se-NO"/>
        </w:rPr>
        <w:t>Dagelijks rijden ruim 31.000 voertuigen door de tunnel.</w:t>
      </w:r>
    </w:p>
    <w:p w:rsidR="00A27643" w:rsidRDefault="00A27643"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27643" w:rsidRPr="00132576" w:rsidTr="00823881">
        <w:trPr>
          <w:trHeight w:val="510"/>
        </w:trPr>
        <w:tc>
          <w:tcPr>
            <w:tcW w:w="5102" w:type="dxa"/>
            <w:shd w:val="clear" w:color="auto" w:fill="auto"/>
            <w:vAlign w:val="center"/>
          </w:tcPr>
          <w:p w:rsidR="00A27643" w:rsidRPr="00A62495" w:rsidRDefault="00A27643" w:rsidP="00A27643">
            <w:pPr>
              <w:rPr>
                <w:rFonts w:ascii="Verdana" w:hAnsi="Verdana"/>
                <w:b/>
              </w:rPr>
            </w:pPr>
            <w:r>
              <w:rPr>
                <w:rFonts w:ascii="Arial" w:hAnsi="Arial" w:cs="Arial"/>
                <w:noProof/>
                <w:color w:val="0000FF"/>
                <w:sz w:val="27"/>
                <w:szCs w:val="27"/>
              </w:rPr>
              <w:drawing>
                <wp:anchor distT="0" distB="0" distL="114300" distR="114300" simplePos="0" relativeHeight="251811328" behindDoc="0" locked="0" layoutInCell="1" allowOverlap="1" wp14:anchorId="2EAD93A4" wp14:editId="5405C821">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427" name="Afbeelding 427"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Oslo</w:t>
            </w:r>
          </w:p>
        </w:tc>
        <w:tc>
          <w:tcPr>
            <w:tcW w:w="850" w:type="dxa"/>
            <w:vAlign w:val="center"/>
          </w:tcPr>
          <w:p w:rsidR="00A27643" w:rsidRPr="00132576" w:rsidRDefault="00A27643" w:rsidP="00823881">
            <w:pPr>
              <w:jc w:val="center"/>
              <w:rPr>
                <w:rFonts w:ascii="Verdana" w:hAnsi="Verdana"/>
                <w:b/>
                <w:lang w:val="se-NO"/>
              </w:rPr>
            </w:pPr>
            <w:r w:rsidRPr="007607C2">
              <w:rPr>
                <w:noProof/>
              </w:rPr>
              <w:drawing>
                <wp:inline distT="0" distB="0" distL="0" distR="0" wp14:anchorId="7CDB73C0" wp14:editId="09F47DD2">
                  <wp:extent cx="381600" cy="237600"/>
                  <wp:effectExtent l="0" t="0" r="0"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1D6425" w:rsidRDefault="001D6425" w:rsidP="00554370">
      <w:pPr>
        <w:rPr>
          <w:rFonts w:ascii="Verdana" w:hAnsi="Verdana"/>
          <w:bCs/>
          <w:lang w:val="se-NO"/>
        </w:rPr>
      </w:pPr>
    </w:p>
    <w:p w:rsidR="00A27643" w:rsidRPr="00A27643" w:rsidRDefault="00A27643" w:rsidP="00A27643">
      <w:pPr>
        <w:spacing w:before="120" w:after="120"/>
        <w:ind w:left="284" w:hanging="284"/>
        <w:rPr>
          <w:rFonts w:ascii="Verdana" w:hAnsi="Verdana"/>
          <w:b/>
          <w:color w:val="000000"/>
          <w:bdr w:val="single" w:sz="2" w:space="0" w:color="auto"/>
          <w:shd w:val="clear" w:color="auto" w:fill="D6E3BC"/>
        </w:rPr>
      </w:pPr>
      <w:r w:rsidRPr="00A27643">
        <w:rPr>
          <w:rFonts w:ascii="Verdana" w:hAnsi="Verdana"/>
          <w:b/>
          <w:color w:val="000000"/>
          <w:bdr w:val="single" w:sz="2" w:space="0" w:color="auto"/>
          <w:shd w:val="clear" w:color="auto" w:fill="D6E3BC"/>
        </w:rPr>
        <w:t>Provincie Oslo</w:t>
      </w:r>
    </w:p>
    <w:p w:rsidR="00A27643" w:rsidRPr="00A27643" w:rsidRDefault="00A27643" w:rsidP="00A27643">
      <w:pPr>
        <w:numPr>
          <w:ilvl w:val="0"/>
          <w:numId w:val="2"/>
        </w:numPr>
        <w:spacing w:before="120" w:after="120"/>
        <w:ind w:left="284" w:hanging="284"/>
        <w:rPr>
          <w:rFonts w:ascii="Verdana" w:hAnsi="Verdana"/>
          <w:color w:val="000000"/>
          <w:szCs w:val="22"/>
        </w:rPr>
      </w:pPr>
      <w:r w:rsidRPr="00A27643">
        <w:rPr>
          <w:rFonts w:ascii="Verdana" w:hAnsi="Verdana"/>
          <w:color w:val="000000"/>
          <w:szCs w:val="22"/>
        </w:rPr>
        <w:t xml:space="preserve">Oslo is de hoofdstad en grootste stad van Noorwegen. </w:t>
      </w:r>
    </w:p>
    <w:p w:rsidR="00A27643" w:rsidRPr="00A27643" w:rsidRDefault="00A27643" w:rsidP="00A27643">
      <w:pPr>
        <w:numPr>
          <w:ilvl w:val="0"/>
          <w:numId w:val="2"/>
        </w:numPr>
        <w:spacing w:before="120" w:after="120"/>
        <w:ind w:left="284" w:hanging="284"/>
        <w:rPr>
          <w:rFonts w:ascii="Verdana" w:hAnsi="Verdana"/>
          <w:color w:val="000000"/>
          <w:szCs w:val="22"/>
        </w:rPr>
      </w:pPr>
      <w:r w:rsidRPr="00A27643">
        <w:rPr>
          <w:rFonts w:ascii="Verdana" w:hAnsi="Verdana"/>
          <w:color w:val="000000"/>
          <w:szCs w:val="22"/>
        </w:rPr>
        <w:t xml:space="preserve">Het is ook de naam van een provincie en gemeente; de gemeente en provincie Oslo overlappen elkaar volledig. </w:t>
      </w:r>
    </w:p>
    <w:p w:rsidR="00A27643" w:rsidRPr="00A27643" w:rsidRDefault="00A27643" w:rsidP="00A27643">
      <w:pPr>
        <w:numPr>
          <w:ilvl w:val="0"/>
          <w:numId w:val="2"/>
        </w:numPr>
        <w:spacing w:before="120" w:after="120"/>
        <w:ind w:left="284" w:hanging="284"/>
        <w:rPr>
          <w:rFonts w:ascii="Verdana" w:hAnsi="Verdana"/>
          <w:color w:val="000000"/>
          <w:szCs w:val="22"/>
        </w:rPr>
      </w:pPr>
      <w:r w:rsidRPr="00A27643">
        <w:rPr>
          <w:rFonts w:ascii="Verdana" w:hAnsi="Verdana"/>
          <w:color w:val="000000"/>
          <w:szCs w:val="22"/>
        </w:rPr>
        <w:t>Oslo heeft circa 647.676 (2015) inwoners en is gelegen in het zuidoosten van het land, aan het begin van de Oslofjord.</w:t>
      </w:r>
    </w:p>
    <w:p w:rsidR="00A27643" w:rsidRDefault="00A27643"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FC0755" w:rsidRDefault="00FC0755" w:rsidP="00554370">
      <w:pPr>
        <w:rPr>
          <w:rFonts w:ascii="Verdana" w:hAnsi="Verdana"/>
          <w:bCs/>
          <w:lang w:val="se-NO"/>
        </w:rPr>
      </w:pPr>
    </w:p>
    <w:p w:rsidR="00A27643" w:rsidRDefault="00A27643" w:rsidP="00554370">
      <w:pPr>
        <w:rPr>
          <w:rFonts w:ascii="Verdana" w:hAnsi="Verdana"/>
          <w:bCs/>
          <w:lang w:val="se-NO"/>
        </w:rPr>
      </w:pPr>
    </w:p>
    <w:p w:rsidR="00A27643" w:rsidRPr="00132576" w:rsidRDefault="00A27643"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lastRenderedPageBreak/>
              <w:drawing>
                <wp:inline distT="0" distB="0" distL="0" distR="0" wp14:anchorId="61504531" wp14:editId="5F7B512D">
                  <wp:extent cx="190500" cy="144780"/>
                  <wp:effectExtent l="0" t="0" r="0" b="7620"/>
                  <wp:docPr id="128" name="Afbeelding 12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D7838" w:rsidRPr="00132576">
              <w:rPr>
                <w:rFonts w:ascii="Verdana" w:hAnsi="Verdana"/>
                <w:b/>
                <w:lang w:val="se-NO"/>
              </w:rPr>
              <w:t>23 Oppegård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18E6062A" wp14:editId="4B87326D">
                  <wp:extent cx="381600" cy="237600"/>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C2324" w:rsidRPr="00853820" w:rsidRDefault="008C2324" w:rsidP="00F606F7">
      <w:pPr>
        <w:pStyle w:val="BusTic"/>
        <w:numPr>
          <w:ilvl w:val="0"/>
          <w:numId w:val="0"/>
        </w:numPr>
        <w:ind w:left="284" w:hanging="284"/>
        <w:rPr>
          <w:rStyle w:val="plaats0"/>
        </w:rPr>
      </w:pPr>
      <w:r w:rsidRPr="00853820">
        <w:rPr>
          <w:rStyle w:val="plaats0"/>
        </w:rPr>
        <w:t xml:space="preserve">Oppegård </w:t>
      </w:r>
    </w:p>
    <w:p w:rsidR="008C2324" w:rsidRDefault="008C2324" w:rsidP="009B7D2E">
      <w:pPr>
        <w:pStyle w:val="BusTic"/>
      </w:pPr>
      <w:r w:rsidRPr="00853820">
        <w:t>De gemeente is gelegen aan de oostzijde van de Oslo-fjord, en grenst in het noorden naar Oslo in het oosten van Ski en zuidwaarts naar As. </w:t>
      </w:r>
    </w:p>
    <w:p w:rsidR="008C2324" w:rsidRDefault="008C2324" w:rsidP="009B7D2E">
      <w:pPr>
        <w:pStyle w:val="BusTic"/>
      </w:pPr>
      <w:r w:rsidRPr="00853820">
        <w:t>Administratieve centrum van de gemeente is Kolbotn. </w:t>
      </w:r>
    </w:p>
    <w:p w:rsidR="008C2324" w:rsidRPr="00853820" w:rsidRDefault="008C2324" w:rsidP="009B7D2E">
      <w:pPr>
        <w:pStyle w:val="BusTic"/>
      </w:pPr>
      <w:r w:rsidRPr="00853820">
        <w:t>De gebouwen in de gemeente zijn voornamelijk villa's en appartementen met een vleugje van de herenhuizen uit de jaren '70 en '80.</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1CA67024" wp14:editId="3828E82D">
                  <wp:extent cx="190500" cy="144780"/>
                  <wp:effectExtent l="0" t="0" r="0" b="7620"/>
                  <wp:docPr id="130" name="Afbeelding 13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D7838" w:rsidRPr="00132576">
              <w:rPr>
                <w:rFonts w:ascii="Verdana" w:hAnsi="Verdana"/>
                <w:b/>
                <w:lang w:val="se-NO"/>
              </w:rPr>
              <w:t>24 Assurtjern</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145FCAAF" wp14:editId="39EF683A">
                  <wp:extent cx="381600" cy="23760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307E4BF1" wp14:editId="78343257">
                  <wp:extent cx="190500" cy="144780"/>
                  <wp:effectExtent l="0" t="0" r="0" b="7620"/>
                  <wp:docPr id="131" name="Afbeelding 13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D7838" w:rsidRPr="00132576">
              <w:rPr>
                <w:rFonts w:ascii="Verdana" w:hAnsi="Verdana"/>
                <w:b/>
                <w:lang w:val="se-NO"/>
              </w:rPr>
              <w:t>25 Taraldrud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057C32FD" wp14:editId="08BCBF4C">
                  <wp:extent cx="381600" cy="23760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F58FB" w:rsidRPr="00132576" w:rsidRDefault="00AF58FB"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8FB" w:rsidRPr="00132576" w:rsidTr="00665594">
        <w:trPr>
          <w:trHeight w:val="510"/>
        </w:trPr>
        <w:tc>
          <w:tcPr>
            <w:tcW w:w="5102" w:type="dxa"/>
            <w:shd w:val="clear" w:color="auto" w:fill="auto"/>
            <w:vAlign w:val="center"/>
          </w:tcPr>
          <w:p w:rsidR="00AF58FB" w:rsidRPr="00132576" w:rsidRDefault="00AF58FB" w:rsidP="00665594">
            <w:pPr>
              <w:rPr>
                <w:rFonts w:ascii="Verdana" w:hAnsi="Verdana"/>
                <w:b/>
                <w:lang w:val="se-NO"/>
              </w:rPr>
            </w:pPr>
            <w:r w:rsidRPr="00132576">
              <w:rPr>
                <w:noProof/>
                <w:color w:val="0000FF"/>
              </w:rPr>
              <w:drawing>
                <wp:inline distT="0" distB="0" distL="0" distR="0" wp14:anchorId="4C03809A" wp14:editId="3D69846A">
                  <wp:extent cx="190500" cy="144780"/>
                  <wp:effectExtent l="0" t="0" r="0" b="7620"/>
                  <wp:docPr id="132" name="Afbeelding 13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D7838" w:rsidRPr="00132576">
              <w:rPr>
                <w:rFonts w:ascii="Verdana" w:hAnsi="Verdana"/>
                <w:b/>
                <w:lang w:val="se-NO"/>
              </w:rPr>
              <w:t>26 Åsland</w:t>
            </w:r>
          </w:p>
        </w:tc>
        <w:tc>
          <w:tcPr>
            <w:tcW w:w="850" w:type="dxa"/>
            <w:vAlign w:val="center"/>
          </w:tcPr>
          <w:p w:rsidR="00AF58FB" w:rsidRPr="00132576" w:rsidRDefault="005515AF" w:rsidP="00665594">
            <w:pPr>
              <w:jc w:val="center"/>
              <w:rPr>
                <w:rFonts w:ascii="Verdana" w:hAnsi="Verdana"/>
                <w:b/>
                <w:lang w:val="se-NO"/>
              </w:rPr>
            </w:pPr>
            <w:r w:rsidRPr="007607C2">
              <w:rPr>
                <w:noProof/>
              </w:rPr>
              <w:drawing>
                <wp:inline distT="0" distB="0" distL="0" distR="0" wp14:anchorId="1409A2A3" wp14:editId="50B10FAB">
                  <wp:extent cx="381600" cy="23760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665594">
      <w:pPr>
        <w:rPr>
          <w:rFonts w:ascii="Verdana" w:hAnsi="Verdana"/>
          <w:b/>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7D7838" w:rsidRPr="00132576" w:rsidTr="00665594">
        <w:trPr>
          <w:trHeight w:val="510"/>
        </w:trPr>
        <w:tc>
          <w:tcPr>
            <w:tcW w:w="5102" w:type="dxa"/>
            <w:vAlign w:val="center"/>
          </w:tcPr>
          <w:p w:rsidR="007D7838" w:rsidRPr="00132576" w:rsidRDefault="007D7838" w:rsidP="007D7838">
            <w:pPr>
              <w:jc w:val="center"/>
              <w:rPr>
                <w:rFonts w:ascii="Verdana" w:hAnsi="Verdana"/>
                <w:b/>
                <w:lang w:val="se-NO"/>
              </w:rPr>
            </w:pPr>
            <w:r w:rsidRPr="00132576">
              <w:rPr>
                <w:rFonts w:ascii="Verdana" w:hAnsi="Verdana"/>
                <w:b/>
                <w:lang w:val="se-NO"/>
              </w:rPr>
              <w:t>Einde autosnelweg</w:t>
            </w:r>
          </w:p>
        </w:tc>
      </w:tr>
    </w:tbl>
    <w:p w:rsidR="007D7838" w:rsidRPr="00132576" w:rsidRDefault="007D7838" w:rsidP="00665594">
      <w:pPr>
        <w:rPr>
          <w:rFonts w:ascii="Verdana" w:hAnsi="Verdana"/>
          <w:lang w:val="se-NO"/>
        </w:rPr>
      </w:pPr>
    </w:p>
    <w:p w:rsidR="007D7838" w:rsidRPr="00132576" w:rsidRDefault="007D7838" w:rsidP="00554370">
      <w:pPr>
        <w:rPr>
          <w:rFonts w:ascii="Verdana" w:hAnsi="Verdana"/>
          <w:bCs/>
          <w:lang w:val="se-NO"/>
        </w:rPr>
      </w:pPr>
      <w:r w:rsidRPr="00132576">
        <w:rPr>
          <w:rFonts w:ascii="Verdana" w:hAnsi="Verdana"/>
          <w:bCs/>
          <w:lang w:val="se-NO"/>
        </w:rPr>
        <w:t xml:space="preserve"> </w:t>
      </w:r>
    </w:p>
    <w:p w:rsidR="00803D93" w:rsidRPr="00132576" w:rsidRDefault="00803D93"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33B305C3" wp14:editId="75F0E03B">
                  <wp:extent cx="190500" cy="144780"/>
                  <wp:effectExtent l="0" t="0" r="0" b="7620"/>
                  <wp:docPr id="140" name="Afbeelding 14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27 Klemetsrud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34D721D5" wp14:editId="3C39BF85">
                  <wp:extent cx="381600" cy="2376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9206A2" w:rsidRPr="009206A2" w:rsidRDefault="009206A2" w:rsidP="009206A2">
      <w:pPr>
        <w:spacing w:before="120" w:after="120"/>
        <w:ind w:left="284" w:hanging="284"/>
        <w:rPr>
          <w:rFonts w:ascii="Verdana" w:hAnsi="Verdana"/>
          <w:b/>
          <w:bCs/>
          <w:color w:val="000000"/>
          <w:szCs w:val="22"/>
          <w:bdr w:val="single" w:sz="2" w:space="0" w:color="auto"/>
          <w:shd w:val="clear" w:color="auto" w:fill="FFFF00"/>
        </w:rPr>
      </w:pPr>
      <w:r w:rsidRPr="009206A2">
        <w:rPr>
          <w:rFonts w:ascii="Verdana" w:hAnsi="Verdana"/>
          <w:b/>
          <w:bCs/>
          <w:color w:val="000000"/>
          <w:szCs w:val="22"/>
          <w:bdr w:val="single" w:sz="2" w:space="0" w:color="auto"/>
          <w:shd w:val="clear" w:color="auto" w:fill="FFFF00"/>
        </w:rPr>
        <w:t xml:space="preserve">Klemetsrud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Verdana" w:hAnsi="Verdana"/>
          <w:color w:val="000000"/>
          <w:szCs w:val="22"/>
        </w:rPr>
        <w:t>Klemetsrud is een schooldistrict in de wijk Zuid-Nordstrand ten zuiden van Oslo, grenzend aan Ski en Oppegård de provincie Østmarka.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Verdana" w:hAnsi="Verdana"/>
          <w:color w:val="000000"/>
          <w:szCs w:val="22"/>
        </w:rPr>
        <w:t>Het dorp is vernoemd naar een Klemetsrud boerderij.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Verdana" w:hAnsi="Verdana"/>
          <w:color w:val="000000"/>
          <w:szCs w:val="22"/>
        </w:rPr>
        <w:t xml:space="preserve">Het dorp </w:t>
      </w:r>
      <w:r w:rsidR="00EB411D">
        <w:rPr>
          <w:rFonts w:ascii="Verdana" w:hAnsi="Verdana"/>
          <w:color w:val="000000"/>
          <w:szCs w:val="22"/>
        </w:rPr>
        <w:t xml:space="preserve">had een aantal bedrijven </w:t>
      </w:r>
      <w:r w:rsidRPr="009206A2">
        <w:rPr>
          <w:rFonts w:ascii="Verdana" w:hAnsi="Verdana"/>
          <w:color w:val="000000"/>
          <w:szCs w:val="22"/>
        </w:rPr>
        <w:t xml:space="preserve">in de Middeleeuwen, </w:t>
      </w:r>
      <w:r w:rsidR="00EB411D">
        <w:rPr>
          <w:rFonts w:ascii="Verdana" w:hAnsi="Verdana"/>
          <w:color w:val="000000"/>
          <w:szCs w:val="22"/>
        </w:rPr>
        <w:t xml:space="preserve">de boerderij </w:t>
      </w:r>
      <w:r w:rsidRPr="009206A2">
        <w:rPr>
          <w:rFonts w:ascii="Verdana" w:hAnsi="Verdana"/>
          <w:color w:val="000000"/>
          <w:szCs w:val="22"/>
        </w:rPr>
        <w:t>Klemetsrud is een van hen.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Arial" w:hAnsi="Arial" w:cs="Arial"/>
          <w:noProof/>
          <w:color w:val="0000FF"/>
          <w:sz w:val="27"/>
          <w:szCs w:val="27"/>
        </w:rPr>
        <w:drawing>
          <wp:anchor distT="0" distB="0" distL="114300" distR="114300" simplePos="0" relativeHeight="251660800" behindDoc="0" locked="0" layoutInCell="1" allowOverlap="1" wp14:anchorId="0E7534AD" wp14:editId="41727EC7">
            <wp:simplePos x="0" y="0"/>
            <wp:positionH relativeFrom="column">
              <wp:posOffset>4612005</wp:posOffset>
            </wp:positionH>
            <wp:positionV relativeFrom="paragraph">
              <wp:posOffset>182245</wp:posOffset>
            </wp:positionV>
            <wp:extent cx="2050415" cy="1343025"/>
            <wp:effectExtent l="95250" t="76200" r="102235" b="485775"/>
            <wp:wrapSquare wrapText="bothSides"/>
            <wp:docPr id="383" name="Afbeelding 383" descr="https://upload.wikimedia.org/wikipedia/commons/4/4b/Klemetsrud_gamle_skole.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4/4b/Klemetsrud_gamle_skole.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50415" cy="13430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9206A2">
        <w:rPr>
          <w:rFonts w:ascii="Verdana" w:hAnsi="Verdana"/>
          <w:color w:val="000000"/>
          <w:szCs w:val="22"/>
        </w:rPr>
        <w:t xml:space="preserve">Nog enkele van de boerderijen </w:t>
      </w:r>
      <w:r w:rsidR="00EB411D">
        <w:rPr>
          <w:rFonts w:ascii="Verdana" w:hAnsi="Verdana"/>
          <w:color w:val="000000"/>
          <w:szCs w:val="22"/>
        </w:rPr>
        <w:t xml:space="preserve">zijn </w:t>
      </w:r>
      <w:r w:rsidRPr="009206A2">
        <w:rPr>
          <w:rFonts w:ascii="Verdana" w:hAnsi="Verdana"/>
          <w:color w:val="000000"/>
          <w:szCs w:val="22"/>
        </w:rPr>
        <w:t>bewaard gebleven, maar in de jaren 1980, zijn de woonwijken Mortensrud en Bjorndal (gebouwd op voormalige landbouwgrond) in de gemeente Oslo opgenomen</w:t>
      </w:r>
      <w:r>
        <w:rPr>
          <w:rFonts w:ascii="Verdana" w:hAnsi="Verdana"/>
          <w:color w:val="000000"/>
          <w:szCs w:val="22"/>
        </w:rPr>
        <w:t>.</w:t>
      </w:r>
      <w:r w:rsidRPr="009206A2">
        <w:rPr>
          <w:rFonts w:ascii="Verdana" w:hAnsi="Verdana"/>
          <w:color w:val="000000"/>
          <w:szCs w:val="22"/>
        </w:rPr>
        <w:t xml:space="preserve">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Verdana" w:hAnsi="Verdana"/>
          <w:color w:val="000000"/>
          <w:szCs w:val="22"/>
        </w:rPr>
        <w:t>In tegenstelling tot de rest van de wijk is de oorspronkelijke nederzetting op Klemetsrud gebleven. </w:t>
      </w:r>
    </w:p>
    <w:p w:rsidR="009206A2" w:rsidRPr="009206A2" w:rsidRDefault="009206A2" w:rsidP="009206A2">
      <w:pPr>
        <w:numPr>
          <w:ilvl w:val="0"/>
          <w:numId w:val="2"/>
        </w:numPr>
        <w:spacing w:before="120" w:after="120"/>
        <w:ind w:left="284" w:hanging="284"/>
        <w:rPr>
          <w:rFonts w:ascii="Verdana" w:hAnsi="Verdana"/>
          <w:color w:val="000000"/>
          <w:szCs w:val="22"/>
        </w:rPr>
      </w:pPr>
      <w:r w:rsidRPr="009206A2">
        <w:rPr>
          <w:rFonts w:ascii="Verdana" w:hAnsi="Verdana"/>
          <w:color w:val="000000"/>
          <w:szCs w:val="22"/>
        </w:rPr>
        <w:t xml:space="preserve">Klemetsrud was een boerendorp waar de agrarische activiteiten tot 1980 duurde, de stad Oslo kocht het grootste </w:t>
      </w:r>
      <w:r w:rsidR="00EB411D" w:rsidRPr="009206A2">
        <w:rPr>
          <w:rFonts w:ascii="Verdana" w:hAnsi="Verdana"/>
          <w:color w:val="000000"/>
          <w:szCs w:val="22"/>
        </w:rPr>
        <w:t>gedeelte</w:t>
      </w:r>
      <w:r w:rsidRPr="009206A2">
        <w:rPr>
          <w:rFonts w:ascii="Verdana" w:hAnsi="Verdana"/>
          <w:color w:val="000000"/>
          <w:szCs w:val="22"/>
        </w:rPr>
        <w:t xml:space="preserve"> van de bedrijven in de jaren 1960</w:t>
      </w:r>
      <w:r w:rsidR="00EB411D">
        <w:rPr>
          <w:rFonts w:ascii="Verdana" w:hAnsi="Verdana"/>
          <w:color w:val="000000"/>
          <w:szCs w:val="22"/>
        </w:rPr>
        <w:t xml:space="preserve"> op</w:t>
      </w:r>
      <w:r w:rsidRPr="009206A2">
        <w:rPr>
          <w:rFonts w:ascii="Verdana" w:hAnsi="Verdana"/>
          <w:color w:val="000000"/>
          <w:szCs w:val="22"/>
        </w:rPr>
        <w:t>. </w:t>
      </w:r>
    </w:p>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60767F65" wp14:editId="3D021D22">
                  <wp:extent cx="190500" cy="144780"/>
                  <wp:effectExtent l="0" t="0" r="0" b="7620"/>
                  <wp:docPr id="141" name="Afbeelding 14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28 Mortensrud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15247A38" wp14:editId="33717A28">
                  <wp:extent cx="381600" cy="237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236812C5" wp14:editId="6AA4D8EB">
                  <wp:extent cx="190500" cy="144780"/>
                  <wp:effectExtent l="0" t="0" r="0" b="7620"/>
                  <wp:docPr id="142" name="Afbeelding 14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29 Skullerud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5122A8E7" wp14:editId="39B69796">
                  <wp:extent cx="381600" cy="2376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lastRenderedPageBreak/>
              <w:drawing>
                <wp:inline distT="0" distB="0" distL="0" distR="0" wp14:anchorId="2CE21E06" wp14:editId="79A69F6C">
                  <wp:extent cx="190500" cy="144780"/>
                  <wp:effectExtent l="0" t="0" r="0" b="7620"/>
                  <wp:docPr id="143" name="Afbeelding 14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30 Bakkerud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083EEADF" wp14:editId="70C53192">
                  <wp:extent cx="381600" cy="237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5358"/>
      </w:tblGrid>
      <w:tr w:rsidR="007D7838" w:rsidRPr="00132576" w:rsidTr="00627B2A">
        <w:trPr>
          <w:trHeight w:val="510"/>
        </w:trPr>
        <w:tc>
          <w:tcPr>
            <w:tcW w:w="593" w:type="dxa"/>
            <w:shd w:val="clear" w:color="auto" w:fill="auto"/>
            <w:vAlign w:val="center"/>
          </w:tcPr>
          <w:p w:rsidR="007D7838" w:rsidRPr="00132576" w:rsidRDefault="007D7838" w:rsidP="00665594">
            <w:pPr>
              <w:jc w:val="center"/>
              <w:rPr>
                <w:rFonts w:ascii="Verdana" w:hAnsi="Verdana"/>
                <w:b/>
                <w:lang w:val="se-NO"/>
              </w:rPr>
            </w:pPr>
            <w:r w:rsidRPr="00132576">
              <w:rPr>
                <w:rFonts w:ascii="Verdana" w:hAnsi="Verdana"/>
                <w:b/>
                <w:noProof/>
                <w:color w:val="0000FF"/>
              </w:rPr>
              <w:drawing>
                <wp:inline distT="0" distB="0" distL="0" distR="0" wp14:anchorId="580B8F98" wp14:editId="4E90A73D">
                  <wp:extent cx="180000" cy="180000"/>
                  <wp:effectExtent l="0" t="0" r="0" b="0"/>
                  <wp:docPr id="153" name="Afbeelding 153"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358" w:type="dxa"/>
            <w:shd w:val="clear" w:color="auto" w:fill="FABF8F" w:themeFill="accent6" w:themeFillTint="99"/>
            <w:vAlign w:val="center"/>
          </w:tcPr>
          <w:p w:rsidR="007D7838" w:rsidRPr="00132576" w:rsidRDefault="007D7838" w:rsidP="00665594">
            <w:pPr>
              <w:jc w:val="center"/>
              <w:rPr>
                <w:rFonts w:ascii="Verdana" w:hAnsi="Verdana"/>
                <w:b/>
                <w:lang w:val="se-NO"/>
              </w:rPr>
            </w:pPr>
            <w:r w:rsidRPr="00132576">
              <w:rPr>
                <w:rFonts w:ascii="Verdana" w:hAnsi="Verdana"/>
                <w:b/>
                <w:lang w:val="se-NO"/>
              </w:rPr>
              <w:t>Europavegen Bomstasjon</w:t>
            </w:r>
            <w:r w:rsidR="00627B2A">
              <w:rPr>
                <w:rFonts w:ascii="Verdana" w:hAnsi="Verdana"/>
                <w:b/>
              </w:rPr>
              <w:t xml:space="preserve"> (Tol)</w:t>
            </w:r>
            <w:r w:rsidRPr="00132576">
              <w:rPr>
                <w:rFonts w:ascii="Verdana" w:hAnsi="Verdana"/>
                <w:b/>
                <w:lang w:val="se-NO"/>
              </w:rPr>
              <w:t xml:space="preserve"> </w:t>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1E6CB404" wp14:editId="4B42C3A9">
                  <wp:extent cx="190500" cy="144780"/>
                  <wp:effectExtent l="0" t="0" r="0" b="7620"/>
                  <wp:docPr id="144" name="Afbeelding 14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31 Sandstu</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5B590BCD" wp14:editId="02269669">
                  <wp:extent cx="381600" cy="237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1D64F2F1" wp14:editId="44C8D541">
                  <wp:extent cx="190500" cy="144780"/>
                  <wp:effectExtent l="0" t="0" r="0" b="7620"/>
                  <wp:docPr id="145" name="Afbeelding 14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32 </w:t>
            </w:r>
            <w:r w:rsidR="00412D71" w:rsidRPr="00132576">
              <w:rPr>
                <w:rFonts w:ascii="Verdana" w:hAnsi="Verdana"/>
                <w:b/>
                <w:lang w:val="se-NO"/>
              </w:rPr>
              <w:t xml:space="preserve">Ryen 150 </w:t>
            </w:r>
            <w:r w:rsidR="00412D71" w:rsidRPr="00132576">
              <w:rPr>
                <w:rFonts w:ascii="Arial" w:hAnsi="Arial" w:cs="Arial"/>
                <w:b/>
                <w:lang w:val="se-NO"/>
              </w:rPr>
              <w:t>→</w:t>
            </w:r>
            <w:r w:rsidRPr="00132576">
              <w:rPr>
                <w:rFonts w:ascii="Verdana" w:hAnsi="Verdana"/>
                <w:b/>
                <w:lang w:val="se-NO"/>
              </w:rPr>
              <w:t xml:space="preserve"> Oslo</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67A9F6F4" wp14:editId="7E73CE65">
                  <wp:extent cx="381600" cy="237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3BC1FE24" wp14:editId="1C3F71E3">
                  <wp:extent cx="190500" cy="144780"/>
                  <wp:effectExtent l="0" t="0" r="0" b="7620"/>
                  <wp:docPr id="146" name="Afbeelding 14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33 Manglerud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4900DDE4" wp14:editId="414D5828">
                  <wp:extent cx="381600" cy="237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18F2" w:rsidRDefault="000C18F2" w:rsidP="000C6046">
      <w:pPr>
        <w:pStyle w:val="Alinia0"/>
        <w:rPr>
          <w:rStyle w:val="plaats0"/>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C18F2" w:rsidRPr="00132576" w:rsidTr="00934239">
        <w:trPr>
          <w:trHeight w:val="510"/>
        </w:trPr>
        <w:tc>
          <w:tcPr>
            <w:tcW w:w="5102" w:type="dxa"/>
            <w:shd w:val="clear" w:color="auto" w:fill="auto"/>
            <w:vAlign w:val="center"/>
          </w:tcPr>
          <w:p w:rsidR="000C18F2" w:rsidRPr="00132576" w:rsidRDefault="000C18F2" w:rsidP="00934239">
            <w:pPr>
              <w:rPr>
                <w:rFonts w:ascii="Verdana" w:hAnsi="Verdana"/>
                <w:b/>
                <w:lang w:val="se-NO"/>
              </w:rPr>
            </w:pPr>
            <w:r w:rsidRPr="00132576">
              <w:rPr>
                <w:noProof/>
                <w:color w:val="0000FF"/>
              </w:rPr>
              <w:drawing>
                <wp:inline distT="0" distB="0" distL="0" distR="0" wp14:anchorId="4F3BD8B0" wp14:editId="45F4AFD4">
                  <wp:extent cx="190500" cy="144780"/>
                  <wp:effectExtent l="0" t="0" r="0" b="7620"/>
                  <wp:docPr id="147" name="Afbeelding 14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34 Bryn</w:t>
            </w:r>
          </w:p>
        </w:tc>
        <w:tc>
          <w:tcPr>
            <w:tcW w:w="850" w:type="dxa"/>
            <w:vAlign w:val="center"/>
          </w:tcPr>
          <w:p w:rsidR="000C18F2" w:rsidRPr="00132576" w:rsidRDefault="005515AF" w:rsidP="00934239">
            <w:pPr>
              <w:jc w:val="center"/>
              <w:rPr>
                <w:rFonts w:ascii="Verdana" w:hAnsi="Verdana"/>
                <w:b/>
                <w:lang w:val="se-NO"/>
              </w:rPr>
            </w:pPr>
            <w:r w:rsidRPr="007607C2">
              <w:rPr>
                <w:noProof/>
              </w:rPr>
              <w:drawing>
                <wp:inline distT="0" distB="0" distL="0" distR="0" wp14:anchorId="570A3454" wp14:editId="3D864BF7">
                  <wp:extent cx="381600" cy="237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C6095" w:rsidRPr="00132576" w:rsidRDefault="004C6095" w:rsidP="004C6095">
      <w:pPr>
        <w:pStyle w:val="Alinia6"/>
        <w:rPr>
          <w:lang w:val="se-NO"/>
        </w:rPr>
      </w:pPr>
      <w:r w:rsidRPr="00132576">
        <w:rPr>
          <w:rStyle w:val="plaats0"/>
          <w:lang w:val="se-NO"/>
        </w:rPr>
        <w:t>Bryne</w:t>
      </w:r>
      <w:r w:rsidRPr="00132576">
        <w:rPr>
          <w:lang w:val="se-NO"/>
        </w:rPr>
        <w:t xml:space="preserve"> </w:t>
      </w:r>
    </w:p>
    <w:p w:rsidR="004C6095" w:rsidRPr="00132576" w:rsidRDefault="004C6095" w:rsidP="009B7D2E">
      <w:pPr>
        <w:pStyle w:val="BusTic"/>
        <w:rPr>
          <w:lang w:val="se-NO"/>
        </w:rPr>
      </w:pPr>
      <w:r w:rsidRPr="00132576">
        <w:rPr>
          <w:lang w:val="se-NO"/>
        </w:rPr>
        <w:t xml:space="preserve">Bryne is een plaats in de Noorse gemeente Time, provincie Rogaland. </w:t>
      </w:r>
    </w:p>
    <w:p w:rsidR="004C6095" w:rsidRPr="00132576" w:rsidRDefault="004C6095" w:rsidP="009B7D2E">
      <w:pPr>
        <w:pStyle w:val="BusTic"/>
        <w:rPr>
          <w:lang w:val="se-NO"/>
        </w:rPr>
      </w:pPr>
      <w:r w:rsidRPr="00132576">
        <w:rPr>
          <w:lang w:val="se-NO"/>
        </w:rPr>
        <w:t>Bryne telt ± 8881 inwoners (2007) en heeft een oppervlakte van 5,1 km².</w:t>
      </w:r>
    </w:p>
    <w:p w:rsidR="004C6095" w:rsidRPr="00132576" w:rsidRDefault="004C6095" w:rsidP="009B7D2E">
      <w:pPr>
        <w:pStyle w:val="BusTic"/>
        <w:rPr>
          <w:lang w:val="se-NO"/>
        </w:rPr>
      </w:pPr>
      <w:r w:rsidRPr="00132576">
        <w:rPr>
          <w:lang w:val="se-NO"/>
        </w:rPr>
        <w:t xml:space="preserve">Bryne ontstond als nederzetting bij het station dat oorspronkelijk Thime station heette. </w:t>
      </w:r>
    </w:p>
    <w:p w:rsidR="004C6095" w:rsidRPr="00132576" w:rsidRDefault="004C6095" w:rsidP="009B7D2E">
      <w:pPr>
        <w:pStyle w:val="BusTic"/>
        <w:rPr>
          <w:lang w:val="se-NO"/>
        </w:rPr>
      </w:pPr>
      <w:r w:rsidRPr="00132576">
        <w:rPr>
          <w:lang w:val="se-NO"/>
        </w:rPr>
        <w:t xml:space="preserve">In 1921 werd de naam, na een referendum, gewijzigd in Bryne. </w:t>
      </w:r>
    </w:p>
    <w:p w:rsidR="004C6095" w:rsidRPr="00132576" w:rsidRDefault="004C6095" w:rsidP="009B7D2E">
      <w:pPr>
        <w:pStyle w:val="BusTic"/>
        <w:rPr>
          <w:lang w:val="se-NO"/>
        </w:rPr>
      </w:pPr>
      <w:r w:rsidRPr="00132576">
        <w:rPr>
          <w:lang w:val="se-NO"/>
        </w:rPr>
        <w:t>Het dorp ontwikkelde zich tot een centrum voor het landbouwgebied in Jæren.</w:t>
      </w:r>
    </w:p>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7D7838" w:rsidRPr="00132576" w:rsidTr="00665594">
        <w:trPr>
          <w:trHeight w:val="510"/>
        </w:trPr>
        <w:tc>
          <w:tcPr>
            <w:tcW w:w="850" w:type="dxa"/>
            <w:shd w:val="clear" w:color="auto" w:fill="auto"/>
            <w:vAlign w:val="center"/>
          </w:tcPr>
          <w:p w:rsidR="007D7838" w:rsidRPr="00132576" w:rsidRDefault="007D7838" w:rsidP="00665594">
            <w:pPr>
              <w:jc w:val="center"/>
              <w:rPr>
                <w:rFonts w:ascii="Verdana" w:hAnsi="Verdana"/>
                <w:b/>
                <w:lang w:val="se-NO"/>
              </w:rPr>
            </w:pPr>
            <w:r w:rsidRPr="00132576">
              <w:rPr>
                <w:noProof/>
                <w:color w:val="0000FF"/>
              </w:rPr>
              <w:drawing>
                <wp:inline distT="0" distB="0" distL="0" distR="0" wp14:anchorId="641D0737" wp14:editId="48AAA392">
                  <wp:extent cx="240000" cy="180000"/>
                  <wp:effectExtent l="0" t="0" r="0" b="0"/>
                  <wp:docPr id="154" name="Afbeelding 15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7D7838" w:rsidRPr="00132576" w:rsidRDefault="007D7838" w:rsidP="00665594">
            <w:pPr>
              <w:jc w:val="center"/>
              <w:rPr>
                <w:rFonts w:ascii="Verdana" w:hAnsi="Verdana"/>
                <w:b/>
                <w:lang w:val="se-NO"/>
              </w:rPr>
            </w:pPr>
            <w:r w:rsidRPr="00132576">
              <w:rPr>
                <w:rFonts w:ascii="Verdana" w:hAnsi="Verdana"/>
                <w:b/>
                <w:lang w:val="se-NO"/>
              </w:rPr>
              <w:t>Brynstunnelen</w:t>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5551E2AB" wp14:editId="417190AA">
                  <wp:extent cx="190500" cy="144780"/>
                  <wp:effectExtent l="0" t="0" r="0" b="7620"/>
                  <wp:docPr id="148" name="Afbeelding 14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35 Brynseng</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3CC79BBB" wp14:editId="50AE23D5">
                  <wp:extent cx="381600" cy="2376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43A1867C" wp14:editId="26B1104D">
                  <wp:extent cx="190500" cy="144780"/>
                  <wp:effectExtent l="0" t="0" r="0" b="7620"/>
                  <wp:docPr id="149" name="Afbeelding 14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36 Teisen</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71CB17DC" wp14:editId="175F547A">
                  <wp:extent cx="381600" cy="2376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Default="007D7838" w:rsidP="00554370">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9"/>
        <w:gridCol w:w="802"/>
        <w:gridCol w:w="4291"/>
        <w:gridCol w:w="816"/>
      </w:tblGrid>
      <w:tr w:rsidR="007D7838" w:rsidRPr="00132576" w:rsidTr="00EB411D">
        <w:trPr>
          <w:trHeight w:val="254"/>
        </w:trPr>
        <w:tc>
          <w:tcPr>
            <w:tcW w:w="2103" w:type="pct"/>
            <w:vMerge w:val="restart"/>
            <w:shd w:val="clear" w:color="auto" w:fill="D9D9D9" w:themeFill="background1" w:themeFillShade="D9"/>
            <w:vAlign w:val="center"/>
          </w:tcPr>
          <w:p w:rsidR="007D7838" w:rsidRPr="00132576" w:rsidRDefault="007D7838" w:rsidP="007D7838">
            <w:pPr>
              <w:rPr>
                <w:rFonts w:ascii="Verdana" w:hAnsi="Verdana"/>
                <w:b/>
                <w:color w:val="000000" w:themeColor="text1"/>
                <w:lang w:val="se-NO"/>
              </w:rPr>
            </w:pPr>
            <w:r w:rsidRPr="00132576">
              <w:rPr>
                <w:rFonts w:ascii="Verdana" w:hAnsi="Verdana"/>
                <w:noProof/>
              </w:rPr>
              <w:drawing>
                <wp:inline distT="0" distB="0" distL="0" distR="0" wp14:anchorId="3F38820B" wp14:editId="75E1C2E6">
                  <wp:extent cx="354654" cy="266700"/>
                  <wp:effectExtent l="0" t="0" r="7620" b="0"/>
                  <wp:docPr id="155" name="Afbeelding 155"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70FEE8C3" wp14:editId="7E3480BD">
                  <wp:extent cx="190500" cy="144780"/>
                  <wp:effectExtent l="0" t="0" r="0" b="7620"/>
                  <wp:docPr id="156" name="Afbeelding 15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37 Ring 3</w:t>
            </w:r>
          </w:p>
        </w:tc>
        <w:tc>
          <w:tcPr>
            <w:tcW w:w="393" w:type="pct"/>
            <w:vMerge w:val="restart"/>
            <w:vAlign w:val="center"/>
          </w:tcPr>
          <w:p w:rsidR="007D7838" w:rsidRPr="00132576" w:rsidRDefault="007D7838" w:rsidP="00665594">
            <w:pPr>
              <w:jc w:val="center"/>
              <w:rPr>
                <w:rFonts w:ascii="Verdana" w:hAnsi="Verdana"/>
                <w:b/>
                <w:color w:val="000000" w:themeColor="text1"/>
                <w:lang w:val="se-NO"/>
              </w:rPr>
            </w:pPr>
            <w:r w:rsidRPr="00132576">
              <w:rPr>
                <w:rStyle w:val="Europaweg"/>
                <w:lang w:val="se-NO"/>
              </w:rPr>
              <w:t>150</w:t>
            </w:r>
          </w:p>
        </w:tc>
        <w:tc>
          <w:tcPr>
            <w:tcW w:w="2104" w:type="pct"/>
            <w:vAlign w:val="center"/>
          </w:tcPr>
          <w:p w:rsidR="007D7838" w:rsidRPr="00132576" w:rsidRDefault="007D7838" w:rsidP="00665594">
            <w:pPr>
              <w:rPr>
                <w:rFonts w:ascii="Verdana" w:hAnsi="Verdana"/>
                <w:b/>
                <w:color w:val="000000" w:themeColor="text1"/>
                <w:lang w:val="se-NO"/>
              </w:rPr>
            </w:pPr>
            <w:r w:rsidRPr="00132576">
              <w:rPr>
                <w:rFonts w:ascii="Arial" w:hAnsi="Arial" w:cs="Arial"/>
                <w:b/>
                <w:lang w:val="se-NO"/>
              </w:rPr>
              <w:t>→ Oslo</w:t>
            </w:r>
          </w:p>
        </w:tc>
        <w:tc>
          <w:tcPr>
            <w:tcW w:w="400" w:type="pct"/>
            <w:vMerge w:val="restart"/>
            <w:vAlign w:val="center"/>
          </w:tcPr>
          <w:p w:rsidR="007D7838" w:rsidRPr="00132576" w:rsidRDefault="005515AF" w:rsidP="00665594">
            <w:pPr>
              <w:jc w:val="center"/>
              <w:rPr>
                <w:rFonts w:ascii="Verdana" w:hAnsi="Verdana"/>
                <w:b/>
                <w:color w:val="000000" w:themeColor="text1"/>
                <w:lang w:val="se-NO"/>
              </w:rPr>
            </w:pPr>
            <w:r w:rsidRPr="007607C2">
              <w:rPr>
                <w:noProof/>
              </w:rPr>
              <w:drawing>
                <wp:inline distT="0" distB="0" distL="0" distR="0" wp14:anchorId="3F3BD543" wp14:editId="757135E4">
                  <wp:extent cx="381600" cy="2376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7D7838" w:rsidRPr="00132576" w:rsidTr="00EB411D">
        <w:trPr>
          <w:trHeight w:val="254"/>
        </w:trPr>
        <w:tc>
          <w:tcPr>
            <w:tcW w:w="2103" w:type="pct"/>
            <w:vMerge/>
            <w:shd w:val="clear" w:color="auto" w:fill="D9D9D9" w:themeFill="background1" w:themeFillShade="D9"/>
            <w:vAlign w:val="center"/>
          </w:tcPr>
          <w:p w:rsidR="007D7838" w:rsidRPr="00132576" w:rsidRDefault="007D7838" w:rsidP="00665594">
            <w:pPr>
              <w:rPr>
                <w:rFonts w:ascii="Verdana" w:hAnsi="Verdana"/>
                <w:b/>
                <w:color w:val="000000" w:themeColor="text1"/>
                <w:lang w:val="se-NO"/>
              </w:rPr>
            </w:pPr>
          </w:p>
        </w:tc>
        <w:tc>
          <w:tcPr>
            <w:tcW w:w="393" w:type="pct"/>
            <w:vMerge/>
            <w:vAlign w:val="center"/>
          </w:tcPr>
          <w:p w:rsidR="007D7838" w:rsidRPr="00132576" w:rsidRDefault="007D7838" w:rsidP="00665594">
            <w:pPr>
              <w:rPr>
                <w:rFonts w:ascii="Verdana" w:hAnsi="Verdana"/>
                <w:b/>
                <w:color w:val="000000" w:themeColor="text1"/>
                <w:lang w:val="se-NO"/>
              </w:rPr>
            </w:pPr>
          </w:p>
        </w:tc>
        <w:tc>
          <w:tcPr>
            <w:tcW w:w="2104" w:type="pct"/>
            <w:vAlign w:val="center"/>
          </w:tcPr>
          <w:p w:rsidR="007D7838" w:rsidRPr="00132576" w:rsidRDefault="007D7838" w:rsidP="00665594">
            <w:pPr>
              <w:rPr>
                <w:rFonts w:ascii="Verdana" w:hAnsi="Verdana"/>
                <w:b/>
                <w:color w:val="000000" w:themeColor="text1"/>
                <w:lang w:val="se-NO"/>
              </w:rPr>
            </w:pPr>
            <w:r w:rsidRPr="00132576">
              <w:rPr>
                <w:rFonts w:ascii="Arial" w:hAnsi="Arial" w:cs="Arial"/>
                <w:b/>
                <w:lang w:val="se-NO"/>
              </w:rPr>
              <w:t>→</w:t>
            </w:r>
          </w:p>
        </w:tc>
        <w:tc>
          <w:tcPr>
            <w:tcW w:w="400" w:type="pct"/>
            <w:vMerge/>
            <w:vAlign w:val="center"/>
          </w:tcPr>
          <w:p w:rsidR="007D7838" w:rsidRPr="00132576" w:rsidRDefault="007D7838" w:rsidP="00665594">
            <w:pPr>
              <w:rPr>
                <w:rFonts w:ascii="Verdana" w:hAnsi="Verdana"/>
                <w:b/>
                <w:color w:val="000000" w:themeColor="text1"/>
                <w:lang w:val="se-NO"/>
              </w:rPr>
            </w:pPr>
          </w:p>
        </w:tc>
      </w:tr>
    </w:tbl>
    <w:p w:rsidR="00665594" w:rsidRPr="00132576" w:rsidRDefault="00665594" w:rsidP="009B7D2E">
      <w:pPr>
        <w:pStyle w:val="BusTic"/>
        <w:rPr>
          <w:lang w:val="se-NO"/>
        </w:rPr>
      </w:pPr>
      <w:r w:rsidRPr="00132576">
        <w:rPr>
          <w:lang w:val="se-NO"/>
        </w:rPr>
        <w:t xml:space="preserve">De Ring 3, ook wel bekend als de Riksvei 150, is een motorvei in Noorwegen, die de noordelijke bypass van de hoofdstad Oslo vormt. </w:t>
      </w:r>
    </w:p>
    <w:p w:rsidR="00665594" w:rsidRPr="00132576" w:rsidRDefault="00665594" w:rsidP="009B7D2E">
      <w:pPr>
        <w:pStyle w:val="BusTic"/>
        <w:rPr>
          <w:lang w:val="se-NO"/>
        </w:rPr>
      </w:pPr>
      <w:r w:rsidRPr="00132576">
        <w:rPr>
          <w:lang w:val="se-NO"/>
        </w:rPr>
        <w:t xml:space="preserve">De snelweg is 14 kilometer lang. </w:t>
      </w:r>
    </w:p>
    <w:p w:rsidR="00665594" w:rsidRPr="00132576" w:rsidRDefault="00665594" w:rsidP="00665594">
      <w:pPr>
        <w:rPr>
          <w:rFonts w:ascii="Verdana" w:hAnsi="Verdana"/>
          <w:bCs/>
          <w:lang w:val="se-NO"/>
        </w:rPr>
      </w:pPr>
    </w:p>
    <w:p w:rsidR="00665594" w:rsidRPr="0022799D" w:rsidRDefault="00665594" w:rsidP="00665594">
      <w:pPr>
        <w:pStyle w:val="Alinia6"/>
        <w:rPr>
          <w:rStyle w:val="Beziens"/>
        </w:rPr>
      </w:pPr>
      <w:r w:rsidRPr="0022799D">
        <w:rPr>
          <w:rStyle w:val="Beziens"/>
        </w:rPr>
        <w:t>Routebeschrijving</w:t>
      </w:r>
      <w:r w:rsidR="0022799D" w:rsidRPr="0022799D">
        <w:rPr>
          <w:rStyle w:val="Beziens"/>
        </w:rPr>
        <w:t xml:space="preserve"> Ring 150</w:t>
      </w:r>
    </w:p>
    <w:p w:rsidR="00665594" w:rsidRPr="00132576" w:rsidRDefault="00665594" w:rsidP="00665594">
      <w:pPr>
        <w:pStyle w:val="Alinia6"/>
        <w:rPr>
          <w:b/>
          <w:lang w:val="se-NO"/>
        </w:rPr>
      </w:pPr>
      <w:r w:rsidRPr="00132576">
        <w:rPr>
          <w:b/>
          <w:lang w:val="se-NO"/>
        </w:rPr>
        <w:t>De Granfosstunnelen.</w:t>
      </w:r>
    </w:p>
    <w:p w:rsidR="00665594" w:rsidRPr="00132576" w:rsidRDefault="00665594" w:rsidP="009B7D2E">
      <w:pPr>
        <w:pStyle w:val="BusTic"/>
        <w:rPr>
          <w:lang w:val="se-NO"/>
        </w:rPr>
      </w:pPr>
      <w:r w:rsidRPr="00132576">
        <w:rPr>
          <w:lang w:val="se-NO"/>
        </w:rPr>
        <w:t xml:space="preserve">De Ring 3 begint bij Lysaker aan de E18, ten westen van de stad. </w:t>
      </w:r>
    </w:p>
    <w:p w:rsidR="00665594" w:rsidRPr="00132576" w:rsidRDefault="00665594" w:rsidP="009B7D2E">
      <w:pPr>
        <w:pStyle w:val="BusTic"/>
        <w:rPr>
          <w:lang w:val="se-NO"/>
        </w:rPr>
      </w:pPr>
      <w:r w:rsidRPr="00132576">
        <w:rPr>
          <w:lang w:val="se-NO"/>
        </w:rPr>
        <w:t xml:space="preserve">De snelweg gaat dan door de Granfosstunnel, die 3 kilometer lang is. </w:t>
      </w:r>
    </w:p>
    <w:p w:rsidR="00665594" w:rsidRPr="00132576" w:rsidRDefault="00665594" w:rsidP="009B7D2E">
      <w:pPr>
        <w:pStyle w:val="BusTic"/>
        <w:rPr>
          <w:lang w:val="se-NO"/>
        </w:rPr>
      </w:pPr>
      <w:r w:rsidRPr="00132576">
        <w:rPr>
          <w:lang w:val="se-NO"/>
        </w:rPr>
        <w:lastRenderedPageBreak/>
        <w:t xml:space="preserve">De snelweg telt 2x2 rijstroken en is deels substandaard, met krappe aansluitingen in dichtbebouwd gebied. </w:t>
      </w:r>
    </w:p>
    <w:p w:rsidR="00665594" w:rsidRPr="00132576" w:rsidRDefault="00665594" w:rsidP="009B7D2E">
      <w:pPr>
        <w:pStyle w:val="BusTic"/>
        <w:rPr>
          <w:lang w:val="se-NO"/>
        </w:rPr>
      </w:pPr>
      <w:r w:rsidRPr="00132576">
        <w:rPr>
          <w:lang w:val="se-NO"/>
        </w:rPr>
        <w:t xml:space="preserve">De omgeving bestaat vrijwel uitsluitend uit vrijstaande woningen. </w:t>
      </w:r>
    </w:p>
    <w:p w:rsidR="00665594" w:rsidRPr="00132576" w:rsidRDefault="00665594" w:rsidP="009B7D2E">
      <w:pPr>
        <w:pStyle w:val="BusTic"/>
        <w:rPr>
          <w:lang w:val="se-NO"/>
        </w:rPr>
      </w:pPr>
      <w:r w:rsidRPr="00132576">
        <w:rPr>
          <w:lang w:val="se-NO"/>
        </w:rPr>
        <w:t>De snelweg loopt op circa 4 kilometer afstand van het centrum van Oslo, en gaat in het oostelijke deel meer door een industrieel gebied.</w:t>
      </w:r>
    </w:p>
    <w:p w:rsidR="00665594" w:rsidRPr="00132576" w:rsidRDefault="00665594" w:rsidP="009B7D2E">
      <w:pPr>
        <w:pStyle w:val="BusTic"/>
        <w:rPr>
          <w:lang w:val="se-NO"/>
        </w:rPr>
      </w:pPr>
      <w:r w:rsidRPr="00132576">
        <w:rPr>
          <w:lang w:val="se-NO"/>
        </w:rPr>
        <w:t xml:space="preserve">Aan de oostkant van Oslo eindigt de Ring 3 op de E6, de snelweg vanaf Göteborg in Zweden naar Trondheim. </w:t>
      </w:r>
    </w:p>
    <w:p w:rsidR="00665594" w:rsidRPr="00132576" w:rsidRDefault="00665594" w:rsidP="00665594">
      <w:pPr>
        <w:pStyle w:val="Alinia6"/>
        <w:rPr>
          <w:lang w:val="se-NO"/>
        </w:rPr>
      </w:pPr>
      <w:r w:rsidRPr="00132576">
        <w:rPr>
          <w:b/>
          <w:lang w:val="se-NO"/>
        </w:rPr>
        <w:t>Geschiedenis</w:t>
      </w:r>
    </w:p>
    <w:p w:rsidR="00665594" w:rsidRPr="00132576" w:rsidRDefault="00665594" w:rsidP="009B7D2E">
      <w:pPr>
        <w:pStyle w:val="BusTic"/>
        <w:rPr>
          <w:lang w:val="se-NO"/>
        </w:rPr>
      </w:pPr>
      <w:r w:rsidRPr="00132576">
        <w:rPr>
          <w:lang w:val="se-NO"/>
        </w:rPr>
        <w:t xml:space="preserve">De Granfosstunnels zijn in 1992 opengesteld, en bestaan uit twee tunnels met een korte onderbreking voor een aansluiting in de openlucht. </w:t>
      </w:r>
    </w:p>
    <w:p w:rsidR="00665594" w:rsidRPr="00132576" w:rsidRDefault="00665594" w:rsidP="009B7D2E">
      <w:pPr>
        <w:pStyle w:val="BusTic"/>
        <w:rPr>
          <w:lang w:val="se-NO"/>
        </w:rPr>
      </w:pPr>
      <w:r w:rsidRPr="00132576">
        <w:rPr>
          <w:lang w:val="se-NO"/>
        </w:rPr>
        <w:t xml:space="preserve">In 1999 opende de Tåsentunnel aan de noordkant van Oslo. </w:t>
      </w:r>
    </w:p>
    <w:p w:rsidR="00665594" w:rsidRPr="00132576" w:rsidRDefault="00665594" w:rsidP="009B7D2E">
      <w:pPr>
        <w:pStyle w:val="BusTic"/>
        <w:rPr>
          <w:lang w:val="se-NO"/>
        </w:rPr>
      </w:pPr>
      <w:r w:rsidRPr="00132576">
        <w:rPr>
          <w:lang w:val="se-NO"/>
        </w:rPr>
        <w:t xml:space="preserve">Tussen 2005 en 2013 is de Ring 3 tussen de wijken Ulven en Sinsen in het oosten van Oslo opgewaardeerd naar een moderne snelweg, grotendeels ondergronds. </w:t>
      </w:r>
    </w:p>
    <w:p w:rsidR="00665594" w:rsidRPr="00132576" w:rsidRDefault="00665594" w:rsidP="009B7D2E">
      <w:pPr>
        <w:pStyle w:val="BusTic"/>
        <w:rPr>
          <w:lang w:val="se-NO"/>
        </w:rPr>
      </w:pPr>
      <w:r w:rsidRPr="00132576">
        <w:rPr>
          <w:lang w:val="se-NO"/>
        </w:rPr>
        <w:t xml:space="preserve">Op 10 juni 2013 opende de eerste buis van de Lørentunnel in de noordoostring. </w:t>
      </w:r>
    </w:p>
    <w:p w:rsidR="00665594" w:rsidRPr="00132576" w:rsidRDefault="00665594" w:rsidP="009B7D2E">
      <w:pPr>
        <w:pStyle w:val="BusTic"/>
        <w:rPr>
          <w:lang w:val="se-NO"/>
        </w:rPr>
      </w:pPr>
      <w:r w:rsidRPr="00132576">
        <w:rPr>
          <w:lang w:val="se-NO"/>
        </w:rPr>
        <w:t xml:space="preserve">Het project werd op 14 oktober 2013 voltooid met de opening van de tweede buis. </w:t>
      </w:r>
    </w:p>
    <w:p w:rsidR="00665594" w:rsidRPr="00132576" w:rsidRDefault="00665594" w:rsidP="00665594">
      <w:pPr>
        <w:pStyle w:val="Alinia6"/>
        <w:rPr>
          <w:lang w:val="se-NO"/>
        </w:rPr>
      </w:pPr>
      <w:r w:rsidRPr="00132576">
        <w:rPr>
          <w:b/>
          <w:lang w:val="se-NO"/>
        </w:rPr>
        <w:t>Afritnummering</w:t>
      </w:r>
    </w:p>
    <w:p w:rsidR="00665594" w:rsidRPr="00132576" w:rsidRDefault="00665594" w:rsidP="009B7D2E">
      <w:pPr>
        <w:pStyle w:val="BusTic"/>
        <w:rPr>
          <w:lang w:val="se-NO"/>
        </w:rPr>
      </w:pPr>
      <w:r w:rsidRPr="00132576">
        <w:rPr>
          <w:lang w:val="se-NO"/>
        </w:rPr>
        <w:t xml:space="preserve">Enkele afritten van de Ring 3 zijn op de bewegwijzering genummerd, met afritnummers tussen 50 en 57. </w:t>
      </w:r>
    </w:p>
    <w:p w:rsidR="00665594" w:rsidRPr="00132576" w:rsidRDefault="00665594" w:rsidP="00665594">
      <w:pPr>
        <w:pStyle w:val="Alinia6"/>
        <w:rPr>
          <w:lang w:val="se-NO"/>
        </w:rPr>
      </w:pPr>
      <w:r w:rsidRPr="00132576">
        <w:rPr>
          <w:b/>
          <w:lang w:val="se-NO"/>
        </w:rPr>
        <w:t>Verkeersintensiteiten</w:t>
      </w:r>
    </w:p>
    <w:p w:rsidR="00665594" w:rsidRPr="00132576" w:rsidRDefault="00665594" w:rsidP="009B7D2E">
      <w:pPr>
        <w:pStyle w:val="BusTic"/>
        <w:rPr>
          <w:lang w:val="se-NO"/>
        </w:rPr>
      </w:pPr>
      <w:r w:rsidRPr="00132576">
        <w:rPr>
          <w:lang w:val="se-NO"/>
        </w:rPr>
        <w:t xml:space="preserve">Dagelijks rijden 30.700 voertuigen vanaf de E18 de Ring 3 op, waarbij het meeste verkeer duidelijk doorgaat naar het centrum van Oslo, en niet de ring neemt. </w:t>
      </w:r>
    </w:p>
    <w:p w:rsidR="00665594" w:rsidRPr="00132576" w:rsidRDefault="00665594" w:rsidP="009B7D2E">
      <w:pPr>
        <w:pStyle w:val="BusTic"/>
        <w:rPr>
          <w:lang w:val="se-NO"/>
        </w:rPr>
      </w:pPr>
      <w:r w:rsidRPr="00132576">
        <w:rPr>
          <w:lang w:val="se-NO"/>
        </w:rPr>
        <w:t xml:space="preserve">De intensiteiten stijgen langs de noordkant van Oslo naar 48.500 voertuigen, later 60.000 voertuigen. </w:t>
      </w:r>
    </w:p>
    <w:p w:rsidR="00665594" w:rsidRPr="00132576" w:rsidRDefault="00665594" w:rsidP="009B7D2E">
      <w:pPr>
        <w:pStyle w:val="BusTic"/>
        <w:rPr>
          <w:lang w:val="se-NO"/>
        </w:rPr>
      </w:pPr>
      <w:r w:rsidRPr="00132576">
        <w:rPr>
          <w:lang w:val="se-NO"/>
        </w:rPr>
        <w:t>Voor de RV4 rijden 72.000 voertuigen en 75.400 voertuigen rijden door tot de E6, het drukste punt van de Ring 3.</w:t>
      </w:r>
    </w:p>
    <w:p w:rsidR="00665594" w:rsidRPr="00132576" w:rsidRDefault="00665594" w:rsidP="00665594">
      <w:pPr>
        <w:rPr>
          <w:rFonts w:ascii="Verdana" w:hAnsi="Verdana"/>
          <w:b/>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665594" w:rsidRPr="00132576" w:rsidTr="00665594">
        <w:trPr>
          <w:trHeight w:val="510"/>
        </w:trPr>
        <w:tc>
          <w:tcPr>
            <w:tcW w:w="5102" w:type="dxa"/>
            <w:vAlign w:val="center"/>
          </w:tcPr>
          <w:p w:rsidR="00665594" w:rsidRPr="00132576" w:rsidRDefault="00665594" w:rsidP="00665594">
            <w:pPr>
              <w:jc w:val="center"/>
              <w:rPr>
                <w:rFonts w:ascii="Verdana" w:hAnsi="Verdana"/>
                <w:b/>
                <w:lang w:val="se-NO"/>
              </w:rPr>
            </w:pPr>
            <w:r w:rsidRPr="00132576">
              <w:rPr>
                <w:rFonts w:ascii="Verdana" w:hAnsi="Verdana"/>
                <w:b/>
                <w:lang w:val="se-NO"/>
              </w:rPr>
              <w:t>Begin autosnelweg</w:t>
            </w:r>
          </w:p>
        </w:tc>
      </w:tr>
    </w:tbl>
    <w:p w:rsidR="00665594" w:rsidRPr="00132576" w:rsidRDefault="00665594" w:rsidP="00665594">
      <w:pPr>
        <w:rPr>
          <w:rFonts w:ascii="Verdana" w:hAnsi="Verdana"/>
          <w:lang w:val="se-NO"/>
        </w:rPr>
      </w:pPr>
    </w:p>
    <w:p w:rsidR="00665594" w:rsidRPr="00132576" w:rsidRDefault="00665594" w:rsidP="000C6046">
      <w:pPr>
        <w:pStyle w:val="Alinia0"/>
      </w:pPr>
    </w:p>
    <w:p w:rsidR="00665594" w:rsidRPr="00132576" w:rsidRDefault="00665594"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132D61C5" wp14:editId="4F0C7272">
                  <wp:extent cx="190500" cy="144780"/>
                  <wp:effectExtent l="0" t="0" r="0" b="7620"/>
                  <wp:docPr id="150" name="Afbeelding 15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65594" w:rsidRPr="00132576">
              <w:rPr>
                <w:rFonts w:ascii="Verdana" w:hAnsi="Verdana"/>
                <w:b/>
                <w:lang w:val="se-NO"/>
              </w:rPr>
              <w:t>38 Ulven</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2B8F5BE1" wp14:editId="35C47FC2">
                  <wp:extent cx="381600" cy="2376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5358"/>
      </w:tblGrid>
      <w:tr w:rsidR="00665594" w:rsidRPr="00132576" w:rsidTr="00587E69">
        <w:trPr>
          <w:trHeight w:val="510"/>
        </w:trPr>
        <w:tc>
          <w:tcPr>
            <w:tcW w:w="593" w:type="dxa"/>
            <w:shd w:val="clear" w:color="auto" w:fill="auto"/>
            <w:vAlign w:val="center"/>
          </w:tcPr>
          <w:p w:rsidR="00665594" w:rsidRPr="00132576" w:rsidRDefault="00665594" w:rsidP="00665594">
            <w:pPr>
              <w:jc w:val="center"/>
              <w:rPr>
                <w:rFonts w:ascii="Verdana" w:hAnsi="Verdana"/>
                <w:b/>
                <w:lang w:val="se-NO"/>
              </w:rPr>
            </w:pPr>
            <w:r w:rsidRPr="00132576">
              <w:rPr>
                <w:rFonts w:ascii="Verdana" w:hAnsi="Verdana"/>
                <w:b/>
                <w:noProof/>
                <w:color w:val="0000FF"/>
              </w:rPr>
              <w:drawing>
                <wp:inline distT="0" distB="0" distL="0" distR="0" wp14:anchorId="4E661815" wp14:editId="3DB6B8F8">
                  <wp:extent cx="180000" cy="180000"/>
                  <wp:effectExtent l="0" t="0" r="0" b="0"/>
                  <wp:docPr id="77" name="Afbeelding 77"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358" w:type="dxa"/>
            <w:shd w:val="clear" w:color="auto" w:fill="FABF8F" w:themeFill="accent6" w:themeFillTint="99"/>
            <w:vAlign w:val="center"/>
          </w:tcPr>
          <w:p w:rsidR="00665594" w:rsidRPr="00412D71" w:rsidRDefault="00665594" w:rsidP="00665594">
            <w:pPr>
              <w:jc w:val="center"/>
              <w:rPr>
                <w:rFonts w:ascii="Verdana" w:hAnsi="Verdana"/>
                <w:b/>
              </w:rPr>
            </w:pPr>
            <w:r w:rsidRPr="00132576">
              <w:rPr>
                <w:rFonts w:ascii="Verdana" w:hAnsi="Verdana"/>
                <w:b/>
                <w:lang w:val="se-NO"/>
              </w:rPr>
              <w:t>Djupdalsveien Bomstasjon</w:t>
            </w:r>
            <w:r w:rsidR="00587E69">
              <w:rPr>
                <w:rFonts w:ascii="Verdana" w:hAnsi="Verdana"/>
                <w:b/>
              </w:rPr>
              <w:t xml:space="preserve"> (Tol)</w:t>
            </w:r>
            <w:r w:rsidRPr="00132576">
              <w:rPr>
                <w:rFonts w:ascii="Verdana" w:hAnsi="Verdana"/>
                <w:b/>
                <w:lang w:val="se-NO"/>
              </w:rPr>
              <w:t xml:space="preserve"> </w:t>
            </w:r>
            <w:r w:rsidR="00412D71">
              <w:rPr>
                <w:rFonts w:ascii="Verdana" w:hAnsi="Verdana"/>
                <w:b/>
              </w:rPr>
              <w:t xml:space="preserve"> </w:t>
            </w:r>
          </w:p>
        </w:tc>
      </w:tr>
    </w:tbl>
    <w:p w:rsidR="00665594" w:rsidRPr="00132576" w:rsidRDefault="00665594" w:rsidP="00554370">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46"/>
        <w:gridCol w:w="4269"/>
        <w:gridCol w:w="816"/>
      </w:tblGrid>
      <w:tr w:rsidR="00665594" w:rsidRPr="00132576" w:rsidTr="00665594">
        <w:trPr>
          <w:trHeight w:val="254"/>
        </w:trPr>
        <w:tc>
          <w:tcPr>
            <w:tcW w:w="2105" w:type="pct"/>
            <w:vMerge w:val="restart"/>
            <w:shd w:val="clear" w:color="auto" w:fill="D9D9D9" w:themeFill="background1" w:themeFillShade="D9"/>
            <w:vAlign w:val="center"/>
          </w:tcPr>
          <w:p w:rsidR="00665594" w:rsidRPr="00132576" w:rsidRDefault="00665594" w:rsidP="00665594">
            <w:pPr>
              <w:rPr>
                <w:rFonts w:ascii="Verdana" w:hAnsi="Verdana"/>
                <w:b/>
                <w:color w:val="000000" w:themeColor="text1"/>
                <w:lang w:val="se-NO"/>
              </w:rPr>
            </w:pPr>
            <w:r w:rsidRPr="00132576">
              <w:rPr>
                <w:rFonts w:ascii="Verdana" w:hAnsi="Verdana"/>
                <w:noProof/>
              </w:rPr>
              <w:drawing>
                <wp:inline distT="0" distB="0" distL="0" distR="0" wp14:anchorId="25E2C5AE" wp14:editId="07C677E9">
                  <wp:extent cx="354654" cy="266700"/>
                  <wp:effectExtent l="0" t="0" r="7620" b="0"/>
                  <wp:docPr id="78" name="Afbeelding 78"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63F2D4FF" wp14:editId="75E2330B">
                  <wp:extent cx="190500" cy="144780"/>
                  <wp:effectExtent l="0" t="0" r="0" b="7620"/>
                  <wp:docPr id="79" name="Afbeelding 7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 xml:space="preserve"> 39 Alnabru</w:t>
            </w:r>
          </w:p>
        </w:tc>
        <w:tc>
          <w:tcPr>
            <w:tcW w:w="394" w:type="pct"/>
            <w:vMerge w:val="restart"/>
            <w:vAlign w:val="center"/>
          </w:tcPr>
          <w:p w:rsidR="00665594" w:rsidRPr="00132576" w:rsidRDefault="005515AF" w:rsidP="00665594">
            <w:pPr>
              <w:jc w:val="center"/>
              <w:rPr>
                <w:rFonts w:ascii="Verdana" w:hAnsi="Verdana"/>
                <w:b/>
                <w:color w:val="000000" w:themeColor="text1"/>
                <w:lang w:val="se-NO"/>
              </w:rPr>
            </w:pPr>
            <w:r>
              <w:rPr>
                <w:noProof/>
              </w:rPr>
              <w:drawing>
                <wp:inline distT="0" distB="0" distL="0" distR="0" wp14:anchorId="01CD293B" wp14:editId="36B37634">
                  <wp:extent cx="396000" cy="237600"/>
                  <wp:effectExtent l="0" t="0" r="4445" b="0"/>
                  <wp:docPr id="8" name="Afbeelding 4" descr="Bestand:E1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18 NO.sv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6000" cy="237600"/>
                          </a:xfrm>
                          <a:prstGeom prst="rect">
                            <a:avLst/>
                          </a:prstGeom>
                          <a:noFill/>
                          <a:ln>
                            <a:noFill/>
                          </a:ln>
                        </pic:spPr>
                      </pic:pic>
                    </a:graphicData>
                  </a:graphic>
                </wp:inline>
              </w:drawing>
            </w:r>
          </w:p>
        </w:tc>
        <w:tc>
          <w:tcPr>
            <w:tcW w:w="2106" w:type="pct"/>
            <w:vAlign w:val="center"/>
          </w:tcPr>
          <w:p w:rsidR="00665594" w:rsidRPr="00132576" w:rsidRDefault="00665594" w:rsidP="00665594">
            <w:pPr>
              <w:rPr>
                <w:rFonts w:ascii="Verdana" w:hAnsi="Verdana"/>
                <w:b/>
                <w:color w:val="000000" w:themeColor="text1"/>
                <w:lang w:val="se-NO"/>
              </w:rPr>
            </w:pPr>
            <w:r w:rsidRPr="00132576">
              <w:rPr>
                <w:rFonts w:ascii="Arial" w:hAnsi="Arial" w:cs="Arial"/>
                <w:b/>
                <w:lang w:val="se-NO"/>
              </w:rPr>
              <w:t>→ Oslo-Centrum</w:t>
            </w:r>
          </w:p>
        </w:tc>
        <w:tc>
          <w:tcPr>
            <w:tcW w:w="395" w:type="pct"/>
            <w:vMerge w:val="restart"/>
            <w:vAlign w:val="center"/>
          </w:tcPr>
          <w:p w:rsidR="00665594" w:rsidRPr="00132576" w:rsidRDefault="005515AF" w:rsidP="00665594">
            <w:pPr>
              <w:jc w:val="center"/>
              <w:rPr>
                <w:rFonts w:ascii="Verdana" w:hAnsi="Verdana"/>
                <w:b/>
                <w:color w:val="000000" w:themeColor="text1"/>
                <w:lang w:val="se-NO"/>
              </w:rPr>
            </w:pPr>
            <w:r w:rsidRPr="007607C2">
              <w:rPr>
                <w:noProof/>
              </w:rPr>
              <w:drawing>
                <wp:inline distT="0" distB="0" distL="0" distR="0" wp14:anchorId="1DCA8475" wp14:editId="7D4845A1">
                  <wp:extent cx="381600" cy="237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665594" w:rsidRPr="00132576" w:rsidTr="00665594">
        <w:trPr>
          <w:trHeight w:val="254"/>
        </w:trPr>
        <w:tc>
          <w:tcPr>
            <w:tcW w:w="2105" w:type="pct"/>
            <w:vMerge/>
            <w:shd w:val="clear" w:color="auto" w:fill="D9D9D9" w:themeFill="background1" w:themeFillShade="D9"/>
            <w:vAlign w:val="center"/>
          </w:tcPr>
          <w:p w:rsidR="00665594" w:rsidRPr="00132576" w:rsidRDefault="00665594" w:rsidP="00665594">
            <w:pPr>
              <w:rPr>
                <w:rFonts w:ascii="Verdana" w:hAnsi="Verdana"/>
                <w:b/>
                <w:color w:val="000000" w:themeColor="text1"/>
                <w:lang w:val="se-NO"/>
              </w:rPr>
            </w:pPr>
          </w:p>
        </w:tc>
        <w:tc>
          <w:tcPr>
            <w:tcW w:w="394" w:type="pct"/>
            <w:vMerge/>
            <w:vAlign w:val="center"/>
          </w:tcPr>
          <w:p w:rsidR="00665594" w:rsidRPr="00132576" w:rsidRDefault="00665594" w:rsidP="00665594">
            <w:pPr>
              <w:rPr>
                <w:rFonts w:ascii="Verdana" w:hAnsi="Verdana"/>
                <w:b/>
                <w:color w:val="000000" w:themeColor="text1"/>
                <w:lang w:val="se-NO"/>
              </w:rPr>
            </w:pPr>
          </w:p>
        </w:tc>
        <w:tc>
          <w:tcPr>
            <w:tcW w:w="2106" w:type="pct"/>
            <w:vAlign w:val="center"/>
          </w:tcPr>
          <w:p w:rsidR="00665594" w:rsidRPr="00132576" w:rsidRDefault="00665594" w:rsidP="00665594">
            <w:pPr>
              <w:rPr>
                <w:rFonts w:ascii="Verdana" w:hAnsi="Verdana"/>
                <w:b/>
                <w:color w:val="000000" w:themeColor="text1"/>
                <w:lang w:val="se-NO"/>
              </w:rPr>
            </w:pPr>
            <w:r w:rsidRPr="00132576">
              <w:rPr>
                <w:rFonts w:ascii="Arial" w:hAnsi="Arial" w:cs="Arial"/>
                <w:b/>
                <w:lang w:val="se-NO"/>
              </w:rPr>
              <w:t xml:space="preserve">→ </w:t>
            </w:r>
          </w:p>
        </w:tc>
        <w:tc>
          <w:tcPr>
            <w:tcW w:w="395" w:type="pct"/>
            <w:vMerge/>
            <w:vAlign w:val="center"/>
          </w:tcPr>
          <w:p w:rsidR="00665594" w:rsidRPr="00132576" w:rsidRDefault="00665594" w:rsidP="00665594">
            <w:pPr>
              <w:rPr>
                <w:rFonts w:ascii="Verdana" w:hAnsi="Verdana"/>
                <w:b/>
                <w:color w:val="000000" w:themeColor="text1"/>
                <w:lang w:val="se-NO"/>
              </w:rPr>
            </w:pPr>
          </w:p>
        </w:tc>
      </w:tr>
    </w:tbl>
    <w:p w:rsidR="00665594" w:rsidRPr="00132576" w:rsidRDefault="00665594"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58A43C7B" wp14:editId="2FB1126D">
                  <wp:extent cx="190500" cy="144780"/>
                  <wp:effectExtent l="0" t="0" r="0" b="7620"/>
                  <wp:docPr id="151" name="Afbeelding 15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65594" w:rsidRPr="00132576">
              <w:rPr>
                <w:rFonts w:ascii="Verdana" w:hAnsi="Verdana"/>
                <w:b/>
                <w:lang w:val="se-NO"/>
              </w:rPr>
              <w:t>40 Trosterud</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371CADF9" wp14:editId="624B0325">
                  <wp:extent cx="381600" cy="2376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lastRenderedPageBreak/>
              <w:drawing>
                <wp:inline distT="0" distB="0" distL="0" distR="0" wp14:anchorId="72C48C89" wp14:editId="79506BC3">
                  <wp:extent cx="190500" cy="144780"/>
                  <wp:effectExtent l="0" t="0" r="0" b="7620"/>
                  <wp:docPr id="152" name="Afbeelding 15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65594" w:rsidRPr="00132576">
              <w:rPr>
                <w:rFonts w:ascii="Verdana" w:hAnsi="Verdana"/>
                <w:b/>
                <w:lang w:val="se-NO"/>
              </w:rPr>
              <w:t>41 Furuset</w:t>
            </w:r>
          </w:p>
        </w:tc>
        <w:tc>
          <w:tcPr>
            <w:tcW w:w="850" w:type="dxa"/>
            <w:vAlign w:val="center"/>
          </w:tcPr>
          <w:p w:rsidR="007D7838" w:rsidRPr="00132576" w:rsidRDefault="005515AF" w:rsidP="00665594">
            <w:pPr>
              <w:jc w:val="center"/>
              <w:rPr>
                <w:rFonts w:ascii="Verdana" w:hAnsi="Verdana"/>
                <w:b/>
                <w:lang w:val="se-NO"/>
              </w:rPr>
            </w:pPr>
            <w:r w:rsidRPr="007607C2">
              <w:rPr>
                <w:noProof/>
              </w:rPr>
              <w:drawing>
                <wp:inline distT="0" distB="0" distL="0" distR="0" wp14:anchorId="1D430BC2" wp14:editId="3026C4F4">
                  <wp:extent cx="381600" cy="2376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46"/>
        <w:gridCol w:w="4269"/>
        <w:gridCol w:w="816"/>
      </w:tblGrid>
      <w:tr w:rsidR="00665594" w:rsidRPr="00132576" w:rsidTr="00665594">
        <w:trPr>
          <w:trHeight w:val="254"/>
        </w:trPr>
        <w:tc>
          <w:tcPr>
            <w:tcW w:w="2105" w:type="pct"/>
            <w:vMerge w:val="restart"/>
            <w:shd w:val="clear" w:color="auto" w:fill="D9D9D9" w:themeFill="background1" w:themeFillShade="D9"/>
            <w:vAlign w:val="center"/>
          </w:tcPr>
          <w:p w:rsidR="00665594" w:rsidRPr="00132576" w:rsidRDefault="00665594" w:rsidP="00665594">
            <w:pPr>
              <w:rPr>
                <w:rFonts w:ascii="Verdana" w:hAnsi="Verdana"/>
                <w:b/>
                <w:color w:val="000000" w:themeColor="text1"/>
                <w:lang w:val="se-NO"/>
              </w:rPr>
            </w:pPr>
            <w:r w:rsidRPr="00132576">
              <w:rPr>
                <w:rFonts w:ascii="Verdana" w:hAnsi="Verdana"/>
                <w:noProof/>
              </w:rPr>
              <w:drawing>
                <wp:inline distT="0" distB="0" distL="0" distR="0" wp14:anchorId="5A5E9650" wp14:editId="79B95473">
                  <wp:extent cx="354654" cy="266700"/>
                  <wp:effectExtent l="0" t="0" r="7620" b="0"/>
                  <wp:docPr id="80" name="Afbeelding 80"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55E9B45D" wp14:editId="01B945E8">
                  <wp:extent cx="190500" cy="144780"/>
                  <wp:effectExtent l="0" t="0" r="0" b="7620"/>
                  <wp:docPr id="81" name="Afbeelding 8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42</w:t>
            </w:r>
            <w:r w:rsidRPr="00132576">
              <w:rPr>
                <w:rFonts w:ascii="Verdana" w:hAnsi="Verdana"/>
                <w:b/>
                <w:color w:val="000000" w:themeColor="text1"/>
                <w:lang w:val="se-NO"/>
              </w:rPr>
              <w:t xml:space="preserve"> </w:t>
            </w:r>
          </w:p>
        </w:tc>
        <w:tc>
          <w:tcPr>
            <w:tcW w:w="394" w:type="pct"/>
            <w:vMerge w:val="restart"/>
            <w:vAlign w:val="center"/>
          </w:tcPr>
          <w:p w:rsidR="00665594" w:rsidRPr="00132576" w:rsidRDefault="008431AF" w:rsidP="00665594">
            <w:pPr>
              <w:jc w:val="center"/>
              <w:rPr>
                <w:rFonts w:ascii="Verdana" w:hAnsi="Verdana"/>
                <w:b/>
                <w:color w:val="000000" w:themeColor="text1"/>
                <w:lang w:val="se-NO"/>
              </w:rPr>
            </w:pPr>
            <w:r>
              <w:rPr>
                <w:noProof/>
              </w:rPr>
              <w:drawing>
                <wp:inline distT="0" distB="0" distL="0" distR="0" wp14:anchorId="3BBB7AE5" wp14:editId="22668414">
                  <wp:extent cx="396000" cy="237600"/>
                  <wp:effectExtent l="0" t="0" r="4445" b="0"/>
                  <wp:docPr id="376" name="Afbeelding 376" descr="Riksvei 1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ksvei 159.sv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6000" cy="237600"/>
                          </a:xfrm>
                          <a:prstGeom prst="rect">
                            <a:avLst/>
                          </a:prstGeom>
                          <a:noFill/>
                          <a:ln>
                            <a:noFill/>
                          </a:ln>
                        </pic:spPr>
                      </pic:pic>
                    </a:graphicData>
                  </a:graphic>
                </wp:inline>
              </w:drawing>
            </w:r>
          </w:p>
        </w:tc>
        <w:tc>
          <w:tcPr>
            <w:tcW w:w="2106" w:type="pct"/>
            <w:vAlign w:val="center"/>
          </w:tcPr>
          <w:p w:rsidR="00665594" w:rsidRPr="00132576" w:rsidRDefault="00665594" w:rsidP="00665594">
            <w:pPr>
              <w:rPr>
                <w:rFonts w:ascii="Verdana" w:hAnsi="Verdana"/>
                <w:b/>
                <w:color w:val="000000" w:themeColor="text1"/>
                <w:lang w:val="se-NO"/>
              </w:rPr>
            </w:pPr>
            <w:r w:rsidRPr="00132576">
              <w:rPr>
                <w:rFonts w:ascii="Arial" w:hAnsi="Arial" w:cs="Arial"/>
                <w:b/>
                <w:lang w:val="se-NO"/>
              </w:rPr>
              <w:t xml:space="preserve">→ </w:t>
            </w:r>
            <w:r w:rsidR="00256DB0" w:rsidRPr="00132576">
              <w:rPr>
                <w:rFonts w:ascii="Arial" w:hAnsi="Arial" w:cs="Arial"/>
                <w:b/>
                <w:lang w:val="se-NO"/>
              </w:rPr>
              <w:t>Lillestrøm</w:t>
            </w:r>
          </w:p>
        </w:tc>
        <w:tc>
          <w:tcPr>
            <w:tcW w:w="395" w:type="pct"/>
            <w:vMerge w:val="restart"/>
            <w:vAlign w:val="center"/>
          </w:tcPr>
          <w:p w:rsidR="00665594" w:rsidRPr="00132576" w:rsidRDefault="005515AF" w:rsidP="00665594">
            <w:pPr>
              <w:jc w:val="center"/>
              <w:rPr>
                <w:rFonts w:ascii="Verdana" w:hAnsi="Verdana"/>
                <w:b/>
                <w:color w:val="000000" w:themeColor="text1"/>
                <w:lang w:val="se-NO"/>
              </w:rPr>
            </w:pPr>
            <w:r w:rsidRPr="007607C2">
              <w:rPr>
                <w:noProof/>
              </w:rPr>
              <w:drawing>
                <wp:inline distT="0" distB="0" distL="0" distR="0" wp14:anchorId="51E5B86C" wp14:editId="74E0FA2C">
                  <wp:extent cx="381600" cy="237600"/>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665594" w:rsidRPr="00132576" w:rsidTr="00665594">
        <w:trPr>
          <w:trHeight w:val="254"/>
        </w:trPr>
        <w:tc>
          <w:tcPr>
            <w:tcW w:w="2105" w:type="pct"/>
            <w:vMerge/>
            <w:shd w:val="clear" w:color="auto" w:fill="D9D9D9" w:themeFill="background1" w:themeFillShade="D9"/>
            <w:vAlign w:val="center"/>
          </w:tcPr>
          <w:p w:rsidR="00665594" w:rsidRPr="00132576" w:rsidRDefault="00665594" w:rsidP="00665594">
            <w:pPr>
              <w:rPr>
                <w:rFonts w:ascii="Verdana" w:hAnsi="Verdana"/>
                <w:b/>
                <w:color w:val="000000" w:themeColor="text1"/>
                <w:lang w:val="se-NO"/>
              </w:rPr>
            </w:pPr>
          </w:p>
        </w:tc>
        <w:tc>
          <w:tcPr>
            <w:tcW w:w="394" w:type="pct"/>
            <w:vMerge/>
            <w:vAlign w:val="center"/>
          </w:tcPr>
          <w:p w:rsidR="00665594" w:rsidRPr="00132576" w:rsidRDefault="00665594" w:rsidP="00665594">
            <w:pPr>
              <w:rPr>
                <w:rFonts w:ascii="Verdana" w:hAnsi="Verdana"/>
                <w:b/>
                <w:color w:val="000000" w:themeColor="text1"/>
                <w:lang w:val="se-NO"/>
              </w:rPr>
            </w:pPr>
          </w:p>
        </w:tc>
        <w:tc>
          <w:tcPr>
            <w:tcW w:w="2106" w:type="pct"/>
            <w:vAlign w:val="center"/>
          </w:tcPr>
          <w:p w:rsidR="00665594" w:rsidRPr="00132576" w:rsidRDefault="00665594" w:rsidP="00665594">
            <w:pPr>
              <w:rPr>
                <w:rFonts w:ascii="Verdana" w:hAnsi="Verdana"/>
                <w:b/>
                <w:color w:val="000000" w:themeColor="text1"/>
                <w:lang w:val="se-NO"/>
              </w:rPr>
            </w:pPr>
            <w:r w:rsidRPr="00132576">
              <w:rPr>
                <w:rFonts w:ascii="Arial" w:hAnsi="Arial" w:cs="Arial"/>
                <w:b/>
                <w:lang w:val="se-NO"/>
              </w:rPr>
              <w:t xml:space="preserve">→ </w:t>
            </w:r>
          </w:p>
        </w:tc>
        <w:tc>
          <w:tcPr>
            <w:tcW w:w="395" w:type="pct"/>
            <w:vMerge/>
            <w:vAlign w:val="center"/>
          </w:tcPr>
          <w:p w:rsidR="00665594" w:rsidRPr="00132576" w:rsidRDefault="00665594" w:rsidP="00665594">
            <w:pPr>
              <w:rPr>
                <w:rFonts w:ascii="Verdana" w:hAnsi="Verdana"/>
                <w:b/>
                <w:color w:val="000000" w:themeColor="text1"/>
                <w:lang w:val="se-NO"/>
              </w:rPr>
            </w:pPr>
          </w:p>
        </w:tc>
      </w:tr>
    </w:tbl>
    <w:p w:rsidR="00665594" w:rsidRPr="00132576" w:rsidRDefault="00665594"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75EA5C3F" wp14:editId="3AE1DD3D">
                  <wp:extent cx="190500" cy="144780"/>
                  <wp:effectExtent l="0" t="0" r="0" b="7620"/>
                  <wp:docPr id="157" name="Afbeelding 15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256DB0" w:rsidRPr="00132576">
              <w:rPr>
                <w:rFonts w:ascii="Verdana" w:hAnsi="Verdana"/>
                <w:b/>
                <w:lang w:val="se-NO"/>
              </w:rPr>
              <w:t xml:space="preserve">43 </w:t>
            </w:r>
            <w:r w:rsidR="008431AF" w:rsidRPr="00132576">
              <w:rPr>
                <w:rFonts w:ascii="Verdana" w:hAnsi="Verdana"/>
                <w:b/>
                <w:lang w:val="se-NO"/>
              </w:rPr>
              <w:t xml:space="preserve">Tangerud </w:t>
            </w:r>
            <w:r w:rsidR="008431AF">
              <w:rPr>
                <w:noProof/>
              </w:rPr>
              <w:drawing>
                <wp:inline distT="0" distB="0" distL="0" distR="0" wp14:anchorId="05F14CD9" wp14:editId="151DD296">
                  <wp:extent cx="367200" cy="237600"/>
                  <wp:effectExtent l="0" t="0" r="0" b="0"/>
                  <wp:docPr id="375" name="Afbeelding 375" descr="Bestand:Riksvei 1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tand:Riksvei 163.sv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7200" cy="237600"/>
                          </a:xfrm>
                          <a:prstGeom prst="rect">
                            <a:avLst/>
                          </a:prstGeom>
                          <a:noFill/>
                          <a:ln>
                            <a:noFill/>
                          </a:ln>
                        </pic:spPr>
                      </pic:pic>
                    </a:graphicData>
                  </a:graphic>
                </wp:inline>
              </w:drawing>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34248F59" wp14:editId="799C0E6A">
                  <wp:extent cx="381600" cy="23760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Default="007D7838" w:rsidP="00554370">
      <w:pPr>
        <w:rPr>
          <w:rFonts w:ascii="Verdana" w:hAnsi="Verdana"/>
          <w:bCs/>
          <w:lang w:val="se-NO"/>
        </w:rPr>
      </w:pPr>
    </w:p>
    <w:p w:rsidR="00823881" w:rsidRDefault="00823881" w:rsidP="009B7D2E">
      <w:pPr>
        <w:pStyle w:val="BusTic"/>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823881" w:rsidRPr="00132576" w:rsidTr="00823881">
        <w:trPr>
          <w:trHeight w:val="510"/>
        </w:trPr>
        <w:tc>
          <w:tcPr>
            <w:tcW w:w="9353" w:type="dxa"/>
            <w:shd w:val="clear" w:color="auto" w:fill="auto"/>
            <w:vAlign w:val="center"/>
          </w:tcPr>
          <w:p w:rsidR="00823881" w:rsidRPr="00A62495" w:rsidRDefault="00823881" w:rsidP="00823881">
            <w:pPr>
              <w:rPr>
                <w:rFonts w:ascii="Verdana" w:hAnsi="Verdana"/>
                <w:b/>
              </w:rPr>
            </w:pPr>
            <w:r>
              <w:rPr>
                <w:rFonts w:ascii="Arial" w:hAnsi="Arial" w:cs="Arial"/>
                <w:noProof/>
                <w:color w:val="0000FF"/>
                <w:sz w:val="27"/>
                <w:szCs w:val="27"/>
              </w:rPr>
              <w:drawing>
                <wp:anchor distT="0" distB="0" distL="114300" distR="114300" simplePos="0" relativeHeight="251813376" behindDoc="0" locked="0" layoutInCell="1" allowOverlap="1" wp14:anchorId="782E9C25" wp14:editId="2F293B77">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483" name="Afbeelding 483"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Terug in de Provincie Akershus</w:t>
            </w:r>
          </w:p>
        </w:tc>
        <w:tc>
          <w:tcPr>
            <w:tcW w:w="850" w:type="dxa"/>
            <w:vAlign w:val="center"/>
          </w:tcPr>
          <w:p w:rsidR="00823881" w:rsidRPr="00132576" w:rsidRDefault="00823881" w:rsidP="00823881">
            <w:pPr>
              <w:jc w:val="center"/>
              <w:rPr>
                <w:rFonts w:ascii="Verdana" w:hAnsi="Verdana"/>
                <w:b/>
                <w:lang w:val="se-NO"/>
              </w:rPr>
            </w:pPr>
            <w:r w:rsidRPr="007607C2">
              <w:rPr>
                <w:noProof/>
              </w:rPr>
              <w:drawing>
                <wp:inline distT="0" distB="0" distL="0" distR="0" wp14:anchorId="5BDB202B" wp14:editId="006DE698">
                  <wp:extent cx="381600" cy="237600"/>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23881" w:rsidRDefault="00823881" w:rsidP="00554370">
      <w:pPr>
        <w:rPr>
          <w:rFonts w:ascii="Verdana" w:hAnsi="Verdana"/>
          <w:bCs/>
          <w:lang w:val="se-NO"/>
        </w:rPr>
      </w:pPr>
    </w:p>
    <w:p w:rsidR="00823881" w:rsidRPr="00132576" w:rsidRDefault="00823881"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72E1E47A" wp14:editId="5F0712C8">
                  <wp:extent cx="190500" cy="144780"/>
                  <wp:effectExtent l="0" t="0" r="0" b="7620"/>
                  <wp:docPr id="158" name="Afbeelding 15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256DB0" w:rsidRPr="00132576">
              <w:rPr>
                <w:rFonts w:ascii="Verdana" w:hAnsi="Verdana"/>
                <w:b/>
                <w:lang w:val="se-NO"/>
              </w:rPr>
              <w:t xml:space="preserve">44 </w:t>
            </w:r>
            <w:r w:rsidR="008431AF" w:rsidRPr="00132576">
              <w:rPr>
                <w:rFonts w:ascii="Verdana" w:hAnsi="Verdana"/>
                <w:b/>
                <w:lang w:val="se-NO"/>
              </w:rPr>
              <w:t xml:space="preserve">Hvam </w:t>
            </w:r>
            <w:r w:rsidR="008431AF">
              <w:rPr>
                <w:noProof/>
              </w:rPr>
              <w:drawing>
                <wp:inline distT="0" distB="0" distL="0" distR="0" wp14:anchorId="2D68633E" wp14:editId="18B3FA2C">
                  <wp:extent cx="259200" cy="237600"/>
                  <wp:effectExtent l="0" t="0" r="7620" b="0"/>
                  <wp:docPr id="377" name="Afbeelding 377" descr="Riksvei 2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Riksvei 22.svg"/>
                          <pic:cNvPicPr preferRelativeResize="0">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200" cy="237600"/>
                          </a:xfrm>
                          <a:prstGeom prst="rect">
                            <a:avLst/>
                          </a:prstGeom>
                          <a:noFill/>
                          <a:ln>
                            <a:noFill/>
                          </a:ln>
                        </pic:spPr>
                      </pic:pic>
                    </a:graphicData>
                  </a:graphic>
                </wp:inline>
              </w:drawing>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4B9129BF" wp14:editId="1AFB7455">
                  <wp:extent cx="381600" cy="23760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3BAAA297" wp14:editId="1C2C6029">
                  <wp:extent cx="190500" cy="144780"/>
                  <wp:effectExtent l="0" t="0" r="0" b="7620"/>
                  <wp:docPr id="159" name="Afbeelding 15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256DB0" w:rsidRPr="00132576">
              <w:rPr>
                <w:rFonts w:ascii="Verdana" w:hAnsi="Verdana"/>
                <w:b/>
                <w:lang w:val="se-NO"/>
              </w:rPr>
              <w:t>45 Skedsmovoll</w:t>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6D71CE8C" wp14:editId="420DBFE7">
                  <wp:extent cx="381600" cy="2376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2487E240" wp14:editId="0BFF8938">
                  <wp:extent cx="190500" cy="144780"/>
                  <wp:effectExtent l="0" t="0" r="0" b="7620"/>
                  <wp:docPr id="68" name="Afbeelding 6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256DB0" w:rsidRPr="00132576">
              <w:rPr>
                <w:rFonts w:ascii="Verdana" w:hAnsi="Verdana"/>
                <w:b/>
                <w:lang w:val="se-NO"/>
              </w:rPr>
              <w:t>46 Berger</w:t>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653FE642" wp14:editId="5F7165AA">
                  <wp:extent cx="381600" cy="23760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C6095" w:rsidRPr="00132576" w:rsidRDefault="004C6095" w:rsidP="004C6095">
      <w:pPr>
        <w:pStyle w:val="Alinia6"/>
        <w:rPr>
          <w:lang w:val="se-NO"/>
        </w:rPr>
      </w:pPr>
      <w:r w:rsidRPr="00132576">
        <w:rPr>
          <w:rStyle w:val="plaats0"/>
          <w:lang w:val="se-NO"/>
        </w:rPr>
        <w:t>Berger</w:t>
      </w:r>
      <w:r w:rsidRPr="00132576">
        <w:rPr>
          <w:lang w:val="se-NO"/>
        </w:rPr>
        <w:t xml:space="preserve"> </w:t>
      </w:r>
    </w:p>
    <w:p w:rsidR="004C6095" w:rsidRPr="00132576" w:rsidRDefault="004C6095" w:rsidP="009B7D2E">
      <w:pPr>
        <w:pStyle w:val="BusTic"/>
        <w:rPr>
          <w:lang w:val="se-NO"/>
        </w:rPr>
      </w:pPr>
      <w:r w:rsidRPr="00132576">
        <w:rPr>
          <w:lang w:val="se-NO"/>
        </w:rPr>
        <w:t xml:space="preserve">Berger is een plaats in de Noorse gemeente Svelvik, provincie Vestfold. </w:t>
      </w:r>
    </w:p>
    <w:p w:rsidR="004C6095" w:rsidRPr="00132576" w:rsidRDefault="004C6095" w:rsidP="009B7D2E">
      <w:pPr>
        <w:pStyle w:val="BusTic"/>
        <w:rPr>
          <w:lang w:val="se-NO"/>
        </w:rPr>
      </w:pPr>
      <w:r w:rsidRPr="00132576">
        <w:rPr>
          <w:lang w:val="se-NO"/>
        </w:rPr>
        <w:t>Berger telt ± 1095 inwoners (2007) en heeft een oppervlakte van 1,2 km².</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1C5615FC" wp14:editId="2D961540">
                  <wp:extent cx="190500" cy="144780"/>
                  <wp:effectExtent l="0" t="0" r="0" b="7620"/>
                  <wp:docPr id="69" name="Afbeelding 6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256DB0" w:rsidRPr="00132576">
              <w:rPr>
                <w:rFonts w:ascii="Verdana" w:hAnsi="Verdana"/>
                <w:b/>
                <w:lang w:val="se-NO"/>
              </w:rPr>
              <w:t>47 Gran</w:t>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71BA14A2" wp14:editId="0AB689A2">
                  <wp:extent cx="381600" cy="237600"/>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C6095" w:rsidRPr="00132576" w:rsidRDefault="004C6095" w:rsidP="004C6095">
      <w:pPr>
        <w:pStyle w:val="Alinia6"/>
        <w:rPr>
          <w:lang w:val="se-NO"/>
        </w:rPr>
      </w:pPr>
      <w:r w:rsidRPr="00132576">
        <w:rPr>
          <w:rStyle w:val="plaats0"/>
          <w:lang w:val="se-NO"/>
        </w:rPr>
        <w:t>Gran</w:t>
      </w:r>
      <w:r w:rsidRPr="00132576">
        <w:rPr>
          <w:lang w:val="se-NO"/>
        </w:rPr>
        <w:t xml:space="preserve"> </w:t>
      </w:r>
    </w:p>
    <w:p w:rsidR="004C6095" w:rsidRPr="00132576" w:rsidRDefault="004C6095" w:rsidP="009B7D2E">
      <w:pPr>
        <w:pStyle w:val="BusTic"/>
        <w:rPr>
          <w:lang w:val="se-NO"/>
        </w:rPr>
      </w:pPr>
      <w:r w:rsidRPr="00132576">
        <w:rPr>
          <w:lang w:val="se-NO"/>
        </w:rPr>
        <w:t xml:space="preserve">Gran is een gemeente in de Noorse provincie Oppland. </w:t>
      </w:r>
    </w:p>
    <w:p w:rsidR="004C6095" w:rsidRPr="00132576" w:rsidRDefault="004C6095" w:rsidP="009B7D2E">
      <w:pPr>
        <w:pStyle w:val="BusTic"/>
        <w:rPr>
          <w:lang w:val="se-NO"/>
        </w:rPr>
      </w:pPr>
      <w:r w:rsidRPr="00132576">
        <w:rPr>
          <w:lang w:val="se-NO"/>
        </w:rPr>
        <w:t xml:space="preserve">De gemeente telde 13.010 inwoners in januari 2005, waarvan 49,5% mannelijk. Het aandeel ouderen (67 jaar of ouder) is 15,8%. </w:t>
      </w:r>
    </w:p>
    <w:p w:rsidR="004C6095" w:rsidRPr="00132576" w:rsidRDefault="004C6095" w:rsidP="009B7D2E">
      <w:pPr>
        <w:pStyle w:val="BusTic"/>
        <w:rPr>
          <w:bCs/>
          <w:szCs w:val="24"/>
          <w:lang w:val="se-NO"/>
        </w:rPr>
      </w:pPr>
      <w:r w:rsidRPr="00132576">
        <w:rPr>
          <w:lang w:val="se-NO"/>
        </w:rPr>
        <w:t>In juni 2005 was 1,9% van de bevolking werkloos.</w:t>
      </w:r>
    </w:p>
    <w:p w:rsidR="004C6095" w:rsidRPr="00132576" w:rsidRDefault="004C6095" w:rsidP="009B7D2E">
      <w:pPr>
        <w:pStyle w:val="BusTic"/>
        <w:rPr>
          <w:lang w:val="se-NO"/>
        </w:rPr>
      </w:pPr>
      <w:r w:rsidRPr="00132576">
        <w:rPr>
          <w:lang w:val="se-NO"/>
        </w:rPr>
        <w:t xml:space="preserve">Er vertrokken in 2004 451 personen en er vestigden zich 425 personen in Gran. </w:t>
      </w:r>
    </w:p>
    <w:p w:rsidR="004C6095" w:rsidRPr="00132576" w:rsidRDefault="004C6095" w:rsidP="009B7D2E">
      <w:pPr>
        <w:pStyle w:val="BusTic"/>
        <w:rPr>
          <w:lang w:val="se-NO"/>
        </w:rPr>
      </w:pPr>
      <w:r w:rsidRPr="00132576">
        <w:rPr>
          <w:lang w:val="se-NO"/>
        </w:rPr>
        <w:t>De gemeenteregistratie telde 7 personen met (van oorsprong) de Nederlandse nationaliteit.</w:t>
      </w:r>
    </w:p>
    <w:p w:rsidR="007D7838" w:rsidRPr="00132576" w:rsidRDefault="007D7838" w:rsidP="00554370">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2"/>
        <w:gridCol w:w="816"/>
        <w:gridCol w:w="4284"/>
        <w:gridCol w:w="816"/>
      </w:tblGrid>
      <w:tr w:rsidR="00436D47" w:rsidRPr="00132576" w:rsidTr="00214AF7">
        <w:trPr>
          <w:trHeight w:val="254"/>
        </w:trPr>
        <w:tc>
          <w:tcPr>
            <w:tcW w:w="2105" w:type="pct"/>
            <w:vMerge w:val="restart"/>
            <w:shd w:val="clear" w:color="auto" w:fill="D9D9D9" w:themeFill="background1" w:themeFillShade="D9"/>
            <w:vAlign w:val="center"/>
          </w:tcPr>
          <w:p w:rsidR="00436D47" w:rsidRPr="00132576" w:rsidRDefault="00436D47" w:rsidP="00214AF7">
            <w:pPr>
              <w:rPr>
                <w:rFonts w:ascii="Verdana" w:hAnsi="Verdana"/>
                <w:b/>
                <w:color w:val="000000" w:themeColor="text1"/>
                <w:lang w:val="se-NO"/>
              </w:rPr>
            </w:pPr>
            <w:r w:rsidRPr="00132576">
              <w:rPr>
                <w:rFonts w:ascii="Verdana" w:hAnsi="Verdana"/>
                <w:noProof/>
              </w:rPr>
              <w:drawing>
                <wp:inline distT="0" distB="0" distL="0" distR="0" wp14:anchorId="17CACC38" wp14:editId="5A0934F1">
                  <wp:extent cx="354654" cy="266700"/>
                  <wp:effectExtent l="0" t="0" r="7620" b="0"/>
                  <wp:docPr id="82" name="Afbeelding 82"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2E40EF06" wp14:editId="0C1E7B1F">
                  <wp:extent cx="190500" cy="144780"/>
                  <wp:effectExtent l="0" t="0" r="0" b="7620"/>
                  <wp:docPr id="83" name="Afbeelding 8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 xml:space="preserve"> 48 </w:t>
            </w:r>
          </w:p>
        </w:tc>
        <w:tc>
          <w:tcPr>
            <w:tcW w:w="394" w:type="pct"/>
            <w:vMerge w:val="restart"/>
            <w:vAlign w:val="center"/>
          </w:tcPr>
          <w:p w:rsidR="00436D47" w:rsidRPr="00132576" w:rsidRDefault="008C37A8" w:rsidP="00214AF7">
            <w:pPr>
              <w:jc w:val="center"/>
              <w:rPr>
                <w:rStyle w:val="Europaweg"/>
                <w:lang w:val="se-NO"/>
              </w:rPr>
            </w:pPr>
            <w:r w:rsidRPr="007607C2">
              <w:rPr>
                <w:noProof/>
              </w:rPr>
              <w:drawing>
                <wp:inline distT="0" distB="0" distL="0" distR="0" wp14:anchorId="086601BF" wp14:editId="4C5DB9AD">
                  <wp:extent cx="381600" cy="237600"/>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1600" cy="237600"/>
                          </a:xfrm>
                          <a:prstGeom prst="rect">
                            <a:avLst/>
                          </a:prstGeom>
                        </pic:spPr>
                      </pic:pic>
                    </a:graphicData>
                  </a:graphic>
                </wp:inline>
              </w:drawing>
            </w:r>
            <w:r w:rsidR="00436D47" w:rsidRPr="00132576">
              <w:rPr>
                <w:rStyle w:val="Europaweg"/>
                <w:lang w:val="se-NO"/>
              </w:rPr>
              <w:t>2</w:t>
            </w:r>
          </w:p>
        </w:tc>
        <w:tc>
          <w:tcPr>
            <w:tcW w:w="2106" w:type="pct"/>
            <w:vAlign w:val="center"/>
          </w:tcPr>
          <w:p w:rsidR="00436D47" w:rsidRPr="00132576" w:rsidRDefault="00436D47" w:rsidP="00214AF7">
            <w:pPr>
              <w:rPr>
                <w:rFonts w:ascii="Verdana" w:hAnsi="Verdana"/>
                <w:b/>
                <w:color w:val="000000" w:themeColor="text1"/>
                <w:lang w:val="se-NO"/>
              </w:rPr>
            </w:pPr>
            <w:r w:rsidRPr="00132576">
              <w:rPr>
                <w:rFonts w:ascii="Arial" w:hAnsi="Arial" w:cs="Arial"/>
                <w:b/>
                <w:lang w:val="se-NO"/>
              </w:rPr>
              <w:t xml:space="preserve">→ </w:t>
            </w:r>
            <w:r w:rsidR="00EC3710" w:rsidRPr="00132576">
              <w:rPr>
                <w:rFonts w:ascii="Arial" w:hAnsi="Arial" w:cs="Arial"/>
                <w:b/>
                <w:lang w:val="se-NO"/>
              </w:rPr>
              <w:t>Kongsvinger</w:t>
            </w:r>
          </w:p>
        </w:tc>
        <w:tc>
          <w:tcPr>
            <w:tcW w:w="395" w:type="pct"/>
            <w:vMerge w:val="restart"/>
            <w:vAlign w:val="center"/>
          </w:tcPr>
          <w:p w:rsidR="00436D47" w:rsidRPr="00132576" w:rsidRDefault="00934239" w:rsidP="00214AF7">
            <w:pPr>
              <w:jc w:val="center"/>
              <w:rPr>
                <w:rFonts w:ascii="Verdana" w:hAnsi="Verdana"/>
                <w:b/>
                <w:color w:val="000000" w:themeColor="text1"/>
                <w:lang w:val="se-NO"/>
              </w:rPr>
            </w:pPr>
            <w:r w:rsidRPr="007607C2">
              <w:rPr>
                <w:noProof/>
              </w:rPr>
              <w:drawing>
                <wp:inline distT="0" distB="0" distL="0" distR="0" wp14:anchorId="42A91204" wp14:editId="6B24FA11">
                  <wp:extent cx="381600" cy="23760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436D47" w:rsidRPr="00132576" w:rsidTr="00214AF7">
        <w:trPr>
          <w:trHeight w:val="254"/>
        </w:trPr>
        <w:tc>
          <w:tcPr>
            <w:tcW w:w="2105" w:type="pct"/>
            <w:vMerge/>
            <w:shd w:val="clear" w:color="auto" w:fill="D9D9D9" w:themeFill="background1" w:themeFillShade="D9"/>
            <w:vAlign w:val="center"/>
          </w:tcPr>
          <w:p w:rsidR="00436D47" w:rsidRPr="00132576" w:rsidRDefault="00436D47" w:rsidP="00214AF7">
            <w:pPr>
              <w:rPr>
                <w:rFonts w:ascii="Verdana" w:hAnsi="Verdana"/>
                <w:b/>
                <w:color w:val="000000" w:themeColor="text1"/>
                <w:lang w:val="se-NO"/>
              </w:rPr>
            </w:pPr>
          </w:p>
        </w:tc>
        <w:tc>
          <w:tcPr>
            <w:tcW w:w="394" w:type="pct"/>
            <w:vMerge/>
            <w:vAlign w:val="center"/>
          </w:tcPr>
          <w:p w:rsidR="00436D47" w:rsidRPr="00132576" w:rsidRDefault="00436D47" w:rsidP="00214AF7">
            <w:pPr>
              <w:rPr>
                <w:rFonts w:ascii="Verdana" w:hAnsi="Verdana"/>
                <w:b/>
                <w:color w:val="000000" w:themeColor="text1"/>
                <w:lang w:val="se-NO"/>
              </w:rPr>
            </w:pPr>
          </w:p>
        </w:tc>
        <w:tc>
          <w:tcPr>
            <w:tcW w:w="2106" w:type="pct"/>
            <w:vAlign w:val="center"/>
          </w:tcPr>
          <w:p w:rsidR="00436D47" w:rsidRPr="00132576" w:rsidRDefault="00436D47" w:rsidP="00214AF7">
            <w:pPr>
              <w:rPr>
                <w:rFonts w:ascii="Verdana" w:hAnsi="Verdana"/>
                <w:b/>
                <w:color w:val="000000" w:themeColor="text1"/>
                <w:lang w:val="se-NO"/>
              </w:rPr>
            </w:pPr>
            <w:r w:rsidRPr="00132576">
              <w:rPr>
                <w:rFonts w:ascii="Arial" w:hAnsi="Arial" w:cs="Arial"/>
                <w:b/>
                <w:lang w:val="se-NO"/>
              </w:rPr>
              <w:t xml:space="preserve">→ </w:t>
            </w:r>
          </w:p>
        </w:tc>
        <w:tc>
          <w:tcPr>
            <w:tcW w:w="395" w:type="pct"/>
            <w:vMerge/>
            <w:vAlign w:val="center"/>
          </w:tcPr>
          <w:p w:rsidR="00436D47" w:rsidRPr="00132576" w:rsidRDefault="00436D47" w:rsidP="00214AF7">
            <w:pPr>
              <w:rPr>
                <w:rFonts w:ascii="Verdana" w:hAnsi="Verdana"/>
                <w:b/>
                <w:color w:val="000000" w:themeColor="text1"/>
                <w:lang w:val="se-NO"/>
              </w:rPr>
            </w:pPr>
          </w:p>
        </w:tc>
      </w:tr>
    </w:tbl>
    <w:p w:rsidR="00436D47" w:rsidRPr="00132576" w:rsidRDefault="00436D47"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049A5D7C" wp14:editId="3101028A">
                  <wp:extent cx="190500" cy="144780"/>
                  <wp:effectExtent l="0" t="0" r="0" b="7620"/>
                  <wp:docPr id="70" name="Afbeelding 7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EC3710" w:rsidRPr="00132576">
              <w:rPr>
                <w:rFonts w:ascii="Verdana" w:hAnsi="Verdana"/>
                <w:b/>
                <w:lang w:val="se-NO"/>
              </w:rPr>
              <w:t>49 Langeland</w:t>
            </w:r>
          </w:p>
        </w:tc>
        <w:tc>
          <w:tcPr>
            <w:tcW w:w="850" w:type="dxa"/>
            <w:vAlign w:val="center"/>
          </w:tcPr>
          <w:p w:rsidR="007D7838" w:rsidRPr="00132576" w:rsidRDefault="008C37A8" w:rsidP="00665594">
            <w:pPr>
              <w:jc w:val="center"/>
              <w:rPr>
                <w:rFonts w:ascii="Verdana" w:hAnsi="Verdana"/>
                <w:b/>
                <w:lang w:val="se-NO"/>
              </w:rPr>
            </w:pPr>
            <w:r w:rsidRPr="007607C2">
              <w:rPr>
                <w:noProof/>
              </w:rPr>
              <w:drawing>
                <wp:inline distT="0" distB="0" distL="0" distR="0" wp14:anchorId="0ECB2D38" wp14:editId="239282F4">
                  <wp:extent cx="381600" cy="237600"/>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2"/>
        <w:gridCol w:w="816"/>
        <w:gridCol w:w="4284"/>
        <w:gridCol w:w="816"/>
      </w:tblGrid>
      <w:tr w:rsidR="00EC3710" w:rsidRPr="00132576" w:rsidTr="00214AF7">
        <w:trPr>
          <w:trHeight w:val="254"/>
        </w:trPr>
        <w:tc>
          <w:tcPr>
            <w:tcW w:w="2105" w:type="pct"/>
            <w:vMerge w:val="restart"/>
            <w:shd w:val="clear" w:color="auto" w:fill="D9D9D9" w:themeFill="background1" w:themeFillShade="D9"/>
            <w:vAlign w:val="center"/>
          </w:tcPr>
          <w:p w:rsidR="00EC3710" w:rsidRPr="00132576" w:rsidRDefault="00EC3710" w:rsidP="00214AF7">
            <w:pPr>
              <w:rPr>
                <w:rFonts w:ascii="Verdana" w:hAnsi="Verdana"/>
                <w:b/>
                <w:color w:val="000000" w:themeColor="text1"/>
                <w:lang w:val="se-NO"/>
              </w:rPr>
            </w:pPr>
            <w:r w:rsidRPr="00132576">
              <w:rPr>
                <w:rFonts w:ascii="Verdana" w:hAnsi="Verdana"/>
                <w:noProof/>
              </w:rPr>
              <w:drawing>
                <wp:inline distT="0" distB="0" distL="0" distR="0" wp14:anchorId="46B69AAA" wp14:editId="6658454C">
                  <wp:extent cx="354654" cy="266700"/>
                  <wp:effectExtent l="0" t="0" r="7620" b="0"/>
                  <wp:docPr id="84" name="Afbeelding 84"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636750C5" wp14:editId="0D927F72">
                  <wp:extent cx="190500" cy="144780"/>
                  <wp:effectExtent l="0" t="0" r="0" b="7620"/>
                  <wp:docPr id="85" name="Afbeelding 8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 xml:space="preserve"> 50 </w:t>
            </w:r>
          </w:p>
        </w:tc>
        <w:tc>
          <w:tcPr>
            <w:tcW w:w="394" w:type="pct"/>
            <w:vMerge w:val="restart"/>
            <w:vAlign w:val="center"/>
          </w:tcPr>
          <w:p w:rsidR="00EC3710" w:rsidRPr="00132576" w:rsidRDefault="008431AF" w:rsidP="00214AF7">
            <w:pPr>
              <w:jc w:val="center"/>
              <w:rPr>
                <w:rFonts w:ascii="Verdana" w:hAnsi="Verdana"/>
                <w:b/>
                <w:color w:val="000000" w:themeColor="text1"/>
                <w:lang w:val="se-NO"/>
              </w:rPr>
            </w:pPr>
            <w:r w:rsidRPr="007607C2">
              <w:rPr>
                <w:noProof/>
              </w:rPr>
              <w:drawing>
                <wp:inline distT="0" distB="0" distL="0" distR="0" wp14:anchorId="482FDEC7" wp14:editId="6F825221">
                  <wp:extent cx="381600" cy="23760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1600" cy="237600"/>
                          </a:xfrm>
                          <a:prstGeom prst="rect">
                            <a:avLst/>
                          </a:prstGeom>
                        </pic:spPr>
                      </pic:pic>
                    </a:graphicData>
                  </a:graphic>
                </wp:inline>
              </w:drawing>
            </w:r>
          </w:p>
        </w:tc>
        <w:tc>
          <w:tcPr>
            <w:tcW w:w="2106" w:type="pct"/>
            <w:vAlign w:val="center"/>
          </w:tcPr>
          <w:p w:rsidR="00EC3710" w:rsidRPr="00132576" w:rsidRDefault="00EC3710" w:rsidP="00214AF7">
            <w:pPr>
              <w:rPr>
                <w:rFonts w:ascii="Verdana" w:hAnsi="Verdana"/>
                <w:b/>
                <w:color w:val="000000" w:themeColor="text1"/>
                <w:lang w:val="se-NO"/>
              </w:rPr>
            </w:pPr>
            <w:r w:rsidRPr="00132576">
              <w:rPr>
                <w:rFonts w:ascii="Arial" w:hAnsi="Arial" w:cs="Arial"/>
                <w:b/>
                <w:lang w:val="se-NO"/>
              </w:rPr>
              <w:t>→ Oslo Lufthavn</w:t>
            </w:r>
          </w:p>
        </w:tc>
        <w:tc>
          <w:tcPr>
            <w:tcW w:w="395" w:type="pct"/>
            <w:vMerge w:val="restart"/>
            <w:vAlign w:val="center"/>
          </w:tcPr>
          <w:p w:rsidR="00EC3710" w:rsidRPr="00132576" w:rsidRDefault="00934239" w:rsidP="00214AF7">
            <w:pPr>
              <w:jc w:val="center"/>
              <w:rPr>
                <w:rFonts w:ascii="Verdana" w:hAnsi="Verdana"/>
                <w:b/>
                <w:color w:val="000000" w:themeColor="text1"/>
                <w:lang w:val="se-NO"/>
              </w:rPr>
            </w:pPr>
            <w:r w:rsidRPr="007607C2">
              <w:rPr>
                <w:noProof/>
              </w:rPr>
              <w:drawing>
                <wp:inline distT="0" distB="0" distL="0" distR="0" wp14:anchorId="7595B405" wp14:editId="0B2823B9">
                  <wp:extent cx="381600" cy="23760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EC3710" w:rsidRPr="00132576" w:rsidTr="00214AF7">
        <w:trPr>
          <w:trHeight w:val="254"/>
        </w:trPr>
        <w:tc>
          <w:tcPr>
            <w:tcW w:w="2105" w:type="pct"/>
            <w:vMerge/>
            <w:shd w:val="clear" w:color="auto" w:fill="D9D9D9" w:themeFill="background1" w:themeFillShade="D9"/>
            <w:vAlign w:val="center"/>
          </w:tcPr>
          <w:p w:rsidR="00EC3710" w:rsidRPr="00132576" w:rsidRDefault="00EC3710" w:rsidP="00214AF7">
            <w:pPr>
              <w:rPr>
                <w:rFonts w:ascii="Verdana" w:hAnsi="Verdana"/>
                <w:b/>
                <w:color w:val="000000" w:themeColor="text1"/>
                <w:lang w:val="se-NO"/>
              </w:rPr>
            </w:pPr>
          </w:p>
        </w:tc>
        <w:tc>
          <w:tcPr>
            <w:tcW w:w="394" w:type="pct"/>
            <w:vMerge/>
            <w:vAlign w:val="center"/>
          </w:tcPr>
          <w:p w:rsidR="00EC3710" w:rsidRPr="00132576" w:rsidRDefault="00EC3710" w:rsidP="00214AF7">
            <w:pPr>
              <w:rPr>
                <w:rFonts w:ascii="Verdana" w:hAnsi="Verdana"/>
                <w:b/>
                <w:color w:val="000000" w:themeColor="text1"/>
                <w:lang w:val="se-NO"/>
              </w:rPr>
            </w:pPr>
          </w:p>
        </w:tc>
        <w:tc>
          <w:tcPr>
            <w:tcW w:w="2106" w:type="pct"/>
            <w:vAlign w:val="center"/>
          </w:tcPr>
          <w:p w:rsidR="00EC3710" w:rsidRPr="00132576" w:rsidRDefault="00EC3710" w:rsidP="00214AF7">
            <w:pPr>
              <w:rPr>
                <w:rFonts w:ascii="Verdana" w:hAnsi="Verdana"/>
                <w:b/>
                <w:color w:val="000000" w:themeColor="text1"/>
                <w:lang w:val="se-NO"/>
              </w:rPr>
            </w:pPr>
            <w:r w:rsidRPr="00132576">
              <w:rPr>
                <w:rFonts w:ascii="Arial" w:hAnsi="Arial" w:cs="Arial"/>
                <w:b/>
                <w:lang w:val="se-NO"/>
              </w:rPr>
              <w:t xml:space="preserve">→ </w:t>
            </w:r>
          </w:p>
        </w:tc>
        <w:tc>
          <w:tcPr>
            <w:tcW w:w="395" w:type="pct"/>
            <w:vMerge/>
            <w:vAlign w:val="center"/>
          </w:tcPr>
          <w:p w:rsidR="00EC3710" w:rsidRPr="00132576" w:rsidRDefault="00EC3710" w:rsidP="00214AF7">
            <w:pPr>
              <w:rPr>
                <w:rFonts w:ascii="Verdana" w:hAnsi="Verdana"/>
                <w:b/>
                <w:color w:val="000000" w:themeColor="text1"/>
                <w:lang w:val="se-NO"/>
              </w:rPr>
            </w:pPr>
          </w:p>
        </w:tc>
      </w:tr>
    </w:tbl>
    <w:p w:rsidR="00EC3710" w:rsidRPr="00132576" w:rsidRDefault="00EC3710"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lastRenderedPageBreak/>
              <w:drawing>
                <wp:inline distT="0" distB="0" distL="0" distR="0" wp14:anchorId="1DEF2615" wp14:editId="7A94BE1B">
                  <wp:extent cx="190500" cy="144780"/>
                  <wp:effectExtent l="0" t="0" r="0" b="7620"/>
                  <wp:docPr id="71" name="Afbeelding 7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EC3710" w:rsidRPr="00132576">
              <w:rPr>
                <w:rFonts w:ascii="Verdana" w:hAnsi="Verdana"/>
                <w:b/>
                <w:lang w:val="se-NO"/>
              </w:rPr>
              <w:t>51 Nordby</w:t>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374E00C7" wp14:editId="4680AC95">
                  <wp:extent cx="381600" cy="23760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C3710" w:rsidRPr="00132576" w:rsidTr="00214AF7">
        <w:trPr>
          <w:trHeight w:val="510"/>
        </w:trPr>
        <w:tc>
          <w:tcPr>
            <w:tcW w:w="593" w:type="dxa"/>
            <w:shd w:val="clear" w:color="auto" w:fill="auto"/>
            <w:vAlign w:val="center"/>
          </w:tcPr>
          <w:p w:rsidR="00EC3710" w:rsidRPr="00132576" w:rsidRDefault="00EC3710" w:rsidP="00214AF7">
            <w:pPr>
              <w:jc w:val="center"/>
              <w:rPr>
                <w:rFonts w:ascii="Verdana" w:hAnsi="Verdana"/>
                <w:b/>
                <w:lang w:val="se-NO"/>
              </w:rPr>
            </w:pPr>
            <w:r w:rsidRPr="00132576">
              <w:rPr>
                <w:rFonts w:ascii="Verdana" w:hAnsi="Verdana"/>
                <w:b/>
                <w:noProof/>
                <w:color w:val="0000FF"/>
              </w:rPr>
              <w:drawing>
                <wp:inline distT="0" distB="0" distL="0" distR="0" wp14:anchorId="5169A53F" wp14:editId="5CF548E9">
                  <wp:extent cx="180000" cy="180000"/>
                  <wp:effectExtent l="0" t="0" r="0" b="0"/>
                  <wp:docPr id="94" name="Afbeelding 94"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EC3710" w:rsidRPr="001E627B" w:rsidRDefault="00EC3710" w:rsidP="00214AF7">
            <w:pPr>
              <w:jc w:val="center"/>
              <w:rPr>
                <w:rFonts w:ascii="Verdana" w:hAnsi="Verdana"/>
                <w:b/>
              </w:rPr>
            </w:pPr>
            <w:r w:rsidRPr="00132576">
              <w:rPr>
                <w:rFonts w:ascii="Verdana" w:hAnsi="Verdana"/>
                <w:b/>
                <w:lang w:val="se-NO"/>
              </w:rPr>
              <w:t xml:space="preserve">Hovinmoen Bomstasjon </w:t>
            </w:r>
            <w:r w:rsidR="001E627B">
              <w:rPr>
                <w:rFonts w:ascii="Verdana" w:hAnsi="Verdana"/>
                <w:b/>
              </w:rPr>
              <w:t>(tol)</w:t>
            </w:r>
          </w:p>
        </w:tc>
      </w:tr>
    </w:tbl>
    <w:p w:rsidR="00EC3710" w:rsidRPr="00132576" w:rsidRDefault="00EC3710"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D7838" w:rsidRPr="00132576" w:rsidTr="00665594">
        <w:trPr>
          <w:trHeight w:val="510"/>
        </w:trPr>
        <w:tc>
          <w:tcPr>
            <w:tcW w:w="5102" w:type="dxa"/>
            <w:shd w:val="clear" w:color="auto" w:fill="auto"/>
            <w:vAlign w:val="center"/>
          </w:tcPr>
          <w:p w:rsidR="007D7838" w:rsidRPr="00132576" w:rsidRDefault="007D7838" w:rsidP="00665594">
            <w:pPr>
              <w:rPr>
                <w:rFonts w:ascii="Verdana" w:hAnsi="Verdana"/>
                <w:b/>
                <w:lang w:val="se-NO"/>
              </w:rPr>
            </w:pPr>
            <w:r w:rsidRPr="00132576">
              <w:rPr>
                <w:noProof/>
                <w:color w:val="0000FF"/>
              </w:rPr>
              <w:drawing>
                <wp:inline distT="0" distB="0" distL="0" distR="0" wp14:anchorId="48FB097B" wp14:editId="61A790AB">
                  <wp:extent cx="190500" cy="144780"/>
                  <wp:effectExtent l="0" t="0" r="0" b="7620"/>
                  <wp:docPr id="73" name="Afbeelding 7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EC3710" w:rsidRPr="00132576">
              <w:rPr>
                <w:rFonts w:ascii="Verdana" w:hAnsi="Verdana"/>
                <w:b/>
                <w:lang w:val="se-NO"/>
              </w:rPr>
              <w:t>52 Hauerseter</w:t>
            </w:r>
          </w:p>
        </w:tc>
        <w:tc>
          <w:tcPr>
            <w:tcW w:w="850" w:type="dxa"/>
            <w:vAlign w:val="center"/>
          </w:tcPr>
          <w:p w:rsidR="007D7838" w:rsidRPr="00132576" w:rsidRDefault="00934239" w:rsidP="00665594">
            <w:pPr>
              <w:jc w:val="center"/>
              <w:rPr>
                <w:rFonts w:ascii="Verdana" w:hAnsi="Verdana"/>
                <w:b/>
                <w:lang w:val="se-NO"/>
              </w:rPr>
            </w:pPr>
            <w:r w:rsidRPr="007607C2">
              <w:rPr>
                <w:noProof/>
              </w:rPr>
              <w:drawing>
                <wp:inline distT="0" distB="0" distL="0" distR="0" wp14:anchorId="7465D9EB" wp14:editId="0265F87F">
                  <wp:extent cx="381600" cy="23760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D7838" w:rsidRPr="00132576" w:rsidRDefault="007D7838" w:rsidP="00554370">
      <w:pPr>
        <w:rPr>
          <w:rFonts w:ascii="Verdana" w:hAnsi="Verdana"/>
          <w:bCs/>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1CFAD7D0" wp14:editId="5E35F877">
                  <wp:extent cx="190500" cy="144780"/>
                  <wp:effectExtent l="0" t="0" r="0" b="7620"/>
                  <wp:docPr id="86" name="Afbeelding 8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53 Mogreina</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5789DD06" wp14:editId="5EF10951">
                  <wp:extent cx="381600" cy="23760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65594" w:rsidRPr="00132576" w:rsidRDefault="00665594"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5FFF55F8" wp14:editId="6191FA5C">
                  <wp:extent cx="190500" cy="144780"/>
                  <wp:effectExtent l="0" t="0" r="0" b="7620"/>
                  <wp:docPr id="87" name="Afbeelding 8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54 Dal</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383E9182" wp14:editId="53610C41">
                  <wp:extent cx="381600" cy="237600"/>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C3710" w:rsidRPr="00132576" w:rsidTr="00214AF7">
        <w:trPr>
          <w:trHeight w:val="510"/>
        </w:trPr>
        <w:tc>
          <w:tcPr>
            <w:tcW w:w="593" w:type="dxa"/>
            <w:shd w:val="clear" w:color="auto" w:fill="auto"/>
            <w:vAlign w:val="center"/>
          </w:tcPr>
          <w:p w:rsidR="00EC3710" w:rsidRPr="00132576" w:rsidRDefault="00EC3710" w:rsidP="00214AF7">
            <w:pPr>
              <w:jc w:val="center"/>
              <w:rPr>
                <w:rFonts w:ascii="Verdana" w:hAnsi="Verdana"/>
                <w:b/>
                <w:lang w:val="se-NO"/>
              </w:rPr>
            </w:pPr>
            <w:r w:rsidRPr="00132576">
              <w:rPr>
                <w:rFonts w:ascii="Verdana" w:hAnsi="Verdana"/>
                <w:b/>
                <w:noProof/>
                <w:color w:val="0000FF"/>
              </w:rPr>
              <w:drawing>
                <wp:inline distT="0" distB="0" distL="0" distR="0" wp14:anchorId="4D200642" wp14:editId="609CFA5A">
                  <wp:extent cx="180000" cy="180000"/>
                  <wp:effectExtent l="0" t="0" r="0" b="0"/>
                  <wp:docPr id="95" name="Afbeelding 95"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EC3710" w:rsidRPr="00132576" w:rsidRDefault="00EC3710" w:rsidP="00214AF7">
            <w:pPr>
              <w:jc w:val="center"/>
              <w:rPr>
                <w:rFonts w:ascii="Verdana" w:hAnsi="Verdana"/>
                <w:b/>
                <w:lang w:val="se-NO"/>
              </w:rPr>
            </w:pPr>
            <w:r w:rsidRPr="00132576">
              <w:rPr>
                <w:rFonts w:ascii="Verdana" w:hAnsi="Verdana"/>
                <w:b/>
                <w:lang w:val="se-NO"/>
              </w:rPr>
              <w:t>Andelva Bomstasjon</w:t>
            </w:r>
            <w:r w:rsidR="001E627B">
              <w:rPr>
                <w:rFonts w:ascii="Verdana" w:hAnsi="Verdana"/>
                <w:b/>
              </w:rPr>
              <w:t xml:space="preserve"> (tol)</w:t>
            </w:r>
            <w:r w:rsidRPr="00132576">
              <w:rPr>
                <w:rFonts w:ascii="Verdana" w:hAnsi="Verdana"/>
                <w:b/>
                <w:lang w:val="se-NO"/>
              </w:rPr>
              <w:t xml:space="preserve"> </w:t>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013D2983" wp14:editId="226E3FC3">
                  <wp:extent cx="190500" cy="144780"/>
                  <wp:effectExtent l="0" t="0" r="0" b="7620"/>
                  <wp:docPr id="88" name="Afbeelding 8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55 Skihytta</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7A90E604" wp14:editId="23D52C6A">
                  <wp:extent cx="381600" cy="237600"/>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4415B19A" wp14:editId="0F4B4BA6">
                  <wp:extent cx="190500" cy="144780"/>
                  <wp:effectExtent l="0" t="0" r="0" b="7620"/>
                  <wp:docPr id="89" name="Afbeelding 8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56 Boksrud</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56A1C598" wp14:editId="17262B18">
                  <wp:extent cx="381600" cy="23760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6084C" w:rsidRPr="00B6084C" w:rsidRDefault="00B6084C" w:rsidP="00F606F7">
      <w:pPr>
        <w:pStyle w:val="BusTic"/>
        <w:numPr>
          <w:ilvl w:val="0"/>
          <w:numId w:val="0"/>
        </w:numPr>
        <w:ind w:left="284" w:hanging="284"/>
        <w:rPr>
          <w:rStyle w:val="Beziens"/>
        </w:rPr>
      </w:pPr>
      <w:r w:rsidRPr="00B6084C">
        <w:rPr>
          <w:rStyle w:val="Beziens"/>
        </w:rPr>
        <w:t>Hurdalsjøen meer</w:t>
      </w:r>
    </w:p>
    <w:p w:rsidR="00B6084C" w:rsidRPr="00B6084C" w:rsidRDefault="00B6084C" w:rsidP="009B7D2E">
      <w:pPr>
        <w:pStyle w:val="BusTic"/>
      </w:pPr>
      <w:r w:rsidRPr="00B6084C">
        <w:t>Meer in Hurdal, Noorwegen</w:t>
      </w:r>
    </w:p>
    <w:p w:rsidR="00B6084C" w:rsidRPr="00B6084C" w:rsidRDefault="004A06E9" w:rsidP="009B7D2E">
      <w:pPr>
        <w:pStyle w:val="BusTic"/>
      </w:pPr>
      <w:hyperlink r:id="rId97" w:history="1">
        <w:r w:rsidR="00B6084C" w:rsidRPr="00B6084C">
          <w:t>Hoogte van wateroppervlak</w:t>
        </w:r>
      </w:hyperlink>
      <w:r w:rsidR="00B6084C" w:rsidRPr="00B6084C">
        <w:t>: 175 m</w:t>
      </w:r>
    </w:p>
    <w:p w:rsidR="00B6084C" w:rsidRPr="00B6084C" w:rsidRDefault="004A06E9" w:rsidP="009B7D2E">
      <w:pPr>
        <w:pStyle w:val="BusTic"/>
      </w:pPr>
      <w:hyperlink r:id="rId98" w:history="1">
        <w:r w:rsidR="00B6084C" w:rsidRPr="00B6084C">
          <w:t>Oppervlakte</w:t>
        </w:r>
      </w:hyperlink>
      <w:r w:rsidR="00B6084C" w:rsidRPr="00B6084C">
        <w:t>: 32,31 km²</w:t>
      </w:r>
    </w:p>
    <w:p w:rsidR="00B6084C" w:rsidRPr="00B6084C" w:rsidRDefault="004A06E9" w:rsidP="009B7D2E">
      <w:pPr>
        <w:pStyle w:val="BusTic"/>
      </w:pPr>
      <w:hyperlink r:id="rId99" w:history="1">
        <w:r w:rsidR="00B6084C" w:rsidRPr="00B6084C">
          <w:t>Oeverlengte</w:t>
        </w:r>
      </w:hyperlink>
      <w:r w:rsidR="00B6084C" w:rsidRPr="00B6084C">
        <w:t>: 52,86 km</w:t>
      </w:r>
    </w:p>
    <w:p w:rsidR="00B6084C" w:rsidRPr="00B6084C" w:rsidRDefault="004A06E9" w:rsidP="009B7D2E">
      <w:pPr>
        <w:pStyle w:val="BusTic"/>
      </w:pPr>
      <w:hyperlink r:id="rId100" w:history="1">
        <w:r w:rsidR="00B6084C" w:rsidRPr="00B6084C">
          <w:t>Instroombron</w:t>
        </w:r>
      </w:hyperlink>
      <w:r w:rsidR="00B6084C" w:rsidRPr="00B6084C">
        <w:t>: </w:t>
      </w:r>
      <w:hyperlink r:id="rId101" w:history="1">
        <w:r w:rsidR="00B6084C" w:rsidRPr="00B6084C">
          <w:t>Gjødinelven</w:t>
        </w:r>
      </w:hyperlink>
    </w:p>
    <w:p w:rsidR="00B6084C" w:rsidRPr="00B6084C" w:rsidRDefault="004A06E9" w:rsidP="009B7D2E">
      <w:pPr>
        <w:pStyle w:val="BusTic"/>
      </w:pPr>
      <w:hyperlink r:id="rId102" w:history="1">
        <w:r w:rsidR="00B6084C" w:rsidRPr="00B6084C">
          <w:t>Uitstroomlocatie</w:t>
        </w:r>
      </w:hyperlink>
      <w:r w:rsidR="00B6084C" w:rsidRPr="00B6084C">
        <w:t>: </w:t>
      </w:r>
      <w:hyperlink r:id="rId103" w:history="1">
        <w:r w:rsidR="00B6084C" w:rsidRPr="00B6084C">
          <w:t>Andelven</w:t>
        </w:r>
      </w:hyperlink>
    </w:p>
    <w:p w:rsidR="00B6084C" w:rsidRPr="00B6084C" w:rsidRDefault="004A06E9" w:rsidP="009B7D2E">
      <w:pPr>
        <w:pStyle w:val="BusTic"/>
      </w:pPr>
      <w:hyperlink r:id="rId104" w:history="1">
        <w:r w:rsidR="00B6084C" w:rsidRPr="00B6084C">
          <w:t>Steden</w:t>
        </w:r>
      </w:hyperlink>
      <w:r w:rsidR="00B6084C" w:rsidRPr="00B6084C">
        <w:t>: </w:t>
      </w:r>
      <w:hyperlink r:id="rId105" w:history="1">
        <w:r w:rsidR="00B6084C" w:rsidRPr="00B6084C">
          <w:t>Eidsvoll</w:t>
        </w:r>
      </w:hyperlink>
    </w:p>
    <w:p w:rsidR="00EC3710" w:rsidRPr="00B6084C" w:rsidRDefault="00EC3710"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EC3710" w:rsidRPr="00132576" w:rsidTr="00214AF7">
        <w:trPr>
          <w:trHeight w:val="510"/>
        </w:trPr>
        <w:tc>
          <w:tcPr>
            <w:tcW w:w="850" w:type="dxa"/>
            <w:shd w:val="clear" w:color="auto" w:fill="auto"/>
            <w:vAlign w:val="center"/>
          </w:tcPr>
          <w:p w:rsidR="00EC3710" w:rsidRPr="00132576" w:rsidRDefault="00EC3710" w:rsidP="00214AF7">
            <w:pPr>
              <w:jc w:val="center"/>
              <w:rPr>
                <w:rFonts w:ascii="Verdana" w:hAnsi="Verdana"/>
                <w:b/>
                <w:lang w:val="se-NO"/>
              </w:rPr>
            </w:pPr>
            <w:r w:rsidRPr="00132576">
              <w:rPr>
                <w:noProof/>
                <w:color w:val="0000FF"/>
              </w:rPr>
              <w:drawing>
                <wp:inline distT="0" distB="0" distL="0" distR="0" wp14:anchorId="2E4FE726" wp14:editId="4A6375D2">
                  <wp:extent cx="240000" cy="180000"/>
                  <wp:effectExtent l="0" t="0" r="0" b="0"/>
                  <wp:docPr id="172" name="Afbeelding 172"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EC3710" w:rsidRPr="00132576" w:rsidRDefault="00EC3710" w:rsidP="00214AF7">
            <w:pPr>
              <w:jc w:val="center"/>
              <w:rPr>
                <w:rFonts w:ascii="Verdana" w:hAnsi="Verdana"/>
                <w:b/>
                <w:lang w:val="se-NO"/>
              </w:rPr>
            </w:pPr>
            <w:r w:rsidRPr="00132576">
              <w:rPr>
                <w:rFonts w:ascii="Verdana" w:hAnsi="Verdana"/>
                <w:b/>
                <w:lang w:val="se-NO"/>
              </w:rPr>
              <w:t>Eidsvolltunnelen</w:t>
            </w:r>
          </w:p>
        </w:tc>
      </w:tr>
    </w:tbl>
    <w:p w:rsidR="005E6802" w:rsidRPr="005E6802" w:rsidRDefault="005E6802" w:rsidP="005E6802">
      <w:pPr>
        <w:spacing w:before="120" w:after="120"/>
        <w:ind w:left="284" w:hanging="284"/>
        <w:rPr>
          <w:rFonts w:ascii="Verdana" w:hAnsi="Verdana"/>
          <w:b/>
          <w:color w:val="000000"/>
          <w:bdr w:val="single" w:sz="2" w:space="0" w:color="auto"/>
          <w:shd w:val="clear" w:color="auto" w:fill="D6E3BC"/>
        </w:rPr>
      </w:pPr>
      <w:r w:rsidRPr="005E6802">
        <w:rPr>
          <w:rFonts w:ascii="Verdana" w:hAnsi="Verdana"/>
          <w:b/>
          <w:color w:val="000000"/>
          <w:bdr w:val="single" w:sz="2" w:space="0" w:color="auto"/>
          <w:shd w:val="clear" w:color="auto" w:fill="D6E3BC"/>
        </w:rPr>
        <w:t xml:space="preserve">Eidsvoll Tunnel E6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 xml:space="preserve">Geopend: 1993 vernieuwd in 2011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 xml:space="preserve">Lengte: 1193 m Traffic: 13.576 (2009)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Aantal rijstroken: 1 met 2 Tunnelbuizen</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Eidsvoll tunnel is 1193 meter lange op de E6 bij de plaats Hobart.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tunnel werd geopend in 1993 en bestond uit dezelfde buis.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Ligt op 209-213 meter boven de zeespiegel.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In de jaren 2009-2011 werd de tunnel gerestaureerd met twee rijstroken in elke richting.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lastRenderedPageBreak/>
        <w:t>Dit is een onderdeel van de inspanningen om de E6 uit te breiden naar vier rijstroken tussen de plaatsen Jessheim en Kolomoen.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Deutsche Montan Technologie (DMT) onderzocht de tunnel in 2005 en gaf het buro aan dat de toestand van de tunnel "slecht." Was.</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In het bijzonder stelden ze dat door het tweerichtingsverkeer in een tunnelbuis het brandgevaar groot is.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tunnel vanaf 2011 slechts verkeer in één richting pr. race, maar het is na een dodelijk ongeval bleek dat de tunnel is gebouwd met behulp van grote hoeveelheden brandbare isolatie achter betonnen gewelf.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tunnel werd beschouwd als gevaarlijk en het aantal ongevallen is groot geweest zelfs met dodelijke slachtoffers.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reden voor sommige ongevallen was dat de dauw op auto voorruit bevroor als gevolg van hoge luchtvochtigheid.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 tunnel had bovendien zeer ook slechte verlichting.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Deze problemen moeten werden in 2009 opgelost.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In 2007 reden er bijna 15.000 voertuigen per dag door de tunnel (vergeleken met ongeveer 11.000 in 2004). </w:t>
      </w:r>
    </w:p>
    <w:p w:rsidR="005E6802" w:rsidRPr="005E6802" w:rsidRDefault="005E6802" w:rsidP="005E6802">
      <w:pPr>
        <w:numPr>
          <w:ilvl w:val="0"/>
          <w:numId w:val="2"/>
        </w:numPr>
        <w:spacing w:before="120" w:after="120"/>
        <w:ind w:left="284" w:hanging="284"/>
        <w:rPr>
          <w:rFonts w:ascii="Verdana" w:hAnsi="Verdana"/>
          <w:color w:val="000000"/>
          <w:szCs w:val="22"/>
        </w:rPr>
      </w:pPr>
      <w:r w:rsidRPr="005E6802">
        <w:rPr>
          <w:rFonts w:ascii="Verdana" w:hAnsi="Verdana"/>
          <w:color w:val="000000"/>
          <w:szCs w:val="22"/>
        </w:rPr>
        <w:t xml:space="preserve">In de tunnel wordt op geregelde momenten met een bord de afstand aanduiding voor de vluchtwegen aangegeven </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09"/>
        <w:gridCol w:w="26"/>
        <w:gridCol w:w="824"/>
      </w:tblGrid>
      <w:tr w:rsidR="00EC3710" w:rsidRPr="00132576" w:rsidTr="00214AF7">
        <w:trPr>
          <w:gridAfter w:val="1"/>
          <w:wAfter w:w="824" w:type="dxa"/>
          <w:trHeight w:val="510"/>
        </w:trPr>
        <w:tc>
          <w:tcPr>
            <w:tcW w:w="593" w:type="dxa"/>
            <w:shd w:val="clear" w:color="auto" w:fill="auto"/>
            <w:vAlign w:val="center"/>
          </w:tcPr>
          <w:p w:rsidR="00EC3710" w:rsidRPr="00132576" w:rsidRDefault="00EC3710" w:rsidP="00214AF7">
            <w:pPr>
              <w:jc w:val="center"/>
              <w:rPr>
                <w:rFonts w:ascii="Verdana" w:hAnsi="Verdana"/>
                <w:b/>
                <w:lang w:val="se-NO"/>
              </w:rPr>
            </w:pPr>
            <w:r w:rsidRPr="00132576">
              <w:rPr>
                <w:rFonts w:ascii="Verdana" w:hAnsi="Verdana"/>
                <w:b/>
                <w:noProof/>
                <w:color w:val="0000FF"/>
              </w:rPr>
              <w:drawing>
                <wp:inline distT="0" distB="0" distL="0" distR="0" wp14:anchorId="64ABCB09" wp14:editId="2D98F8A1">
                  <wp:extent cx="180000" cy="180000"/>
                  <wp:effectExtent l="0" t="0" r="0" b="0"/>
                  <wp:docPr id="160" name="Afbeelding 160"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gridSpan w:val="2"/>
            <w:shd w:val="clear" w:color="auto" w:fill="FABF8F" w:themeFill="accent6" w:themeFillTint="99"/>
            <w:vAlign w:val="center"/>
          </w:tcPr>
          <w:p w:rsidR="00EC3710" w:rsidRPr="00132576" w:rsidRDefault="00EC3710" w:rsidP="00214AF7">
            <w:pPr>
              <w:jc w:val="center"/>
              <w:rPr>
                <w:rFonts w:ascii="Verdana" w:hAnsi="Verdana"/>
                <w:b/>
                <w:lang w:val="se-NO"/>
              </w:rPr>
            </w:pPr>
            <w:r w:rsidRPr="00132576">
              <w:rPr>
                <w:rFonts w:ascii="Verdana" w:hAnsi="Verdana"/>
                <w:b/>
                <w:lang w:val="se-NO"/>
              </w:rPr>
              <w:t xml:space="preserve">Tømte Bomstasjon </w:t>
            </w:r>
          </w:p>
        </w:tc>
      </w:tr>
      <w:tr w:rsidR="00EC3710" w:rsidRPr="00132576" w:rsidTr="00214AF7">
        <w:trPr>
          <w:trHeight w:val="510"/>
        </w:trPr>
        <w:tc>
          <w:tcPr>
            <w:tcW w:w="5102" w:type="dxa"/>
            <w:gridSpan w:val="2"/>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60870297" wp14:editId="367B4D59">
                  <wp:extent cx="190500" cy="144780"/>
                  <wp:effectExtent l="0" t="0" r="0" b="7620"/>
                  <wp:docPr id="90" name="Afbeelding 9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58 Minnesund</w:t>
            </w:r>
          </w:p>
        </w:tc>
        <w:tc>
          <w:tcPr>
            <w:tcW w:w="850" w:type="dxa"/>
            <w:gridSpan w:val="2"/>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335317CA" wp14:editId="15C46CAA">
                  <wp:extent cx="381600" cy="23760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525558">
      <w:pPr>
        <w:pStyle w:val="Alinia6"/>
        <w:rPr>
          <w:lang w:val="se-NO"/>
        </w:rPr>
      </w:pPr>
      <w:r w:rsidRPr="00132576">
        <w:rPr>
          <w:rStyle w:val="plaats0"/>
          <w:lang w:val="se-NO"/>
        </w:rPr>
        <w:t>Minnesund</w:t>
      </w:r>
      <w:r w:rsidRPr="00132576">
        <w:rPr>
          <w:lang w:val="se-NO"/>
        </w:rPr>
        <w:t xml:space="preserve"> </w:t>
      </w:r>
    </w:p>
    <w:p w:rsidR="00525558" w:rsidRPr="00132576" w:rsidRDefault="00525558" w:rsidP="009B7D2E">
      <w:pPr>
        <w:pStyle w:val="BusTic"/>
        <w:rPr>
          <w:lang w:val="se-NO"/>
        </w:rPr>
      </w:pPr>
      <w:r w:rsidRPr="00132576">
        <w:rPr>
          <w:lang w:val="se-NO"/>
        </w:rPr>
        <w:t xml:space="preserve">Minnesund is een plaats in de Noorse gemeente Eidsvoll, provincie Akershus. </w:t>
      </w:r>
    </w:p>
    <w:p w:rsidR="00525558" w:rsidRPr="00132576" w:rsidRDefault="00525558" w:rsidP="009B7D2E">
      <w:pPr>
        <w:pStyle w:val="BusTic"/>
        <w:rPr>
          <w:lang w:val="se-NO"/>
        </w:rPr>
      </w:pPr>
      <w:r w:rsidRPr="00132576">
        <w:rPr>
          <w:lang w:val="se-NO"/>
        </w:rPr>
        <w:t>Minnesund telt ± 474 inwoners (2007) en heeft een oppervlakte van 0,78 km².</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8C1301" w:rsidRPr="00132576" w:rsidTr="00214AF7">
        <w:trPr>
          <w:trHeight w:val="510"/>
        </w:trPr>
        <w:tc>
          <w:tcPr>
            <w:tcW w:w="850" w:type="dxa"/>
            <w:shd w:val="clear" w:color="auto" w:fill="auto"/>
            <w:vAlign w:val="center"/>
          </w:tcPr>
          <w:p w:rsidR="008C1301" w:rsidRPr="00132576" w:rsidRDefault="008C1301" w:rsidP="00214AF7">
            <w:pPr>
              <w:jc w:val="center"/>
              <w:rPr>
                <w:rFonts w:ascii="Verdana" w:hAnsi="Verdana"/>
                <w:b/>
                <w:lang w:val="se-NO"/>
              </w:rPr>
            </w:pPr>
            <w:r w:rsidRPr="00132576">
              <w:rPr>
                <w:noProof/>
                <w:color w:val="0000FF"/>
              </w:rPr>
              <w:drawing>
                <wp:inline distT="0" distB="0" distL="0" distR="0" wp14:anchorId="2B8965CA" wp14:editId="5112BA6B">
                  <wp:extent cx="240000" cy="180000"/>
                  <wp:effectExtent l="0" t="0" r="0" b="0"/>
                  <wp:docPr id="177" name="Afbeelding 177" descr="Brug.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8C1301" w:rsidRPr="00132576" w:rsidRDefault="008C1301" w:rsidP="00214AF7">
            <w:pPr>
              <w:jc w:val="center"/>
              <w:rPr>
                <w:rFonts w:ascii="Verdana" w:hAnsi="Verdana"/>
                <w:b/>
                <w:lang w:val="se-NO"/>
              </w:rPr>
            </w:pPr>
            <w:r w:rsidRPr="00132576">
              <w:rPr>
                <w:rFonts w:ascii="Verdana" w:hAnsi="Verdana"/>
                <w:b/>
                <w:lang w:val="se-NO"/>
              </w:rPr>
              <w:t>Minnesundbrug</w:t>
            </w:r>
          </w:p>
        </w:tc>
      </w:tr>
    </w:tbl>
    <w:p w:rsidR="00B752E7" w:rsidRPr="00B752E7" w:rsidRDefault="00B752E7" w:rsidP="00B752E7">
      <w:pPr>
        <w:spacing w:before="120" w:after="120"/>
        <w:ind w:left="284" w:hanging="284"/>
        <w:rPr>
          <w:rFonts w:ascii="Verdana" w:hAnsi="Verdana"/>
          <w:b/>
          <w:color w:val="000000"/>
          <w:bdr w:val="single" w:sz="2" w:space="0" w:color="auto"/>
          <w:shd w:val="clear" w:color="auto" w:fill="D6E3BC"/>
        </w:rPr>
      </w:pPr>
      <w:r w:rsidRPr="00B752E7">
        <w:rPr>
          <w:rFonts w:ascii="Verdana" w:hAnsi="Verdana"/>
          <w:b/>
          <w:color w:val="000000"/>
          <w:bdr w:val="single" w:sz="2" w:space="0" w:color="auto"/>
          <w:shd w:val="clear" w:color="auto" w:fill="D6E3BC"/>
        </w:rPr>
        <w:t>Minnesund brug</w:t>
      </w:r>
    </w:p>
    <w:p w:rsidR="00B752E7" w:rsidRPr="00B752E7" w:rsidRDefault="00B752E7" w:rsidP="009B7D2E">
      <w:pPr>
        <w:pStyle w:val="BusTic"/>
      </w:pPr>
      <w:r w:rsidRPr="00B752E7">
        <w:t xml:space="preserve">Geopend: oude brug 1994 geopend als </w:t>
      </w:r>
      <w:r>
        <w:t>F</w:t>
      </w:r>
      <w:r w:rsidRPr="00B752E7">
        <w:t xml:space="preserve">irefeltsbru </w:t>
      </w:r>
    </w:p>
    <w:p w:rsidR="00B752E7" w:rsidRPr="00B752E7" w:rsidRDefault="00B752E7" w:rsidP="009B7D2E">
      <w:pPr>
        <w:pStyle w:val="BusTic"/>
        <w:rPr>
          <w:bdr w:val="single" w:sz="2" w:space="0" w:color="auto"/>
          <w:shd w:val="clear" w:color="auto" w:fill="D6E3BC"/>
        </w:rPr>
      </w:pPr>
      <w:r w:rsidRPr="00B752E7">
        <w:rPr>
          <w:bdr w:val="single" w:sz="2" w:space="0" w:color="auto"/>
          <w:shd w:val="clear" w:color="auto" w:fill="D6E3BC"/>
        </w:rPr>
        <w:t>De nieuwe brug:</w:t>
      </w:r>
    </w:p>
    <w:p w:rsidR="00B752E7" w:rsidRPr="00B752E7" w:rsidRDefault="00B752E7" w:rsidP="009B7D2E">
      <w:pPr>
        <w:pStyle w:val="BusTic"/>
      </w:pPr>
      <w:r w:rsidRPr="00B752E7">
        <w:t>Lengte: 532 m</w:t>
      </w:r>
    </w:p>
    <w:p w:rsidR="00B752E7" w:rsidRPr="00B752E7" w:rsidRDefault="00B752E7" w:rsidP="009B7D2E">
      <w:pPr>
        <w:pStyle w:val="BusTic"/>
      </w:pPr>
      <w:r w:rsidRPr="00B752E7">
        <w:t xml:space="preserve">Hoogte: 15 m </w:t>
      </w:r>
    </w:p>
    <w:p w:rsidR="00B752E7" w:rsidRPr="00B752E7" w:rsidRDefault="00B752E7" w:rsidP="009B7D2E">
      <w:pPr>
        <w:pStyle w:val="BusTic"/>
      </w:pPr>
      <w:r w:rsidRPr="00B752E7">
        <w:t xml:space="preserve">Grootste overspanning: 80 m </w:t>
      </w:r>
    </w:p>
    <w:p w:rsidR="00B752E7" w:rsidRPr="00B752E7" w:rsidRDefault="00B752E7" w:rsidP="009B7D2E">
      <w:pPr>
        <w:pStyle w:val="BusTic"/>
      </w:pPr>
      <w:r w:rsidRPr="00B752E7">
        <w:t>Breedte: 22 m</w:t>
      </w:r>
    </w:p>
    <w:p w:rsidR="00B752E7" w:rsidRPr="00B752E7" w:rsidRDefault="00B752E7" w:rsidP="009B7D2E">
      <w:pPr>
        <w:pStyle w:val="BusTic"/>
      </w:pPr>
      <w:r w:rsidRPr="00B752E7">
        <w:t xml:space="preserve">Rijweg Breedte: 10 m </w:t>
      </w:r>
    </w:p>
    <w:p w:rsidR="00B752E7" w:rsidRPr="00B752E7" w:rsidRDefault="00B752E7" w:rsidP="009B7D2E">
      <w:pPr>
        <w:pStyle w:val="BusTic"/>
      </w:pPr>
      <w:r w:rsidRPr="00B752E7">
        <w:t>De brug is een staalkabelbrug met brugdek van gewapend beton. </w:t>
      </w:r>
    </w:p>
    <w:p w:rsidR="00B752E7" w:rsidRPr="00B752E7" w:rsidRDefault="00B752E7" w:rsidP="009B7D2E">
      <w:pPr>
        <w:pStyle w:val="BusTic"/>
      </w:pPr>
      <w:r w:rsidRPr="00B752E7">
        <w:t xml:space="preserve">De brug heeft een 80 meter lange hoofdoverspanning, </w:t>
      </w:r>
    </w:p>
    <w:p w:rsidR="00B752E7" w:rsidRPr="00B752E7" w:rsidRDefault="00B752E7" w:rsidP="009B7D2E">
      <w:pPr>
        <w:pStyle w:val="BusTic"/>
      </w:pPr>
      <w:r w:rsidRPr="00B752E7">
        <w:lastRenderedPageBreak/>
        <w:t>De overspanningen verschillen tussen 49 en 59 meter. </w:t>
      </w:r>
    </w:p>
    <w:p w:rsidR="00B752E7" w:rsidRPr="00B752E7" w:rsidRDefault="00B752E7" w:rsidP="009B7D2E">
      <w:pPr>
        <w:pStyle w:val="BusTic"/>
      </w:pPr>
      <w:r w:rsidRPr="00B752E7">
        <w:t>Doorvaarthoogte is 15 meter, en de brug heeft negen overspanningen. </w:t>
      </w:r>
    </w:p>
    <w:p w:rsidR="00B752E7" w:rsidRPr="00B752E7" w:rsidRDefault="00B752E7" w:rsidP="009B7D2E">
      <w:pPr>
        <w:pStyle w:val="BusTic"/>
      </w:pPr>
      <w:r w:rsidRPr="00B752E7">
        <w:t>De nieuwe brug werd Minnesund Bridge genoemd terwijl de vaargeul gelijktijdig werd verbreed en de brug vervangede direct de oude Langset brug. </w:t>
      </w:r>
    </w:p>
    <w:p w:rsidR="00B752E7" w:rsidRPr="00B752E7" w:rsidRDefault="00B752E7" w:rsidP="009B7D2E">
      <w:pPr>
        <w:pStyle w:val="BusTic"/>
      </w:pPr>
      <w:r w:rsidRPr="00B752E7">
        <w:t>De brug is 532 meter lang en kost ongeveer 55 miljoen en was vlak voor de Olympische Spelen in Lille Hammer in 1994 klaar</w:t>
      </w:r>
    </w:p>
    <w:p w:rsidR="008C1301" w:rsidRDefault="008C1301"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1301" w:rsidRPr="00132576" w:rsidTr="00214AF7">
        <w:trPr>
          <w:trHeight w:val="510"/>
        </w:trPr>
        <w:tc>
          <w:tcPr>
            <w:tcW w:w="5102" w:type="dxa"/>
            <w:shd w:val="clear" w:color="auto" w:fill="auto"/>
            <w:vAlign w:val="center"/>
          </w:tcPr>
          <w:p w:rsidR="008C1301" w:rsidRPr="00132576" w:rsidRDefault="008C1301" w:rsidP="00214AF7">
            <w:pPr>
              <w:rPr>
                <w:rFonts w:ascii="Verdana" w:hAnsi="Verdana"/>
                <w:b/>
                <w:lang w:val="se-NO"/>
              </w:rPr>
            </w:pPr>
            <w:r w:rsidRPr="00132576">
              <w:rPr>
                <w:noProof/>
                <w:color w:val="0000FF"/>
              </w:rPr>
              <w:drawing>
                <wp:inline distT="0" distB="0" distL="0" distR="0" wp14:anchorId="56867203" wp14:editId="7ED0C071">
                  <wp:extent cx="190500" cy="144780"/>
                  <wp:effectExtent l="0" t="0" r="0" b="7620"/>
                  <wp:docPr id="180" name="Afbeelding 18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59 Langset</w:t>
            </w:r>
          </w:p>
        </w:tc>
        <w:tc>
          <w:tcPr>
            <w:tcW w:w="850" w:type="dxa"/>
            <w:vAlign w:val="center"/>
          </w:tcPr>
          <w:p w:rsidR="008C1301" w:rsidRPr="00132576" w:rsidRDefault="00934239" w:rsidP="00214AF7">
            <w:pPr>
              <w:jc w:val="center"/>
              <w:rPr>
                <w:rFonts w:ascii="Verdana" w:hAnsi="Verdana"/>
                <w:b/>
                <w:lang w:val="se-NO"/>
              </w:rPr>
            </w:pPr>
            <w:r w:rsidRPr="007607C2">
              <w:rPr>
                <w:noProof/>
              </w:rPr>
              <w:drawing>
                <wp:inline distT="0" distB="0" distL="0" distR="0" wp14:anchorId="2973A9B6" wp14:editId="55426BEE">
                  <wp:extent cx="381600" cy="237600"/>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525558">
      <w:pPr>
        <w:pStyle w:val="Alinia6"/>
        <w:rPr>
          <w:lang w:val="se-NO"/>
        </w:rPr>
      </w:pPr>
      <w:r w:rsidRPr="00132576">
        <w:rPr>
          <w:rStyle w:val="plaats0"/>
          <w:lang w:val="se-NO"/>
        </w:rPr>
        <w:t>Langset</w:t>
      </w:r>
      <w:r w:rsidRPr="00132576">
        <w:rPr>
          <w:lang w:val="se-NO"/>
        </w:rPr>
        <w:t xml:space="preserve"> </w:t>
      </w:r>
    </w:p>
    <w:p w:rsidR="00525558" w:rsidRPr="00132576" w:rsidRDefault="00525558" w:rsidP="009B7D2E">
      <w:pPr>
        <w:pStyle w:val="BusTic"/>
        <w:rPr>
          <w:lang w:val="se-NO"/>
        </w:rPr>
      </w:pPr>
      <w:r w:rsidRPr="00132576">
        <w:rPr>
          <w:lang w:val="se-NO"/>
        </w:rPr>
        <w:t xml:space="preserve">Langset is een plaats in de Noorse gemeente Eidsvoll, provincie Akershus. </w:t>
      </w:r>
    </w:p>
    <w:p w:rsidR="00525558" w:rsidRPr="00132576" w:rsidRDefault="00525558" w:rsidP="009B7D2E">
      <w:pPr>
        <w:pStyle w:val="BusTic"/>
        <w:rPr>
          <w:lang w:val="se-NO"/>
        </w:rPr>
      </w:pPr>
      <w:r w:rsidRPr="00132576">
        <w:rPr>
          <w:lang w:val="se-NO"/>
        </w:rPr>
        <w:t>Langset telt ± 361 inwoners (2007) en heeft een oppervlakte van 0,5 km².</w:t>
      </w:r>
    </w:p>
    <w:p w:rsidR="008C1301" w:rsidRDefault="008C1301"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EC3710" w:rsidRPr="00132576" w:rsidTr="00214AF7">
        <w:trPr>
          <w:trHeight w:val="510"/>
        </w:trPr>
        <w:tc>
          <w:tcPr>
            <w:tcW w:w="850" w:type="dxa"/>
            <w:shd w:val="clear" w:color="auto" w:fill="auto"/>
            <w:vAlign w:val="center"/>
          </w:tcPr>
          <w:p w:rsidR="00EC3710" w:rsidRPr="00132576" w:rsidRDefault="00EC3710" w:rsidP="00214AF7">
            <w:pPr>
              <w:jc w:val="center"/>
              <w:rPr>
                <w:rFonts w:ascii="Verdana" w:hAnsi="Verdana"/>
                <w:b/>
                <w:lang w:val="se-NO"/>
              </w:rPr>
            </w:pPr>
            <w:r w:rsidRPr="00132576">
              <w:rPr>
                <w:noProof/>
                <w:color w:val="0000FF"/>
              </w:rPr>
              <w:drawing>
                <wp:inline distT="0" distB="0" distL="0" distR="0" wp14:anchorId="703367DE" wp14:editId="7F24AAC1">
                  <wp:extent cx="240000" cy="180000"/>
                  <wp:effectExtent l="0" t="0" r="0" b="0"/>
                  <wp:docPr id="176" name="Afbeelding 17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EC3710" w:rsidRPr="00132576" w:rsidRDefault="008C1301" w:rsidP="00214AF7">
            <w:pPr>
              <w:jc w:val="center"/>
              <w:rPr>
                <w:rFonts w:ascii="Verdana" w:hAnsi="Verdana"/>
                <w:b/>
                <w:lang w:val="se-NO"/>
              </w:rPr>
            </w:pPr>
            <w:r w:rsidRPr="00132576">
              <w:rPr>
                <w:rFonts w:ascii="Verdana" w:hAnsi="Verdana"/>
                <w:b/>
                <w:lang w:val="se-NO"/>
              </w:rPr>
              <w:t>Korslundtunnelen</w:t>
            </w:r>
          </w:p>
        </w:tc>
      </w:tr>
    </w:tbl>
    <w:p w:rsidR="008B1D26" w:rsidRPr="008B1D26" w:rsidRDefault="00EC3710" w:rsidP="009B7D2E">
      <w:pPr>
        <w:pStyle w:val="BusTic"/>
        <w:rPr>
          <w:bdr w:val="single" w:sz="2" w:space="0" w:color="auto"/>
          <w:shd w:val="clear" w:color="auto" w:fill="D6E3BC"/>
        </w:rPr>
      </w:pPr>
      <w:r w:rsidRPr="00132576">
        <w:rPr>
          <w:lang w:val="se-NO"/>
        </w:rPr>
        <w:t xml:space="preserve"> </w:t>
      </w:r>
      <w:r w:rsidR="008B1D26" w:rsidRPr="008B1D26">
        <w:rPr>
          <w:bdr w:val="single" w:sz="2" w:space="0" w:color="auto"/>
          <w:shd w:val="clear" w:color="auto" w:fill="D6E3BC"/>
        </w:rPr>
        <w:t xml:space="preserve">Korslund Tunnel E6 </w:t>
      </w:r>
    </w:p>
    <w:p w:rsidR="008B1D26" w:rsidRPr="008B1D26" w:rsidRDefault="008B1D26" w:rsidP="008B1D26">
      <w:pPr>
        <w:numPr>
          <w:ilvl w:val="0"/>
          <w:numId w:val="2"/>
        </w:numPr>
        <w:spacing w:before="120" w:after="120"/>
        <w:ind w:left="284" w:hanging="284"/>
        <w:rPr>
          <w:rFonts w:ascii="Verdana" w:hAnsi="Verdana"/>
          <w:color w:val="000000"/>
          <w:szCs w:val="22"/>
        </w:rPr>
      </w:pPr>
      <w:r w:rsidRPr="008B1D26">
        <w:rPr>
          <w:rFonts w:ascii="Verdana" w:hAnsi="Verdana"/>
          <w:color w:val="000000"/>
          <w:szCs w:val="22"/>
        </w:rPr>
        <w:t xml:space="preserve">Is een tunnel op de E6 in </w:t>
      </w:r>
      <w:r>
        <w:rPr>
          <w:rFonts w:ascii="Verdana" w:hAnsi="Verdana"/>
          <w:color w:val="000000"/>
          <w:szCs w:val="22"/>
        </w:rPr>
        <w:t xml:space="preserve">de gemeente </w:t>
      </w:r>
      <w:r w:rsidRPr="008B1D26">
        <w:rPr>
          <w:rFonts w:ascii="Verdana" w:hAnsi="Verdana"/>
          <w:color w:val="000000"/>
          <w:szCs w:val="22"/>
        </w:rPr>
        <w:t xml:space="preserve">Eidsvoll </w:t>
      </w:r>
      <w:r>
        <w:rPr>
          <w:rFonts w:ascii="Verdana" w:hAnsi="Verdana"/>
          <w:color w:val="000000"/>
          <w:szCs w:val="22"/>
        </w:rPr>
        <w:t>provincie</w:t>
      </w:r>
      <w:r w:rsidRPr="008B1D26">
        <w:rPr>
          <w:rFonts w:ascii="Verdana" w:hAnsi="Verdana"/>
          <w:color w:val="000000"/>
          <w:szCs w:val="22"/>
        </w:rPr>
        <w:t xml:space="preserve"> Akershus. </w:t>
      </w:r>
    </w:p>
    <w:p w:rsidR="008B1D26" w:rsidRPr="008B1D26" w:rsidRDefault="008B1D26" w:rsidP="008B1D26">
      <w:pPr>
        <w:numPr>
          <w:ilvl w:val="0"/>
          <w:numId w:val="2"/>
        </w:numPr>
        <w:spacing w:before="120" w:after="120"/>
        <w:ind w:left="284" w:hanging="284"/>
        <w:rPr>
          <w:rFonts w:ascii="Verdana" w:hAnsi="Verdana"/>
          <w:color w:val="000000"/>
          <w:szCs w:val="22"/>
        </w:rPr>
      </w:pPr>
      <w:r w:rsidRPr="008B1D26">
        <w:rPr>
          <w:rFonts w:ascii="Verdana" w:hAnsi="Verdana"/>
          <w:color w:val="000000"/>
          <w:szCs w:val="22"/>
        </w:rPr>
        <w:t>De tunnel heeft twee rijbanen en is ongeveer 650 meter lang. </w:t>
      </w:r>
    </w:p>
    <w:p w:rsidR="008B1D26" w:rsidRPr="008B1D26" w:rsidRDefault="008B1D26" w:rsidP="008B1D26">
      <w:pPr>
        <w:numPr>
          <w:ilvl w:val="0"/>
          <w:numId w:val="2"/>
        </w:numPr>
        <w:spacing w:before="120" w:after="120"/>
        <w:ind w:left="284" w:hanging="284"/>
        <w:rPr>
          <w:rFonts w:ascii="Verdana" w:hAnsi="Verdana"/>
          <w:color w:val="000000"/>
          <w:szCs w:val="22"/>
        </w:rPr>
      </w:pPr>
      <w:r w:rsidRPr="008B1D26">
        <w:rPr>
          <w:rFonts w:ascii="Verdana" w:hAnsi="Verdana"/>
          <w:color w:val="000000"/>
          <w:szCs w:val="22"/>
        </w:rPr>
        <w:t>De bouw werd begonnen op 11 December 2013</w:t>
      </w:r>
    </w:p>
    <w:p w:rsidR="008B1D26" w:rsidRPr="008B1D26" w:rsidRDefault="008B1D26" w:rsidP="008B1D26">
      <w:pPr>
        <w:numPr>
          <w:ilvl w:val="0"/>
          <w:numId w:val="2"/>
        </w:numPr>
        <w:spacing w:before="120" w:after="120"/>
        <w:ind w:left="284" w:hanging="284"/>
        <w:rPr>
          <w:rFonts w:ascii="Verdana" w:hAnsi="Verdana"/>
          <w:color w:val="000000"/>
          <w:szCs w:val="22"/>
        </w:rPr>
      </w:pPr>
      <w:r w:rsidRPr="008B1D26">
        <w:rPr>
          <w:rFonts w:ascii="Verdana" w:hAnsi="Verdana"/>
          <w:color w:val="000000"/>
          <w:szCs w:val="22"/>
        </w:rPr>
        <w:t xml:space="preserve">De tunnel werd geopend op 25 juni 2015. </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8C1301" w:rsidRPr="00132576" w:rsidTr="00214AF7">
        <w:trPr>
          <w:trHeight w:val="510"/>
        </w:trPr>
        <w:tc>
          <w:tcPr>
            <w:tcW w:w="850" w:type="dxa"/>
            <w:shd w:val="clear" w:color="auto" w:fill="auto"/>
            <w:vAlign w:val="center"/>
          </w:tcPr>
          <w:p w:rsidR="008C1301" w:rsidRPr="00132576" w:rsidRDefault="008C1301" w:rsidP="00214AF7">
            <w:pPr>
              <w:jc w:val="center"/>
              <w:rPr>
                <w:rFonts w:ascii="Verdana" w:hAnsi="Verdana"/>
                <w:b/>
                <w:lang w:val="se-NO"/>
              </w:rPr>
            </w:pPr>
            <w:r w:rsidRPr="00132576">
              <w:rPr>
                <w:noProof/>
                <w:color w:val="0000FF"/>
              </w:rPr>
              <w:drawing>
                <wp:inline distT="0" distB="0" distL="0" distR="0" wp14:anchorId="3CB798BD" wp14:editId="6A6B506B">
                  <wp:extent cx="240000" cy="180000"/>
                  <wp:effectExtent l="0" t="0" r="0" b="0"/>
                  <wp:docPr id="181" name="Afbeelding 18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8C1301" w:rsidRPr="00132576" w:rsidRDefault="008C1301" w:rsidP="00214AF7">
            <w:pPr>
              <w:jc w:val="center"/>
              <w:rPr>
                <w:rFonts w:ascii="Verdana" w:hAnsi="Verdana"/>
                <w:b/>
                <w:lang w:val="se-NO"/>
              </w:rPr>
            </w:pPr>
            <w:r w:rsidRPr="00132576">
              <w:rPr>
                <w:rFonts w:ascii="Verdana" w:hAnsi="Verdana"/>
                <w:b/>
                <w:lang w:val="se-NO"/>
              </w:rPr>
              <w:t>Morskogtunnelen</w:t>
            </w:r>
          </w:p>
        </w:tc>
      </w:tr>
    </w:tbl>
    <w:p w:rsidR="001E627B" w:rsidRPr="001E627B" w:rsidRDefault="001E627B" w:rsidP="001E627B">
      <w:pPr>
        <w:spacing w:before="120" w:after="120"/>
        <w:ind w:left="284" w:hanging="284"/>
        <w:rPr>
          <w:rFonts w:ascii="Verdana" w:hAnsi="Verdana"/>
          <w:b/>
          <w:color w:val="000000"/>
          <w:bdr w:val="single" w:sz="2" w:space="0" w:color="auto"/>
          <w:shd w:val="clear" w:color="auto" w:fill="D6E3BC"/>
        </w:rPr>
      </w:pPr>
      <w:r w:rsidRPr="001E627B">
        <w:rPr>
          <w:rFonts w:ascii="Verdana" w:hAnsi="Verdana"/>
          <w:b/>
          <w:color w:val="000000"/>
          <w:bdr w:val="single" w:sz="2" w:space="0" w:color="auto"/>
          <w:shd w:val="clear" w:color="auto" w:fill="D6E3BC"/>
        </w:rPr>
        <w:t xml:space="preserve">Morskogstunnelen E6 </w:t>
      </w:r>
    </w:p>
    <w:p w:rsidR="001E627B" w:rsidRPr="001E627B" w:rsidRDefault="001E627B" w:rsidP="001E627B">
      <w:pPr>
        <w:numPr>
          <w:ilvl w:val="0"/>
          <w:numId w:val="2"/>
        </w:numPr>
        <w:spacing w:before="120" w:after="120"/>
        <w:ind w:left="284" w:hanging="284"/>
        <w:rPr>
          <w:rFonts w:ascii="Verdana" w:hAnsi="Verdana"/>
          <w:color w:val="000000"/>
          <w:szCs w:val="22"/>
        </w:rPr>
      </w:pPr>
      <w:r w:rsidRPr="001E627B">
        <w:rPr>
          <w:rFonts w:ascii="Verdana" w:hAnsi="Verdana"/>
          <w:color w:val="000000"/>
          <w:szCs w:val="22"/>
        </w:rPr>
        <w:t>Morskogstunnelen is een weg tunnel op de E6 in de gemeente Eidsvoll provincie Akershus. </w:t>
      </w:r>
    </w:p>
    <w:p w:rsidR="001E627B" w:rsidRPr="001E627B" w:rsidRDefault="001E627B" w:rsidP="001E627B">
      <w:pPr>
        <w:numPr>
          <w:ilvl w:val="0"/>
          <w:numId w:val="2"/>
        </w:numPr>
        <w:spacing w:before="120" w:after="120"/>
        <w:ind w:left="284" w:hanging="284"/>
        <w:rPr>
          <w:rFonts w:ascii="Verdana" w:hAnsi="Verdana"/>
          <w:color w:val="000000"/>
          <w:szCs w:val="22"/>
        </w:rPr>
      </w:pPr>
      <w:r w:rsidRPr="001E627B">
        <w:rPr>
          <w:rFonts w:ascii="Verdana" w:hAnsi="Verdana"/>
          <w:color w:val="000000"/>
          <w:szCs w:val="22"/>
        </w:rPr>
        <w:t>De tunnel heeft twee rijstroken met een lengte van 2,3 km lang. </w:t>
      </w:r>
    </w:p>
    <w:p w:rsidR="001E627B" w:rsidRPr="001E627B" w:rsidRDefault="001E627B" w:rsidP="001E627B">
      <w:pPr>
        <w:numPr>
          <w:ilvl w:val="0"/>
          <w:numId w:val="2"/>
        </w:numPr>
        <w:spacing w:before="120" w:after="120"/>
        <w:ind w:left="284" w:hanging="284"/>
        <w:rPr>
          <w:rFonts w:ascii="Verdana" w:hAnsi="Verdana"/>
          <w:color w:val="000000"/>
          <w:szCs w:val="22"/>
        </w:rPr>
      </w:pPr>
      <w:r w:rsidRPr="001E627B">
        <w:rPr>
          <w:rFonts w:ascii="Verdana" w:hAnsi="Verdana"/>
          <w:color w:val="000000"/>
          <w:szCs w:val="22"/>
        </w:rPr>
        <w:t xml:space="preserve">De bouw is gestart in oktober 2012 en was klaar op 19 november 2013. </w:t>
      </w:r>
    </w:p>
    <w:p w:rsidR="001E627B" w:rsidRDefault="001E627B" w:rsidP="001E627B">
      <w:pPr>
        <w:numPr>
          <w:ilvl w:val="0"/>
          <w:numId w:val="2"/>
        </w:numPr>
        <w:spacing w:before="120" w:after="120"/>
        <w:ind w:left="284" w:hanging="284"/>
        <w:rPr>
          <w:rFonts w:ascii="Verdana" w:hAnsi="Verdana"/>
          <w:color w:val="000000"/>
          <w:szCs w:val="22"/>
        </w:rPr>
      </w:pPr>
      <w:r w:rsidRPr="001E627B">
        <w:rPr>
          <w:rFonts w:ascii="Verdana" w:hAnsi="Verdana"/>
          <w:color w:val="000000"/>
          <w:szCs w:val="22"/>
        </w:rPr>
        <w:t xml:space="preserve">De tunnel geopend op 13 december 2014. </w:t>
      </w: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Default="00FC0755" w:rsidP="00FC0755">
      <w:pPr>
        <w:spacing w:before="120" w:after="120"/>
        <w:rPr>
          <w:rFonts w:ascii="Verdana" w:hAnsi="Verdana"/>
          <w:color w:val="000000"/>
          <w:szCs w:val="22"/>
        </w:rPr>
      </w:pPr>
    </w:p>
    <w:p w:rsidR="00FC0755" w:rsidRPr="001E627B" w:rsidRDefault="00FC0755" w:rsidP="00FC0755">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gridCol w:w="850"/>
      </w:tblGrid>
      <w:tr w:rsidR="00FC0755" w:rsidRPr="00132576" w:rsidTr="00EE501B">
        <w:trPr>
          <w:trHeight w:val="510"/>
        </w:trPr>
        <w:tc>
          <w:tcPr>
            <w:tcW w:w="5102" w:type="dxa"/>
            <w:shd w:val="clear" w:color="auto" w:fill="auto"/>
            <w:vAlign w:val="center"/>
          </w:tcPr>
          <w:p w:rsidR="00FC0755" w:rsidRPr="00A62495" w:rsidRDefault="00FC0755" w:rsidP="001C1EA3">
            <w:pPr>
              <w:rPr>
                <w:rFonts w:ascii="Verdana" w:hAnsi="Verdana"/>
                <w:b/>
              </w:rPr>
            </w:pPr>
            <w:r>
              <w:rPr>
                <w:rFonts w:ascii="Arial" w:hAnsi="Arial" w:cs="Arial"/>
                <w:noProof/>
                <w:color w:val="0000FF"/>
                <w:sz w:val="27"/>
                <w:szCs w:val="27"/>
              </w:rPr>
              <w:lastRenderedPageBreak/>
              <w:drawing>
                <wp:anchor distT="0" distB="0" distL="114300" distR="114300" simplePos="0" relativeHeight="251899392" behindDoc="0" locked="0" layoutInCell="1" allowOverlap="1" wp14:anchorId="1CE8BA69" wp14:editId="27441999">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490" name="Afbeelding 490"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Hedmark</w:t>
            </w:r>
          </w:p>
        </w:tc>
        <w:tc>
          <w:tcPr>
            <w:tcW w:w="850" w:type="dxa"/>
            <w:vAlign w:val="center"/>
          </w:tcPr>
          <w:p w:rsidR="00FC0755" w:rsidRPr="00132576" w:rsidRDefault="00FC0755" w:rsidP="00C109F3">
            <w:pPr>
              <w:jc w:val="center"/>
              <w:rPr>
                <w:rFonts w:ascii="Verdana" w:hAnsi="Verdana"/>
                <w:b/>
                <w:lang w:val="se-NO"/>
              </w:rPr>
            </w:pPr>
            <w:r w:rsidRPr="007607C2">
              <w:rPr>
                <w:noProof/>
              </w:rPr>
              <w:drawing>
                <wp:inline distT="0" distB="0" distL="0" distR="0" wp14:anchorId="7A96D90C" wp14:editId="081192BB">
                  <wp:extent cx="381600" cy="237600"/>
                  <wp:effectExtent l="0" t="0" r="0" b="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c>
          <w:tcPr>
            <w:tcW w:w="850" w:type="dxa"/>
          </w:tcPr>
          <w:p w:rsidR="00FC0755" w:rsidRPr="007607C2" w:rsidRDefault="00FC0755" w:rsidP="00C109F3">
            <w:pPr>
              <w:jc w:val="center"/>
              <w:rPr>
                <w:noProof/>
              </w:rPr>
            </w:pPr>
          </w:p>
        </w:tc>
      </w:tr>
    </w:tbl>
    <w:p w:rsidR="001C1EA3" w:rsidRPr="000F41DC" w:rsidRDefault="001C1EA3" w:rsidP="00FC0755">
      <w:pPr>
        <w:pStyle w:val="BusTic"/>
        <w:numPr>
          <w:ilvl w:val="0"/>
          <w:numId w:val="0"/>
        </w:numPr>
        <w:ind w:left="284" w:hanging="284"/>
        <w:rPr>
          <w:rStyle w:val="Beziens"/>
        </w:rPr>
      </w:pPr>
      <w:r w:rsidRPr="000F41DC">
        <w:rPr>
          <w:rStyle w:val="Beziens"/>
        </w:rPr>
        <w:t>Provincie Hedmark</w:t>
      </w:r>
      <w:r>
        <w:rPr>
          <w:rStyle w:val="Beziens"/>
        </w:rPr>
        <w:t xml:space="preserve"> E6</w:t>
      </w:r>
    </w:p>
    <w:p w:rsidR="001C1EA3" w:rsidRDefault="001C1EA3" w:rsidP="009B7D2E">
      <w:pPr>
        <w:pStyle w:val="BusTic"/>
      </w:pPr>
      <w:r w:rsidRPr="000F41DC">
        <w:t xml:space="preserve">Hedmark (uit het Oudnoors Heið en mork, de bosgrond van de heiden) is een provincie van Noorwegen waar 4,2% van de Noorse bevolking woont. Hedmark telt 22 gemeenten (2 stadsgemeenten) en grenst in het noorden aan Sør-Trøndelag, in het westen Oppland en Akershus in het zuiden. </w:t>
      </w:r>
    </w:p>
    <w:p w:rsidR="001C1EA3" w:rsidRPr="000F41DC" w:rsidRDefault="001C1EA3" w:rsidP="009B7D2E">
      <w:pPr>
        <w:pStyle w:val="BusTic"/>
      </w:pPr>
      <w:r w:rsidRPr="000F41DC">
        <w:t>Ten oosten van Hedmark zijn de Zweedse provincies Dalarna en Värmland.</w:t>
      </w:r>
    </w:p>
    <w:p w:rsidR="001C1EA3" w:rsidRDefault="001C1EA3" w:rsidP="009B7D2E">
      <w:pPr>
        <w:pStyle w:val="BusTic"/>
      </w:pPr>
      <w:r w:rsidRPr="000F41DC">
        <w:t xml:space="preserve">Hedmark is gelegen in de noordoostelijke deel van Østlandet, het zuidoostelijke deel van Noorwegen. Femund en Mjøsa zijn de grootste meren. </w:t>
      </w:r>
    </w:p>
    <w:p w:rsidR="001C1EA3" w:rsidRDefault="001C1EA3" w:rsidP="009B7D2E">
      <w:pPr>
        <w:pStyle w:val="BusTic"/>
      </w:pPr>
      <w:r w:rsidRPr="000F41DC">
        <w:t xml:space="preserve">Verder loopt ook de rivier Glomma door deze provincie. </w:t>
      </w:r>
    </w:p>
    <w:p w:rsidR="001C1EA3" w:rsidRPr="000F41DC" w:rsidRDefault="001C1EA3" w:rsidP="009B7D2E">
      <w:pPr>
        <w:pStyle w:val="BusTic"/>
      </w:pPr>
      <w:r w:rsidRPr="000F41DC">
        <w:t>Traditioneel gezien is Hedmark ingedeeld in Hedemarken ten oosten van Mjøsa, Østerdalen ten noorden van Elverum en Glåmdalen, ten zuiden van Elverum. Hedmark heeft geen kustlijn.</w:t>
      </w:r>
    </w:p>
    <w:p w:rsidR="001C1EA3" w:rsidRDefault="001C1EA3" w:rsidP="009B7D2E">
      <w:pPr>
        <w:pStyle w:val="BusTic"/>
      </w:pPr>
      <w:r w:rsidRPr="000F41DC">
        <w:t xml:space="preserve">Deze provincie heeft de grootste hoeveelheid landbouw qua oppervlak, terwijl meer dan de helft van haar oppervlakte, met name Finnskogen, uit bos bestaat. </w:t>
      </w:r>
    </w:p>
    <w:p w:rsidR="001C1EA3" w:rsidRDefault="001C1EA3" w:rsidP="009B7D2E">
      <w:pPr>
        <w:pStyle w:val="BusTic"/>
      </w:pPr>
      <w:r w:rsidRPr="000F41DC">
        <w:t xml:space="preserve">De industrie is hoofdzakelijk bij Mjøsa gelegen, met uitzondering van de houtbewerkingsindustrie, die voor alle delen van de provincie van belang is. </w:t>
      </w:r>
    </w:p>
    <w:p w:rsidR="001C1EA3" w:rsidRPr="000F41DC" w:rsidRDefault="001C1EA3" w:rsidP="009B7D2E">
      <w:pPr>
        <w:pStyle w:val="BusTic"/>
      </w:pPr>
      <w:r w:rsidRPr="000F41DC">
        <w:t xml:space="preserve">De Olympische winterspelen van 1994 bracht naast een grote uitbreiding van de serviceindustrie, een vernieuwing van de infrastructuur met zich mee. </w:t>
      </w:r>
    </w:p>
    <w:p w:rsidR="001C1EA3" w:rsidRPr="000F41DC" w:rsidRDefault="001C1EA3" w:rsidP="00FC0755">
      <w:pPr>
        <w:pStyle w:val="BusTic"/>
        <w:numPr>
          <w:ilvl w:val="0"/>
          <w:numId w:val="0"/>
        </w:numPr>
        <w:rPr>
          <w:rStyle w:val="Beziens"/>
        </w:rPr>
      </w:pPr>
      <w:r w:rsidRPr="000F41DC">
        <w:rPr>
          <w:rStyle w:val="Beziens"/>
        </w:rPr>
        <w:t>Geschiedenis</w:t>
      </w:r>
    </w:p>
    <w:p w:rsidR="001C1EA3" w:rsidRDefault="001C1EA3" w:rsidP="009B7D2E">
      <w:pPr>
        <w:pStyle w:val="BusTic"/>
      </w:pPr>
      <w:r w:rsidRPr="000F41DC">
        <w:t xml:space="preserve">Vanaf 1781, toen Hedemarkens Amt werd gescheiden van Oplandenes Amt is Hedmark een eigen provincie. Archeologische bewijzen van nederzettingen van de steentijd zijn overal in de provincie gevonden. </w:t>
      </w:r>
    </w:p>
    <w:p w:rsidR="001C1EA3" w:rsidRDefault="001C1EA3" w:rsidP="009B7D2E">
      <w:pPr>
        <w:pStyle w:val="BusTic"/>
      </w:pPr>
      <w:r w:rsidRPr="000F41DC">
        <w:t xml:space="preserve">Rotstekeningen van elanden zijn bij de Mjøsa, Ringsaker gevonden. </w:t>
      </w:r>
    </w:p>
    <w:p w:rsidR="001C1EA3" w:rsidRDefault="001C1EA3" w:rsidP="009B7D2E">
      <w:pPr>
        <w:pStyle w:val="BusTic"/>
      </w:pPr>
      <w:r w:rsidRPr="000F41DC">
        <w:t xml:space="preserve">De oudste vondst van de bronstijd in Noorwegen vond plaats te Nes. Vondsten uit de ijzertijd zijn in de gehele provincie gedaan, in het bijzonder van de Vikingtijd. </w:t>
      </w:r>
    </w:p>
    <w:p w:rsidR="001C1EA3" w:rsidRDefault="001C1EA3" w:rsidP="009B7D2E">
      <w:pPr>
        <w:pStyle w:val="BusTic"/>
      </w:pPr>
      <w:r w:rsidRPr="000F41DC">
        <w:t xml:space="preserve">Er zijn graven gevonden, in tijd verspreid vanaf de bronstijd tot aan de christelijke tijd. Volgens de Ynglingesaga was Solør een machtig koninkrijk tussen 300 en 800. </w:t>
      </w:r>
    </w:p>
    <w:p w:rsidR="001C1EA3" w:rsidRPr="000F41DC" w:rsidRDefault="001C1EA3" w:rsidP="009B7D2E">
      <w:pPr>
        <w:pStyle w:val="BusTic"/>
      </w:pPr>
      <w:r w:rsidRPr="000F41DC">
        <w:t>In de vroege vikingtijd, voor Harald Veelhaar, was Hedmark een van de kleine koninkrijkjes.</w:t>
      </w:r>
    </w:p>
    <w:p w:rsidR="001C1EA3" w:rsidRDefault="001C1EA3" w:rsidP="009B7D2E">
      <w:pPr>
        <w:pStyle w:val="BusTic"/>
      </w:pPr>
      <w:r w:rsidRPr="000F41DC">
        <w:t xml:space="preserve">In het gebied rondom Hamar kwam een stadachtig structuur tot stand met markt, wetgevingsplaats en tempel te Åker te Vang rond 500. </w:t>
      </w:r>
    </w:p>
    <w:p w:rsidR="001C1EA3" w:rsidRDefault="001C1EA3" w:rsidP="009B7D2E">
      <w:pPr>
        <w:pStyle w:val="BusTic"/>
      </w:pPr>
      <w:r w:rsidRPr="000F41DC">
        <w:t xml:space="preserve">In de loop van de Vikingtijd werd dit centrum verplaatst naar het nes in Mjøsa waar later een domkerk gebouwd zou worden (domkirkeodden). </w:t>
      </w:r>
    </w:p>
    <w:p w:rsidR="001C1EA3" w:rsidRDefault="001C1EA3" w:rsidP="009B7D2E">
      <w:pPr>
        <w:pStyle w:val="BusTic"/>
      </w:pPr>
      <w:r w:rsidRPr="000F41DC">
        <w:t xml:space="preserve">Hier werd ook de zetel van de bisschop geplaatst vanaf 1152. </w:t>
      </w:r>
    </w:p>
    <w:p w:rsidR="001C1EA3" w:rsidRDefault="001C1EA3" w:rsidP="009B7D2E">
      <w:pPr>
        <w:pStyle w:val="BusTic"/>
      </w:pPr>
      <w:r w:rsidRPr="000F41DC">
        <w:t xml:space="preserve">Men vermoedt dat er rondom 1050 hier munten werden geslagen. </w:t>
      </w:r>
    </w:p>
    <w:p w:rsidR="001C1EA3" w:rsidRDefault="001C1EA3" w:rsidP="009B7D2E">
      <w:pPr>
        <w:pStyle w:val="BusTic"/>
      </w:pPr>
      <w:r w:rsidRPr="000F41DC">
        <w:t xml:space="preserve">De Zwarte dood eiste veel levens hier, en vlak voor de reformatie werd Hamar opgeheven als markt. </w:t>
      </w:r>
    </w:p>
    <w:p w:rsidR="001C1EA3" w:rsidRDefault="001C1EA3" w:rsidP="009B7D2E">
      <w:pPr>
        <w:pStyle w:val="BusTic"/>
      </w:pPr>
      <w:r w:rsidRPr="000F41DC">
        <w:lastRenderedPageBreak/>
        <w:t xml:space="preserve">Tijdens de reformatie in 1536 werd de zetel van de bisschop opgeheven. Belangrijke slagen tussen Duitse en Noorse militairen vonden plaats bij Midtskogen gård en Kongsvinger in april 1940. </w:t>
      </w:r>
    </w:p>
    <w:p w:rsidR="001C1EA3" w:rsidRPr="000F41DC" w:rsidRDefault="001C1EA3" w:rsidP="009B7D2E">
      <w:pPr>
        <w:pStyle w:val="BusTic"/>
      </w:pPr>
      <w:r w:rsidRPr="000F41DC">
        <w:t>Duitse bommenwerpers verwoestten Elverum totaal in april 1940.</w:t>
      </w:r>
    </w:p>
    <w:p w:rsidR="001C1EA3" w:rsidRPr="00284263" w:rsidRDefault="001C1EA3" w:rsidP="00FC0755">
      <w:pPr>
        <w:pStyle w:val="BusTic"/>
        <w:numPr>
          <w:ilvl w:val="0"/>
          <w:numId w:val="0"/>
        </w:numPr>
        <w:rPr>
          <w:rStyle w:val="Beziens"/>
        </w:rPr>
      </w:pPr>
      <w:r w:rsidRPr="00284263">
        <w:rPr>
          <w:rStyle w:val="Beziens"/>
        </w:rPr>
        <w:t>Geografie &amp; topografie</w:t>
      </w:r>
    </w:p>
    <w:p w:rsidR="001C1EA3" w:rsidRPr="000F41DC" w:rsidRDefault="001C1EA3" w:rsidP="009B7D2E">
      <w:pPr>
        <w:pStyle w:val="BusTic"/>
      </w:pPr>
      <w:r w:rsidRPr="000F41DC">
        <w:t>Enkele steden zijn Hamar (stad vanaf ongeveer 1000) en Kongsvinger vanaf 1854.</w:t>
      </w:r>
    </w:p>
    <w:p w:rsidR="001C1EA3" w:rsidRPr="000F41DC" w:rsidRDefault="001C1EA3" w:rsidP="009B7D2E">
      <w:pPr>
        <w:pStyle w:val="BusTic"/>
      </w:pPr>
      <w:r w:rsidRPr="000F41DC">
        <w:t>Naaldbomen zijn dominant in de bossen. De Eurasiatische taiga begint in deze provincie, in het gebied tussen Hamar en Elverum, gaat door naar Sysslebäck en Malung in Zweden, de Oostzee, door Finland en Rusland naar de Stille oceaan.</w:t>
      </w:r>
    </w:p>
    <w:p w:rsidR="001C1EA3" w:rsidRDefault="001C1EA3" w:rsidP="009B7D2E">
      <w:pPr>
        <w:pStyle w:val="BusTic"/>
      </w:pPr>
      <w:r w:rsidRPr="000F41DC">
        <w:t xml:space="preserve">De grens tussen Oppland en Hedmark is getrokken dwars over haar hoogste berg, het Rondeslottet. </w:t>
      </w:r>
    </w:p>
    <w:p w:rsidR="001C1EA3" w:rsidRPr="000F41DC" w:rsidRDefault="001C1EA3" w:rsidP="009B7D2E">
      <w:pPr>
        <w:pStyle w:val="BusTic"/>
      </w:pPr>
      <w:r w:rsidRPr="000F41DC">
        <w:t>Op dezelfde manier wordt Mjøsa, het grootste meer van Noorwegen, tussen de provincies gedeeld.</w:t>
      </w:r>
    </w:p>
    <w:p w:rsidR="001C1EA3" w:rsidRDefault="001C1EA3" w:rsidP="009B7D2E">
      <w:pPr>
        <w:pStyle w:val="BusTic"/>
      </w:pPr>
      <w:r w:rsidRPr="000F41DC">
        <w:t xml:space="preserve">Het grootste gedeelte van de provincie is in het laagland gelegen, ook al vinden we berggebieden in het noordelijke deel, zoals Rondane en Sylene. </w:t>
      </w:r>
    </w:p>
    <w:p w:rsidR="001C1EA3" w:rsidRPr="000F41DC" w:rsidRDefault="001C1EA3" w:rsidP="009B7D2E">
      <w:pPr>
        <w:pStyle w:val="BusTic"/>
      </w:pPr>
      <w:r w:rsidRPr="000F41DC">
        <w:t>Vanaf de Sylen is er over het algemeen hoogvlakte langs de Zweedse grens tot aan Grue en Kongsvinger in de landstreek Finnskogen.</w:t>
      </w:r>
    </w:p>
    <w:p w:rsidR="001C1EA3" w:rsidRPr="00284263" w:rsidRDefault="001C1EA3" w:rsidP="00FC0755">
      <w:pPr>
        <w:pStyle w:val="BusTic"/>
        <w:numPr>
          <w:ilvl w:val="0"/>
          <w:numId w:val="0"/>
        </w:numPr>
        <w:rPr>
          <w:rStyle w:val="Beziens"/>
        </w:rPr>
      </w:pPr>
      <w:r w:rsidRPr="00284263">
        <w:rPr>
          <w:rStyle w:val="Beziens"/>
        </w:rPr>
        <w:t>Natuur</w:t>
      </w:r>
    </w:p>
    <w:p w:rsidR="001C1EA3" w:rsidRPr="000F41DC" w:rsidRDefault="001C1EA3" w:rsidP="009B7D2E">
      <w:pPr>
        <w:pStyle w:val="BusTic"/>
      </w:pPr>
      <w:r w:rsidRPr="000F41DC">
        <w:t>Rivieren: Folla, Glomma, Trysilelva.</w:t>
      </w:r>
    </w:p>
    <w:p w:rsidR="001C1EA3" w:rsidRPr="000F41DC" w:rsidRDefault="001C1EA3" w:rsidP="009B7D2E">
      <w:pPr>
        <w:pStyle w:val="BusTic"/>
      </w:pPr>
      <w:r w:rsidRPr="000F41DC">
        <w:t>Meren: Aursunden, Femunden, Mjøsa, Storsjøen.</w:t>
      </w:r>
    </w:p>
    <w:p w:rsidR="001C1EA3" w:rsidRPr="000F41DC" w:rsidRDefault="001C1EA3" w:rsidP="009B7D2E">
      <w:pPr>
        <w:pStyle w:val="BusTic"/>
      </w:pPr>
      <w:r w:rsidRPr="000F41DC">
        <w:t>Bergen: Rondeslottet (2,178m), Store Sølnkletten (1,827m), Gravskarhøgda (1,767m), Rendalssølen (1,755m), Tyldalstoppen (1,653m), Elgspiggen (1,604m), Nordre Sålekinna (1,595m), Elgåhogna (1,459m), Tverrfjellet (1,209m), Tuva (1,090m), Himmelkampen (1,060m).</w:t>
      </w:r>
    </w:p>
    <w:p w:rsidR="001C1EA3" w:rsidRPr="00284263" w:rsidRDefault="001C1EA3" w:rsidP="00FC0755">
      <w:pPr>
        <w:pStyle w:val="BusTic"/>
        <w:numPr>
          <w:ilvl w:val="0"/>
          <w:numId w:val="0"/>
        </w:numPr>
        <w:rPr>
          <w:rStyle w:val="Beziens"/>
        </w:rPr>
      </w:pPr>
      <w:r w:rsidRPr="00284263">
        <w:rPr>
          <w:rStyle w:val="Beziens"/>
        </w:rPr>
        <w:t>Natuurparken</w:t>
      </w:r>
    </w:p>
    <w:p w:rsidR="001C1EA3" w:rsidRPr="000F41DC" w:rsidRDefault="001C1EA3" w:rsidP="009B7D2E">
      <w:pPr>
        <w:pStyle w:val="BusTic"/>
      </w:pPr>
      <w:r w:rsidRPr="000F41DC">
        <w:t>Nationaal park Femundsmarka, opgericht 1971, 573km² gedeeld door Hedmark en Sør-Trøndelag</w:t>
      </w:r>
    </w:p>
    <w:p w:rsidR="001C1EA3" w:rsidRPr="000F41DC" w:rsidRDefault="001C1EA3" w:rsidP="009B7D2E">
      <w:pPr>
        <w:pStyle w:val="BusTic"/>
      </w:pPr>
      <w:r w:rsidRPr="000F41DC">
        <w:t>Nationaal park Gutulia, opgericht 1968, 23km²</w:t>
      </w:r>
    </w:p>
    <w:p w:rsidR="001C1EA3" w:rsidRPr="000F41DC" w:rsidRDefault="001C1EA3" w:rsidP="009B7D2E">
      <w:pPr>
        <w:pStyle w:val="BusTic"/>
      </w:pPr>
      <w:r w:rsidRPr="000F41DC">
        <w:t>Nationaal park Rondane, opgericht 1962, 963km²</w:t>
      </w:r>
    </w:p>
    <w:p w:rsidR="001C1EA3" w:rsidRPr="00284263" w:rsidRDefault="001C1EA3" w:rsidP="00FC0755">
      <w:pPr>
        <w:pStyle w:val="BusTic"/>
        <w:numPr>
          <w:ilvl w:val="0"/>
          <w:numId w:val="0"/>
        </w:numPr>
        <w:rPr>
          <w:rStyle w:val="Beziens"/>
        </w:rPr>
      </w:pPr>
      <w:r w:rsidRPr="00284263">
        <w:rPr>
          <w:rStyle w:val="Beziens"/>
        </w:rPr>
        <w:t>De districten van Hedmark</w:t>
      </w:r>
    </w:p>
    <w:p w:rsidR="001C1EA3" w:rsidRPr="000F41DC" w:rsidRDefault="001C1EA3" w:rsidP="009B7D2E">
      <w:pPr>
        <w:pStyle w:val="BusTic"/>
      </w:pPr>
      <w:r w:rsidRPr="000F41DC">
        <w:t>Fjell district (Berg)</w:t>
      </w:r>
    </w:p>
    <w:p w:rsidR="001C1EA3" w:rsidRPr="000F41DC" w:rsidRDefault="001C1EA3" w:rsidP="009B7D2E">
      <w:pPr>
        <w:pStyle w:val="BusTic"/>
      </w:pPr>
      <w:r w:rsidRPr="000F41DC">
        <w:t>Alvdal, Folldal, Os, Rendalen, Røros, Stor-Elvdal, Tolga en Tynset.</w:t>
      </w:r>
    </w:p>
    <w:p w:rsidR="001C1EA3" w:rsidRPr="000F41DC" w:rsidRDefault="001C1EA3" w:rsidP="009B7D2E">
      <w:pPr>
        <w:pStyle w:val="BusTic"/>
      </w:pPr>
      <w:r w:rsidRPr="000F41DC">
        <w:t>Sør-Østerdal district</w:t>
      </w:r>
    </w:p>
    <w:p w:rsidR="001C1EA3" w:rsidRPr="000F41DC" w:rsidRDefault="001C1EA3" w:rsidP="009B7D2E">
      <w:pPr>
        <w:pStyle w:val="BusTic"/>
      </w:pPr>
      <w:r w:rsidRPr="000F41DC">
        <w:t>Elverum, Engerdal, Trysil en Åmot.</w:t>
      </w:r>
    </w:p>
    <w:p w:rsidR="001C1EA3" w:rsidRPr="000F41DC" w:rsidRDefault="001C1EA3" w:rsidP="009B7D2E">
      <w:pPr>
        <w:pStyle w:val="BusTic"/>
      </w:pPr>
      <w:r w:rsidRPr="000F41DC">
        <w:t>Hamar district</w:t>
      </w:r>
    </w:p>
    <w:p w:rsidR="001C1EA3" w:rsidRPr="000F41DC" w:rsidRDefault="001C1EA3" w:rsidP="009B7D2E">
      <w:pPr>
        <w:pStyle w:val="BusTic"/>
      </w:pPr>
      <w:r w:rsidRPr="000F41DC">
        <w:t xml:space="preserve">Hamar, Løten, Ringsaker, </w:t>
      </w:r>
      <w:r w:rsidR="00FC0755" w:rsidRPr="000F41DC">
        <w:t>Stange.</w:t>
      </w:r>
    </w:p>
    <w:p w:rsidR="001C1EA3" w:rsidRPr="000F41DC" w:rsidRDefault="001C1EA3" w:rsidP="009B7D2E">
      <w:pPr>
        <w:pStyle w:val="BusTic"/>
      </w:pPr>
      <w:r w:rsidRPr="000F41DC">
        <w:t>Glåmdalen</w:t>
      </w:r>
    </w:p>
    <w:p w:rsidR="001C1EA3" w:rsidRPr="000F41DC" w:rsidRDefault="001C1EA3" w:rsidP="009B7D2E">
      <w:pPr>
        <w:pStyle w:val="BusTic"/>
      </w:pPr>
      <w:r w:rsidRPr="000F41DC">
        <w:t xml:space="preserve">Eidskog en Kongsvinger. </w:t>
      </w:r>
    </w:p>
    <w:p w:rsidR="001C1EA3" w:rsidRPr="000F41DC" w:rsidRDefault="001C1EA3" w:rsidP="009B7D2E">
      <w:pPr>
        <w:pStyle w:val="BusTic"/>
      </w:pPr>
      <w:r w:rsidRPr="000F41DC">
        <w:lastRenderedPageBreak/>
        <w:t>Odal</w:t>
      </w:r>
    </w:p>
    <w:p w:rsidR="001C1EA3" w:rsidRPr="000F41DC" w:rsidRDefault="001C1EA3" w:rsidP="009B7D2E">
      <w:pPr>
        <w:pStyle w:val="BusTic"/>
      </w:pPr>
      <w:r w:rsidRPr="000F41DC">
        <w:t>Nord-Odal en Sør-Odal.</w:t>
      </w:r>
    </w:p>
    <w:p w:rsidR="001C1EA3" w:rsidRPr="000F41DC" w:rsidRDefault="001C1EA3" w:rsidP="009B7D2E">
      <w:pPr>
        <w:pStyle w:val="BusTic"/>
      </w:pPr>
      <w:r w:rsidRPr="000F41DC">
        <w:t>Solør</w:t>
      </w:r>
    </w:p>
    <w:p w:rsidR="001C1EA3" w:rsidRPr="000F41DC" w:rsidRDefault="001C1EA3" w:rsidP="009B7D2E">
      <w:pPr>
        <w:pStyle w:val="BusTic"/>
      </w:pPr>
      <w:r w:rsidRPr="000F41DC">
        <w:t>Grue, Våler en Åsnes.</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31F8F6D5" wp14:editId="37221AAD">
                  <wp:extent cx="190500" cy="144780"/>
                  <wp:effectExtent l="0" t="0" r="0" b="7620"/>
                  <wp:docPr id="91" name="Afbeelding 9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8C1301" w:rsidRPr="00132576">
              <w:rPr>
                <w:rFonts w:ascii="Verdana" w:hAnsi="Verdana"/>
                <w:b/>
                <w:lang w:val="se-NO"/>
              </w:rPr>
              <w:t>60 Strandlykkja</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32663BC3" wp14:editId="170F644F">
                  <wp:extent cx="381600" cy="237600"/>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E6802" w:rsidRPr="005E6802" w:rsidRDefault="005E6802" w:rsidP="009B7D2E">
      <w:pPr>
        <w:pStyle w:val="BusTic"/>
        <w:rPr>
          <w:rStyle w:val="plaats0"/>
        </w:rPr>
      </w:pPr>
      <w:r w:rsidRPr="005E6802">
        <w:rPr>
          <w:rStyle w:val="plaats0"/>
        </w:rPr>
        <w:t>Mjøsa Meer</w:t>
      </w:r>
    </w:p>
    <w:p w:rsidR="005E6802" w:rsidRDefault="005E6802" w:rsidP="009B7D2E">
      <w:pPr>
        <w:pStyle w:val="BusTic"/>
      </w:pPr>
      <w:r w:rsidRPr="00B158B3">
        <w:t xml:space="preserve">Heeft een rijke visstand; er 20 soorten in totaal. </w:t>
      </w:r>
    </w:p>
    <w:p w:rsidR="005E6802" w:rsidRDefault="005E6802" w:rsidP="009B7D2E">
      <w:pPr>
        <w:pStyle w:val="BusTic"/>
      </w:pPr>
      <w:r w:rsidRPr="00B158B3">
        <w:t>In het begin van de zomer</w:t>
      </w:r>
      <w:r>
        <w:t xml:space="preserve"> is de </w:t>
      </w:r>
      <w:r w:rsidRPr="00B158B3">
        <w:t xml:space="preserve">trolling voor grote forel is enorm populair. </w:t>
      </w:r>
    </w:p>
    <w:p w:rsidR="005E6802" w:rsidRDefault="005E6802" w:rsidP="009B7D2E">
      <w:pPr>
        <w:pStyle w:val="BusTic"/>
      </w:pPr>
      <w:r w:rsidRPr="00B158B3">
        <w:t xml:space="preserve">Meest indrukwekkende feature </w:t>
      </w:r>
    </w:p>
    <w:p w:rsidR="005E6802" w:rsidRDefault="005E6802" w:rsidP="009B7D2E">
      <w:pPr>
        <w:pStyle w:val="BusTic"/>
      </w:pPr>
      <w:r w:rsidRPr="00B158B3">
        <w:t xml:space="preserve">Mjøsa </w:t>
      </w:r>
      <w:r>
        <w:t xml:space="preserve">heeft </w:t>
      </w:r>
      <w:r w:rsidRPr="00B158B3">
        <w:t xml:space="preserve">rijke voorraden van topkwaliteit vis. </w:t>
      </w:r>
    </w:p>
    <w:p w:rsidR="005E6802" w:rsidRDefault="005E6802" w:rsidP="009B7D2E">
      <w:pPr>
        <w:pStyle w:val="BusTic"/>
      </w:pPr>
      <w:r w:rsidRPr="00B158B3">
        <w:t xml:space="preserve">Mjøsa heeft een rijke visstand; er </w:t>
      </w:r>
      <w:r>
        <w:t xml:space="preserve">zijn </w:t>
      </w:r>
      <w:r w:rsidRPr="00B158B3">
        <w:t>20 soorten</w:t>
      </w:r>
      <w:r>
        <w:t xml:space="preserve"> vis te vangen</w:t>
      </w:r>
      <w:r w:rsidRPr="00B158B3">
        <w:t xml:space="preserve">. </w:t>
      </w:r>
    </w:p>
    <w:p w:rsidR="005E6802" w:rsidRDefault="005E6802" w:rsidP="009B7D2E">
      <w:pPr>
        <w:pStyle w:val="BusTic"/>
      </w:pPr>
      <w:r w:rsidRPr="00B158B3">
        <w:t xml:space="preserve">De meest bekende en meest begeerde </w:t>
      </w:r>
      <w:r>
        <w:t xml:space="preserve">vis is de </w:t>
      </w:r>
      <w:r w:rsidRPr="00B158B3">
        <w:t xml:space="preserve">grote Mjøsa forel, die </w:t>
      </w:r>
      <w:r>
        <w:t xml:space="preserve">tot </w:t>
      </w:r>
      <w:r w:rsidRPr="00B158B3">
        <w:t xml:space="preserve">15 kilo kan groeien. </w:t>
      </w:r>
    </w:p>
    <w:p w:rsidR="005E6802" w:rsidRDefault="005E6802" w:rsidP="009B7D2E">
      <w:pPr>
        <w:pStyle w:val="BusTic"/>
      </w:pPr>
      <w:r w:rsidRPr="00B158B3">
        <w:t xml:space="preserve">In het begin van de zomer, trollen voor grote forel is populair. </w:t>
      </w:r>
    </w:p>
    <w:p w:rsidR="005E6802" w:rsidRDefault="005E6802" w:rsidP="009B7D2E">
      <w:pPr>
        <w:pStyle w:val="BusTic"/>
      </w:pPr>
      <w:r w:rsidRPr="00B158B3">
        <w:t xml:space="preserve">Mjøsa biedt ook goede vangsten van snoek, baars, kwabaal, vlagzalm en forel. </w:t>
      </w:r>
    </w:p>
    <w:p w:rsidR="005E6802" w:rsidRDefault="005E6802" w:rsidP="009B7D2E">
      <w:pPr>
        <w:pStyle w:val="BusTic"/>
      </w:pPr>
      <w:r w:rsidRPr="00B158B3">
        <w:t>De forel paaien in veel van zij</w:t>
      </w:r>
      <w:r>
        <w:t xml:space="preserve"> </w:t>
      </w:r>
      <w:r w:rsidRPr="00B158B3">
        <w:t xml:space="preserve">rivieren Mjøsa en </w:t>
      </w:r>
      <w:r>
        <w:t>worden volwassen in het meer</w:t>
      </w:r>
      <w:r w:rsidRPr="00B158B3">
        <w:t xml:space="preserve">. </w:t>
      </w:r>
    </w:p>
    <w:p w:rsidR="005E6802" w:rsidRDefault="005E6802" w:rsidP="009B7D2E">
      <w:pPr>
        <w:pStyle w:val="BusTic"/>
      </w:pPr>
      <w:r w:rsidRPr="00B158B3">
        <w:t xml:space="preserve">Hoewel </w:t>
      </w:r>
      <w:r>
        <w:t xml:space="preserve">er </w:t>
      </w:r>
      <w:r w:rsidRPr="00B158B3">
        <w:t xml:space="preserve">gigantische vangsten </w:t>
      </w:r>
      <w:r>
        <w:t xml:space="preserve">plaats vinden is er een grote kans </w:t>
      </w:r>
      <w:r w:rsidRPr="00B158B3">
        <w:t xml:space="preserve">een forel </w:t>
      </w:r>
      <w:r>
        <w:t xml:space="preserve">van </w:t>
      </w:r>
      <w:r w:rsidRPr="00B158B3">
        <w:t>meer dan tien kilo</w:t>
      </w:r>
      <w:r>
        <w:t xml:space="preserve"> te vangen</w:t>
      </w:r>
      <w:r w:rsidRPr="00B158B3">
        <w:t xml:space="preserve">. </w:t>
      </w:r>
    </w:p>
    <w:p w:rsidR="005E6802" w:rsidRDefault="005E6802" w:rsidP="009B7D2E">
      <w:pPr>
        <w:pStyle w:val="BusTic"/>
      </w:pPr>
      <w:r w:rsidRPr="00B158B3">
        <w:t xml:space="preserve">De Noorse trollen </w:t>
      </w:r>
      <w:r>
        <w:t xml:space="preserve">(slepend vissen) </w:t>
      </w:r>
      <w:r w:rsidRPr="00B158B3">
        <w:t xml:space="preserve">kampioenschap vindt </w:t>
      </w:r>
      <w:r>
        <w:t>in juni plaats</w:t>
      </w:r>
      <w:r w:rsidRPr="00B158B3">
        <w:t xml:space="preserve"> vanaf </w:t>
      </w:r>
      <w:r>
        <w:t xml:space="preserve">de haven van </w:t>
      </w:r>
      <w:r w:rsidRPr="00B158B3">
        <w:t xml:space="preserve">Gjøvik haven. </w:t>
      </w:r>
    </w:p>
    <w:p w:rsidR="005E6802" w:rsidRDefault="005E6802" w:rsidP="009B7D2E">
      <w:pPr>
        <w:pStyle w:val="BusTic"/>
      </w:pPr>
      <w:r w:rsidRPr="00B158B3">
        <w:t xml:space="preserve">Vissen met een hengel en </w:t>
      </w:r>
      <w:r>
        <w:t xml:space="preserve">een </w:t>
      </w:r>
      <w:r w:rsidRPr="00B158B3">
        <w:t xml:space="preserve">lijn is het </w:t>
      </w:r>
      <w:r>
        <w:t>ge</w:t>
      </w:r>
      <w:r w:rsidRPr="00B158B3">
        <w:t xml:space="preserve">hele jaar </w:t>
      </w:r>
      <w:r>
        <w:t>toegestaan</w:t>
      </w:r>
      <w:r w:rsidRPr="00B158B3">
        <w:t xml:space="preserve">. </w:t>
      </w:r>
    </w:p>
    <w:p w:rsidR="005E6802" w:rsidRDefault="005E6802" w:rsidP="009B7D2E">
      <w:pPr>
        <w:pStyle w:val="BusTic"/>
      </w:pPr>
      <w:r w:rsidRPr="00B158B3">
        <w:t xml:space="preserve">Trollen </w:t>
      </w:r>
      <w:r>
        <w:t xml:space="preserve">(Slepend vissen) </w:t>
      </w:r>
      <w:r w:rsidRPr="00B158B3">
        <w:t xml:space="preserve">is alleen toegestaan tussen 1 mei en 31 augustus en tussen 1 oktober en 31 december. </w:t>
      </w:r>
    </w:p>
    <w:p w:rsidR="005E6802" w:rsidRDefault="005E6802" w:rsidP="009B7D2E">
      <w:pPr>
        <w:pStyle w:val="BusTic"/>
      </w:pPr>
      <w:r w:rsidRPr="00B158B3">
        <w:t xml:space="preserve">In Furnesfjorden, in het gebied binnen Snippsandodden - Steens Kalkbrenneri, </w:t>
      </w:r>
      <w:r>
        <w:t xml:space="preserve">is </w:t>
      </w:r>
      <w:r w:rsidRPr="00B158B3">
        <w:t xml:space="preserve">trollen alleen toegestaan tussen 1 mei en 31 augustus. </w:t>
      </w:r>
    </w:p>
    <w:p w:rsidR="005E6802" w:rsidRDefault="005E6802" w:rsidP="009B7D2E">
      <w:pPr>
        <w:pStyle w:val="BusTic"/>
      </w:pPr>
      <w:r w:rsidRPr="00B158B3">
        <w:t xml:space="preserve">Maximaal 4 lokmiddelen per trollen boot </w:t>
      </w:r>
      <w:r>
        <w:t xml:space="preserve">van </w:t>
      </w:r>
      <w:r w:rsidRPr="00B158B3">
        <w:t xml:space="preserve">maximaal 4 sets van haken per lokken. </w:t>
      </w:r>
    </w:p>
    <w:p w:rsidR="005E6802" w:rsidRDefault="005E6802" w:rsidP="009B7D2E">
      <w:pPr>
        <w:pStyle w:val="BusTic"/>
      </w:pPr>
      <w:r w:rsidRPr="00B158B3">
        <w:t xml:space="preserve">Ijsvissen: (max. 4 sets van haken) ijsvissen met ijs hengels of met de hand lijnen met een lokmiddel, hengels, vliegen of aas wordt zolang Mjøsa bevroren is toegestaan. </w:t>
      </w:r>
    </w:p>
    <w:p w:rsidR="005E6802" w:rsidRPr="00B158B3" w:rsidRDefault="005E6802" w:rsidP="009B7D2E">
      <w:pPr>
        <w:pStyle w:val="BusTic"/>
      </w:pPr>
      <w:r w:rsidRPr="00B158B3">
        <w:t>De minimale forel afmeting is 50 cm.</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C3710" w:rsidRPr="00132576" w:rsidTr="00214AF7">
        <w:trPr>
          <w:trHeight w:val="510"/>
        </w:trPr>
        <w:tc>
          <w:tcPr>
            <w:tcW w:w="593" w:type="dxa"/>
            <w:shd w:val="clear" w:color="auto" w:fill="auto"/>
            <w:vAlign w:val="center"/>
          </w:tcPr>
          <w:p w:rsidR="00EC3710" w:rsidRPr="00132576" w:rsidRDefault="00EC3710" w:rsidP="00214AF7">
            <w:pPr>
              <w:jc w:val="center"/>
              <w:rPr>
                <w:rFonts w:ascii="Verdana" w:hAnsi="Verdana"/>
                <w:b/>
                <w:lang w:val="se-NO"/>
              </w:rPr>
            </w:pPr>
            <w:r w:rsidRPr="00132576">
              <w:rPr>
                <w:rFonts w:ascii="Verdana" w:hAnsi="Verdana"/>
                <w:b/>
                <w:noProof/>
                <w:color w:val="0000FF"/>
              </w:rPr>
              <w:drawing>
                <wp:inline distT="0" distB="0" distL="0" distR="0" wp14:anchorId="4487F494" wp14:editId="2EBEAF5A">
                  <wp:extent cx="180000" cy="180000"/>
                  <wp:effectExtent l="0" t="0" r="0" b="0"/>
                  <wp:docPr id="161" name="Afbeelding 161"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EC3710" w:rsidRPr="00132576" w:rsidRDefault="008C1301" w:rsidP="00214AF7">
            <w:pPr>
              <w:jc w:val="center"/>
              <w:rPr>
                <w:rFonts w:ascii="Verdana" w:hAnsi="Verdana"/>
                <w:b/>
                <w:lang w:val="se-NO"/>
              </w:rPr>
            </w:pPr>
            <w:r w:rsidRPr="00132576">
              <w:rPr>
                <w:rFonts w:ascii="Verdana" w:hAnsi="Verdana"/>
                <w:b/>
                <w:lang w:val="se-NO"/>
              </w:rPr>
              <w:t xml:space="preserve">Espa </w:t>
            </w:r>
            <w:r w:rsidR="00EC3710" w:rsidRPr="00132576">
              <w:rPr>
                <w:rFonts w:ascii="Verdana" w:hAnsi="Verdana"/>
                <w:b/>
                <w:lang w:val="se-NO"/>
              </w:rPr>
              <w:t xml:space="preserve">Bomstasjon </w:t>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6459E483" wp14:editId="67A0671B">
                  <wp:extent cx="190500" cy="144780"/>
                  <wp:effectExtent l="0" t="0" r="0" b="7620"/>
                  <wp:docPr id="92" name="Afbeelding 9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8C1301" w:rsidRPr="00132576">
              <w:rPr>
                <w:rFonts w:ascii="Verdana" w:hAnsi="Verdana"/>
                <w:b/>
                <w:lang w:val="se-NO"/>
              </w:rPr>
              <w:t>61 Espa</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0FA057C5" wp14:editId="1553D5B2">
                  <wp:extent cx="381600" cy="2376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8C1301" w:rsidRPr="00132576" w:rsidTr="00214AF7">
        <w:trPr>
          <w:trHeight w:val="510"/>
        </w:trPr>
        <w:tc>
          <w:tcPr>
            <w:tcW w:w="850" w:type="dxa"/>
            <w:shd w:val="clear" w:color="auto" w:fill="auto"/>
            <w:vAlign w:val="center"/>
          </w:tcPr>
          <w:p w:rsidR="008C1301" w:rsidRPr="00132576" w:rsidRDefault="008C1301" w:rsidP="00214AF7">
            <w:pPr>
              <w:jc w:val="center"/>
              <w:rPr>
                <w:rFonts w:ascii="Verdana" w:hAnsi="Verdana"/>
                <w:b/>
                <w:lang w:val="se-NO"/>
              </w:rPr>
            </w:pPr>
            <w:r w:rsidRPr="00132576">
              <w:rPr>
                <w:noProof/>
                <w:color w:val="0000FF"/>
              </w:rPr>
              <w:lastRenderedPageBreak/>
              <w:drawing>
                <wp:inline distT="0" distB="0" distL="0" distR="0" wp14:anchorId="4C39B8D3" wp14:editId="5D74421B">
                  <wp:extent cx="240000" cy="180000"/>
                  <wp:effectExtent l="0" t="0" r="0" b="0"/>
                  <wp:docPr id="182" name="Afbeelding 182"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8C1301" w:rsidRPr="00132576" w:rsidRDefault="008C1301" w:rsidP="00214AF7">
            <w:pPr>
              <w:jc w:val="center"/>
              <w:rPr>
                <w:rFonts w:ascii="Verdana" w:hAnsi="Verdana"/>
                <w:b/>
                <w:lang w:val="se-NO"/>
              </w:rPr>
            </w:pPr>
            <w:r w:rsidRPr="00132576">
              <w:rPr>
                <w:rFonts w:ascii="Verdana" w:hAnsi="Verdana"/>
                <w:b/>
                <w:lang w:val="se-NO"/>
              </w:rPr>
              <w:t>Espatunnelen</w:t>
            </w:r>
          </w:p>
        </w:tc>
      </w:tr>
    </w:tbl>
    <w:p w:rsidR="008C1301" w:rsidRPr="00132576" w:rsidRDefault="008C1301"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5018DC46" wp14:editId="64C75ACB">
                  <wp:extent cx="190500" cy="144780"/>
                  <wp:effectExtent l="0" t="0" r="0" b="7620"/>
                  <wp:docPr id="93" name="Afbeelding 9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8C1301" w:rsidRPr="00132576">
              <w:rPr>
                <w:rFonts w:ascii="Verdana" w:hAnsi="Verdana"/>
                <w:b/>
                <w:lang w:val="se-NO"/>
              </w:rPr>
              <w:t>62 Skaberud</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4EF31721" wp14:editId="5ECB30B7">
                  <wp:extent cx="381600" cy="23760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3418D39E" wp14:editId="377B26E5">
                  <wp:extent cx="190500" cy="144780"/>
                  <wp:effectExtent l="0" t="0" r="0" b="7620"/>
                  <wp:docPr id="163" name="Afbeelding 16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8C1301" w:rsidRPr="00132576">
              <w:rPr>
                <w:rFonts w:ascii="Verdana" w:hAnsi="Verdana"/>
                <w:b/>
                <w:lang w:val="se-NO"/>
              </w:rPr>
              <w:t>63 Tangen</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0A8FF882" wp14:editId="503D5A7C">
                  <wp:extent cx="381600" cy="23760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A037C" w:rsidRPr="00132576" w:rsidRDefault="006A037C" w:rsidP="006A037C">
      <w:pPr>
        <w:pStyle w:val="Alinia6"/>
        <w:rPr>
          <w:lang w:val="se-NO"/>
        </w:rPr>
      </w:pPr>
      <w:r w:rsidRPr="00132576">
        <w:rPr>
          <w:rStyle w:val="plaats0"/>
          <w:lang w:val="se-NO"/>
        </w:rPr>
        <w:t>Tangen</w:t>
      </w:r>
      <w:r w:rsidRPr="00132576">
        <w:rPr>
          <w:lang w:val="se-NO"/>
        </w:rPr>
        <w:t xml:space="preserve"> </w:t>
      </w:r>
    </w:p>
    <w:p w:rsidR="00BD5BA7" w:rsidRDefault="00BD5BA7" w:rsidP="009B7D2E">
      <w:pPr>
        <w:pStyle w:val="BusTic"/>
        <w:rPr>
          <w:lang w:val="se-NO"/>
        </w:rPr>
      </w:pPr>
      <w:r>
        <w:t>Heeft aan de E6 een groot Dierenpark</w:t>
      </w:r>
    </w:p>
    <w:p w:rsidR="006A037C" w:rsidRPr="00132576" w:rsidRDefault="006A037C" w:rsidP="009B7D2E">
      <w:pPr>
        <w:pStyle w:val="BusTic"/>
        <w:rPr>
          <w:lang w:val="se-NO"/>
        </w:rPr>
      </w:pPr>
      <w:r w:rsidRPr="00132576">
        <w:rPr>
          <w:lang w:val="se-NO"/>
        </w:rPr>
        <w:t xml:space="preserve">Tangen is een plaats in de Noorse gemeente Stange, provincie Hedmark. </w:t>
      </w:r>
    </w:p>
    <w:p w:rsidR="006A037C" w:rsidRPr="00132576" w:rsidRDefault="006A037C" w:rsidP="009B7D2E">
      <w:pPr>
        <w:pStyle w:val="BusTic"/>
        <w:rPr>
          <w:lang w:val="se-NO"/>
        </w:rPr>
      </w:pPr>
      <w:r w:rsidRPr="00132576">
        <w:rPr>
          <w:lang w:val="se-NO"/>
        </w:rPr>
        <w:t>Tangen telt 514 inwoners (2007) en heeft een oppervlakte van 0,63 km².</w:t>
      </w:r>
    </w:p>
    <w:p w:rsidR="006A037C" w:rsidRPr="00132576" w:rsidRDefault="006A037C" w:rsidP="009B7D2E">
      <w:pPr>
        <w:pStyle w:val="BusTic"/>
        <w:rPr>
          <w:lang w:val="se-NO"/>
        </w:rPr>
      </w:pPr>
      <w:r w:rsidRPr="00132576">
        <w:rPr>
          <w:lang w:val="se-NO"/>
        </w:rPr>
        <w:t xml:space="preserve">Tangen ligt aan het meer Mjøsa. </w:t>
      </w:r>
    </w:p>
    <w:p w:rsidR="006A037C" w:rsidRPr="00132576" w:rsidRDefault="006A037C" w:rsidP="009B7D2E">
      <w:pPr>
        <w:pStyle w:val="BusTic"/>
        <w:rPr>
          <w:lang w:val="se-NO"/>
        </w:rPr>
      </w:pPr>
      <w:r w:rsidRPr="00132576">
        <w:rPr>
          <w:lang w:val="se-NO"/>
        </w:rPr>
        <w:t>Oud-premier Odvar Nordli werd hier geboren.</w:t>
      </w:r>
    </w:p>
    <w:p w:rsidR="00EC3710" w:rsidRPr="00132576" w:rsidRDefault="00EC3710"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09"/>
        <w:gridCol w:w="26"/>
        <w:gridCol w:w="824"/>
      </w:tblGrid>
      <w:tr w:rsidR="00EC3710" w:rsidRPr="00132576" w:rsidTr="00214AF7">
        <w:trPr>
          <w:gridAfter w:val="1"/>
          <w:wAfter w:w="824" w:type="dxa"/>
          <w:trHeight w:val="510"/>
        </w:trPr>
        <w:tc>
          <w:tcPr>
            <w:tcW w:w="593" w:type="dxa"/>
            <w:shd w:val="clear" w:color="auto" w:fill="auto"/>
            <w:vAlign w:val="center"/>
          </w:tcPr>
          <w:p w:rsidR="00EC3710" w:rsidRPr="00132576" w:rsidRDefault="00EC3710" w:rsidP="00214AF7">
            <w:pPr>
              <w:jc w:val="center"/>
              <w:rPr>
                <w:rFonts w:ascii="Verdana" w:hAnsi="Verdana"/>
                <w:b/>
                <w:lang w:val="se-NO"/>
              </w:rPr>
            </w:pPr>
            <w:r w:rsidRPr="00132576">
              <w:rPr>
                <w:rFonts w:ascii="Verdana" w:hAnsi="Verdana"/>
                <w:b/>
                <w:noProof/>
                <w:color w:val="0000FF"/>
              </w:rPr>
              <w:drawing>
                <wp:inline distT="0" distB="0" distL="0" distR="0" wp14:anchorId="5CC516EB" wp14:editId="100D2757">
                  <wp:extent cx="180000" cy="180000"/>
                  <wp:effectExtent l="0" t="0" r="0" b="0"/>
                  <wp:docPr id="162" name="Afbeelding 162"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gridSpan w:val="2"/>
            <w:shd w:val="clear" w:color="auto" w:fill="FABF8F" w:themeFill="accent6" w:themeFillTint="99"/>
            <w:vAlign w:val="center"/>
          </w:tcPr>
          <w:p w:rsidR="00EC3710" w:rsidRPr="00132576" w:rsidRDefault="008C1301" w:rsidP="00214AF7">
            <w:pPr>
              <w:jc w:val="center"/>
              <w:rPr>
                <w:rFonts w:ascii="Verdana" w:hAnsi="Verdana"/>
                <w:b/>
                <w:lang w:val="se-NO"/>
              </w:rPr>
            </w:pPr>
            <w:r w:rsidRPr="00132576">
              <w:rPr>
                <w:rFonts w:ascii="Verdana" w:hAnsi="Verdana"/>
                <w:b/>
                <w:lang w:val="se-NO"/>
              </w:rPr>
              <w:t xml:space="preserve">Kolomoen </w:t>
            </w:r>
            <w:r w:rsidR="00EC3710" w:rsidRPr="00132576">
              <w:rPr>
                <w:rFonts w:ascii="Verdana" w:hAnsi="Verdana"/>
                <w:b/>
                <w:lang w:val="se-NO"/>
              </w:rPr>
              <w:t xml:space="preserve">Bomstasjon </w:t>
            </w:r>
          </w:p>
        </w:tc>
      </w:tr>
      <w:tr w:rsidR="00EC3710" w:rsidRPr="00132576" w:rsidTr="00214AF7">
        <w:trPr>
          <w:trHeight w:val="510"/>
        </w:trPr>
        <w:tc>
          <w:tcPr>
            <w:tcW w:w="5102" w:type="dxa"/>
            <w:gridSpan w:val="2"/>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63AAF2A5" wp14:editId="302B8D11">
                  <wp:extent cx="190500" cy="144780"/>
                  <wp:effectExtent l="0" t="0" r="0" b="7620"/>
                  <wp:docPr id="164" name="Afbeelding 16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8C1301" w:rsidRPr="00132576">
              <w:rPr>
                <w:rFonts w:ascii="Verdana" w:hAnsi="Verdana"/>
                <w:b/>
                <w:lang w:val="se-NO"/>
              </w:rPr>
              <w:t>64 Kolostuen</w:t>
            </w:r>
          </w:p>
        </w:tc>
        <w:tc>
          <w:tcPr>
            <w:tcW w:w="850" w:type="dxa"/>
            <w:gridSpan w:val="2"/>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11CF98F3" wp14:editId="642B5899">
                  <wp:extent cx="381600" cy="237600"/>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9"/>
        <w:gridCol w:w="801"/>
        <w:gridCol w:w="4292"/>
        <w:gridCol w:w="816"/>
      </w:tblGrid>
      <w:tr w:rsidR="00473292" w:rsidRPr="00132576" w:rsidTr="00214AF7">
        <w:trPr>
          <w:trHeight w:val="254"/>
        </w:trPr>
        <w:tc>
          <w:tcPr>
            <w:tcW w:w="2105" w:type="pct"/>
            <w:vMerge w:val="restart"/>
            <w:shd w:val="clear" w:color="auto" w:fill="D9D9D9" w:themeFill="background1" w:themeFillShade="D9"/>
            <w:vAlign w:val="center"/>
          </w:tcPr>
          <w:p w:rsidR="00473292" w:rsidRPr="00132576" w:rsidRDefault="00473292" w:rsidP="00214AF7">
            <w:pPr>
              <w:rPr>
                <w:rFonts w:ascii="Verdana" w:hAnsi="Verdana"/>
                <w:b/>
                <w:color w:val="000000" w:themeColor="text1"/>
                <w:lang w:val="se-NO"/>
              </w:rPr>
            </w:pPr>
            <w:r w:rsidRPr="00132576">
              <w:rPr>
                <w:rFonts w:ascii="Verdana" w:hAnsi="Verdana"/>
                <w:noProof/>
              </w:rPr>
              <w:drawing>
                <wp:inline distT="0" distB="0" distL="0" distR="0" wp14:anchorId="6DF2D9DE" wp14:editId="189D1642">
                  <wp:extent cx="354654" cy="266700"/>
                  <wp:effectExtent l="0" t="0" r="7620" b="0"/>
                  <wp:docPr id="183" name="Afbeelding 183"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noProof/>
                <w:color w:val="000000" w:themeColor="text1"/>
              </w:rPr>
              <w:drawing>
                <wp:inline distT="0" distB="0" distL="0" distR="0" wp14:anchorId="5D6B9826" wp14:editId="03B8D029">
                  <wp:extent cx="190500" cy="144780"/>
                  <wp:effectExtent l="0" t="0" r="0" b="7620"/>
                  <wp:docPr id="184" name="Afbeelding 18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noProof/>
                <w:color w:val="000000" w:themeColor="text1"/>
                <w:lang w:val="se-NO"/>
              </w:rPr>
              <w:t xml:space="preserve"> </w:t>
            </w:r>
            <w:r w:rsidRPr="00132576">
              <w:rPr>
                <w:rFonts w:ascii="Verdana" w:hAnsi="Verdana"/>
                <w:b/>
                <w:color w:val="000000" w:themeColor="text1"/>
                <w:lang w:val="se-NO"/>
              </w:rPr>
              <w:t xml:space="preserve"> 65 Kolomoen</w:t>
            </w:r>
          </w:p>
        </w:tc>
        <w:tc>
          <w:tcPr>
            <w:tcW w:w="394" w:type="pct"/>
            <w:vMerge w:val="restart"/>
            <w:vAlign w:val="center"/>
          </w:tcPr>
          <w:p w:rsidR="00473292" w:rsidRPr="00132576" w:rsidRDefault="008C37A8" w:rsidP="00214AF7">
            <w:pPr>
              <w:jc w:val="center"/>
              <w:rPr>
                <w:rStyle w:val="Europaweg"/>
                <w:lang w:val="se-NO"/>
              </w:rPr>
            </w:pPr>
            <w:r>
              <w:rPr>
                <w:noProof/>
              </w:rPr>
              <w:drawing>
                <wp:inline distT="0" distB="0" distL="0" distR="0" wp14:anchorId="64166D04" wp14:editId="4B610E2A">
                  <wp:extent cx="194400" cy="230400"/>
                  <wp:effectExtent l="0" t="0" r="0" b="0"/>
                  <wp:docPr id="370" name="Afbeelding 370" descr="Bestand:Riksvei 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Riksvei 3.sv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4400" cy="230400"/>
                          </a:xfrm>
                          <a:prstGeom prst="rect">
                            <a:avLst/>
                          </a:prstGeom>
                          <a:noFill/>
                          <a:ln>
                            <a:noFill/>
                          </a:ln>
                        </pic:spPr>
                      </pic:pic>
                    </a:graphicData>
                  </a:graphic>
                </wp:inline>
              </w:drawing>
            </w:r>
          </w:p>
        </w:tc>
        <w:tc>
          <w:tcPr>
            <w:tcW w:w="2106" w:type="pct"/>
            <w:vAlign w:val="center"/>
          </w:tcPr>
          <w:p w:rsidR="00473292" w:rsidRPr="00132576" w:rsidRDefault="00473292" w:rsidP="00214AF7">
            <w:pPr>
              <w:rPr>
                <w:rFonts w:ascii="Verdana" w:hAnsi="Verdana"/>
                <w:b/>
                <w:color w:val="000000" w:themeColor="text1"/>
                <w:lang w:val="se-NO"/>
              </w:rPr>
            </w:pPr>
            <w:r w:rsidRPr="00132576">
              <w:rPr>
                <w:rFonts w:ascii="Arial" w:hAnsi="Arial" w:cs="Arial"/>
                <w:b/>
                <w:lang w:val="se-NO"/>
              </w:rPr>
              <w:t xml:space="preserve">→ </w:t>
            </w:r>
          </w:p>
        </w:tc>
        <w:tc>
          <w:tcPr>
            <w:tcW w:w="395" w:type="pct"/>
            <w:vMerge w:val="restart"/>
            <w:vAlign w:val="center"/>
          </w:tcPr>
          <w:p w:rsidR="00473292" w:rsidRPr="00132576" w:rsidRDefault="00934239" w:rsidP="00214AF7">
            <w:pPr>
              <w:jc w:val="center"/>
              <w:rPr>
                <w:rFonts w:ascii="Verdana" w:hAnsi="Verdana"/>
                <w:b/>
                <w:color w:val="000000" w:themeColor="text1"/>
                <w:lang w:val="se-NO"/>
              </w:rPr>
            </w:pPr>
            <w:r w:rsidRPr="007607C2">
              <w:rPr>
                <w:noProof/>
              </w:rPr>
              <w:drawing>
                <wp:inline distT="0" distB="0" distL="0" distR="0" wp14:anchorId="656947AF" wp14:editId="12EFEA08">
                  <wp:extent cx="381600" cy="237600"/>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473292" w:rsidRPr="00132576" w:rsidTr="00214AF7">
        <w:trPr>
          <w:trHeight w:val="254"/>
        </w:trPr>
        <w:tc>
          <w:tcPr>
            <w:tcW w:w="2105" w:type="pct"/>
            <w:vMerge/>
            <w:shd w:val="clear" w:color="auto" w:fill="D9D9D9" w:themeFill="background1" w:themeFillShade="D9"/>
            <w:vAlign w:val="center"/>
          </w:tcPr>
          <w:p w:rsidR="00473292" w:rsidRPr="00132576" w:rsidRDefault="00473292" w:rsidP="00214AF7">
            <w:pPr>
              <w:rPr>
                <w:rFonts w:ascii="Verdana" w:hAnsi="Verdana"/>
                <w:b/>
                <w:color w:val="000000" w:themeColor="text1"/>
                <w:lang w:val="se-NO"/>
              </w:rPr>
            </w:pPr>
          </w:p>
        </w:tc>
        <w:tc>
          <w:tcPr>
            <w:tcW w:w="394" w:type="pct"/>
            <w:vMerge/>
            <w:vAlign w:val="center"/>
          </w:tcPr>
          <w:p w:rsidR="00473292" w:rsidRPr="00132576" w:rsidRDefault="00473292" w:rsidP="00214AF7">
            <w:pPr>
              <w:rPr>
                <w:rFonts w:ascii="Verdana" w:hAnsi="Verdana"/>
                <w:b/>
                <w:color w:val="000000" w:themeColor="text1"/>
                <w:lang w:val="se-NO"/>
              </w:rPr>
            </w:pPr>
          </w:p>
        </w:tc>
        <w:tc>
          <w:tcPr>
            <w:tcW w:w="2106" w:type="pct"/>
            <w:vAlign w:val="center"/>
          </w:tcPr>
          <w:p w:rsidR="00473292" w:rsidRPr="00132576" w:rsidRDefault="00473292" w:rsidP="00214AF7">
            <w:pPr>
              <w:rPr>
                <w:rFonts w:ascii="Verdana" w:hAnsi="Verdana"/>
                <w:b/>
                <w:color w:val="000000" w:themeColor="text1"/>
                <w:lang w:val="se-NO"/>
              </w:rPr>
            </w:pPr>
            <w:r w:rsidRPr="00132576">
              <w:rPr>
                <w:rFonts w:ascii="Arial" w:hAnsi="Arial" w:cs="Arial"/>
                <w:b/>
                <w:lang w:val="se-NO"/>
              </w:rPr>
              <w:t xml:space="preserve">→ </w:t>
            </w:r>
          </w:p>
        </w:tc>
        <w:tc>
          <w:tcPr>
            <w:tcW w:w="395" w:type="pct"/>
            <w:vMerge/>
            <w:vAlign w:val="center"/>
          </w:tcPr>
          <w:p w:rsidR="00473292" w:rsidRPr="00132576" w:rsidRDefault="00473292" w:rsidP="00214AF7">
            <w:pPr>
              <w:rPr>
                <w:rFonts w:ascii="Verdana" w:hAnsi="Verdana"/>
                <w:b/>
                <w:color w:val="000000" w:themeColor="text1"/>
                <w:lang w:val="se-NO"/>
              </w:rPr>
            </w:pPr>
          </w:p>
        </w:tc>
      </w:tr>
    </w:tbl>
    <w:p w:rsidR="00473292" w:rsidRPr="00132576" w:rsidRDefault="00473292" w:rsidP="00665594">
      <w:pPr>
        <w:rPr>
          <w:rFonts w:ascii="Verdana" w:hAnsi="Verdana"/>
          <w:b/>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473292" w:rsidRPr="00132576" w:rsidTr="00214AF7">
        <w:trPr>
          <w:trHeight w:val="510"/>
        </w:trPr>
        <w:tc>
          <w:tcPr>
            <w:tcW w:w="5102" w:type="dxa"/>
            <w:vAlign w:val="center"/>
          </w:tcPr>
          <w:p w:rsidR="00473292" w:rsidRPr="00132576" w:rsidRDefault="00473292" w:rsidP="00473292">
            <w:pPr>
              <w:jc w:val="center"/>
              <w:rPr>
                <w:rFonts w:ascii="Verdana" w:hAnsi="Verdana"/>
                <w:b/>
                <w:lang w:val="se-NO"/>
              </w:rPr>
            </w:pPr>
            <w:r w:rsidRPr="00132576">
              <w:rPr>
                <w:rFonts w:ascii="Verdana" w:hAnsi="Verdana"/>
                <w:b/>
                <w:lang w:val="se-NO"/>
              </w:rPr>
              <w:t>Einde autosnelweg</w:t>
            </w:r>
          </w:p>
        </w:tc>
      </w:tr>
    </w:tbl>
    <w:p w:rsidR="00473292" w:rsidRPr="00132576" w:rsidRDefault="00473292" w:rsidP="00665594">
      <w:pPr>
        <w:rPr>
          <w:rFonts w:ascii="Verdana" w:hAnsi="Verdana"/>
          <w:b/>
          <w:lang w:val="se-NO"/>
        </w:rPr>
      </w:pPr>
    </w:p>
    <w:p w:rsidR="00473292" w:rsidRPr="00132576" w:rsidRDefault="00473292" w:rsidP="00665594">
      <w:pPr>
        <w:rPr>
          <w:rFonts w:ascii="Verdana" w:hAnsi="Verdana"/>
          <w:b/>
          <w:lang w:val="se-NO"/>
        </w:rPr>
      </w:pPr>
      <w:r w:rsidRPr="00132576">
        <w:rPr>
          <w:rFonts w:ascii="Verdana" w:hAnsi="Verdana"/>
          <w:b/>
          <w:lang w:val="se-NO"/>
        </w:rPr>
        <w:tab/>
      </w:r>
    </w:p>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18F1E623" wp14:editId="13168D28">
                  <wp:extent cx="190500" cy="144780"/>
                  <wp:effectExtent l="0" t="0" r="0" b="7620"/>
                  <wp:docPr id="166" name="Afbeelding 16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473292" w:rsidRPr="00132576">
              <w:rPr>
                <w:rFonts w:ascii="Verdana" w:hAnsi="Verdana"/>
                <w:b/>
                <w:lang w:val="se-NO"/>
              </w:rPr>
              <w:t>66 Stange</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6331F319" wp14:editId="0E47EF6F">
                  <wp:extent cx="381600" cy="23760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525558">
      <w:pPr>
        <w:pStyle w:val="Alinia6"/>
        <w:rPr>
          <w:lang w:val="se-NO"/>
        </w:rPr>
      </w:pPr>
      <w:r w:rsidRPr="00132576">
        <w:rPr>
          <w:rStyle w:val="plaats0"/>
          <w:lang w:val="se-NO"/>
        </w:rPr>
        <w:t>Stange</w:t>
      </w:r>
      <w:r w:rsidRPr="00132576">
        <w:rPr>
          <w:lang w:val="se-NO"/>
        </w:rPr>
        <w:t xml:space="preserve"> </w:t>
      </w:r>
    </w:p>
    <w:p w:rsidR="00525558" w:rsidRPr="00132576" w:rsidRDefault="00525558" w:rsidP="009B7D2E">
      <w:pPr>
        <w:pStyle w:val="BusTic"/>
        <w:rPr>
          <w:lang w:val="se-NO"/>
        </w:rPr>
      </w:pPr>
      <w:r w:rsidRPr="00132576">
        <w:rPr>
          <w:lang w:val="se-NO"/>
        </w:rPr>
        <w:t xml:space="preserve">Stange is een plaats in de gelijknamige Noorse gemeente Stange, provincie Hedmark. </w:t>
      </w:r>
    </w:p>
    <w:p w:rsidR="00525558" w:rsidRPr="00132576" w:rsidRDefault="00525558" w:rsidP="009B7D2E">
      <w:pPr>
        <w:pStyle w:val="BusTic"/>
        <w:rPr>
          <w:lang w:val="se-NO"/>
        </w:rPr>
      </w:pPr>
      <w:r w:rsidRPr="00132576">
        <w:rPr>
          <w:lang w:val="se-NO"/>
        </w:rPr>
        <w:t>Stange telt ± 2404 inwoners (2007) en heeft een oppervlakte van 2,05 km²</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78B937A2" wp14:editId="74983889">
                  <wp:extent cx="190500" cy="144780"/>
                  <wp:effectExtent l="0" t="0" r="0" b="7620"/>
                  <wp:docPr id="167" name="Afbeelding 16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473292" w:rsidRPr="00132576">
              <w:rPr>
                <w:rFonts w:ascii="Verdana" w:hAnsi="Verdana"/>
                <w:b/>
                <w:lang w:val="se-NO"/>
              </w:rPr>
              <w:t>67 Kåterud</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0EBDD52F" wp14:editId="23A837D4">
                  <wp:extent cx="381600" cy="23760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2265"/>
        <w:gridCol w:w="2837"/>
        <w:gridCol w:w="850"/>
      </w:tblGrid>
      <w:tr w:rsidR="00E24D18" w:rsidRPr="00132576" w:rsidTr="00E24D18">
        <w:trPr>
          <w:trHeight w:val="510"/>
        </w:trPr>
        <w:tc>
          <w:tcPr>
            <w:tcW w:w="2265" w:type="dxa"/>
            <w:shd w:val="clear" w:color="auto" w:fill="auto"/>
            <w:vAlign w:val="center"/>
          </w:tcPr>
          <w:p w:rsidR="00E24D18" w:rsidRPr="00E24D18" w:rsidRDefault="00E24D18" w:rsidP="00214AF7">
            <w:pPr>
              <w:rPr>
                <w:rFonts w:ascii="Verdana" w:hAnsi="Verdana"/>
                <w:b/>
              </w:rPr>
            </w:pPr>
            <w:r w:rsidRPr="00132576">
              <w:rPr>
                <w:noProof/>
                <w:color w:val="0000FF"/>
              </w:rPr>
              <w:drawing>
                <wp:inline distT="0" distB="0" distL="0" distR="0" wp14:anchorId="07728BFF" wp14:editId="50717028">
                  <wp:extent cx="190500" cy="144780"/>
                  <wp:effectExtent l="0" t="0" r="0" b="7620"/>
                  <wp:docPr id="168" name="Afbeelding 16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68 Ridabu</w:t>
            </w:r>
            <w:r>
              <w:rPr>
                <w:rFonts w:ascii="Verdana" w:hAnsi="Verdana"/>
                <w:b/>
              </w:rPr>
              <w:t xml:space="preserve"> </w:t>
            </w:r>
          </w:p>
        </w:tc>
        <w:tc>
          <w:tcPr>
            <w:tcW w:w="2837" w:type="dxa"/>
            <w:shd w:val="clear" w:color="auto" w:fill="auto"/>
            <w:vAlign w:val="center"/>
          </w:tcPr>
          <w:p w:rsidR="00E24D18" w:rsidRPr="00E24D18" w:rsidRDefault="00E24D18" w:rsidP="00214AF7">
            <w:pPr>
              <w:rPr>
                <w:rFonts w:ascii="Verdana" w:hAnsi="Verdana"/>
                <w:b/>
              </w:rPr>
            </w:pPr>
            <w:r>
              <w:rPr>
                <w:noProof/>
              </w:rPr>
              <w:drawing>
                <wp:inline distT="0" distB="0" distL="0" distR="0" wp14:anchorId="2AE8830D" wp14:editId="34F85F5E">
                  <wp:extent cx="302400" cy="237600"/>
                  <wp:effectExtent l="0" t="0" r="2540" b="0"/>
                  <wp:docPr id="235" name="Afbeelding 235" descr="Riksvei 2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ksvei 25.sv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2400" cy="237600"/>
                          </a:xfrm>
                          <a:prstGeom prst="rect">
                            <a:avLst/>
                          </a:prstGeom>
                          <a:noFill/>
                          <a:ln>
                            <a:noFill/>
                          </a:ln>
                        </pic:spPr>
                      </pic:pic>
                    </a:graphicData>
                  </a:graphic>
                </wp:inline>
              </w:drawing>
            </w:r>
            <w:r>
              <w:rPr>
                <w:rFonts w:ascii="Verdana" w:hAnsi="Verdana"/>
                <w:b/>
              </w:rPr>
              <w:t xml:space="preserve"> </w:t>
            </w:r>
            <w:r w:rsidR="008410CD">
              <w:rPr>
                <w:rFonts w:ascii="Verdana" w:hAnsi="Verdana"/>
                <w:b/>
              </w:rPr>
              <w:t>Naar</w:t>
            </w:r>
            <w:r>
              <w:rPr>
                <w:rFonts w:ascii="Verdana" w:hAnsi="Verdana"/>
                <w:b/>
              </w:rPr>
              <w:t xml:space="preserve"> Hamar</w:t>
            </w:r>
          </w:p>
        </w:tc>
        <w:tc>
          <w:tcPr>
            <w:tcW w:w="850" w:type="dxa"/>
            <w:vAlign w:val="center"/>
          </w:tcPr>
          <w:p w:rsidR="00E24D18" w:rsidRPr="00132576" w:rsidRDefault="00E24D18" w:rsidP="00214AF7">
            <w:pPr>
              <w:jc w:val="center"/>
              <w:rPr>
                <w:rFonts w:ascii="Verdana" w:hAnsi="Verdana"/>
                <w:b/>
                <w:lang w:val="se-NO"/>
              </w:rPr>
            </w:pPr>
            <w:r w:rsidRPr="007607C2">
              <w:rPr>
                <w:noProof/>
              </w:rPr>
              <w:drawing>
                <wp:inline distT="0" distB="0" distL="0" distR="0" wp14:anchorId="376F643A" wp14:editId="4764DF0F">
                  <wp:extent cx="381600" cy="237600"/>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410CD" w:rsidRPr="008410CD" w:rsidRDefault="008410CD" w:rsidP="00FC0755">
      <w:pPr>
        <w:pStyle w:val="BusTic"/>
        <w:numPr>
          <w:ilvl w:val="0"/>
          <w:numId w:val="0"/>
        </w:numPr>
        <w:ind w:left="284" w:hanging="284"/>
        <w:rPr>
          <w:rStyle w:val="plaats0"/>
        </w:rPr>
      </w:pPr>
      <w:r w:rsidRPr="008410CD">
        <w:rPr>
          <w:rStyle w:val="plaats0"/>
        </w:rPr>
        <w:t>Hamar.</w:t>
      </w:r>
    </w:p>
    <w:p w:rsidR="008410CD" w:rsidRPr="005E1347" w:rsidRDefault="008410CD" w:rsidP="009B7D2E">
      <w:pPr>
        <w:pStyle w:val="BusTic"/>
      </w:pPr>
      <w:r w:rsidRPr="005E1347">
        <w:t>Hoofdstad van de streek is Hamar (± 27.000 inwoners), waar de economie uiter</w:t>
      </w:r>
      <w:r w:rsidRPr="005E1347">
        <w:softHyphen/>
        <w:t xml:space="preserve">aard draait om de verwerking van landbouwproducten. </w:t>
      </w:r>
    </w:p>
    <w:p w:rsidR="008410CD" w:rsidRPr="005E1347" w:rsidRDefault="008410CD" w:rsidP="009B7D2E">
      <w:pPr>
        <w:pStyle w:val="BusTic"/>
      </w:pPr>
      <w:r w:rsidRPr="005E1347">
        <w:t xml:space="preserve">Weg 222 (de E6 wordt om Hamar heen geleid) steekt aan de zuidzijde van de stad het natuurreservaat Akersvika over. </w:t>
      </w:r>
    </w:p>
    <w:p w:rsidR="008410CD" w:rsidRPr="005E1347" w:rsidRDefault="008410CD" w:rsidP="009B7D2E">
      <w:pPr>
        <w:pStyle w:val="BusTic"/>
      </w:pPr>
      <w:r w:rsidRPr="005E1347">
        <w:t xml:space="preserve">Aan de overzijde van het water staat de Olympische schaatshal (1994), wereldwijd bekend als de </w:t>
      </w:r>
      <w:r w:rsidRPr="005E1347">
        <w:rPr>
          <w:iCs/>
        </w:rPr>
        <w:t>Vikingskipshall</w:t>
      </w:r>
      <w:r w:rsidRPr="005E1347">
        <w:t xml:space="preserve"> doordat de constructie sterk doet </w:t>
      </w:r>
      <w:r w:rsidRPr="005E1347">
        <w:lastRenderedPageBreak/>
        <w:t>denken aan een omgekeerd viking</w:t>
      </w:r>
      <w:r w:rsidRPr="005E1347">
        <w:softHyphen/>
        <w:t xml:space="preserve">schip, herkenbaar aan de overnaadse bouwwijze. </w:t>
      </w:r>
    </w:p>
    <w:p w:rsidR="008410CD" w:rsidRPr="005E1347" w:rsidRDefault="008410CD" w:rsidP="009B7D2E">
      <w:pPr>
        <w:pStyle w:val="BusTic"/>
      </w:pPr>
      <w:r w:rsidRPr="005E1347">
        <w:t xml:space="preserve">Aan de andere zijde van de stad staat een tweede Olympische sporthal, het </w:t>
      </w:r>
      <w:r w:rsidRPr="005E1347">
        <w:rPr>
          <w:iCs/>
        </w:rPr>
        <w:t>OL Amfi,</w:t>
      </w:r>
      <w:r w:rsidRPr="005E1347">
        <w:t xml:space="preserve"> gekoppeld aan de multifunctionele N</w:t>
      </w:r>
      <w:r w:rsidRPr="005E1347">
        <w:rPr>
          <w:iCs/>
        </w:rPr>
        <w:t xml:space="preserve">ordlyshall, </w:t>
      </w:r>
      <w:r w:rsidRPr="005E1347">
        <w:t xml:space="preserve">één van de grootste houten bouwwerken ter wereld. </w:t>
      </w:r>
    </w:p>
    <w:p w:rsidR="008410CD" w:rsidRPr="005E1347" w:rsidRDefault="008410CD" w:rsidP="009B7D2E">
      <w:pPr>
        <w:pStyle w:val="BusTic"/>
      </w:pPr>
      <w:r w:rsidRPr="005E1347">
        <w:t xml:space="preserve">Daar aan de westzijde van Hamar ligt het schiereilandje </w:t>
      </w:r>
      <w:r w:rsidRPr="005E1347">
        <w:rPr>
          <w:iCs/>
        </w:rPr>
        <w:t>Domkirkeodden,</w:t>
      </w:r>
      <w:r w:rsidRPr="005E1347">
        <w:t xml:space="preserve"> dat zijn naam ontleent aan de 12</w:t>
      </w:r>
      <w:r w:rsidRPr="005E1347">
        <w:rPr>
          <w:vertAlign w:val="superscript"/>
        </w:rPr>
        <w:t>de</w:t>
      </w:r>
      <w:r w:rsidRPr="005E1347">
        <w:softHyphen/>
        <w:t xml:space="preserve"> eeuwse kathedraal. </w:t>
      </w:r>
    </w:p>
    <w:p w:rsidR="008410CD" w:rsidRPr="005E1347" w:rsidRDefault="008410CD" w:rsidP="009B7D2E">
      <w:pPr>
        <w:pStyle w:val="BusTic"/>
      </w:pPr>
      <w:r w:rsidRPr="005E1347">
        <w:t xml:space="preserve">Deze werd in 1567 door brand verwoest: de schamele resten verkeren nu in een zo slechte staat dat in 1998 over de ruïne heen een constructie van staal en glas is aangebracht. </w:t>
      </w:r>
    </w:p>
    <w:p w:rsidR="008410CD" w:rsidRPr="005E1347" w:rsidRDefault="008410CD" w:rsidP="009B7D2E">
      <w:pPr>
        <w:pStyle w:val="BusTic"/>
      </w:pPr>
      <w:r w:rsidRPr="005E1347">
        <w:t xml:space="preserve">De Domkirke maakt samen met de vroegere bisschoppelijke kruidentuin deel uit van het aan grenzende </w:t>
      </w:r>
      <w:r w:rsidRPr="005E1347">
        <w:rPr>
          <w:iCs/>
        </w:rPr>
        <w:t>Hedmarksmuseum</w:t>
      </w:r>
      <w:r w:rsidRPr="005E1347">
        <w:t xml:space="preserve">. </w:t>
      </w:r>
    </w:p>
    <w:p w:rsidR="008410CD" w:rsidRPr="005E1347" w:rsidRDefault="008410CD" w:rsidP="009B7D2E">
      <w:pPr>
        <w:pStyle w:val="BusTic"/>
      </w:pPr>
      <w:r w:rsidRPr="005E1347">
        <w:t xml:space="preserve">Dit museum omvat de gebruikelijke collectie oude boerenwoningen (ruim 50), bijeengebracht uit de hele streek; verder is er een collectie hologrammen te zien. </w:t>
      </w:r>
    </w:p>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03CE2210" wp14:editId="15FD6A99">
                  <wp:extent cx="190500" cy="144780"/>
                  <wp:effectExtent l="0" t="0" r="0" b="7620"/>
                  <wp:docPr id="169" name="Afbeelding 16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473292" w:rsidRPr="00132576">
              <w:rPr>
                <w:rFonts w:ascii="Verdana" w:hAnsi="Verdana"/>
                <w:b/>
                <w:lang w:val="se-NO"/>
              </w:rPr>
              <w:t>69 Vien</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35EF3E8F" wp14:editId="363FB8A9">
                  <wp:extent cx="381600" cy="237600"/>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C3710" w:rsidRPr="00132576" w:rsidRDefault="00EC37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459BF486" wp14:editId="0B009D50">
                  <wp:extent cx="190500" cy="144780"/>
                  <wp:effectExtent l="0" t="0" r="0" b="7620"/>
                  <wp:docPr id="170" name="Afbeelding 17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473292" w:rsidRPr="00132576">
              <w:rPr>
                <w:rFonts w:ascii="Verdana" w:hAnsi="Verdana"/>
                <w:b/>
                <w:lang w:val="se-NO"/>
              </w:rPr>
              <w:t>70 Arnkvern</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319FB75E" wp14:editId="574A588E">
                  <wp:extent cx="381600" cy="237600"/>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C3710" w:rsidRPr="00132576" w:rsidTr="00214AF7">
        <w:trPr>
          <w:trHeight w:val="510"/>
        </w:trPr>
        <w:tc>
          <w:tcPr>
            <w:tcW w:w="5102" w:type="dxa"/>
            <w:shd w:val="clear" w:color="auto" w:fill="auto"/>
            <w:vAlign w:val="center"/>
          </w:tcPr>
          <w:p w:rsidR="00EC3710" w:rsidRPr="00132576" w:rsidRDefault="00EC3710" w:rsidP="00214AF7">
            <w:pPr>
              <w:rPr>
                <w:rFonts w:ascii="Verdana" w:hAnsi="Verdana"/>
                <w:b/>
                <w:lang w:val="se-NO"/>
              </w:rPr>
            </w:pPr>
            <w:r w:rsidRPr="00132576">
              <w:rPr>
                <w:noProof/>
                <w:color w:val="0000FF"/>
              </w:rPr>
              <w:drawing>
                <wp:inline distT="0" distB="0" distL="0" distR="0" wp14:anchorId="5A341D65" wp14:editId="1C58956B">
                  <wp:extent cx="190500" cy="144780"/>
                  <wp:effectExtent l="0" t="0" r="0" b="7620"/>
                  <wp:docPr id="171" name="Afbeelding 17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473292" w:rsidRPr="00132576">
              <w:rPr>
                <w:rFonts w:ascii="Verdana" w:hAnsi="Verdana"/>
                <w:b/>
                <w:lang w:val="se-NO"/>
              </w:rPr>
              <w:t>71 Nydal</w:t>
            </w:r>
          </w:p>
        </w:tc>
        <w:tc>
          <w:tcPr>
            <w:tcW w:w="850" w:type="dxa"/>
            <w:vAlign w:val="center"/>
          </w:tcPr>
          <w:p w:rsidR="00EC3710" w:rsidRPr="00132576" w:rsidRDefault="00934239" w:rsidP="00214AF7">
            <w:pPr>
              <w:jc w:val="center"/>
              <w:rPr>
                <w:rFonts w:ascii="Verdana" w:hAnsi="Verdana"/>
                <w:b/>
                <w:lang w:val="se-NO"/>
              </w:rPr>
            </w:pPr>
            <w:r w:rsidRPr="007607C2">
              <w:rPr>
                <w:noProof/>
              </w:rPr>
              <w:drawing>
                <wp:inline distT="0" distB="0" distL="0" distR="0" wp14:anchorId="0D68E8AA" wp14:editId="0CB27D7B">
                  <wp:extent cx="381600" cy="23760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525558">
      <w:pPr>
        <w:pStyle w:val="Alinia6"/>
        <w:rPr>
          <w:lang w:val="se-NO"/>
        </w:rPr>
      </w:pPr>
      <w:r w:rsidRPr="00132576">
        <w:rPr>
          <w:rStyle w:val="plaats0"/>
          <w:lang w:val="se-NO"/>
        </w:rPr>
        <w:t>Nydal</w:t>
      </w:r>
      <w:r w:rsidRPr="00132576">
        <w:rPr>
          <w:lang w:val="se-NO"/>
        </w:rPr>
        <w:t xml:space="preserve"> </w:t>
      </w:r>
    </w:p>
    <w:p w:rsidR="00525558" w:rsidRPr="00132576" w:rsidRDefault="00525558" w:rsidP="009B7D2E">
      <w:pPr>
        <w:pStyle w:val="BusTic"/>
        <w:rPr>
          <w:lang w:val="se-NO"/>
        </w:rPr>
      </w:pPr>
      <w:r w:rsidRPr="00132576">
        <w:rPr>
          <w:lang w:val="se-NO"/>
        </w:rPr>
        <w:t xml:space="preserve">Nydal is een plaats in de Noorse gemeente Ringsaker, provincie Hedmark. </w:t>
      </w:r>
    </w:p>
    <w:p w:rsidR="00525558" w:rsidRPr="00132576" w:rsidRDefault="00525558" w:rsidP="009B7D2E">
      <w:pPr>
        <w:pStyle w:val="BusTic"/>
        <w:rPr>
          <w:lang w:val="se-NO"/>
        </w:rPr>
      </w:pPr>
      <w:r w:rsidRPr="00132576">
        <w:rPr>
          <w:lang w:val="se-NO"/>
        </w:rPr>
        <w:t>Nydal telt ± 640 inwoners (2007) en heeft een oppervlakte van 0,62 km².</w:t>
      </w:r>
    </w:p>
    <w:p w:rsidR="00E516AB" w:rsidRDefault="00E516AB"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3684823E" wp14:editId="148564F6">
                  <wp:extent cx="190500" cy="144780"/>
                  <wp:effectExtent l="0" t="0" r="0" b="7620"/>
                  <wp:docPr id="185" name="Afbeelding 18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72 Brumunddal</w:t>
            </w:r>
          </w:p>
        </w:tc>
        <w:tc>
          <w:tcPr>
            <w:tcW w:w="850" w:type="dxa"/>
            <w:vAlign w:val="center"/>
          </w:tcPr>
          <w:p w:rsidR="00473292" w:rsidRPr="00132576" w:rsidRDefault="00934239" w:rsidP="00214AF7">
            <w:pPr>
              <w:jc w:val="center"/>
              <w:rPr>
                <w:rFonts w:ascii="Verdana" w:hAnsi="Verdana"/>
                <w:b/>
                <w:lang w:val="se-NO"/>
              </w:rPr>
            </w:pPr>
            <w:r w:rsidRPr="007607C2">
              <w:rPr>
                <w:noProof/>
              </w:rPr>
              <w:drawing>
                <wp:inline distT="0" distB="0" distL="0" distR="0" wp14:anchorId="5C7EDC13" wp14:editId="09CDB346">
                  <wp:extent cx="381600" cy="2376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25558" w:rsidRPr="00132576" w:rsidRDefault="00525558" w:rsidP="00525558">
      <w:pPr>
        <w:pStyle w:val="Alinia6"/>
        <w:rPr>
          <w:lang w:val="se-NO"/>
        </w:rPr>
      </w:pPr>
      <w:r w:rsidRPr="00132576">
        <w:rPr>
          <w:rStyle w:val="plaats0"/>
          <w:lang w:val="se-NO"/>
        </w:rPr>
        <w:t>Brumunddal</w:t>
      </w:r>
      <w:r w:rsidRPr="00132576">
        <w:rPr>
          <w:lang w:val="se-NO"/>
        </w:rPr>
        <w:t xml:space="preserve"> </w:t>
      </w:r>
    </w:p>
    <w:p w:rsidR="00525558" w:rsidRPr="00132576" w:rsidRDefault="00525558" w:rsidP="009B7D2E">
      <w:pPr>
        <w:pStyle w:val="BusTic"/>
        <w:rPr>
          <w:lang w:val="se-NO"/>
        </w:rPr>
      </w:pPr>
      <w:r w:rsidRPr="00132576">
        <w:rPr>
          <w:lang w:val="se-NO"/>
        </w:rPr>
        <w:t xml:space="preserve">Brumunddal is een plaats in de Noorse gemeente Ringsaker, provincie Hedmark. </w:t>
      </w:r>
    </w:p>
    <w:p w:rsidR="00525558" w:rsidRPr="00132576" w:rsidRDefault="00525558" w:rsidP="009B7D2E">
      <w:pPr>
        <w:pStyle w:val="BusTic"/>
        <w:rPr>
          <w:lang w:val="se-NO"/>
        </w:rPr>
      </w:pPr>
      <w:r w:rsidRPr="00132576">
        <w:rPr>
          <w:lang w:val="se-NO"/>
        </w:rPr>
        <w:t>Brumunddal telt ± 8731 inwoners (2007) en heeft een oppervlakte van 7,23 km².</w:t>
      </w:r>
    </w:p>
    <w:p w:rsidR="00473292" w:rsidRPr="00132576" w:rsidRDefault="00473292" w:rsidP="00525558">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33634D43" wp14:editId="0397CC19">
                  <wp:extent cx="190500" cy="144780"/>
                  <wp:effectExtent l="0" t="0" r="0" b="7620"/>
                  <wp:docPr id="186" name="Afbeelding 18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73 Pellervika</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717D9CDE" wp14:editId="7AF7DCEB">
                  <wp:extent cx="381600" cy="2376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11E30F59" wp14:editId="4ED07311">
                  <wp:extent cx="190500" cy="144780"/>
                  <wp:effectExtent l="0" t="0" r="0" b="7620"/>
                  <wp:docPr id="187" name="Afbeelding 18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74 Økelsrud</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2DDB33AF" wp14:editId="4D5A989D">
                  <wp:extent cx="381600" cy="2376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279DA949" wp14:editId="66741EB9">
                  <wp:extent cx="190500" cy="144780"/>
                  <wp:effectExtent l="0" t="0" r="0" b="7620"/>
                  <wp:docPr id="188" name="Afbeelding 18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75 Rudshøgda</w:t>
            </w:r>
          </w:p>
        </w:tc>
        <w:tc>
          <w:tcPr>
            <w:tcW w:w="850" w:type="dxa"/>
            <w:vAlign w:val="center"/>
          </w:tcPr>
          <w:p w:rsidR="00473292" w:rsidRPr="00132576" w:rsidRDefault="00934239" w:rsidP="00214AF7">
            <w:pPr>
              <w:jc w:val="center"/>
              <w:rPr>
                <w:rFonts w:ascii="Verdana" w:hAnsi="Verdana"/>
                <w:b/>
                <w:lang w:val="se-NO"/>
              </w:rPr>
            </w:pPr>
            <w:r w:rsidRPr="007607C2">
              <w:rPr>
                <w:noProof/>
              </w:rPr>
              <w:drawing>
                <wp:inline distT="0" distB="0" distL="0" distR="0" wp14:anchorId="0FCB8ACF" wp14:editId="0E98D462">
                  <wp:extent cx="381600" cy="2376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3292" w:rsidRDefault="00473292" w:rsidP="00665594">
      <w:pPr>
        <w:rPr>
          <w:rFonts w:ascii="Verdana" w:hAnsi="Verdana"/>
          <w:b/>
          <w:lang w:val="se-NO"/>
        </w:rPr>
      </w:pPr>
    </w:p>
    <w:p w:rsidR="00FC0755" w:rsidRPr="00132576" w:rsidRDefault="00FC0755"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lastRenderedPageBreak/>
              <w:drawing>
                <wp:inline distT="0" distB="0" distL="0" distR="0" wp14:anchorId="18187B63" wp14:editId="7E4238E3">
                  <wp:extent cx="190500" cy="144780"/>
                  <wp:effectExtent l="0" t="0" r="0" b="7620"/>
                  <wp:docPr id="189" name="Afbeelding 18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76 Moelv</w:t>
            </w:r>
          </w:p>
        </w:tc>
        <w:tc>
          <w:tcPr>
            <w:tcW w:w="850" w:type="dxa"/>
            <w:vAlign w:val="center"/>
          </w:tcPr>
          <w:p w:rsidR="00473292" w:rsidRPr="00132576" w:rsidRDefault="00934239" w:rsidP="00214AF7">
            <w:pPr>
              <w:jc w:val="center"/>
              <w:rPr>
                <w:rFonts w:ascii="Verdana" w:hAnsi="Verdana"/>
                <w:b/>
                <w:lang w:val="se-NO"/>
              </w:rPr>
            </w:pPr>
            <w:r w:rsidRPr="007607C2">
              <w:rPr>
                <w:noProof/>
              </w:rPr>
              <w:drawing>
                <wp:inline distT="0" distB="0" distL="0" distR="0" wp14:anchorId="4D8D57F2" wp14:editId="4273C5F1">
                  <wp:extent cx="381600" cy="2376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91F02" w:rsidRPr="00132576" w:rsidRDefault="00891F02" w:rsidP="00891F02">
      <w:pPr>
        <w:pStyle w:val="Alinia6"/>
        <w:rPr>
          <w:lang w:val="se-NO"/>
        </w:rPr>
      </w:pPr>
      <w:r w:rsidRPr="00132576">
        <w:rPr>
          <w:rStyle w:val="plaats0"/>
          <w:lang w:val="se-NO"/>
        </w:rPr>
        <w:t>Moelv</w:t>
      </w:r>
      <w:r w:rsidRPr="00132576">
        <w:rPr>
          <w:lang w:val="se-NO"/>
        </w:rPr>
        <w:t xml:space="preserve"> </w:t>
      </w:r>
    </w:p>
    <w:p w:rsidR="00891F02" w:rsidRPr="00132576" w:rsidRDefault="00891F02" w:rsidP="009B7D2E">
      <w:pPr>
        <w:pStyle w:val="BusTic"/>
        <w:rPr>
          <w:lang w:val="se-NO"/>
        </w:rPr>
      </w:pPr>
      <w:r w:rsidRPr="00132576">
        <w:rPr>
          <w:lang w:val="se-NO"/>
        </w:rPr>
        <w:t xml:space="preserve">Moelv is een plaats in de Noorse gemeente Ringsaker, provincie Hedmark. </w:t>
      </w:r>
    </w:p>
    <w:p w:rsidR="00891F02" w:rsidRPr="00132576" w:rsidRDefault="00891F02" w:rsidP="009B7D2E">
      <w:pPr>
        <w:pStyle w:val="BusTic"/>
        <w:rPr>
          <w:lang w:val="se-NO"/>
        </w:rPr>
      </w:pPr>
      <w:r w:rsidRPr="00132576">
        <w:rPr>
          <w:lang w:val="se-NO"/>
        </w:rPr>
        <w:t>Moelv telt ± 4097 inwoners (2007) en heeft een oppervlakte van 4,36 km².</w:t>
      </w:r>
    </w:p>
    <w:p w:rsidR="00473292"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D5BA7" w:rsidRPr="00132576" w:rsidTr="00C109F3">
        <w:trPr>
          <w:trHeight w:val="510"/>
        </w:trPr>
        <w:tc>
          <w:tcPr>
            <w:tcW w:w="5102" w:type="dxa"/>
            <w:shd w:val="clear" w:color="auto" w:fill="auto"/>
            <w:vAlign w:val="center"/>
          </w:tcPr>
          <w:p w:rsidR="00BD5BA7" w:rsidRPr="00A62495" w:rsidRDefault="00BD5BA7" w:rsidP="00BD5BA7">
            <w:pPr>
              <w:rPr>
                <w:rFonts w:ascii="Verdana" w:hAnsi="Verdana"/>
                <w:b/>
              </w:rPr>
            </w:pPr>
            <w:r>
              <w:rPr>
                <w:rFonts w:ascii="Arial" w:hAnsi="Arial" w:cs="Arial"/>
                <w:noProof/>
                <w:color w:val="0000FF"/>
                <w:sz w:val="27"/>
                <w:szCs w:val="27"/>
              </w:rPr>
              <w:drawing>
                <wp:anchor distT="0" distB="0" distL="114300" distR="114300" simplePos="0" relativeHeight="251817472" behindDoc="0" locked="0" layoutInCell="1" allowOverlap="1" wp14:anchorId="394879DC" wp14:editId="2C77C484">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19" name="Afbeelding 519"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Oppland</w:t>
            </w:r>
          </w:p>
        </w:tc>
        <w:tc>
          <w:tcPr>
            <w:tcW w:w="850" w:type="dxa"/>
            <w:vAlign w:val="center"/>
          </w:tcPr>
          <w:p w:rsidR="00BD5BA7" w:rsidRPr="00132576" w:rsidRDefault="00BD5BA7" w:rsidP="00C109F3">
            <w:pPr>
              <w:jc w:val="center"/>
              <w:rPr>
                <w:rFonts w:ascii="Verdana" w:hAnsi="Verdana"/>
                <w:b/>
                <w:lang w:val="se-NO"/>
              </w:rPr>
            </w:pPr>
            <w:r w:rsidRPr="007607C2">
              <w:rPr>
                <w:noProof/>
              </w:rPr>
              <w:drawing>
                <wp:inline distT="0" distB="0" distL="0" distR="0" wp14:anchorId="09BABC65" wp14:editId="5BDA2A42">
                  <wp:extent cx="381600" cy="237600"/>
                  <wp:effectExtent l="0" t="0" r="0" b="0"/>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D5BA7" w:rsidRPr="00BD5BA7" w:rsidRDefault="00BD5BA7" w:rsidP="00BD5BA7">
      <w:pPr>
        <w:rPr>
          <w:rFonts w:ascii="Verdana" w:hAnsi="Verdana"/>
          <w:b/>
          <w:lang w:val="se-NO"/>
        </w:rPr>
      </w:pPr>
    </w:p>
    <w:p w:rsidR="00BD5BA7" w:rsidRPr="00BD5BA7" w:rsidRDefault="00BD5BA7" w:rsidP="00F606F7">
      <w:pPr>
        <w:pStyle w:val="BusTic"/>
        <w:numPr>
          <w:ilvl w:val="0"/>
          <w:numId w:val="0"/>
        </w:numPr>
        <w:ind w:left="284" w:hanging="284"/>
        <w:rPr>
          <w:rStyle w:val="Beziens"/>
        </w:rPr>
      </w:pPr>
      <w:r w:rsidRPr="00BD5BA7">
        <w:rPr>
          <w:rStyle w:val="Beziens"/>
        </w:rPr>
        <w:t>Oppland</w:t>
      </w:r>
    </w:p>
    <w:p w:rsidR="008256D2" w:rsidRDefault="00BD5BA7" w:rsidP="009B7D2E">
      <w:pPr>
        <w:pStyle w:val="BusTic"/>
        <w:rPr>
          <w:lang w:val="se-NO"/>
        </w:rPr>
      </w:pPr>
      <w:r w:rsidRPr="00BD5BA7">
        <w:rPr>
          <w:lang w:val="se-NO"/>
        </w:rPr>
        <w:t xml:space="preserve">Oppland is een provincie van Noorwegen. </w:t>
      </w:r>
    </w:p>
    <w:p w:rsidR="00BD5BA7" w:rsidRDefault="00BD5BA7" w:rsidP="009B7D2E">
      <w:pPr>
        <w:pStyle w:val="BusTic"/>
        <w:rPr>
          <w:lang w:val="se-NO"/>
        </w:rPr>
      </w:pPr>
      <w:r w:rsidRPr="00BD5BA7">
        <w:rPr>
          <w:lang w:val="se-NO"/>
        </w:rPr>
        <w:t>Het grenst aan de provincies Sør-Trøndelag, Møre og Romsdal, Sogn og Fjordane, Buskerud, Akershus, Oslo en Hedmark.</w:t>
      </w:r>
    </w:p>
    <w:p w:rsidR="00BD5BA7" w:rsidRPr="00132576" w:rsidRDefault="00BD5BA7"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693FBC" w:rsidRPr="00132576" w:rsidTr="00214AF7">
        <w:trPr>
          <w:trHeight w:val="510"/>
        </w:trPr>
        <w:tc>
          <w:tcPr>
            <w:tcW w:w="850" w:type="dxa"/>
            <w:shd w:val="clear" w:color="auto" w:fill="auto"/>
            <w:vAlign w:val="center"/>
          </w:tcPr>
          <w:p w:rsidR="00693FBC" w:rsidRPr="00132576" w:rsidRDefault="00693FBC" w:rsidP="00214AF7">
            <w:pPr>
              <w:jc w:val="center"/>
              <w:rPr>
                <w:rFonts w:ascii="Verdana" w:hAnsi="Verdana"/>
                <w:b/>
                <w:lang w:val="se-NO"/>
              </w:rPr>
            </w:pPr>
            <w:r w:rsidRPr="00132576">
              <w:rPr>
                <w:noProof/>
                <w:color w:val="0000FF"/>
              </w:rPr>
              <w:drawing>
                <wp:inline distT="0" distB="0" distL="0" distR="0" wp14:anchorId="6E7D7F05" wp14:editId="5F7EE62A">
                  <wp:extent cx="240000" cy="180000"/>
                  <wp:effectExtent l="0" t="0" r="0" b="0"/>
                  <wp:docPr id="291" name="Afbeelding 291" descr="Brug.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693FBC" w:rsidRPr="001E627B" w:rsidRDefault="00693FBC" w:rsidP="001E627B">
            <w:pPr>
              <w:jc w:val="center"/>
              <w:rPr>
                <w:rFonts w:ascii="Verdana" w:hAnsi="Verdana"/>
                <w:b/>
              </w:rPr>
            </w:pPr>
            <w:r w:rsidRPr="00132576">
              <w:rPr>
                <w:rFonts w:ascii="Verdana" w:hAnsi="Verdana"/>
                <w:b/>
                <w:lang w:val="se-NO"/>
              </w:rPr>
              <w:t>Mjøsbru</w:t>
            </w:r>
            <w:r w:rsidR="001E627B">
              <w:rPr>
                <w:rFonts w:ascii="Verdana" w:hAnsi="Verdana"/>
                <w:b/>
              </w:rPr>
              <w:t>g</w:t>
            </w:r>
          </w:p>
        </w:tc>
      </w:tr>
    </w:tbl>
    <w:p w:rsidR="00693FBC" w:rsidRPr="00EE6E7E" w:rsidRDefault="00693FBC" w:rsidP="009B7D2E">
      <w:pPr>
        <w:pStyle w:val="BusTic"/>
        <w:rPr>
          <w:lang w:val="se-NO"/>
        </w:rPr>
      </w:pPr>
      <w:r w:rsidRPr="00EE6E7E">
        <w:rPr>
          <w:lang w:val="se-NO"/>
        </w:rPr>
        <w:t xml:space="preserve">De Mjøsbrug is een kokerliggerbrug in Noorwegen, gelegen op de grens van </w:t>
      </w:r>
      <w:r w:rsidR="00096980" w:rsidRPr="00EE6E7E">
        <w:t>de provincie Hedland die u verlaat en de provincie Oppland</w:t>
      </w:r>
      <w:r w:rsidRPr="00EE6E7E">
        <w:rPr>
          <w:lang w:val="se-NO"/>
        </w:rPr>
        <w:t xml:space="preserve">. </w:t>
      </w:r>
    </w:p>
    <w:p w:rsidR="00693FBC" w:rsidRPr="00132576" w:rsidRDefault="00693FBC" w:rsidP="00693FBC">
      <w:pPr>
        <w:pStyle w:val="Alinia6"/>
        <w:rPr>
          <w:lang w:val="se-NO"/>
        </w:rPr>
      </w:pPr>
      <w:r w:rsidRPr="00132576">
        <w:rPr>
          <w:b/>
          <w:lang w:val="se-NO"/>
        </w:rPr>
        <w:t>Kenmerken</w:t>
      </w:r>
    </w:p>
    <w:p w:rsidR="00693FBC" w:rsidRPr="00132576" w:rsidRDefault="00693FBC" w:rsidP="009B7D2E">
      <w:pPr>
        <w:pStyle w:val="BusTic"/>
        <w:rPr>
          <w:lang w:val="se-NO"/>
        </w:rPr>
      </w:pPr>
      <w:r w:rsidRPr="00132576">
        <w:rPr>
          <w:lang w:val="se-NO"/>
        </w:rPr>
        <w:t xml:space="preserve">De Mjøsbrug overspant het Mjøsa, het grootste meer van Noorwegen. </w:t>
      </w:r>
    </w:p>
    <w:p w:rsidR="00693FBC" w:rsidRPr="00132576" w:rsidRDefault="00693FBC" w:rsidP="009B7D2E">
      <w:pPr>
        <w:pStyle w:val="BusTic"/>
        <w:rPr>
          <w:lang w:val="se-NO"/>
        </w:rPr>
      </w:pPr>
      <w:r w:rsidRPr="00132576">
        <w:rPr>
          <w:lang w:val="se-NO"/>
        </w:rPr>
        <w:t xml:space="preserve">De brug is een kokerliggerbrug die voornamelijk vanwege de totale lengte van belang is, de totale lengte bedraagt 1.421 meter. </w:t>
      </w:r>
    </w:p>
    <w:p w:rsidR="00693FBC" w:rsidRPr="00132576" w:rsidRDefault="00693FBC" w:rsidP="009B7D2E">
      <w:pPr>
        <w:pStyle w:val="BusTic"/>
        <w:rPr>
          <w:lang w:val="se-NO"/>
        </w:rPr>
      </w:pPr>
      <w:r w:rsidRPr="00132576">
        <w:rPr>
          <w:lang w:val="se-NO"/>
        </w:rPr>
        <w:t xml:space="preserve">De brug heeft 21 overspanningen, maar grootste overspanning is slechts 69 meter en de vrije doorvaart bedraagt 15 meter. </w:t>
      </w:r>
    </w:p>
    <w:p w:rsidR="00693FBC" w:rsidRPr="00132576" w:rsidRDefault="00693FBC" w:rsidP="009B7D2E">
      <w:pPr>
        <w:pStyle w:val="BusTic"/>
        <w:rPr>
          <w:lang w:val="se-NO"/>
        </w:rPr>
      </w:pPr>
      <w:r w:rsidRPr="00132576">
        <w:rPr>
          <w:lang w:val="se-NO"/>
        </w:rPr>
        <w:t xml:space="preserve">Over de brug loopt de E6 met 1x2 rijstroken en tegenverkeer. </w:t>
      </w:r>
    </w:p>
    <w:p w:rsidR="00693FBC" w:rsidRPr="00132576" w:rsidRDefault="00693FBC" w:rsidP="009B7D2E">
      <w:pPr>
        <w:pStyle w:val="BusTic"/>
        <w:rPr>
          <w:lang w:val="se-NO"/>
        </w:rPr>
      </w:pPr>
      <w:r w:rsidRPr="00132576">
        <w:rPr>
          <w:lang w:val="se-NO"/>
        </w:rPr>
        <w:t xml:space="preserve">Men heeft vanaf de brug uitzicht over het meer, dat echter niet zo spectaculair is als op veel andere plekken in Noorwegen. </w:t>
      </w:r>
    </w:p>
    <w:p w:rsidR="00693FBC" w:rsidRPr="00132576" w:rsidRDefault="00693FBC" w:rsidP="00693FBC">
      <w:pPr>
        <w:pStyle w:val="Alinia6"/>
        <w:rPr>
          <w:lang w:val="se-NO"/>
        </w:rPr>
      </w:pPr>
      <w:r w:rsidRPr="00132576">
        <w:rPr>
          <w:b/>
          <w:lang w:val="se-NO"/>
        </w:rPr>
        <w:t>Geschiedenis</w:t>
      </w:r>
    </w:p>
    <w:p w:rsidR="00693FBC" w:rsidRPr="00132576" w:rsidRDefault="00693FBC" w:rsidP="009B7D2E">
      <w:pPr>
        <w:pStyle w:val="BusTic"/>
        <w:rPr>
          <w:lang w:val="se-NO"/>
        </w:rPr>
      </w:pPr>
      <w:r w:rsidRPr="00132576">
        <w:rPr>
          <w:lang w:val="se-NO"/>
        </w:rPr>
        <w:t xml:space="preserve">De brug is in de eerste helft van de jaren '80 aangelegd zodat de E6 de oostoever van het Mjøsa kon verwisselen voor de westoever. </w:t>
      </w:r>
    </w:p>
    <w:p w:rsidR="00693FBC" w:rsidRPr="00132576" w:rsidRDefault="00693FBC" w:rsidP="009B7D2E">
      <w:pPr>
        <w:pStyle w:val="BusTic"/>
        <w:rPr>
          <w:lang w:val="se-NO"/>
        </w:rPr>
      </w:pPr>
      <w:r w:rsidRPr="00132576">
        <w:rPr>
          <w:lang w:val="se-NO"/>
        </w:rPr>
        <w:t xml:space="preserve">De brug is op 16 november 1985 opengesteld voor het verkeer, destijds als een tolweg. </w:t>
      </w:r>
    </w:p>
    <w:p w:rsidR="00693FBC" w:rsidRPr="00132576" w:rsidRDefault="00693FBC" w:rsidP="009B7D2E">
      <w:pPr>
        <w:pStyle w:val="BusTic"/>
        <w:rPr>
          <w:lang w:val="se-NO"/>
        </w:rPr>
      </w:pPr>
      <w:r w:rsidRPr="00132576">
        <w:rPr>
          <w:lang w:val="se-NO"/>
        </w:rPr>
        <w:t xml:space="preserve">Tot midden jaren '90 moest er tol betaald worden, totdat de aanlegkosten terugverdiend waren. </w:t>
      </w:r>
    </w:p>
    <w:p w:rsidR="00693FBC" w:rsidRPr="00132576" w:rsidRDefault="00693FBC" w:rsidP="00693FBC">
      <w:pPr>
        <w:rPr>
          <w:rFonts w:ascii="Verdana" w:hAnsi="Verdana"/>
          <w:lang w:val="se-NO"/>
        </w:rPr>
      </w:pPr>
      <w:r w:rsidRPr="00132576">
        <w:rPr>
          <w:rFonts w:ascii="Verdana" w:hAnsi="Verdana"/>
          <w:b/>
          <w:lang w:val="se-NO"/>
        </w:rPr>
        <w:t>Toekomst</w:t>
      </w:r>
    </w:p>
    <w:p w:rsidR="00693FBC" w:rsidRPr="00132576" w:rsidRDefault="00693FBC" w:rsidP="009B7D2E">
      <w:pPr>
        <w:pStyle w:val="BusTic"/>
        <w:rPr>
          <w:lang w:val="se-NO"/>
        </w:rPr>
      </w:pPr>
      <w:r w:rsidRPr="00132576">
        <w:rPr>
          <w:lang w:val="se-NO"/>
        </w:rPr>
        <w:t xml:space="preserve">De brug moet vanaf 2018 vervangen door een nieuwe tuibrug met 2x2 rijstroken. </w:t>
      </w:r>
    </w:p>
    <w:p w:rsidR="00693FBC" w:rsidRPr="00132576" w:rsidRDefault="00693FBC" w:rsidP="009B7D2E">
      <w:pPr>
        <w:pStyle w:val="BusTic"/>
        <w:rPr>
          <w:lang w:val="se-NO"/>
        </w:rPr>
      </w:pPr>
      <w:r w:rsidRPr="00132576">
        <w:rPr>
          <w:lang w:val="se-NO"/>
        </w:rPr>
        <w:t xml:space="preserve">Deze brug krijgt 5 pylonen en 4 hoofdoverspanningen van 121 meter. </w:t>
      </w:r>
    </w:p>
    <w:p w:rsidR="00473292" w:rsidRPr="00132576" w:rsidRDefault="00693FBC" w:rsidP="009B7D2E">
      <w:pPr>
        <w:pStyle w:val="BusTic"/>
        <w:rPr>
          <w:lang w:val="se-NO"/>
        </w:rPr>
      </w:pPr>
      <w:r w:rsidRPr="00132576">
        <w:rPr>
          <w:lang w:val="se-NO"/>
        </w:rPr>
        <w:t>De brugpylonen worden 30 meter hoog.</w:t>
      </w:r>
    </w:p>
    <w:p w:rsidR="00473292" w:rsidRDefault="00473292" w:rsidP="00665594">
      <w:pPr>
        <w:rPr>
          <w:rFonts w:ascii="Verdana" w:hAnsi="Verdana"/>
          <w:b/>
          <w:lang w:val="se-NO"/>
        </w:rPr>
      </w:pPr>
    </w:p>
    <w:p w:rsidR="00096980" w:rsidRDefault="0009698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rFonts w:ascii="Verdana" w:hAnsi="Verdana"/>
                <w:b/>
                <w:noProof/>
              </w:rPr>
              <w:lastRenderedPageBreak/>
              <w:drawing>
                <wp:inline distT="0" distB="0" distL="0" distR="0" wp14:anchorId="2250C322" wp14:editId="0F5ABC15">
                  <wp:extent cx="252000" cy="252000"/>
                  <wp:effectExtent l="0" t="0" r="0" b="0"/>
                  <wp:docPr id="236" name="Afbeelding 236" descr="Rotonde.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tonde.svg">
                            <a:hlinkClick r:id="rId108"/>
                          </pic:cNvPr>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132576">
              <w:rPr>
                <w:rFonts w:ascii="Verdana" w:hAnsi="Verdana"/>
                <w:b/>
                <w:lang w:val="se-NO"/>
              </w:rPr>
              <w:t xml:space="preserve">  Sandvoll  </w:t>
            </w:r>
            <w:r w:rsidR="008C37A8">
              <w:rPr>
                <w:noProof/>
              </w:rPr>
              <w:drawing>
                <wp:inline distT="0" distB="0" distL="0" distR="0" wp14:anchorId="26EE251B" wp14:editId="19124E7C">
                  <wp:extent cx="201600" cy="230400"/>
                  <wp:effectExtent l="0" t="0" r="8255" b="0"/>
                  <wp:docPr id="369" name="Afbeelding 369" descr="Bestand:Riksvei 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Riksvei 4.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1600" cy="230400"/>
                          </a:xfrm>
                          <a:prstGeom prst="rect">
                            <a:avLst/>
                          </a:prstGeom>
                          <a:noFill/>
                          <a:ln>
                            <a:noFill/>
                          </a:ln>
                        </pic:spPr>
                      </pic:pic>
                    </a:graphicData>
                  </a:graphic>
                </wp:inline>
              </w:drawing>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6E599E12" wp14:editId="7F120D20">
                  <wp:extent cx="381600" cy="2376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18F2" w:rsidRDefault="000C18F2" w:rsidP="00891F02">
      <w:pPr>
        <w:pStyle w:val="Alinia6"/>
        <w:rPr>
          <w:rStyle w:val="plaats0"/>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C18F2" w:rsidRPr="00132576" w:rsidTr="00934239">
        <w:trPr>
          <w:trHeight w:val="510"/>
        </w:trPr>
        <w:tc>
          <w:tcPr>
            <w:tcW w:w="5102" w:type="dxa"/>
            <w:shd w:val="clear" w:color="auto" w:fill="auto"/>
            <w:vAlign w:val="center"/>
          </w:tcPr>
          <w:p w:rsidR="000C18F2" w:rsidRPr="00132576" w:rsidRDefault="000C18F2" w:rsidP="00934239">
            <w:pPr>
              <w:rPr>
                <w:rFonts w:ascii="Verdana" w:hAnsi="Verdana"/>
                <w:b/>
                <w:lang w:val="se-NO"/>
              </w:rPr>
            </w:pPr>
            <w:r w:rsidRPr="00132576">
              <w:rPr>
                <w:noProof/>
                <w:color w:val="0000FF"/>
              </w:rPr>
              <w:drawing>
                <wp:inline distT="0" distB="0" distL="0" distR="0" wp14:anchorId="728E76BD" wp14:editId="5E6E2313">
                  <wp:extent cx="190500" cy="144780"/>
                  <wp:effectExtent l="0" t="0" r="0" b="7620"/>
                  <wp:docPr id="190" name="Afbeelding 19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78 Biri</w:t>
            </w:r>
          </w:p>
        </w:tc>
        <w:tc>
          <w:tcPr>
            <w:tcW w:w="850" w:type="dxa"/>
            <w:vAlign w:val="center"/>
          </w:tcPr>
          <w:p w:rsidR="000C18F2" w:rsidRPr="00132576" w:rsidRDefault="000A0B3E" w:rsidP="00934239">
            <w:pPr>
              <w:jc w:val="center"/>
              <w:rPr>
                <w:rFonts w:ascii="Verdana" w:hAnsi="Verdana"/>
                <w:b/>
                <w:lang w:val="se-NO"/>
              </w:rPr>
            </w:pPr>
            <w:r w:rsidRPr="007607C2">
              <w:rPr>
                <w:noProof/>
              </w:rPr>
              <w:drawing>
                <wp:inline distT="0" distB="0" distL="0" distR="0" wp14:anchorId="424477D4" wp14:editId="57B5D762">
                  <wp:extent cx="381600" cy="23760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91F02" w:rsidRPr="00132576" w:rsidRDefault="00891F02" w:rsidP="00891F02">
      <w:pPr>
        <w:pStyle w:val="Alinia6"/>
        <w:rPr>
          <w:lang w:val="se-NO"/>
        </w:rPr>
      </w:pPr>
      <w:r w:rsidRPr="00132576">
        <w:rPr>
          <w:rStyle w:val="plaats0"/>
          <w:lang w:val="se-NO"/>
        </w:rPr>
        <w:t>Biri</w:t>
      </w:r>
      <w:r w:rsidRPr="00132576">
        <w:rPr>
          <w:lang w:val="se-NO"/>
        </w:rPr>
        <w:t xml:space="preserve"> </w:t>
      </w:r>
    </w:p>
    <w:p w:rsidR="00891F02" w:rsidRPr="00132576" w:rsidRDefault="00891F02" w:rsidP="009B7D2E">
      <w:pPr>
        <w:pStyle w:val="BusTic"/>
        <w:rPr>
          <w:lang w:val="se-NO"/>
        </w:rPr>
      </w:pPr>
      <w:r w:rsidRPr="00132576">
        <w:rPr>
          <w:lang w:val="se-NO"/>
        </w:rPr>
        <w:t xml:space="preserve">Biri is een gemeente in de Filipijnse provincie Northern Samar op het gelijknamige eiland. </w:t>
      </w:r>
    </w:p>
    <w:p w:rsidR="00891F02" w:rsidRPr="00132576" w:rsidRDefault="00891F02" w:rsidP="009B7D2E">
      <w:pPr>
        <w:pStyle w:val="BusTic"/>
        <w:rPr>
          <w:lang w:val="se-NO"/>
        </w:rPr>
      </w:pPr>
      <w:r w:rsidRPr="00132576">
        <w:rPr>
          <w:lang w:val="se-NO"/>
        </w:rPr>
        <w:t>Bij de laatste census in 2007 had de gemeente bijna ± 11 duizend inwoners.</w:t>
      </w:r>
    </w:p>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76149C7F" wp14:editId="0FC4A26F">
                  <wp:extent cx="190500" cy="144780"/>
                  <wp:effectExtent l="0" t="0" r="0" b="7620"/>
                  <wp:docPr id="191" name="Afbeelding 19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93FBC" w:rsidRPr="00132576">
              <w:rPr>
                <w:rFonts w:ascii="Verdana" w:hAnsi="Verdana"/>
                <w:b/>
                <w:lang w:val="se-NO"/>
              </w:rPr>
              <w:t>79 Hjellund</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05983E31" wp14:editId="3C968451">
                  <wp:extent cx="381600" cy="23760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755ED8D6" wp14:editId="52B17989">
                  <wp:extent cx="190500" cy="144780"/>
                  <wp:effectExtent l="0" t="0" r="0" b="7620"/>
                  <wp:docPr id="288" name="Afbeelding 28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93FBC" w:rsidRPr="00132576">
              <w:rPr>
                <w:rFonts w:ascii="Verdana" w:hAnsi="Verdana"/>
                <w:b/>
                <w:lang w:val="se-NO"/>
              </w:rPr>
              <w:t>80 Bjørnstad</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7D9056E8" wp14:editId="2562EFD4">
                  <wp:extent cx="381600" cy="23760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5F976112" wp14:editId="4D73CD33">
                  <wp:extent cx="190500" cy="144780"/>
                  <wp:effectExtent l="0" t="0" r="0" b="7620"/>
                  <wp:docPr id="289" name="Afbeelding 28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93FBC" w:rsidRPr="00132576">
              <w:rPr>
                <w:rFonts w:ascii="Verdana" w:hAnsi="Verdana"/>
                <w:b/>
                <w:lang w:val="se-NO"/>
              </w:rPr>
              <w:t>81 Vingrom</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6E93F950" wp14:editId="3DD05F75">
                  <wp:extent cx="381600" cy="23760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91F02" w:rsidRPr="00132576" w:rsidRDefault="00891F02" w:rsidP="00891F02">
      <w:pPr>
        <w:pStyle w:val="Alinia6"/>
        <w:rPr>
          <w:lang w:val="se-NO"/>
        </w:rPr>
      </w:pPr>
      <w:r w:rsidRPr="00132576">
        <w:rPr>
          <w:rStyle w:val="plaats0"/>
          <w:lang w:val="se-NO"/>
        </w:rPr>
        <w:t>Vingrom</w:t>
      </w:r>
      <w:r w:rsidRPr="00132576">
        <w:rPr>
          <w:lang w:val="se-NO"/>
        </w:rPr>
        <w:t xml:space="preserve"> </w:t>
      </w:r>
    </w:p>
    <w:p w:rsidR="00891F02" w:rsidRPr="00132576" w:rsidRDefault="00891F02" w:rsidP="009B7D2E">
      <w:pPr>
        <w:pStyle w:val="BusTic"/>
        <w:rPr>
          <w:lang w:val="se-NO"/>
        </w:rPr>
      </w:pPr>
      <w:r w:rsidRPr="00132576">
        <w:rPr>
          <w:lang w:val="se-NO"/>
        </w:rPr>
        <w:t xml:space="preserve">Vingrom is een plaats in de Noorse gemeente Lillehammer, provincie Oppland. </w:t>
      </w:r>
    </w:p>
    <w:p w:rsidR="00891F02" w:rsidRPr="00132576" w:rsidRDefault="00891F02" w:rsidP="009B7D2E">
      <w:pPr>
        <w:pStyle w:val="BusTic"/>
        <w:rPr>
          <w:lang w:val="se-NO"/>
        </w:rPr>
      </w:pPr>
      <w:r w:rsidRPr="00132576">
        <w:rPr>
          <w:lang w:val="se-NO"/>
        </w:rPr>
        <w:t>Vingrom telt ± 387 inwoners (2007) en heeft een oppervlakte van 0,5 km².</w:t>
      </w:r>
    </w:p>
    <w:p w:rsidR="00473292" w:rsidRPr="00132576" w:rsidRDefault="0047329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73292" w:rsidRPr="00132576" w:rsidTr="00214AF7">
        <w:trPr>
          <w:trHeight w:val="510"/>
        </w:trPr>
        <w:tc>
          <w:tcPr>
            <w:tcW w:w="5102" w:type="dxa"/>
            <w:shd w:val="clear" w:color="auto" w:fill="auto"/>
            <w:vAlign w:val="center"/>
          </w:tcPr>
          <w:p w:rsidR="00473292" w:rsidRPr="00132576" w:rsidRDefault="00473292" w:rsidP="00214AF7">
            <w:pPr>
              <w:rPr>
                <w:rFonts w:ascii="Verdana" w:hAnsi="Verdana"/>
                <w:b/>
                <w:lang w:val="se-NO"/>
              </w:rPr>
            </w:pPr>
            <w:r w:rsidRPr="00132576">
              <w:rPr>
                <w:noProof/>
                <w:color w:val="0000FF"/>
              </w:rPr>
              <w:drawing>
                <wp:inline distT="0" distB="0" distL="0" distR="0" wp14:anchorId="7DEAECD5" wp14:editId="388CA5B5">
                  <wp:extent cx="190500" cy="144780"/>
                  <wp:effectExtent l="0" t="0" r="0" b="7620"/>
                  <wp:docPr id="290" name="Afbeelding 29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693FBC" w:rsidRPr="00132576">
              <w:rPr>
                <w:rFonts w:ascii="Verdana" w:hAnsi="Verdana"/>
                <w:b/>
                <w:lang w:val="se-NO"/>
              </w:rPr>
              <w:t>82 Vignes</w:t>
            </w:r>
          </w:p>
        </w:tc>
        <w:tc>
          <w:tcPr>
            <w:tcW w:w="850" w:type="dxa"/>
            <w:vAlign w:val="center"/>
          </w:tcPr>
          <w:p w:rsidR="00473292" w:rsidRPr="00132576" w:rsidRDefault="000A0B3E" w:rsidP="00214AF7">
            <w:pPr>
              <w:jc w:val="center"/>
              <w:rPr>
                <w:rFonts w:ascii="Verdana" w:hAnsi="Verdana"/>
                <w:b/>
                <w:lang w:val="se-NO"/>
              </w:rPr>
            </w:pPr>
            <w:r w:rsidRPr="007607C2">
              <w:rPr>
                <w:noProof/>
              </w:rPr>
              <w:drawing>
                <wp:inline distT="0" distB="0" distL="0" distR="0" wp14:anchorId="06BDF430" wp14:editId="404D8A56">
                  <wp:extent cx="381600" cy="237600"/>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E5F0A" w:rsidRPr="00132576" w:rsidRDefault="003E5F0A"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79C0E838" wp14:editId="7899AA85">
                  <wp:extent cx="190500" cy="144780"/>
                  <wp:effectExtent l="0" t="0" r="0" b="7620"/>
                  <wp:docPr id="293" name="Afbeelding 29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83 Lillehammer</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3A2FAC06" wp14:editId="51E737D2">
                  <wp:extent cx="381600" cy="237600"/>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E5F0A" w:rsidRPr="0056741F" w:rsidRDefault="0056741F" w:rsidP="003E5F0A">
      <w:pPr>
        <w:pStyle w:val="Alinia6"/>
        <w:rPr>
          <w:rStyle w:val="plaats0"/>
        </w:rPr>
      </w:pPr>
      <w:r w:rsidRPr="0056741F">
        <w:rPr>
          <w:rStyle w:val="plaats0"/>
        </w:rPr>
        <w:t>Lillehammer Algemeen</w:t>
      </w:r>
    </w:p>
    <w:p w:rsidR="003E5F0A" w:rsidRPr="00132576" w:rsidRDefault="003E5F0A" w:rsidP="009B7D2E">
      <w:pPr>
        <w:pStyle w:val="BusTic"/>
        <w:rPr>
          <w:lang w:val="se-NO"/>
        </w:rPr>
      </w:pPr>
      <w:r w:rsidRPr="00132576">
        <w:rPr>
          <w:lang w:val="se-NO"/>
        </w:rPr>
        <w:t xml:space="preserve">Lillehammer is een plaats in de gelijknamige Noorse gemeente Lillehammer, provincie Oppland. </w:t>
      </w:r>
    </w:p>
    <w:p w:rsidR="003E5F0A" w:rsidRPr="00132576" w:rsidRDefault="003E5F0A" w:rsidP="009B7D2E">
      <w:pPr>
        <w:pStyle w:val="BusTic"/>
        <w:rPr>
          <w:szCs w:val="24"/>
          <w:lang w:val="se-NO"/>
        </w:rPr>
      </w:pPr>
      <w:r w:rsidRPr="00132576">
        <w:rPr>
          <w:lang w:val="se-NO"/>
        </w:rPr>
        <w:t>Lillehammer telt ± 19.638 inwoners (2007) en heeft een oppervlakte van 11,98 km².</w:t>
      </w:r>
    </w:p>
    <w:p w:rsidR="003E5F0A" w:rsidRPr="00132576" w:rsidRDefault="003E5F0A" w:rsidP="009B7D2E">
      <w:pPr>
        <w:pStyle w:val="BusTic"/>
        <w:rPr>
          <w:lang w:val="se-NO"/>
        </w:rPr>
      </w:pPr>
      <w:r w:rsidRPr="00132576">
        <w:rPr>
          <w:lang w:val="se-NO"/>
        </w:rPr>
        <w:t xml:space="preserve">Lillehammer was de organiserende stad van de Olympische Winterspelen van 1994. </w:t>
      </w:r>
    </w:p>
    <w:p w:rsidR="003E5F0A" w:rsidRPr="00E516AB" w:rsidRDefault="003E5F0A" w:rsidP="009B7D2E">
      <w:pPr>
        <w:pStyle w:val="BusTic"/>
        <w:rPr>
          <w:lang w:val="se-NO"/>
        </w:rPr>
      </w:pPr>
      <w:r w:rsidRPr="00132576">
        <w:rPr>
          <w:lang w:val="se-NO"/>
        </w:rPr>
        <w:t>Het Junior Eurovisiesongfestival van 2004 vond hier ook plaats.</w:t>
      </w:r>
    </w:p>
    <w:p w:rsidR="008C46D5" w:rsidRDefault="008C46D5" w:rsidP="003E5F0A">
      <w:pPr>
        <w:rPr>
          <w:rStyle w:val="plaats0"/>
        </w:rPr>
      </w:pPr>
    </w:p>
    <w:p w:rsidR="00FC0755" w:rsidRDefault="00FC0755" w:rsidP="003E5F0A">
      <w:pPr>
        <w:rPr>
          <w:rStyle w:val="plaats0"/>
        </w:rPr>
      </w:pPr>
    </w:p>
    <w:p w:rsidR="00FC0755" w:rsidRDefault="00FC0755" w:rsidP="003E5F0A">
      <w:pPr>
        <w:rPr>
          <w:rStyle w:val="plaats0"/>
        </w:rPr>
      </w:pPr>
    </w:p>
    <w:p w:rsidR="00FC0755" w:rsidRDefault="00FC0755" w:rsidP="003E5F0A">
      <w:pPr>
        <w:rPr>
          <w:rStyle w:val="plaats0"/>
        </w:rPr>
      </w:pPr>
    </w:p>
    <w:p w:rsidR="00FC0755" w:rsidRDefault="00FC0755" w:rsidP="003E5F0A">
      <w:pPr>
        <w:rPr>
          <w:rStyle w:val="plaats0"/>
        </w:rPr>
      </w:pPr>
    </w:p>
    <w:p w:rsidR="00FC0755" w:rsidRDefault="00FC0755" w:rsidP="003E5F0A">
      <w:pPr>
        <w:rPr>
          <w:rStyle w:val="plaats0"/>
        </w:rPr>
      </w:pPr>
    </w:p>
    <w:p w:rsidR="00FC0755" w:rsidRDefault="00FC0755" w:rsidP="003E5F0A">
      <w:pPr>
        <w:rPr>
          <w:rStyle w:val="plaats0"/>
        </w:rPr>
      </w:pPr>
    </w:p>
    <w:p w:rsidR="00FC0755" w:rsidRDefault="00FC0755" w:rsidP="003E5F0A">
      <w:pPr>
        <w:rPr>
          <w:rStyle w:val="plaats0"/>
        </w:rPr>
      </w:pPr>
    </w:p>
    <w:p w:rsidR="008C46D5" w:rsidRDefault="008C46D5" w:rsidP="003E5F0A">
      <w:pPr>
        <w:rPr>
          <w:rStyle w:val="plaats0"/>
        </w:rPr>
      </w:pPr>
    </w:p>
    <w:p w:rsidR="003E5F0A" w:rsidRPr="0056741F" w:rsidRDefault="003E5F0A" w:rsidP="003E5F0A">
      <w:pPr>
        <w:rPr>
          <w:rStyle w:val="plaats0"/>
        </w:rPr>
      </w:pPr>
      <w:r w:rsidRPr="0056741F">
        <w:rPr>
          <w:rStyle w:val="plaats0"/>
        </w:rPr>
        <w:lastRenderedPageBreak/>
        <w:t>Lillehammer   Geschiedenis</w:t>
      </w:r>
    </w:p>
    <w:p w:rsidR="003E5F0A" w:rsidRPr="00132576" w:rsidRDefault="003E5F0A" w:rsidP="009B7D2E">
      <w:pPr>
        <w:pStyle w:val="BusTic"/>
        <w:rPr>
          <w:lang w:val="se-NO"/>
        </w:rPr>
      </w:pPr>
      <w:r w:rsidRPr="00132576">
        <w:rPr>
          <w:lang w:val="se-NO"/>
        </w:rPr>
        <w:t xml:space="preserve">Het gebied zou al bewoond zijn geweest in de Noorse ijzertijd. </w:t>
      </w:r>
    </w:p>
    <w:p w:rsidR="003E5F0A" w:rsidRPr="00132576" w:rsidRDefault="003E5F0A" w:rsidP="009B7D2E">
      <w:pPr>
        <w:pStyle w:val="BusTic"/>
        <w:rPr>
          <w:lang w:val="se-NO"/>
        </w:rPr>
      </w:pPr>
      <w:r w:rsidRPr="00132576">
        <w:rPr>
          <w:lang w:val="se-NO"/>
        </w:rPr>
        <w:t xml:space="preserve">Rond 1150 werd met de bouw van het houtenkerkje (staafkerk) Garmo begonnen. </w:t>
      </w:r>
    </w:p>
    <w:p w:rsidR="003E5F0A" w:rsidRPr="00132576" w:rsidRDefault="003E5F0A" w:rsidP="009B7D2E">
      <w:pPr>
        <w:pStyle w:val="BusTic"/>
        <w:rPr>
          <w:lang w:val="se-NO"/>
        </w:rPr>
      </w:pPr>
      <w:r w:rsidRPr="00132576">
        <w:rPr>
          <w:lang w:val="se-NO"/>
        </w:rPr>
        <w:t xml:space="preserve">In de omtrek bevonden zich ook enkele boerderijen in het dal wat Birkebeiner wordt genoemd. </w:t>
      </w:r>
    </w:p>
    <w:p w:rsidR="003E5F0A" w:rsidRPr="00132576" w:rsidRDefault="003E5F0A" w:rsidP="009B7D2E">
      <w:pPr>
        <w:pStyle w:val="BusTic"/>
        <w:rPr>
          <w:lang w:val="se-NO"/>
        </w:rPr>
      </w:pPr>
      <w:r w:rsidRPr="00132576">
        <w:rPr>
          <w:lang w:val="se-NO"/>
        </w:rPr>
        <w:t xml:space="preserve">Langs deze pas werd de zuigeling en toekomstige koning Haakon IV van Noorwegen in 1204 naar Nidaros vervoerd. </w:t>
      </w:r>
    </w:p>
    <w:p w:rsidR="003E5F0A" w:rsidRPr="00132576" w:rsidRDefault="003E5F0A" w:rsidP="009B7D2E">
      <w:pPr>
        <w:pStyle w:val="BusTic"/>
        <w:rPr>
          <w:lang w:val="se-NO"/>
        </w:rPr>
      </w:pPr>
      <w:r w:rsidRPr="00132576">
        <w:rPr>
          <w:lang w:val="se-NO"/>
        </w:rPr>
        <w:t xml:space="preserve">De plek werd ook vermeld in 1390 als een plek waar bijeenkomsten werden gehouden. </w:t>
      </w:r>
    </w:p>
    <w:p w:rsidR="003E5F0A" w:rsidRPr="00132576" w:rsidRDefault="003E5F0A" w:rsidP="009B7D2E">
      <w:pPr>
        <w:pStyle w:val="BusTic"/>
        <w:rPr>
          <w:lang w:val="se-NO"/>
        </w:rPr>
      </w:pPr>
      <w:r w:rsidRPr="00132576">
        <w:rPr>
          <w:lang w:val="se-NO"/>
        </w:rPr>
        <w:t>In de 18</w:t>
      </w:r>
      <w:r w:rsidRPr="00132576">
        <w:rPr>
          <w:vertAlign w:val="superscript"/>
          <w:lang w:val="se-NO"/>
        </w:rPr>
        <w:t>de</w:t>
      </w:r>
      <w:r w:rsidRPr="00132576">
        <w:rPr>
          <w:lang w:val="se-NO"/>
        </w:rPr>
        <w:t xml:space="preserve"> eeuw had het een levendige handelsplaats, en kreeg ook de rechten van handelsstad, waarna het op 7 augustus 1827 daadwerkelijk stadsrechten verkreeg. </w:t>
      </w:r>
    </w:p>
    <w:p w:rsidR="003E5F0A" w:rsidRPr="00132576" w:rsidRDefault="003E5F0A" w:rsidP="009B7D2E">
      <w:pPr>
        <w:pStyle w:val="BusTic"/>
        <w:rPr>
          <w:lang w:val="se-NO"/>
        </w:rPr>
      </w:pPr>
      <w:r w:rsidRPr="00132576">
        <w:rPr>
          <w:lang w:val="se-NO"/>
        </w:rPr>
        <w:t>Het stadje had toentertijd ± 50 inwoners met behuizing.</w:t>
      </w:r>
    </w:p>
    <w:p w:rsidR="003E5F0A" w:rsidRPr="00132576" w:rsidRDefault="003E5F0A" w:rsidP="009B7D2E">
      <w:pPr>
        <w:pStyle w:val="BusTic"/>
        <w:rPr>
          <w:lang w:val="se-NO"/>
        </w:rPr>
      </w:pPr>
      <w:r w:rsidRPr="00132576">
        <w:rPr>
          <w:lang w:val="se-NO"/>
        </w:rPr>
        <w:t xml:space="preserve">Het stadje Lillehammer werd op 1 januari 1838 ingericht als gemeenteplaats of kapittel (Formannskapsdistrikt) van omringend gebied. </w:t>
      </w:r>
    </w:p>
    <w:p w:rsidR="003E5F0A" w:rsidRPr="00132576" w:rsidRDefault="003E5F0A" w:rsidP="009B7D2E">
      <w:pPr>
        <w:pStyle w:val="BusTic"/>
        <w:rPr>
          <w:szCs w:val="24"/>
          <w:lang w:val="se-NO"/>
        </w:rPr>
      </w:pPr>
      <w:r w:rsidRPr="00132576">
        <w:rPr>
          <w:lang w:val="se-NO"/>
        </w:rPr>
        <w:t>Het plaatsje Fåberg kwam daar op 1 januari 1964 bij.</w:t>
      </w:r>
    </w:p>
    <w:p w:rsidR="003E5F0A" w:rsidRPr="00132576" w:rsidRDefault="003E5F0A" w:rsidP="009B7D2E">
      <w:pPr>
        <w:pStyle w:val="BusTic"/>
        <w:rPr>
          <w:lang w:val="se-NO"/>
        </w:rPr>
      </w:pPr>
      <w:r w:rsidRPr="00132576">
        <w:rPr>
          <w:lang w:val="se-NO"/>
        </w:rPr>
        <w:t>Een inwoner van Lillehammer, Thor Bjørklund, vond in 1925 de kaasschaaf uit.</w:t>
      </w:r>
    </w:p>
    <w:p w:rsidR="003E5F0A" w:rsidRPr="00132576" w:rsidRDefault="003E5F0A" w:rsidP="009B7D2E">
      <w:pPr>
        <w:pStyle w:val="BusTic"/>
        <w:rPr>
          <w:lang w:val="se-NO"/>
        </w:rPr>
      </w:pPr>
      <w:r w:rsidRPr="00132576">
        <w:rPr>
          <w:lang w:val="se-NO"/>
        </w:rPr>
        <w:t>De stad had begin 20</w:t>
      </w:r>
      <w:r w:rsidRPr="00132576">
        <w:rPr>
          <w:vertAlign w:val="superscript"/>
          <w:lang w:val="se-NO"/>
        </w:rPr>
        <w:t>ste</w:t>
      </w:r>
      <w:r w:rsidRPr="00132576">
        <w:rPr>
          <w:lang w:val="se-NO"/>
        </w:rPr>
        <w:t xml:space="preserve"> eeuw een ware aantrekkingskracht voor kunstschilders, door de speciale lichtinval vanuit de heuvels.</w:t>
      </w:r>
    </w:p>
    <w:p w:rsidR="003E5F0A" w:rsidRPr="00132576" w:rsidRDefault="003E5F0A" w:rsidP="009B7D2E">
      <w:pPr>
        <w:pStyle w:val="BusTic"/>
        <w:rPr>
          <w:lang w:val="se-NO"/>
        </w:rPr>
      </w:pPr>
      <w:r w:rsidRPr="00132576">
        <w:rPr>
          <w:lang w:val="se-NO"/>
        </w:rPr>
        <w:t xml:space="preserve">Lillehammer kwam in 1973 in het nieuws toen Ahmed Boushiki, een onschuldige Marokkaanse ober, werd vermoord door de Mossad. </w:t>
      </w:r>
    </w:p>
    <w:p w:rsidR="003E5F0A" w:rsidRPr="00132576" w:rsidRDefault="003E5F0A" w:rsidP="009B7D2E">
      <w:pPr>
        <w:pStyle w:val="BusTic"/>
        <w:rPr>
          <w:lang w:val="se-NO"/>
        </w:rPr>
      </w:pPr>
      <w:r w:rsidRPr="00132576">
        <w:rPr>
          <w:lang w:val="se-NO"/>
        </w:rPr>
        <w:t xml:space="preserve">Deze werd per ongeluk voor Ali Hassan Salameh aangezien. </w:t>
      </w:r>
    </w:p>
    <w:p w:rsidR="003E5F0A" w:rsidRPr="00132576" w:rsidRDefault="003E5F0A" w:rsidP="009B7D2E">
      <w:pPr>
        <w:pStyle w:val="BusTic"/>
        <w:rPr>
          <w:lang w:val="se-NO"/>
        </w:rPr>
      </w:pPr>
      <w:r w:rsidRPr="00132576">
        <w:rPr>
          <w:lang w:val="se-NO"/>
        </w:rPr>
        <w:t>Salameh was verdacht van betrokkenheid bij het bloedbad van München tijdens de Olympische Spelen van 1972 aldaar.</w:t>
      </w:r>
    </w:p>
    <w:p w:rsidR="003E5F0A" w:rsidRPr="00132576" w:rsidRDefault="003E5F0A" w:rsidP="009B7D2E">
      <w:pPr>
        <w:pStyle w:val="BusTic"/>
        <w:rPr>
          <w:lang w:val="se-NO"/>
        </w:rPr>
      </w:pPr>
      <w:r w:rsidRPr="00132576">
        <w:rPr>
          <w:lang w:val="se-NO"/>
        </w:rPr>
        <w:t xml:space="preserve">Lillehammer was in 1994 gaststad voor de Olympische Winterspelen 1994. </w:t>
      </w:r>
    </w:p>
    <w:p w:rsidR="003E5F0A" w:rsidRPr="00132576" w:rsidRDefault="003E5F0A" w:rsidP="009B7D2E">
      <w:pPr>
        <w:pStyle w:val="BusTic"/>
        <w:rPr>
          <w:szCs w:val="24"/>
          <w:lang w:val="se-NO"/>
        </w:rPr>
      </w:pPr>
      <w:r w:rsidRPr="00132576">
        <w:rPr>
          <w:lang w:val="se-NO"/>
        </w:rPr>
        <w:t>Daar hadden de Noorse sporters veel succes en droomt de bevolking om ooit nog eens een succesvol evenement te mogen organiseren.</w:t>
      </w:r>
    </w:p>
    <w:p w:rsidR="003E5F0A" w:rsidRPr="00132576" w:rsidRDefault="003E5F0A" w:rsidP="009B7D2E">
      <w:pPr>
        <w:pStyle w:val="BusTic"/>
        <w:rPr>
          <w:lang w:val="se-NO"/>
        </w:rPr>
      </w:pPr>
      <w:r w:rsidRPr="00132576">
        <w:rPr>
          <w:lang w:val="se-NO"/>
        </w:rPr>
        <w:t>De stad organiseerde op 20 november 2004 het Junior Eurovisiesongfestival 2004.</w:t>
      </w:r>
    </w:p>
    <w:p w:rsidR="003E5F0A" w:rsidRDefault="003E5F0A"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5B1EB8" w:rsidRDefault="005B1EB8" w:rsidP="003E5F0A">
      <w:pPr>
        <w:rPr>
          <w:rFonts w:ascii="Verdana" w:hAnsi="Verdana"/>
          <w:lang w:val="se-NO"/>
        </w:rPr>
      </w:pPr>
    </w:p>
    <w:p w:rsidR="005B1EB8" w:rsidRDefault="005B1EB8" w:rsidP="003E5F0A">
      <w:pPr>
        <w:rPr>
          <w:rFonts w:ascii="Verdana" w:hAnsi="Verdana"/>
          <w:lang w:val="se-NO"/>
        </w:rPr>
      </w:pPr>
    </w:p>
    <w:p w:rsidR="005B1EB8" w:rsidRDefault="005B1EB8" w:rsidP="003E5F0A">
      <w:pPr>
        <w:rPr>
          <w:rFonts w:ascii="Verdana" w:hAnsi="Verdana"/>
          <w:lang w:val="se-NO"/>
        </w:rPr>
      </w:pPr>
    </w:p>
    <w:p w:rsidR="00E516AB" w:rsidRDefault="00E516AB" w:rsidP="003E5F0A">
      <w:pPr>
        <w:rPr>
          <w:rFonts w:ascii="Verdana" w:hAnsi="Verdana"/>
          <w:lang w:val="se-NO"/>
        </w:rPr>
      </w:pPr>
    </w:p>
    <w:p w:rsidR="00E516AB" w:rsidRDefault="00E516AB" w:rsidP="003E5F0A">
      <w:pPr>
        <w:rPr>
          <w:rFonts w:ascii="Verdana" w:hAnsi="Verdana"/>
          <w:lang w:val="se-NO"/>
        </w:rPr>
      </w:pPr>
    </w:p>
    <w:p w:rsidR="003E5F0A" w:rsidRPr="0056741F" w:rsidRDefault="003E5F0A" w:rsidP="003E5F0A">
      <w:pPr>
        <w:rPr>
          <w:rStyle w:val="plaats0"/>
        </w:rPr>
      </w:pPr>
      <w:r w:rsidRPr="0056741F">
        <w:rPr>
          <w:rStyle w:val="plaats0"/>
        </w:rPr>
        <w:lastRenderedPageBreak/>
        <w:t>Lillehammer    Attracties</w:t>
      </w:r>
    </w:p>
    <w:p w:rsidR="003E5F0A" w:rsidRPr="00132576" w:rsidRDefault="003E5F0A" w:rsidP="009B7D2E">
      <w:pPr>
        <w:pStyle w:val="BusTic"/>
        <w:rPr>
          <w:lang w:val="se-NO"/>
        </w:rPr>
      </w:pPr>
      <w:r w:rsidRPr="00132576">
        <w:rPr>
          <w:lang w:val="se-NO"/>
        </w:rPr>
        <w:t>Het stadje is vooral nog gevuld met attributen die zijn overgebleven uit de periode van de Olympische winterspelen van 1994, zoals de skihellingarena waar de opening en sluiting plaatsvond.</w:t>
      </w:r>
    </w:p>
    <w:p w:rsidR="003E5F0A" w:rsidRPr="00132576" w:rsidRDefault="003E5F0A" w:rsidP="009B7D2E">
      <w:pPr>
        <w:pStyle w:val="BusTic"/>
      </w:pPr>
      <w:r w:rsidRPr="00132576">
        <w:t xml:space="preserve">Maihaugen, een </w:t>
      </w:r>
      <w:r w:rsidR="00FC0755" w:rsidRPr="00132576">
        <w:t>openluchtmuseum</w:t>
      </w:r>
      <w:r w:rsidRPr="00132576">
        <w:t xml:space="preserve"> (het grootste van Noorwegen), gelegen in het hart van Lillehammer, bevat 187 huizen uit diverse periodes</w:t>
      </w:r>
    </w:p>
    <w:p w:rsidR="003E5F0A" w:rsidRPr="00132576" w:rsidRDefault="003E5F0A" w:rsidP="009B7D2E">
      <w:pPr>
        <w:pStyle w:val="BusTic"/>
      </w:pPr>
      <w:r w:rsidRPr="00132576">
        <w:t>Staafkerk van Garmo (ca.1150), ook te vinden in Maihaugen</w:t>
      </w:r>
    </w:p>
    <w:p w:rsidR="003E5F0A" w:rsidRPr="00132576" w:rsidRDefault="003E5F0A" w:rsidP="009B7D2E">
      <w:pPr>
        <w:pStyle w:val="BusTic"/>
      </w:pPr>
      <w:r w:rsidRPr="00132576">
        <w:t>Het kunstmuseum Flygelet</w:t>
      </w:r>
    </w:p>
    <w:p w:rsidR="003E5F0A" w:rsidRPr="00132576" w:rsidRDefault="003E5F0A" w:rsidP="009B7D2E">
      <w:pPr>
        <w:pStyle w:val="BusTic"/>
      </w:pPr>
      <w:r w:rsidRPr="00132576">
        <w:t>De Skibladner, een van de oudste raderstoomboten van de wereld, draait in de zomer zijn rondes op het meer van Mjøsa</w:t>
      </w:r>
    </w:p>
    <w:p w:rsidR="003E5F0A" w:rsidRPr="00132576" w:rsidRDefault="003E5F0A" w:rsidP="009B7D2E">
      <w:pPr>
        <w:pStyle w:val="BusTic"/>
      </w:pPr>
      <w:r w:rsidRPr="00132576">
        <w:t>Lysgårdsbakken, de skischans die werd gebruikt voor de Olympische winterspelen van 1994.</w:t>
      </w:r>
    </w:p>
    <w:p w:rsidR="003E5F0A" w:rsidRPr="00132576" w:rsidRDefault="003E5F0A" w:rsidP="009B7D2E">
      <w:pPr>
        <w:pStyle w:val="BusTic"/>
      </w:pPr>
      <w:r w:rsidRPr="00132576">
        <w:t>Sjusjøen, een groot ski-terrein 20 kilometer vanaf Lillehammer</w:t>
      </w:r>
    </w:p>
    <w:p w:rsidR="003E5F0A" w:rsidRPr="00132576" w:rsidRDefault="003E5F0A" w:rsidP="009B7D2E">
      <w:pPr>
        <w:pStyle w:val="BusTic"/>
      </w:pPr>
      <w:r w:rsidRPr="00132576">
        <w:t>Commandocentrum (UKS Hærens Samband), drie kilometer ten noorden van de stad, vrij te bezichtigen voor toerisme</w:t>
      </w:r>
    </w:p>
    <w:p w:rsidR="003E5F0A" w:rsidRPr="00132576" w:rsidRDefault="003E5F0A" w:rsidP="009B7D2E">
      <w:pPr>
        <w:pStyle w:val="BusTic"/>
      </w:pPr>
      <w:r w:rsidRPr="00132576">
        <w:t>Rotsbeschilderingen bij Drotten, rotstekeningen die zich bevinden vlak bij Faberg aan de rivier Lågen</w:t>
      </w:r>
    </w:p>
    <w:p w:rsidR="003E5F0A" w:rsidRPr="00132576" w:rsidRDefault="003E5F0A" w:rsidP="009B7D2E">
      <w:pPr>
        <w:pStyle w:val="BusTic"/>
      </w:pPr>
      <w:r w:rsidRPr="00132576">
        <w:t>Kerk (uit 1882)</w:t>
      </w:r>
    </w:p>
    <w:p w:rsidR="003E5F0A" w:rsidRPr="00132576" w:rsidRDefault="003E5F0A" w:rsidP="009B7D2E">
      <w:pPr>
        <w:pStyle w:val="BusTic"/>
      </w:pPr>
      <w:r w:rsidRPr="00132576">
        <w:t>Noors Olympisch museum</w:t>
      </w:r>
    </w:p>
    <w:p w:rsidR="003E5F0A" w:rsidRPr="00132576" w:rsidRDefault="003E5F0A" w:rsidP="009B7D2E">
      <w:pPr>
        <w:pStyle w:val="BusTic"/>
      </w:pPr>
      <w:r w:rsidRPr="00132576">
        <w:t>Bjerkebæk, woonhuis van nobelprijswinnares Sigrid Undset, vrij te bezichtigen</w:t>
      </w:r>
    </w:p>
    <w:p w:rsidR="003E5F0A" w:rsidRPr="00132576" w:rsidRDefault="003E5F0A" w:rsidP="009B7D2E">
      <w:pPr>
        <w:pStyle w:val="BusTic"/>
      </w:pPr>
      <w:r w:rsidRPr="00132576">
        <w:t>Hunderfossen familiepark, een familiepark gelegen enkele kilometers van de stad</w:t>
      </w:r>
    </w:p>
    <w:p w:rsidR="003E5F0A" w:rsidRPr="00132576" w:rsidRDefault="003E5F0A" w:rsidP="009B7D2E">
      <w:pPr>
        <w:pStyle w:val="BusTic"/>
      </w:pPr>
      <w:r w:rsidRPr="00132576">
        <w:t>Peer Gyntweg, toeristische route</w:t>
      </w:r>
    </w:p>
    <w:p w:rsidR="003E5F0A" w:rsidRPr="00132576" w:rsidRDefault="003E5F0A" w:rsidP="009B7D2E">
      <w:pPr>
        <w:pStyle w:val="BusTic"/>
      </w:pPr>
      <w:r w:rsidRPr="00132576">
        <w:t>Het meer Mjøsa</w:t>
      </w:r>
    </w:p>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2E5564BB" wp14:editId="1D0633ED">
                  <wp:extent cx="190500" cy="144780"/>
                  <wp:effectExtent l="0" t="0" r="0" b="7620"/>
                  <wp:docPr id="294" name="Afbeelding 29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84 Korga</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1202C459" wp14:editId="0F33351F">
                  <wp:extent cx="381600" cy="237600"/>
                  <wp:effectExtent l="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3A898EE0" wp14:editId="4A3AEC15">
                  <wp:extent cx="190500" cy="144780"/>
                  <wp:effectExtent l="0" t="0" r="0" b="7620"/>
                  <wp:docPr id="295" name="Afbeelding 29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85 Hovemoen</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517FD11F" wp14:editId="2F8676E4">
                  <wp:extent cx="381600" cy="23760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63CAF" w:rsidRPr="00B63CAF" w:rsidRDefault="00B63CAF" w:rsidP="00FC0755">
      <w:pPr>
        <w:pStyle w:val="BusTic"/>
        <w:numPr>
          <w:ilvl w:val="0"/>
          <w:numId w:val="0"/>
        </w:numPr>
        <w:ind w:left="284" w:hanging="284"/>
        <w:rPr>
          <w:rStyle w:val="Beziens"/>
        </w:rPr>
      </w:pPr>
      <w:r w:rsidRPr="00B63CAF">
        <w:rPr>
          <w:rStyle w:val="Beziens"/>
        </w:rPr>
        <w:t>Het Gudbrandsdal.</w:t>
      </w:r>
    </w:p>
    <w:p w:rsidR="00B63CAF" w:rsidRPr="00B63CAF" w:rsidRDefault="00B63CAF" w:rsidP="009B7D2E">
      <w:pPr>
        <w:pStyle w:val="BusTic"/>
      </w:pPr>
      <w:r w:rsidRPr="00B63CAF">
        <w:t xml:space="preserve">Voorbij het Mjøsa begint het eigenlijke Gudbrandsdal. </w:t>
      </w:r>
    </w:p>
    <w:p w:rsidR="00B63CAF" w:rsidRPr="00B63CAF" w:rsidRDefault="00B63CAF" w:rsidP="009B7D2E">
      <w:pPr>
        <w:pStyle w:val="BusTic"/>
      </w:pPr>
      <w:r w:rsidRPr="00B63CAF">
        <w:t xml:space="preserve">Het aan de Noordkaaproute liggende dal behoeft na de beschrijving in de eerst alinea’s van dit hoofdstuk eigenlijk geen verdere introductie meer. </w:t>
      </w:r>
    </w:p>
    <w:p w:rsidR="00B63CAF" w:rsidRPr="00B63CAF" w:rsidRDefault="00B63CAF" w:rsidP="009B7D2E">
      <w:pPr>
        <w:pStyle w:val="BusTic"/>
      </w:pPr>
      <w:r w:rsidRPr="00B63CAF">
        <w:t xml:space="preserve">Laat het voor het moderne verkeer te smalle rivierdal zo veel mogelijk voor wat het is en doe als alle andere bezoekers: de naaste omgeving, bij voorkeur via de vele smalle, stoffige, onverharde, maar o zo mooie tolweggetjes, die zo dichtbij elkaar liggen gemakkelijk met elkaar te combineren zijn. </w:t>
      </w:r>
    </w:p>
    <w:p w:rsidR="00B63CAF" w:rsidRPr="00B63CAF" w:rsidRDefault="00B63CAF" w:rsidP="009B7D2E">
      <w:pPr>
        <w:pStyle w:val="BusTic"/>
      </w:pPr>
      <w:r w:rsidRPr="00B63CAF">
        <w:t>Wilt u meer dan alleen natuurschoon, bezoek dan het openluchtmuseum Maihaugen in Lillehammer of één van de attracties tussen dit stadje en de kleinere toeristencentra stroomopwaarts.</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lastRenderedPageBreak/>
              <w:drawing>
                <wp:inline distT="0" distB="0" distL="0" distR="0" wp14:anchorId="548BE07E" wp14:editId="15302F8C">
                  <wp:extent cx="190500" cy="144780"/>
                  <wp:effectExtent l="0" t="0" r="0" b="7620"/>
                  <wp:docPr id="296" name="Afbeelding 29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86 Einsby</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749CC54E" wp14:editId="3D4A2B0F">
                  <wp:extent cx="381600" cy="237600"/>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6162C3AD" wp14:editId="24F9ACE6">
                  <wp:extent cx="190500" cy="144780"/>
                  <wp:effectExtent l="0" t="0" r="0" b="7620"/>
                  <wp:docPr id="297" name="Afbeelding 29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87 Granrud</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196AC05C" wp14:editId="2F6243DE">
                  <wp:extent cx="381600" cy="23760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18F2" w:rsidRDefault="000C18F2" w:rsidP="000C6046">
      <w:pPr>
        <w:pStyle w:val="Alinia0"/>
        <w:rPr>
          <w:rStyle w:val="plaats0"/>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C18F2" w:rsidRPr="00132576" w:rsidTr="00934239">
        <w:trPr>
          <w:trHeight w:val="510"/>
        </w:trPr>
        <w:tc>
          <w:tcPr>
            <w:tcW w:w="5102" w:type="dxa"/>
            <w:shd w:val="clear" w:color="auto" w:fill="auto"/>
            <w:vAlign w:val="center"/>
          </w:tcPr>
          <w:p w:rsidR="000C18F2" w:rsidRPr="00132576" w:rsidRDefault="000C18F2" w:rsidP="00934239">
            <w:pPr>
              <w:rPr>
                <w:rFonts w:ascii="Verdana" w:hAnsi="Verdana"/>
                <w:b/>
                <w:lang w:val="se-NO"/>
              </w:rPr>
            </w:pPr>
            <w:r w:rsidRPr="00132576">
              <w:rPr>
                <w:noProof/>
                <w:color w:val="0000FF"/>
              </w:rPr>
              <w:drawing>
                <wp:inline distT="0" distB="0" distL="0" distR="0" wp14:anchorId="67D26932" wp14:editId="0E1AA34B">
                  <wp:extent cx="190500" cy="144780"/>
                  <wp:effectExtent l="0" t="0" r="0" b="7620"/>
                  <wp:docPr id="298" name="Afbeelding 29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88 Øyer</w:t>
            </w:r>
          </w:p>
        </w:tc>
        <w:tc>
          <w:tcPr>
            <w:tcW w:w="850" w:type="dxa"/>
            <w:vAlign w:val="center"/>
          </w:tcPr>
          <w:p w:rsidR="000C18F2" w:rsidRPr="00132576" w:rsidRDefault="000A0B3E" w:rsidP="00934239">
            <w:pPr>
              <w:jc w:val="center"/>
              <w:rPr>
                <w:rFonts w:ascii="Verdana" w:hAnsi="Verdana"/>
                <w:b/>
                <w:lang w:val="se-NO"/>
              </w:rPr>
            </w:pPr>
            <w:r w:rsidRPr="007607C2">
              <w:rPr>
                <w:noProof/>
              </w:rPr>
              <w:drawing>
                <wp:inline distT="0" distB="0" distL="0" distR="0" wp14:anchorId="2EF73EF3" wp14:editId="5E36CDC9">
                  <wp:extent cx="381600" cy="237600"/>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E5F0A" w:rsidRPr="00132576" w:rsidRDefault="003E5F0A" w:rsidP="003E5F0A">
      <w:pPr>
        <w:pStyle w:val="Alinia6"/>
        <w:rPr>
          <w:lang w:val="se-NO"/>
        </w:rPr>
      </w:pPr>
      <w:r w:rsidRPr="00132576">
        <w:rPr>
          <w:rStyle w:val="plaats0"/>
          <w:lang w:val="se-NO"/>
        </w:rPr>
        <w:t>Øyer</w:t>
      </w:r>
      <w:r w:rsidRPr="00132576">
        <w:rPr>
          <w:lang w:val="se-NO"/>
        </w:rPr>
        <w:t xml:space="preserve"> </w:t>
      </w:r>
    </w:p>
    <w:p w:rsidR="003E5F0A" w:rsidRPr="00132576" w:rsidRDefault="003E5F0A" w:rsidP="009B7D2E">
      <w:pPr>
        <w:pStyle w:val="BusTic"/>
        <w:rPr>
          <w:lang w:val="se-NO"/>
        </w:rPr>
      </w:pPr>
      <w:r w:rsidRPr="00132576">
        <w:rPr>
          <w:lang w:val="se-NO"/>
        </w:rPr>
        <w:t xml:space="preserve">Øyer is een gemeente in de Noorse provincie Oppland. </w:t>
      </w:r>
    </w:p>
    <w:p w:rsidR="003E5F0A" w:rsidRPr="00132576" w:rsidRDefault="003E5F0A" w:rsidP="009B7D2E">
      <w:pPr>
        <w:pStyle w:val="BusTic"/>
        <w:rPr>
          <w:lang w:val="se-NO"/>
        </w:rPr>
      </w:pPr>
      <w:r w:rsidRPr="00132576">
        <w:rPr>
          <w:lang w:val="se-NO"/>
        </w:rPr>
        <w:t xml:space="preserve">De gemeente telde ± 4840 inwoners in januari 2005, waarvan 50,7% mannelijk. </w:t>
      </w:r>
    </w:p>
    <w:p w:rsidR="003E5F0A" w:rsidRPr="00132576" w:rsidRDefault="003E5F0A" w:rsidP="009B7D2E">
      <w:pPr>
        <w:pStyle w:val="BusTic"/>
        <w:rPr>
          <w:lang w:val="se-NO"/>
        </w:rPr>
      </w:pPr>
      <w:r w:rsidRPr="00132576">
        <w:rPr>
          <w:lang w:val="se-NO"/>
        </w:rPr>
        <w:t xml:space="preserve">Het aandeel ouderen (67 jaar of ouder) is 14,4%. </w:t>
      </w:r>
    </w:p>
    <w:p w:rsidR="003E5F0A" w:rsidRPr="00132576" w:rsidRDefault="003E5F0A" w:rsidP="009B7D2E">
      <w:pPr>
        <w:pStyle w:val="BusTic"/>
        <w:rPr>
          <w:szCs w:val="24"/>
          <w:lang w:val="se-NO"/>
        </w:rPr>
      </w:pPr>
      <w:r w:rsidRPr="00132576">
        <w:rPr>
          <w:lang w:val="se-NO"/>
        </w:rPr>
        <w:t>In juni 2005 was 2,5% van de bevolking werkloos.</w:t>
      </w:r>
    </w:p>
    <w:p w:rsidR="003E5F0A" w:rsidRPr="00132576" w:rsidRDefault="003E5F0A" w:rsidP="009B7D2E">
      <w:pPr>
        <w:pStyle w:val="BusTic"/>
        <w:rPr>
          <w:lang w:val="se-NO"/>
        </w:rPr>
      </w:pPr>
      <w:r w:rsidRPr="00132576">
        <w:rPr>
          <w:lang w:val="se-NO"/>
        </w:rPr>
        <w:t>De gemeenteregistratie telde 3 personen met (van oorsprong) de Nederlandse nationaliteit.</w:t>
      </w:r>
    </w:p>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77818C3B" wp14:editId="3FEDA912">
                  <wp:extent cx="190500" cy="144780"/>
                  <wp:effectExtent l="0" t="0" r="0" b="7620"/>
                  <wp:docPr id="299" name="Afbeelding 29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89 Steinsli</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1B7BF846" wp14:editId="7DF05C02">
                  <wp:extent cx="381600" cy="23760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0906BCFB" wp14:editId="628C8D39">
                  <wp:extent cx="190500" cy="144780"/>
                  <wp:effectExtent l="0" t="0" r="0" b="7620"/>
                  <wp:docPr id="300" name="Afbeelding 300"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90 Tretten</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4512ABB5" wp14:editId="78521D16">
                  <wp:extent cx="381600" cy="23760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14AF7" w:rsidRPr="00132576" w:rsidRDefault="00214AF7" w:rsidP="00214AF7">
      <w:pPr>
        <w:pStyle w:val="Alinia6"/>
        <w:rPr>
          <w:lang w:val="se-NO"/>
        </w:rPr>
      </w:pPr>
      <w:r w:rsidRPr="00132576">
        <w:rPr>
          <w:rStyle w:val="plaats0"/>
          <w:lang w:val="se-NO"/>
        </w:rPr>
        <w:t>Tretten</w:t>
      </w:r>
      <w:r w:rsidRPr="00132576">
        <w:rPr>
          <w:lang w:val="se-NO"/>
        </w:rPr>
        <w:t xml:space="preserve"> </w:t>
      </w:r>
    </w:p>
    <w:p w:rsidR="00214AF7" w:rsidRPr="00132576" w:rsidRDefault="00214AF7" w:rsidP="009B7D2E">
      <w:pPr>
        <w:pStyle w:val="BusTic"/>
        <w:rPr>
          <w:lang w:val="se-NO"/>
        </w:rPr>
      </w:pPr>
      <w:r w:rsidRPr="00132576">
        <w:rPr>
          <w:lang w:val="se-NO"/>
        </w:rPr>
        <w:t xml:space="preserve">Tretten is een plaats in de Noorse gemeente Øyer, provincie Oppland. </w:t>
      </w:r>
    </w:p>
    <w:p w:rsidR="00214AF7" w:rsidRPr="00132576" w:rsidRDefault="00214AF7" w:rsidP="009B7D2E">
      <w:pPr>
        <w:pStyle w:val="BusTic"/>
        <w:rPr>
          <w:lang w:val="se-NO"/>
        </w:rPr>
      </w:pPr>
      <w:r w:rsidRPr="00132576">
        <w:rPr>
          <w:lang w:val="se-NO"/>
        </w:rPr>
        <w:t>Tretten telt ± 860 inwoners (2007) en heeft een oppervlakte van 1,45 km².</w:t>
      </w:r>
    </w:p>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0132C923" wp14:editId="145AE5CF">
                  <wp:extent cx="360000" cy="216000"/>
                  <wp:effectExtent l="0" t="0" r="2540" b="0"/>
                  <wp:docPr id="306" name="Afbeelding 306"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Ringebu</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7E2F0279" wp14:editId="6C7EE436">
                  <wp:extent cx="381600" cy="237600"/>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14AF7" w:rsidRPr="00132576" w:rsidRDefault="00214AF7" w:rsidP="00214AF7">
      <w:pPr>
        <w:pStyle w:val="Alinia6"/>
        <w:rPr>
          <w:lang w:val="se-NO"/>
        </w:rPr>
      </w:pPr>
      <w:r w:rsidRPr="00132576">
        <w:rPr>
          <w:rStyle w:val="plaats0"/>
          <w:lang w:val="se-NO"/>
        </w:rPr>
        <w:t>Ringebu</w:t>
      </w:r>
      <w:r w:rsidRPr="00132576">
        <w:rPr>
          <w:lang w:val="se-NO"/>
        </w:rPr>
        <w:t xml:space="preserve"> </w:t>
      </w:r>
    </w:p>
    <w:p w:rsidR="00214AF7" w:rsidRPr="00132576" w:rsidRDefault="00214AF7" w:rsidP="009B7D2E">
      <w:pPr>
        <w:pStyle w:val="BusTic"/>
        <w:rPr>
          <w:lang w:val="se-NO"/>
        </w:rPr>
      </w:pPr>
      <w:r w:rsidRPr="00132576">
        <w:rPr>
          <w:lang w:val="se-NO"/>
        </w:rPr>
        <w:t xml:space="preserve">Ringebu is een plaats in de Noorse gemeente Ringebu, provincie Oppland. </w:t>
      </w:r>
    </w:p>
    <w:p w:rsidR="00214AF7" w:rsidRDefault="00214AF7" w:rsidP="009B7D2E">
      <w:pPr>
        <w:pStyle w:val="BusTic"/>
        <w:rPr>
          <w:lang w:val="se-NO"/>
        </w:rPr>
      </w:pPr>
      <w:r w:rsidRPr="00132576">
        <w:rPr>
          <w:lang w:val="se-NO"/>
        </w:rPr>
        <w:t>Ringebu telt ± 1327 inwoners (2007) en heeft een oppervlakte van 1,98 km².</w:t>
      </w:r>
    </w:p>
    <w:p w:rsidR="00AC50EE" w:rsidRPr="00933673" w:rsidRDefault="00AC50EE" w:rsidP="00AC50EE">
      <w:pPr>
        <w:spacing w:before="120" w:after="120"/>
        <w:rPr>
          <w:rStyle w:val="Beziens"/>
        </w:rPr>
      </w:pPr>
      <w:r w:rsidRPr="00933673">
        <w:rPr>
          <w:rStyle w:val="Beziens"/>
        </w:rPr>
        <w:t xml:space="preserve">Losna </w:t>
      </w:r>
      <w:r>
        <w:rPr>
          <w:rStyle w:val="Beziens"/>
        </w:rPr>
        <w:t xml:space="preserve">rivier en </w:t>
      </w:r>
      <w:r w:rsidRPr="00933673">
        <w:rPr>
          <w:rStyle w:val="Beziens"/>
        </w:rPr>
        <w:t>Meer</w:t>
      </w:r>
    </w:p>
    <w:p w:rsidR="00AC50EE" w:rsidRPr="008C46D5" w:rsidRDefault="00AC50EE" w:rsidP="009B7D2E">
      <w:pPr>
        <w:pStyle w:val="BusTic"/>
        <w:rPr>
          <w:rStyle w:val="apple-converted-space"/>
          <w:b/>
        </w:rPr>
      </w:pPr>
      <w:r w:rsidRPr="008C46D5">
        <w:t>Losna is een meer dat ligt in de gemeenten Ringebu en Øyer in de provincie Oppland, Noorwegen.</w:t>
      </w:r>
      <w:r w:rsidRPr="008C46D5">
        <w:rPr>
          <w:rStyle w:val="apple-converted-space"/>
          <w:b/>
        </w:rPr>
        <w:t> </w:t>
      </w:r>
    </w:p>
    <w:p w:rsidR="00AC50EE" w:rsidRPr="008C46D5" w:rsidRDefault="00AC50EE" w:rsidP="009B7D2E">
      <w:pPr>
        <w:pStyle w:val="BusTic"/>
      </w:pPr>
      <w:r w:rsidRPr="008C46D5">
        <w:t xml:space="preserve">Losna is een meer van de rivier de Losna in het Gudbrandsdalslågen, het begint erg breed en loopt langzaam uit naar een smal stuk </w:t>
      </w:r>
    </w:p>
    <w:p w:rsidR="00AC50EE" w:rsidRPr="008C46D5" w:rsidRDefault="00AC50EE" w:rsidP="009B7D2E">
      <w:pPr>
        <w:pStyle w:val="BusTic"/>
        <w:rPr>
          <w:rStyle w:val="apple-converted-space"/>
          <w:b/>
        </w:rPr>
      </w:pPr>
      <w:r w:rsidRPr="008C46D5">
        <w:t>Het brede gedeelte wordt erkend als een meer.</w:t>
      </w:r>
      <w:r w:rsidRPr="008C46D5">
        <w:rPr>
          <w:rStyle w:val="apple-converted-space"/>
          <w:b/>
        </w:rPr>
        <w:t> </w:t>
      </w:r>
    </w:p>
    <w:p w:rsidR="00AC50EE" w:rsidRPr="008C46D5" w:rsidRDefault="00AC50EE" w:rsidP="009B7D2E">
      <w:pPr>
        <w:pStyle w:val="BusTic"/>
        <w:rPr>
          <w:rStyle w:val="apple-converted-space"/>
          <w:b/>
        </w:rPr>
      </w:pPr>
      <w:r w:rsidRPr="008C46D5">
        <w:t>Het heeft een oppervlakte van 10,50 km² en een lengte van 11 km.</w:t>
      </w:r>
      <w:r w:rsidRPr="008C46D5">
        <w:rPr>
          <w:rStyle w:val="apple-converted-space"/>
          <w:b/>
        </w:rPr>
        <w:t> </w:t>
      </w:r>
    </w:p>
    <w:p w:rsidR="00AC50EE" w:rsidRDefault="00AC50EE" w:rsidP="009B7D2E">
      <w:pPr>
        <w:pStyle w:val="BusTic"/>
      </w:pPr>
      <w:r w:rsidRPr="008C46D5">
        <w:t>Het ligt op 181 m boven de zeespiegel</w:t>
      </w:r>
    </w:p>
    <w:p w:rsidR="008C46D5" w:rsidRPr="008C46D5" w:rsidRDefault="008C46D5" w:rsidP="009B7D2E">
      <w:pPr>
        <w:pStyle w:val="BusTic"/>
      </w:pPr>
    </w:p>
    <w:p w:rsidR="008512BF" w:rsidRDefault="008512BF"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512BF" w:rsidRPr="00132576" w:rsidTr="00211342">
        <w:trPr>
          <w:trHeight w:val="510"/>
        </w:trPr>
        <w:tc>
          <w:tcPr>
            <w:tcW w:w="5102" w:type="dxa"/>
            <w:shd w:val="clear" w:color="auto" w:fill="auto"/>
            <w:vAlign w:val="center"/>
          </w:tcPr>
          <w:p w:rsidR="008512BF" w:rsidRPr="00132576" w:rsidRDefault="008512BF" w:rsidP="00211342">
            <w:pPr>
              <w:rPr>
                <w:rFonts w:ascii="Verdana" w:hAnsi="Verdana"/>
                <w:b/>
                <w:lang w:val="se-NO"/>
              </w:rPr>
            </w:pPr>
            <w:r w:rsidRPr="00132576">
              <w:rPr>
                <w:rFonts w:ascii="Verdana" w:hAnsi="Verdana"/>
                <w:b/>
                <w:noProof/>
              </w:rPr>
              <w:lastRenderedPageBreak/>
              <w:drawing>
                <wp:inline distT="0" distB="0" distL="0" distR="0" wp14:anchorId="5B05E4C6" wp14:editId="0C267532">
                  <wp:extent cx="360000" cy="216000"/>
                  <wp:effectExtent l="0" t="0" r="2540" b="0"/>
                  <wp:docPr id="13" name="Afbeelding 1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Pr>
                <w:rFonts w:ascii="Verdana" w:hAnsi="Verdana"/>
                <w:b/>
                <w:lang w:val="se-NO"/>
              </w:rPr>
              <w:t xml:space="preserve">  Vinstra</w:t>
            </w:r>
          </w:p>
        </w:tc>
        <w:tc>
          <w:tcPr>
            <w:tcW w:w="850" w:type="dxa"/>
            <w:vAlign w:val="center"/>
          </w:tcPr>
          <w:p w:rsidR="008512BF" w:rsidRPr="00132576" w:rsidRDefault="008512BF" w:rsidP="00211342">
            <w:pPr>
              <w:jc w:val="center"/>
              <w:rPr>
                <w:rFonts w:ascii="Verdana" w:hAnsi="Verdana"/>
                <w:b/>
                <w:lang w:val="se-NO"/>
              </w:rPr>
            </w:pPr>
            <w:r w:rsidRPr="007607C2">
              <w:rPr>
                <w:noProof/>
              </w:rPr>
              <w:drawing>
                <wp:inline distT="0" distB="0" distL="0" distR="0" wp14:anchorId="3A6ABCE8" wp14:editId="2BDDDD89">
                  <wp:extent cx="381600" cy="237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512BF" w:rsidRDefault="008512BF" w:rsidP="00665594">
      <w:pPr>
        <w:rPr>
          <w:rFonts w:ascii="Verdana" w:hAnsi="Verdana"/>
          <w:b/>
          <w:lang w:val="se-NO"/>
        </w:rPr>
      </w:pPr>
    </w:p>
    <w:p w:rsidR="008512BF" w:rsidRPr="008512BF" w:rsidRDefault="008512BF" w:rsidP="008512BF">
      <w:pPr>
        <w:rPr>
          <w:rFonts w:ascii="Verdana" w:hAnsi="Verdana"/>
          <w:b/>
          <w:bCs/>
          <w:color w:val="000000"/>
          <w:szCs w:val="22"/>
          <w:bdr w:val="single" w:sz="2" w:space="0" w:color="auto"/>
          <w:shd w:val="clear" w:color="auto" w:fill="FFFF00"/>
        </w:rPr>
      </w:pPr>
      <w:r w:rsidRPr="008512BF">
        <w:rPr>
          <w:rFonts w:ascii="Verdana" w:hAnsi="Verdana"/>
          <w:b/>
          <w:bCs/>
          <w:color w:val="000000"/>
          <w:szCs w:val="22"/>
          <w:bdr w:val="single" w:sz="2" w:space="0" w:color="auto"/>
          <w:shd w:val="clear" w:color="auto" w:fill="FFFF00"/>
        </w:rPr>
        <w:t>Vinstra</w:t>
      </w:r>
    </w:p>
    <w:p w:rsidR="008512BF" w:rsidRPr="008512BF" w:rsidRDefault="000850A8"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Bij gebrek aan echte bezienswaardigheden denkt Vinstra (± 2500 inwoners) aandacht te kunnen trekken door zich te</w:t>
      </w:r>
      <w:r w:rsidR="008512BF" w:rsidRPr="008512BF">
        <w:rPr>
          <w:rFonts w:ascii="Verdana" w:hAnsi="Verdana"/>
          <w:b/>
          <w:i/>
          <w:color w:val="000000"/>
          <w:szCs w:val="22"/>
        </w:rPr>
        <w:t xml:space="preserve"> </w:t>
      </w:r>
      <w:r w:rsidR="008512BF" w:rsidRPr="008512BF">
        <w:rPr>
          <w:rFonts w:ascii="Verdana" w:hAnsi="Verdana"/>
          <w:color w:val="000000"/>
          <w:szCs w:val="22"/>
        </w:rPr>
        <w:t xml:space="preserve">concentreren op de legendarische figuur Peer Gynt, naar wie twee schitterende toeristische bergroutes zijn genoemd.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In 1867 publiceerde Henrik Ibsen zijn wereldberoemd geworden toneelstuk, dat enkele jaren later Grieg zou inspireren tot zijn gelijknamige suites.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Het is een bijzonder verhaal, gebaseerd op de legende van een merkwaardig man.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Peer Gynt was een natuurmens, een dagdromer en een uitstekend verteller.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Hij verhaalde van zijn tochten door het bergland, van zijn ontmoetingen met trollen en bovennatuurlijke machten, van zijn spectaculaire rit op de rug van een rendier en de zweefsprong vanaf de steile oever van het Gjendevatn.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Deze grote volksheld heeft werkelijk bestaan, zo vertelt lbsen in een toelichting bij zijn werk en ook de sprookjesschrijvers Moe en Asbjørnsen noemden hem al als een niet geheel gefantaseerde figuur.</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In de nabijheid van Vinstra staat een complex boerenwoningen, bekend als Hågå (naar zijn bewoners) of Gyntgården (naar zijn stichter).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Eén van die bewoners, hetzij Per Olsen Hågå (1732 '85), hetzij Per Lauritsen Hågå" (gestorven in 1665), moet de echte Peer Gynt geweest zijn.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De gebouwen liggen aan een smalle, ongenummerde landweg, de Peer Gynt Setervei.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Er staan nu nog 18 huisjes; één is er overgebracht naar het openluchtmuseum Maihaugen in Lillehammer.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Direct na Hågå stuit u op een slagboom, wat weer betekent dat u tol moet betalen.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U gaat voorbij de fjellstue Sulseter (950 m) en dan stijgt de weg verder langs enkele meertjes, waar Peer Gynt een vissershut bezat.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De Setervei gaat vervolgens met een boog in westelijke richting, dicht langs de grens van het Rondane Nasjonalpark. </w:t>
      </w:r>
    </w:p>
    <w:p w:rsidR="008512BF" w:rsidRPr="008512BF" w:rsidRDefault="008512BF" w:rsidP="008512BF">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 xml:space="preserve">Het hoogste punt op de route ligt even daarvóór, op 1109 m, en biedt een schitterend uitzicht naar alle kanten. </w:t>
      </w:r>
    </w:p>
    <w:p w:rsidR="009B22C5" w:rsidRDefault="008512BF" w:rsidP="00326FB7">
      <w:pPr>
        <w:numPr>
          <w:ilvl w:val="0"/>
          <w:numId w:val="2"/>
        </w:numPr>
        <w:spacing w:before="120" w:after="120"/>
        <w:ind w:left="284" w:hanging="284"/>
        <w:rPr>
          <w:rFonts w:ascii="Verdana" w:hAnsi="Verdana"/>
          <w:color w:val="000000"/>
          <w:szCs w:val="22"/>
        </w:rPr>
      </w:pPr>
      <w:r w:rsidRPr="008512BF">
        <w:rPr>
          <w:rFonts w:ascii="Verdana" w:hAnsi="Verdana"/>
          <w:color w:val="000000"/>
          <w:szCs w:val="22"/>
        </w:rPr>
        <w:t>U rondt ten slotte de Tjernseterfjeil (1413 m) en k</w:t>
      </w:r>
      <w:r w:rsidR="00326FB7">
        <w:rPr>
          <w:rFonts w:ascii="Verdana" w:hAnsi="Verdana"/>
          <w:color w:val="000000"/>
          <w:szCs w:val="22"/>
        </w:rPr>
        <w:t>omt bij Kvarn weer op de E6 uit</w:t>
      </w: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p w:rsidR="00326FB7" w:rsidRPr="00326FB7" w:rsidRDefault="00326FB7" w:rsidP="00326FB7">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9B22C5" w:rsidRPr="00132576" w:rsidTr="00C109F3">
        <w:trPr>
          <w:trHeight w:val="510"/>
        </w:trPr>
        <w:tc>
          <w:tcPr>
            <w:tcW w:w="5102" w:type="dxa"/>
            <w:shd w:val="clear" w:color="auto" w:fill="auto"/>
            <w:vAlign w:val="center"/>
          </w:tcPr>
          <w:p w:rsidR="009B22C5" w:rsidRPr="00A62495" w:rsidRDefault="009B22C5" w:rsidP="00C109F3">
            <w:pPr>
              <w:rPr>
                <w:rFonts w:ascii="Verdana" w:hAnsi="Verdana"/>
                <w:b/>
              </w:rPr>
            </w:pPr>
            <w:r>
              <w:rPr>
                <w:rFonts w:ascii="Arial" w:hAnsi="Arial" w:cs="Arial"/>
                <w:noProof/>
                <w:color w:val="0000FF"/>
                <w:sz w:val="27"/>
                <w:szCs w:val="27"/>
              </w:rPr>
              <w:lastRenderedPageBreak/>
              <w:drawing>
                <wp:anchor distT="0" distB="0" distL="114300" distR="114300" simplePos="0" relativeHeight="251819520" behindDoc="0" locked="0" layoutInCell="1" allowOverlap="1" wp14:anchorId="5546ED67" wp14:editId="1D0E5AB1">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53" name="Afbeelding 553"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Peer Gynt</w:t>
            </w:r>
            <w:r w:rsidR="00DD05F9">
              <w:rPr>
                <w:rFonts w:ascii="Verdana" w:hAnsi="Verdana"/>
                <w:b/>
              </w:rPr>
              <w:t>vegen in Noorwegen</w:t>
            </w:r>
          </w:p>
        </w:tc>
        <w:tc>
          <w:tcPr>
            <w:tcW w:w="850" w:type="dxa"/>
            <w:vAlign w:val="center"/>
          </w:tcPr>
          <w:p w:rsidR="009B22C5" w:rsidRPr="00132576" w:rsidRDefault="009B22C5" w:rsidP="00C109F3">
            <w:pPr>
              <w:jc w:val="center"/>
              <w:rPr>
                <w:rFonts w:ascii="Verdana" w:hAnsi="Verdana"/>
                <w:b/>
                <w:lang w:val="se-NO"/>
              </w:rPr>
            </w:pPr>
            <w:r w:rsidRPr="007607C2">
              <w:rPr>
                <w:noProof/>
              </w:rPr>
              <w:drawing>
                <wp:inline distT="0" distB="0" distL="0" distR="0" wp14:anchorId="4AB9FCB6" wp14:editId="5C20A5BC">
                  <wp:extent cx="381600" cy="237600"/>
                  <wp:effectExtent l="0" t="0" r="0" b="0"/>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9B22C5" w:rsidRPr="009B22C5" w:rsidRDefault="009B22C5" w:rsidP="009B22C5">
      <w:pPr>
        <w:spacing w:before="120" w:after="120"/>
        <w:ind w:left="284" w:hanging="284"/>
        <w:rPr>
          <w:rFonts w:ascii="Verdana" w:hAnsi="Verdana"/>
          <w:b/>
          <w:color w:val="000000"/>
          <w:bdr w:val="single" w:sz="2" w:space="0" w:color="auto"/>
          <w:shd w:val="clear" w:color="auto" w:fill="D6E3BC"/>
        </w:rPr>
      </w:pPr>
      <w:r w:rsidRPr="009B22C5">
        <w:rPr>
          <w:rFonts w:ascii="Verdana" w:hAnsi="Verdana"/>
          <w:b/>
          <w:color w:val="000000"/>
          <w:bdr w:val="single" w:sz="2" w:space="0" w:color="auto"/>
          <w:shd w:val="clear" w:color="auto" w:fill="D6E3BC"/>
        </w:rPr>
        <w:t>Peer Gyntweg</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Peer Gyntweg (Noors: Peer Gynt Vegen) is een 60 kilometer lange toeristische weg, vernoemd naar Peer Gynt.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weg is grotendeels een tolweg en loopt in het oosten van Noorwegen in de provincie Oppland bij het gebied Jotunheimen langs de dorpen Skeikampen, Fagerhøy, Gålå, Fefor en Dalseter.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weg voert door het berglandschap met uitzichten op het Rondanemassief, Jotunheimen en Dovrefjell.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weg voert door een gevarieerd landschap met veel authentieke zomerboerderijen gecombineerd met ongerepte natuur.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Er zijn hier veel mogelijkheden voor wandelaars, fietsers en vissers.</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weg is alleen geopend in de zomer en wordt gesloten als er sneeuw valt.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 xml:space="preserve">De weg wordt geopend eind mei of begin juni als de sneeuw gesmolten is. </w:t>
      </w:r>
    </w:p>
    <w:p w:rsidR="009B22C5" w:rsidRPr="009B22C5" w:rsidRDefault="009B22C5" w:rsidP="009B22C5">
      <w:pPr>
        <w:numPr>
          <w:ilvl w:val="0"/>
          <w:numId w:val="2"/>
        </w:numPr>
        <w:spacing w:before="120" w:after="120"/>
        <w:ind w:left="284" w:hanging="284"/>
        <w:rPr>
          <w:rFonts w:ascii="Verdana" w:hAnsi="Verdana"/>
          <w:color w:val="000000"/>
          <w:szCs w:val="22"/>
        </w:rPr>
      </w:pPr>
      <w:r w:rsidRPr="009B22C5">
        <w:rPr>
          <w:rFonts w:ascii="Verdana" w:hAnsi="Verdana"/>
          <w:color w:val="000000"/>
          <w:szCs w:val="22"/>
        </w:rPr>
        <w:t>De weg begint in het zuiden bij Skeikampen, ongeveer 45 minuten vanaf Lillehammer, en loopt in noordwestelijke richting naar Dalseter.</w:t>
      </w:r>
    </w:p>
    <w:p w:rsidR="008C46D5" w:rsidRPr="008512BF" w:rsidRDefault="008C46D5" w:rsidP="0068685E">
      <w:pPr>
        <w:spacing w:before="120" w:after="120"/>
        <w:ind w:left="284"/>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512BF" w:rsidRPr="00132576" w:rsidTr="00211342">
        <w:trPr>
          <w:trHeight w:val="510"/>
        </w:trPr>
        <w:tc>
          <w:tcPr>
            <w:tcW w:w="5102" w:type="dxa"/>
            <w:shd w:val="clear" w:color="auto" w:fill="auto"/>
            <w:vAlign w:val="center"/>
          </w:tcPr>
          <w:p w:rsidR="008512BF" w:rsidRPr="00132576" w:rsidRDefault="008512BF" w:rsidP="008512BF">
            <w:pPr>
              <w:rPr>
                <w:rFonts w:ascii="Verdana" w:hAnsi="Verdana"/>
                <w:b/>
                <w:lang w:val="se-NO"/>
              </w:rPr>
            </w:pPr>
            <w:r w:rsidRPr="00132576">
              <w:rPr>
                <w:rFonts w:ascii="Verdana" w:hAnsi="Verdana"/>
                <w:b/>
                <w:noProof/>
              </w:rPr>
              <w:drawing>
                <wp:inline distT="0" distB="0" distL="0" distR="0" wp14:anchorId="79888EA8" wp14:editId="06D5C496">
                  <wp:extent cx="252000" cy="252000"/>
                  <wp:effectExtent l="0" t="0" r="0" b="0"/>
                  <wp:docPr id="16" name="Afbeelding 16" descr="Rotonde.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tonde.svg">
                            <a:hlinkClick r:id="rId108"/>
                          </pic:cNvPr>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132576">
              <w:rPr>
                <w:rFonts w:ascii="Verdana" w:hAnsi="Verdana"/>
                <w:b/>
                <w:lang w:val="se-NO"/>
              </w:rPr>
              <w:t xml:space="preserve">  </w:t>
            </w:r>
            <w:r>
              <w:rPr>
                <w:rFonts w:ascii="Verdana" w:hAnsi="Verdana"/>
                <w:b/>
              </w:rPr>
              <w:t>Rotonde met de aansluiting</w:t>
            </w:r>
            <w:r w:rsidR="0031107C">
              <w:rPr>
                <w:rFonts w:ascii="Verdana" w:hAnsi="Verdana"/>
                <w:b/>
              </w:rPr>
              <w:t xml:space="preserve"> </w:t>
            </w:r>
            <w:r>
              <w:rPr>
                <w:rFonts w:ascii="Verdana" w:hAnsi="Verdana"/>
                <w:b/>
                <w:noProof/>
              </w:rPr>
              <w:drawing>
                <wp:inline distT="0" distB="0" distL="0" distR="0" wp14:anchorId="51E36437" wp14:editId="1B8874E3">
                  <wp:extent cx="228600" cy="228600"/>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Noorwegen RV 15.jpg"/>
                          <pic:cNvPicPr/>
                        </pic:nvPicPr>
                        <pic:blipFill>
                          <a:blip r:embed="rId11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50" w:type="dxa"/>
            <w:vAlign w:val="center"/>
          </w:tcPr>
          <w:p w:rsidR="008512BF" w:rsidRPr="00132576" w:rsidRDefault="008512BF" w:rsidP="00211342">
            <w:pPr>
              <w:jc w:val="center"/>
              <w:rPr>
                <w:rFonts w:ascii="Verdana" w:hAnsi="Verdana"/>
                <w:b/>
                <w:lang w:val="se-NO"/>
              </w:rPr>
            </w:pPr>
            <w:r w:rsidRPr="007607C2">
              <w:rPr>
                <w:noProof/>
              </w:rPr>
              <w:drawing>
                <wp:inline distT="0" distB="0" distL="0" distR="0" wp14:anchorId="5CF8F950" wp14:editId="56814B87">
                  <wp:extent cx="381600" cy="237600"/>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512BF" w:rsidRPr="0068685E" w:rsidRDefault="008512BF" w:rsidP="009B7D2E">
      <w:pPr>
        <w:pStyle w:val="BusTic"/>
        <w:rPr>
          <w:rStyle w:val="Hyperlink"/>
        </w:rPr>
      </w:pPr>
      <w:r>
        <w:t xml:space="preserve">Route naar het Ottadal met een lunchstop </w:t>
      </w:r>
      <w:r w:rsidR="0068685E">
        <w:fldChar w:fldCharType="begin"/>
      </w:r>
      <w:r w:rsidR="0068685E">
        <w:instrText xml:space="preserve"> HYPERLINK "http://www.pollfoss.com/" \t "_blank" </w:instrText>
      </w:r>
      <w:r w:rsidR="0068685E">
        <w:fldChar w:fldCharType="separate"/>
      </w:r>
      <w:r w:rsidRPr="0068685E">
        <w:rPr>
          <w:rStyle w:val="Hyperlink"/>
        </w:rPr>
        <w:t>in Hotel Pollfoss</w:t>
      </w:r>
    </w:p>
    <w:p w:rsidR="00344361" w:rsidRPr="00344361" w:rsidRDefault="0068685E" w:rsidP="00F606F7">
      <w:pPr>
        <w:pStyle w:val="BusTic"/>
        <w:numPr>
          <w:ilvl w:val="0"/>
          <w:numId w:val="0"/>
        </w:numPr>
        <w:rPr>
          <w:rStyle w:val="Beziens"/>
        </w:rPr>
      </w:pPr>
      <w:r>
        <w:fldChar w:fldCharType="end"/>
      </w:r>
      <w:r w:rsidR="00344361" w:rsidRPr="00344361">
        <w:rPr>
          <w:rStyle w:val="Beziens"/>
        </w:rPr>
        <w:t>Gudbrandsdal.</w:t>
      </w:r>
    </w:p>
    <w:p w:rsidR="00344361" w:rsidRPr="00AE7DD0" w:rsidRDefault="00344361" w:rsidP="009B7D2E">
      <w:pPr>
        <w:pStyle w:val="BusTic"/>
      </w:pPr>
      <w:r w:rsidRPr="00AE7DD0">
        <w:t>Het Gudbrandsdal, het grootste en be</w:t>
      </w:r>
      <w:r w:rsidRPr="00AE7DD0">
        <w:softHyphen/>
        <w:t xml:space="preserve">kendste dal van Noorwegen, begint bij </w:t>
      </w:r>
      <w:r w:rsidRPr="00AE7DD0">
        <w:rPr>
          <w:lang w:eastAsia="nn-NO"/>
        </w:rPr>
        <w:t xml:space="preserve">Bjorli, </w:t>
      </w:r>
      <w:r w:rsidRPr="00AE7DD0">
        <w:t>iets ten westen van het Lesjas</w:t>
      </w:r>
      <w:r w:rsidRPr="00AE7DD0">
        <w:softHyphen/>
        <w:t xml:space="preserve">kogsvatnet op een hoogte van </w:t>
      </w:r>
      <w:smartTag w:uri="urn:schemas-microsoft-com:office:smarttags" w:element="metricconverter">
        <w:smartTagPr>
          <w:attr w:name="ProductID" w:val="618 m"/>
        </w:smartTagPr>
        <w:r w:rsidRPr="00AE7DD0">
          <w:t>618 m</w:t>
        </w:r>
      </w:smartTag>
      <w:r w:rsidRPr="00AE7DD0">
        <w:t xml:space="preserve">, en eindigt </w:t>
      </w:r>
      <w:smartTag w:uri="urn:schemas-microsoft-com:office:smarttags" w:element="metricconverter">
        <w:smartTagPr>
          <w:attr w:name="ProductID" w:val="203 km"/>
        </w:smartTagPr>
        <w:r w:rsidRPr="00AE7DD0">
          <w:t>203 km</w:t>
        </w:r>
      </w:smartTag>
      <w:r w:rsidRPr="00AE7DD0">
        <w:t xml:space="preserve"> verder en </w:t>
      </w:r>
      <w:smartTag w:uri="urn:schemas-microsoft-com:office:smarttags" w:element="metricconverter">
        <w:smartTagPr>
          <w:attr w:name="ProductID" w:val="490 m"/>
        </w:smartTagPr>
        <w:r w:rsidRPr="00AE7DD0">
          <w:t>490 m</w:t>
        </w:r>
      </w:smartTag>
      <w:r w:rsidRPr="00AE7DD0">
        <w:t xml:space="preserve"> lager bij het noordeinde van het Mjøsameer. </w:t>
      </w:r>
    </w:p>
    <w:p w:rsidR="00344361" w:rsidRPr="00AE7DD0" w:rsidRDefault="00344361" w:rsidP="009B7D2E">
      <w:pPr>
        <w:pStyle w:val="BusTic"/>
      </w:pPr>
      <w:r w:rsidRPr="00AE7DD0">
        <w:t>Het is een oud gletsjerdal dat wordt omge</w:t>
      </w:r>
      <w:r w:rsidRPr="00AE7DD0">
        <w:softHyphen/>
        <w:t xml:space="preserve">ven door gebergten. </w:t>
      </w:r>
    </w:p>
    <w:p w:rsidR="00344361" w:rsidRPr="00AE7DD0" w:rsidRDefault="00344361" w:rsidP="009B7D2E">
      <w:pPr>
        <w:pStyle w:val="BusTic"/>
        <w:rPr>
          <w:lang w:eastAsia="nn-NO"/>
        </w:rPr>
      </w:pPr>
      <w:r w:rsidRPr="00AE7DD0">
        <w:t xml:space="preserve">In het noorden ligt </w:t>
      </w:r>
      <w:r w:rsidRPr="00AE7DD0">
        <w:rPr>
          <w:lang w:eastAsia="nn-NO"/>
        </w:rPr>
        <w:t xml:space="preserve">Dovrefjell, </w:t>
      </w:r>
      <w:r w:rsidRPr="00AE7DD0">
        <w:t xml:space="preserve">in het noordwesten Jotunheimen, in het westen Peer Gynts </w:t>
      </w:r>
      <w:r w:rsidRPr="00AE7DD0">
        <w:rPr>
          <w:lang w:eastAsia="nn-NO"/>
        </w:rPr>
        <w:t xml:space="preserve">Rike </w:t>
      </w:r>
      <w:r w:rsidRPr="00AE7DD0">
        <w:t xml:space="preserve">en in het oosten </w:t>
      </w:r>
      <w:r w:rsidRPr="00AE7DD0">
        <w:rPr>
          <w:lang w:eastAsia="nn-NO"/>
        </w:rPr>
        <w:t xml:space="preserve">Rondane. </w:t>
      </w:r>
    </w:p>
    <w:p w:rsidR="00344361" w:rsidRPr="00AE7DD0" w:rsidRDefault="00344361" w:rsidP="009B7D2E">
      <w:pPr>
        <w:pStyle w:val="BusTic"/>
      </w:pPr>
      <w:r w:rsidRPr="00AE7DD0">
        <w:t xml:space="preserve">Door dit dal stroomt de rivier de </w:t>
      </w:r>
      <w:r w:rsidRPr="00AE7DD0">
        <w:rPr>
          <w:lang w:eastAsia="nn-NO"/>
        </w:rPr>
        <w:t xml:space="preserve">Lågen </w:t>
      </w:r>
      <w:r w:rsidRPr="00AE7DD0">
        <w:t xml:space="preserve">en lopen zowel de E6 als de spoorlijn naar Oslo. </w:t>
      </w:r>
    </w:p>
    <w:p w:rsidR="00344361" w:rsidRPr="00AE7DD0" w:rsidRDefault="00344361" w:rsidP="009B7D2E">
      <w:pPr>
        <w:pStyle w:val="BusTic"/>
      </w:pPr>
      <w:r w:rsidRPr="00AE7DD0">
        <w:t>In het landschap wisselen hoge bergen, kloven, watervallen, beboste hellingen, akkers en weiden elkaar af.</w:t>
      </w:r>
    </w:p>
    <w:p w:rsidR="00344361" w:rsidRPr="00AE7DD0" w:rsidRDefault="00344361" w:rsidP="009B7D2E">
      <w:pPr>
        <w:pStyle w:val="BusTic"/>
      </w:pPr>
      <w:r w:rsidRPr="00AE7DD0">
        <w:t xml:space="preserve">In het gehucht </w:t>
      </w:r>
      <w:r w:rsidRPr="00AE7DD0">
        <w:rPr>
          <w:lang w:eastAsia="nn-NO"/>
        </w:rPr>
        <w:t xml:space="preserve">Dovre </w:t>
      </w:r>
      <w:r w:rsidRPr="00AE7DD0">
        <w:t>staat op het kerk</w:t>
      </w:r>
      <w:r w:rsidRPr="00AE7DD0">
        <w:softHyphen/>
        <w:t xml:space="preserve">hof tussen de berken de </w:t>
      </w:r>
      <w:r w:rsidRPr="00AE7DD0">
        <w:rPr>
          <w:lang w:eastAsia="nn-NO"/>
        </w:rPr>
        <w:t xml:space="preserve">Dovre-kerk </w:t>
      </w:r>
      <w:r w:rsidRPr="00AE7DD0">
        <w:t>uit 1736. De muren zijn opgebouwd uit lei</w:t>
      </w:r>
      <w:r w:rsidRPr="00AE7DD0">
        <w:softHyphen/>
        <w:t xml:space="preserve">steenplaten van 2 bij </w:t>
      </w:r>
      <w:smartTag w:uri="urn:schemas-microsoft-com:office:smarttags" w:element="metricconverter">
        <w:smartTagPr>
          <w:attr w:name="ProductID" w:val="3 m"/>
        </w:smartTagPr>
        <w:r w:rsidRPr="00AE7DD0">
          <w:t>3 m</w:t>
        </w:r>
      </w:smartTag>
      <w:r w:rsidRPr="00AE7DD0">
        <w:t xml:space="preserve">. </w:t>
      </w:r>
    </w:p>
    <w:p w:rsidR="00344361" w:rsidRPr="00AE7DD0" w:rsidRDefault="00344361" w:rsidP="009B7D2E">
      <w:pPr>
        <w:pStyle w:val="BusTic"/>
      </w:pPr>
      <w:r w:rsidRPr="00AE7DD0">
        <w:t xml:space="preserve">Vanuit </w:t>
      </w:r>
      <w:r w:rsidRPr="00AE7DD0">
        <w:rPr>
          <w:lang w:eastAsia="nn-NO"/>
        </w:rPr>
        <w:t xml:space="preserve">Dovre </w:t>
      </w:r>
      <w:r w:rsidRPr="00AE7DD0">
        <w:t xml:space="preserve">kunt u snel het nationale park </w:t>
      </w:r>
      <w:r w:rsidRPr="00AE7DD0">
        <w:rPr>
          <w:lang w:eastAsia="nn-NO"/>
        </w:rPr>
        <w:t>Dovre</w:t>
      </w:r>
      <w:r w:rsidRPr="00AE7DD0">
        <w:rPr>
          <w:lang w:eastAsia="nn-NO"/>
        </w:rPr>
        <w:softHyphen/>
        <w:t xml:space="preserve">fjell </w:t>
      </w:r>
      <w:r w:rsidRPr="00AE7DD0">
        <w:t xml:space="preserve">bereiken. </w:t>
      </w:r>
    </w:p>
    <w:p w:rsidR="008512BF" w:rsidRDefault="00344361" w:rsidP="009B7D2E">
      <w:pPr>
        <w:pStyle w:val="BusTic"/>
      </w:pPr>
      <w:r w:rsidRPr="00AE7DD0">
        <w:t>Daar kunt u niet alleen wandelen maar behoort de deelname aan een muskusos-safari tot de moge</w:t>
      </w:r>
      <w:r w:rsidRPr="00AE7DD0">
        <w:softHyphen/>
        <w:t>lijkheden.</w:t>
      </w:r>
    </w:p>
    <w:p w:rsidR="008C46D5" w:rsidRDefault="008C46D5"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Pr="00AC50EE" w:rsidRDefault="00326FB7" w:rsidP="00326FB7">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802"/>
        <w:gridCol w:w="850"/>
      </w:tblGrid>
      <w:tr w:rsidR="00CD51E6" w:rsidRPr="00132576" w:rsidTr="00C201CE">
        <w:trPr>
          <w:trHeight w:val="510"/>
        </w:trPr>
        <w:tc>
          <w:tcPr>
            <w:tcW w:w="6802" w:type="dxa"/>
            <w:shd w:val="clear" w:color="auto" w:fill="auto"/>
            <w:vAlign w:val="center"/>
          </w:tcPr>
          <w:p w:rsidR="00CD51E6" w:rsidRPr="00CD51E6" w:rsidRDefault="00CD51E6" w:rsidP="008C5452">
            <w:pPr>
              <w:rPr>
                <w:rFonts w:ascii="Verdana" w:hAnsi="Verdana"/>
                <w:b/>
              </w:rPr>
            </w:pPr>
            <w:r>
              <w:rPr>
                <w:rFonts w:ascii="Verdana" w:hAnsi="Verdana"/>
                <w:b/>
                <w:noProof/>
              </w:rPr>
              <w:lastRenderedPageBreak/>
              <w:drawing>
                <wp:inline distT="0" distB="0" distL="0" distR="0" wp14:anchorId="393B4F3D" wp14:editId="335B9ECB">
                  <wp:extent cx="330200" cy="241300"/>
                  <wp:effectExtent l="0" t="0" r="0" b="635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132576">
              <w:rPr>
                <w:rFonts w:ascii="Verdana" w:hAnsi="Verdana"/>
                <w:b/>
                <w:lang w:val="se-NO"/>
              </w:rPr>
              <w:t xml:space="preserve">  </w:t>
            </w:r>
            <w:r>
              <w:rPr>
                <w:rFonts w:ascii="Verdana" w:hAnsi="Verdana"/>
                <w:b/>
              </w:rPr>
              <w:t>Otta</w:t>
            </w:r>
            <w:r w:rsidR="008C5452">
              <w:rPr>
                <w:rFonts w:ascii="Verdana" w:hAnsi="Verdana"/>
                <w:b/>
              </w:rPr>
              <w:t xml:space="preserve"> &lt;&gt; aansluiting met de RV </w:t>
            </w:r>
            <w:r>
              <w:rPr>
                <w:rFonts w:ascii="Verdana" w:hAnsi="Verdana"/>
                <w:b/>
                <w:noProof/>
              </w:rPr>
              <w:drawing>
                <wp:inline distT="0" distB="0" distL="0" distR="0" wp14:anchorId="5CE79E19" wp14:editId="3CA90271">
                  <wp:extent cx="228600" cy="228600"/>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Noorwegen RV 15.jpg"/>
                          <pic:cNvPicPr/>
                        </pic:nvPicPr>
                        <pic:blipFill>
                          <a:blip r:embed="rId11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50" w:type="dxa"/>
            <w:vAlign w:val="center"/>
          </w:tcPr>
          <w:p w:rsidR="00CD51E6" w:rsidRPr="00132576" w:rsidRDefault="00CD51E6" w:rsidP="00C201CE">
            <w:pPr>
              <w:jc w:val="center"/>
              <w:rPr>
                <w:rFonts w:ascii="Verdana" w:hAnsi="Verdana"/>
                <w:b/>
                <w:lang w:val="se-NO"/>
              </w:rPr>
            </w:pPr>
            <w:r w:rsidRPr="007607C2">
              <w:rPr>
                <w:noProof/>
              </w:rPr>
              <w:drawing>
                <wp:inline distT="0" distB="0" distL="0" distR="0" wp14:anchorId="3ACF8F54" wp14:editId="47BA6108">
                  <wp:extent cx="381600" cy="2376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238C3" w:rsidRPr="00CE70B6" w:rsidRDefault="000238C3" w:rsidP="000E2A6B">
      <w:pPr>
        <w:rPr>
          <w:rFonts w:ascii="Verdana" w:hAnsi="Verdana"/>
          <w:b/>
          <w:bCs/>
          <w:lang w:val="nb-NO"/>
        </w:rPr>
      </w:pPr>
      <w:r w:rsidRPr="00CE70B6">
        <w:rPr>
          <w:rFonts w:ascii="Verdana" w:hAnsi="Verdana"/>
          <w:b/>
          <w:bCs/>
          <w:lang w:val="nb-NO"/>
        </w:rPr>
        <w:t>Otta.</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Bij de samenvloeiing van de Otta en de Låg ligt Otta (± 2500 inwoners), na Lillehammer de belangrijkste toeristenplaats in het Gudbrandsdal.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Dat is niet te danken aan het aantal bezienswaardigheden, maar aan de ruime overnachtingsmogelijkheden en de centrale ligging.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Oostwaarts lopen wegen naar en rond het verderop beschreven bergland van Rondane.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In westelijke richting leiden wegen naar het Ottadal en het Heidal, de benedenloop van de Sjoa.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Deze laatste weg (257) was van oudsher de traditionele route naar Jotunheimen.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 xml:space="preserve">Langs de weg stonden grote boerderijen, waarvan </w:t>
      </w:r>
      <w:r w:rsidRPr="000238C3">
        <w:rPr>
          <w:rFonts w:ascii="Verdana" w:hAnsi="Verdana"/>
          <w:iCs/>
          <w:lang w:val="nb-NO"/>
        </w:rPr>
        <w:t>Bjølstad</w:t>
      </w:r>
      <w:r w:rsidRPr="000238C3">
        <w:rPr>
          <w:rFonts w:ascii="Verdana" w:hAnsi="Verdana"/>
          <w:lang w:val="nb-NO"/>
        </w:rPr>
        <w:t xml:space="preserve"> het best bewaard gebleven voorbeeld is. </w:t>
      </w:r>
    </w:p>
    <w:p w:rsidR="000238C3" w:rsidRPr="000238C3" w:rsidRDefault="000238C3" w:rsidP="00A56D99">
      <w:pPr>
        <w:pStyle w:val="Plattetekst"/>
        <w:keepLines/>
        <w:numPr>
          <w:ilvl w:val="0"/>
          <w:numId w:val="5"/>
        </w:numPr>
        <w:overflowPunct w:val="0"/>
        <w:autoSpaceDE w:val="0"/>
        <w:autoSpaceDN w:val="0"/>
        <w:adjustRightInd w:val="0"/>
        <w:spacing w:before="120" w:after="0"/>
        <w:textAlignment w:val="baseline"/>
        <w:rPr>
          <w:rFonts w:ascii="Verdana" w:hAnsi="Verdana"/>
          <w:lang w:val="nb-NO"/>
        </w:rPr>
      </w:pPr>
      <w:r w:rsidRPr="000238C3">
        <w:rPr>
          <w:rFonts w:ascii="Verdana" w:hAnsi="Verdana"/>
          <w:lang w:val="nb-NO"/>
        </w:rPr>
        <w:t>Dicht bij het erf staat een kapel van omstreeks 1600 met bewerkte portaalpanelen die afkomstig zijn van een oude staafkerk uit het eind van, de 11</w:t>
      </w:r>
      <w:r w:rsidRPr="000238C3">
        <w:rPr>
          <w:rFonts w:ascii="Verdana" w:hAnsi="Verdana"/>
          <w:vertAlign w:val="superscript"/>
          <w:lang w:val="nb-NO"/>
        </w:rPr>
        <w:t>de</w:t>
      </w:r>
      <w:r w:rsidRPr="000238C3">
        <w:rPr>
          <w:rFonts w:ascii="Verdana" w:hAnsi="Verdana"/>
          <w:lang w:val="nb-NO"/>
        </w:rPr>
        <w:t xml:space="preserve"> eeuw.</w:t>
      </w:r>
    </w:p>
    <w:p w:rsidR="000238C3" w:rsidRPr="000238C3" w:rsidRDefault="000238C3" w:rsidP="00A56D99">
      <w:pPr>
        <w:keepLines/>
        <w:numPr>
          <w:ilvl w:val="0"/>
          <w:numId w:val="5"/>
        </w:numPr>
        <w:overflowPunct w:val="0"/>
        <w:autoSpaceDE w:val="0"/>
        <w:autoSpaceDN w:val="0"/>
        <w:adjustRightInd w:val="0"/>
        <w:spacing w:before="120"/>
        <w:textAlignment w:val="baseline"/>
        <w:rPr>
          <w:rFonts w:ascii="Verdana" w:hAnsi="Verdana"/>
          <w:lang w:val="nb-NO"/>
        </w:rPr>
      </w:pPr>
      <w:r w:rsidRPr="000238C3">
        <w:rPr>
          <w:rFonts w:ascii="Verdana" w:hAnsi="Verdana"/>
          <w:lang w:val="nb-NO"/>
        </w:rPr>
        <w:t xml:space="preserve">Verder noordwaarts, aan de andere zijde van de E6, ligt </w:t>
      </w:r>
      <w:r w:rsidRPr="000238C3">
        <w:rPr>
          <w:rFonts w:ascii="Verdana" w:hAnsi="Verdana"/>
          <w:b/>
          <w:bCs/>
          <w:lang w:val="nb-NO"/>
        </w:rPr>
        <w:t>Sel</w:t>
      </w:r>
      <w:r w:rsidRPr="000238C3">
        <w:rPr>
          <w:rFonts w:ascii="Verdana" w:hAnsi="Verdana"/>
          <w:lang w:val="nb-NO"/>
        </w:rPr>
        <w:t xml:space="preserve"> (± 6700 inwoners).</w:t>
      </w:r>
    </w:p>
    <w:p w:rsidR="000238C3" w:rsidRPr="000238C3" w:rsidRDefault="000238C3" w:rsidP="00A56D99">
      <w:pPr>
        <w:keepLines/>
        <w:numPr>
          <w:ilvl w:val="0"/>
          <w:numId w:val="5"/>
        </w:numPr>
        <w:overflowPunct w:val="0"/>
        <w:autoSpaceDE w:val="0"/>
        <w:autoSpaceDN w:val="0"/>
        <w:adjustRightInd w:val="0"/>
        <w:spacing w:before="120"/>
        <w:textAlignment w:val="baseline"/>
        <w:rPr>
          <w:rFonts w:ascii="Verdana" w:hAnsi="Verdana"/>
          <w:lang w:val="nb-NO"/>
        </w:rPr>
      </w:pPr>
      <w:r w:rsidRPr="000238C3">
        <w:rPr>
          <w:rFonts w:ascii="Verdana" w:hAnsi="Verdana"/>
          <w:lang w:val="nb-NO"/>
        </w:rPr>
        <w:t xml:space="preserve">Het dorp en zijn omgeving zijn het toneel van de bekroonde roman 'Kristin Lavransdatter' van Sigrid Undset, waaraan het lokale museum is gewijd. </w:t>
      </w:r>
    </w:p>
    <w:p w:rsidR="00AC50EE" w:rsidRDefault="00AC50EE" w:rsidP="00665594">
      <w:pPr>
        <w:rPr>
          <w:rFonts w:ascii="Verdana" w:hAnsi="Verdana"/>
          <w:b/>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802"/>
        <w:gridCol w:w="850"/>
      </w:tblGrid>
      <w:tr w:rsidR="008C5452" w:rsidRPr="00132576" w:rsidTr="00C201CE">
        <w:trPr>
          <w:trHeight w:val="510"/>
        </w:trPr>
        <w:tc>
          <w:tcPr>
            <w:tcW w:w="6802" w:type="dxa"/>
            <w:shd w:val="clear" w:color="auto" w:fill="auto"/>
            <w:vAlign w:val="center"/>
          </w:tcPr>
          <w:p w:rsidR="008C5452" w:rsidRPr="007607C2" w:rsidRDefault="008C5452" w:rsidP="008C5452">
            <w:pPr>
              <w:rPr>
                <w:noProof/>
              </w:rPr>
            </w:pPr>
            <w:r w:rsidRPr="00132576">
              <w:rPr>
                <w:rFonts w:ascii="Verdana" w:hAnsi="Verdana"/>
                <w:b/>
                <w:noProof/>
              </w:rPr>
              <w:drawing>
                <wp:inline distT="0" distB="0" distL="0" distR="0" wp14:anchorId="54294FBD" wp14:editId="4FE4EBB6">
                  <wp:extent cx="360000" cy="216000"/>
                  <wp:effectExtent l="0" t="0" r="2540" b="0"/>
                  <wp:docPr id="307" name="Afbeelding 30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Sel</w:t>
            </w:r>
          </w:p>
        </w:tc>
        <w:tc>
          <w:tcPr>
            <w:tcW w:w="850" w:type="dxa"/>
            <w:vAlign w:val="center"/>
          </w:tcPr>
          <w:p w:rsidR="008C5452" w:rsidRPr="00132576" w:rsidRDefault="008C5452" w:rsidP="00214AF7">
            <w:pPr>
              <w:jc w:val="center"/>
              <w:rPr>
                <w:rFonts w:ascii="Verdana" w:hAnsi="Verdana"/>
                <w:b/>
                <w:lang w:val="se-NO"/>
              </w:rPr>
            </w:pPr>
            <w:r w:rsidRPr="007607C2">
              <w:rPr>
                <w:noProof/>
              </w:rPr>
              <w:drawing>
                <wp:inline distT="0" distB="0" distL="0" distR="0" wp14:anchorId="1C338E18" wp14:editId="00DEF48E">
                  <wp:extent cx="381600" cy="237600"/>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14AF7" w:rsidRPr="00132576" w:rsidRDefault="00214AF7" w:rsidP="00214AF7">
      <w:pPr>
        <w:pStyle w:val="Alinia6"/>
        <w:rPr>
          <w:lang w:val="se-NO"/>
        </w:rPr>
      </w:pPr>
      <w:r w:rsidRPr="00132576">
        <w:rPr>
          <w:rStyle w:val="plaats0"/>
          <w:lang w:val="se-NO"/>
        </w:rPr>
        <w:t>Sel</w:t>
      </w:r>
      <w:r w:rsidRPr="00132576">
        <w:rPr>
          <w:lang w:val="se-NO"/>
        </w:rPr>
        <w:t xml:space="preserve"> </w:t>
      </w:r>
    </w:p>
    <w:p w:rsidR="00214AF7" w:rsidRPr="00132576" w:rsidRDefault="00214AF7" w:rsidP="009B7D2E">
      <w:pPr>
        <w:pStyle w:val="BusTic"/>
        <w:rPr>
          <w:lang w:val="se-NO"/>
        </w:rPr>
      </w:pPr>
      <w:r w:rsidRPr="00132576">
        <w:rPr>
          <w:lang w:val="se-NO"/>
        </w:rPr>
        <w:t xml:space="preserve">Sel is een gemeente in de Noorse provincie Oppland. </w:t>
      </w:r>
    </w:p>
    <w:p w:rsidR="00214AF7" w:rsidRPr="00132576" w:rsidRDefault="00214AF7" w:rsidP="009B7D2E">
      <w:pPr>
        <w:pStyle w:val="BusTic"/>
        <w:rPr>
          <w:szCs w:val="24"/>
          <w:lang w:val="se-NO"/>
        </w:rPr>
      </w:pPr>
      <w:r w:rsidRPr="00132576">
        <w:rPr>
          <w:lang w:val="se-NO"/>
        </w:rPr>
        <w:t>Sel grenst in het noorden aan Dovre en Vågå, in het zuiden aan Nord-Fron en in het noordoosten aan Folldal in de provincie Hedmark.</w:t>
      </w:r>
    </w:p>
    <w:p w:rsidR="00214AF7" w:rsidRPr="00132576" w:rsidRDefault="00214AF7" w:rsidP="009B7D2E">
      <w:pPr>
        <w:pStyle w:val="BusTic"/>
        <w:rPr>
          <w:lang w:val="se-NO"/>
        </w:rPr>
      </w:pPr>
      <w:r w:rsidRPr="00132576">
        <w:rPr>
          <w:lang w:val="se-NO"/>
        </w:rPr>
        <w:t xml:space="preserve">De gemeente telde ± 6059 inwoners in januari 2005, waarvan 50,3% mannelijk. </w:t>
      </w:r>
    </w:p>
    <w:p w:rsidR="00214AF7" w:rsidRPr="00132576" w:rsidRDefault="00214AF7" w:rsidP="009B7D2E">
      <w:pPr>
        <w:pStyle w:val="BusTic"/>
        <w:rPr>
          <w:lang w:val="se-NO"/>
        </w:rPr>
      </w:pPr>
      <w:r w:rsidRPr="00132576">
        <w:rPr>
          <w:lang w:val="se-NO"/>
        </w:rPr>
        <w:t xml:space="preserve">Het aandeel ouderen (67 jaar of ouder) is 17,0%. </w:t>
      </w:r>
    </w:p>
    <w:p w:rsidR="00214AF7" w:rsidRPr="00132576" w:rsidRDefault="00214AF7" w:rsidP="009B7D2E">
      <w:pPr>
        <w:pStyle w:val="BusTic"/>
        <w:rPr>
          <w:lang w:val="se-NO"/>
        </w:rPr>
      </w:pPr>
      <w:r w:rsidRPr="00132576">
        <w:rPr>
          <w:lang w:val="se-NO"/>
        </w:rPr>
        <w:t>De gemeenteregistratie telde 2 personen met (van oorsprong) de Nederlandse nationaliteit.</w:t>
      </w:r>
    </w:p>
    <w:p w:rsidR="000238C3" w:rsidRPr="008512BF" w:rsidRDefault="000238C3"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802"/>
        <w:gridCol w:w="850"/>
      </w:tblGrid>
      <w:tr w:rsidR="008C5452" w:rsidRPr="00132576" w:rsidTr="00C201CE">
        <w:trPr>
          <w:trHeight w:val="510"/>
        </w:trPr>
        <w:tc>
          <w:tcPr>
            <w:tcW w:w="6802" w:type="dxa"/>
            <w:shd w:val="clear" w:color="auto" w:fill="auto"/>
            <w:vAlign w:val="center"/>
          </w:tcPr>
          <w:p w:rsidR="008C5452" w:rsidRPr="007607C2" w:rsidRDefault="008C5452" w:rsidP="008C5452">
            <w:pPr>
              <w:rPr>
                <w:noProof/>
              </w:rPr>
            </w:pPr>
            <w:r w:rsidRPr="00132576">
              <w:rPr>
                <w:rFonts w:ascii="Verdana" w:hAnsi="Verdana"/>
                <w:b/>
                <w:noProof/>
              </w:rPr>
              <w:drawing>
                <wp:inline distT="0" distB="0" distL="0" distR="0" wp14:anchorId="0458AA28" wp14:editId="58846758">
                  <wp:extent cx="360000" cy="216000"/>
                  <wp:effectExtent l="0" t="0" r="2540" b="0"/>
                  <wp:docPr id="412" name="Afbeelding 41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Pr>
                <w:rFonts w:ascii="Verdana" w:hAnsi="Verdana"/>
                <w:b/>
              </w:rPr>
              <w:t>Dovre</w:t>
            </w:r>
          </w:p>
        </w:tc>
        <w:tc>
          <w:tcPr>
            <w:tcW w:w="850" w:type="dxa"/>
            <w:vAlign w:val="center"/>
          </w:tcPr>
          <w:p w:rsidR="008C5452" w:rsidRPr="00132576" w:rsidRDefault="008C5452" w:rsidP="00C201CE">
            <w:pPr>
              <w:jc w:val="center"/>
              <w:rPr>
                <w:rFonts w:ascii="Verdana" w:hAnsi="Verdana"/>
                <w:b/>
                <w:lang w:val="se-NO"/>
              </w:rPr>
            </w:pPr>
            <w:r w:rsidRPr="007607C2">
              <w:rPr>
                <w:noProof/>
              </w:rPr>
              <w:drawing>
                <wp:inline distT="0" distB="0" distL="0" distR="0" wp14:anchorId="6A7D83C0" wp14:editId="6C34431A">
                  <wp:extent cx="381600" cy="237600"/>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422B0" w:rsidRPr="00CA4B74" w:rsidRDefault="008C46D5" w:rsidP="009B7D2E">
      <w:pPr>
        <w:pStyle w:val="BusTic"/>
        <w:rPr>
          <w:b/>
          <w:bCs/>
        </w:rPr>
      </w:pPr>
      <w:r>
        <w:rPr>
          <w:rFonts w:ascii="open_sansregular" w:hAnsi="open_sansregular"/>
          <w:noProof/>
          <w:color w:val="F49B04"/>
          <w:sz w:val="21"/>
          <w:szCs w:val="21"/>
        </w:rPr>
        <w:drawing>
          <wp:anchor distT="0" distB="0" distL="114300" distR="114300" simplePos="0" relativeHeight="251662848" behindDoc="0" locked="0" layoutInCell="1" allowOverlap="1" wp14:anchorId="6965AB28" wp14:editId="7C641EA1">
            <wp:simplePos x="0" y="0"/>
            <wp:positionH relativeFrom="column">
              <wp:posOffset>5795645</wp:posOffset>
            </wp:positionH>
            <wp:positionV relativeFrom="paragraph">
              <wp:posOffset>322997</wp:posOffset>
            </wp:positionV>
            <wp:extent cx="914400" cy="914400"/>
            <wp:effectExtent l="0" t="0" r="0" b="0"/>
            <wp:wrapSquare wrapText="bothSides"/>
            <wp:docPr id="414" name="image" descr="Dovre 350 CB-3">
              <a:hlinkClick xmlns:a="http://schemas.openxmlformats.org/drawingml/2006/main" r:id="rId115" tooltip="&quot;Dovre 350 CB-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Dovre 350 CB-3">
                      <a:hlinkClick r:id="rId115" tooltip="&quot;Dovre 350 CB-3&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B0">
        <w:t>Dovre is bekend om de bouw van zijn zeer goede Noorse houtkachels “Dovre Kachels”</w:t>
      </w:r>
      <w:r w:rsidR="004422B0" w:rsidRPr="00390727">
        <w:rPr>
          <w:rFonts w:ascii="open_sansregular" w:hAnsi="open_sansregular"/>
          <w:noProof/>
          <w:color w:val="F49B04"/>
          <w:sz w:val="21"/>
          <w:szCs w:val="21"/>
        </w:rPr>
        <w:t xml:space="preserve"> </w:t>
      </w:r>
      <w:r w:rsidR="004422B0" w:rsidRPr="00CA4B74">
        <w:rPr>
          <w:b/>
          <w:bCs/>
        </w:rPr>
        <w:t>Nationaal park Dovre</w:t>
      </w:r>
    </w:p>
    <w:p w:rsidR="004422B0" w:rsidRPr="004422B0" w:rsidRDefault="004422B0" w:rsidP="009B7D2E">
      <w:pPr>
        <w:pStyle w:val="BusTic"/>
      </w:pPr>
      <w:r w:rsidRPr="004422B0">
        <w:t xml:space="preserve">Aan de zuidflank van de Dovrefjell liggen twee bergdorpen, Dovre en Dombås, respectievelijk 485 en </w:t>
      </w:r>
      <w:smartTag w:uri="urn:schemas-microsoft-com:office:smarttags" w:element="metricconverter">
        <w:smartTagPr>
          <w:attr w:name="ProductID" w:val="660 m"/>
        </w:smartTagPr>
        <w:r w:rsidRPr="004422B0">
          <w:t>660 m</w:t>
        </w:r>
      </w:smartTag>
      <w:r w:rsidRPr="004422B0">
        <w:t xml:space="preserve"> boven de zeespiegel. </w:t>
      </w:r>
    </w:p>
    <w:p w:rsidR="004422B0" w:rsidRPr="004422B0" w:rsidRDefault="004422B0" w:rsidP="009B7D2E">
      <w:pPr>
        <w:pStyle w:val="BusTic"/>
      </w:pPr>
      <w:r w:rsidRPr="004422B0">
        <w:t>Het zijn al sinds vele eeuwen pleisterplaatsen voor reizigers op weg naar het noor</w:t>
      </w:r>
      <w:r w:rsidRPr="004422B0">
        <w:softHyphen/>
        <w:t xml:space="preserve">den, die hier aanlegden alvorens het plateau over te steken. </w:t>
      </w:r>
    </w:p>
    <w:p w:rsidR="004422B0" w:rsidRPr="004422B0" w:rsidRDefault="004422B0" w:rsidP="009B7D2E">
      <w:pPr>
        <w:pStyle w:val="BusTic"/>
      </w:pPr>
      <w:r w:rsidRPr="004422B0">
        <w:lastRenderedPageBreak/>
        <w:t xml:space="preserve">Vlak bij Dovre, even bezijden de E6, ligt nog zo'n oud landgoed, Tofte genaamd, waar koningen hebben overnacht op hun pelgrimstochten. </w:t>
      </w:r>
    </w:p>
    <w:p w:rsidR="004422B0" w:rsidRPr="004422B0" w:rsidRDefault="004422B0" w:rsidP="009B7D2E">
      <w:pPr>
        <w:pStyle w:val="BusTic"/>
      </w:pPr>
      <w:r w:rsidRPr="004422B0">
        <w:t>Het hoofdge</w:t>
      </w:r>
      <w:r w:rsidRPr="004422B0">
        <w:softHyphen/>
        <w:t xml:space="preserve">bouw is van 1683, de overige gedeelten zijn ongeveer honderd jaar later toegevoegd. </w:t>
      </w:r>
    </w:p>
    <w:p w:rsidR="004422B0" w:rsidRPr="004422B0" w:rsidRDefault="004422B0" w:rsidP="009B7D2E">
      <w:pPr>
        <w:pStyle w:val="BusTic"/>
      </w:pPr>
      <w:r w:rsidRPr="004422B0">
        <w:t>De oude weg over de Dovrefjell is nog herkenbaar en wordt door wandelaars gebruikt.</w:t>
      </w:r>
    </w:p>
    <w:p w:rsidR="004422B0" w:rsidRPr="004422B0" w:rsidRDefault="004422B0" w:rsidP="009B7D2E">
      <w:pPr>
        <w:pStyle w:val="BusTic"/>
      </w:pPr>
    </w:p>
    <w:p w:rsidR="00381F10" w:rsidRPr="00381F10" w:rsidRDefault="00381F10" w:rsidP="009B7D2E">
      <w:pPr>
        <w:pStyle w:val="BusTic"/>
        <w:rPr>
          <w:rStyle w:val="Beziens"/>
        </w:rPr>
      </w:pPr>
      <w:r w:rsidRPr="00381F10">
        <w:rPr>
          <w:rStyle w:val="Beziens"/>
        </w:rPr>
        <w:t>Het nationaal park Dovre</w:t>
      </w:r>
      <w:r w:rsidR="00727280">
        <w:rPr>
          <w:rStyle w:val="Beziens"/>
        </w:rPr>
        <w:t>fjell</w:t>
      </w:r>
      <w:r w:rsidRPr="00381F10">
        <w:rPr>
          <w:rStyle w:val="Beziens"/>
        </w:rPr>
        <w:t xml:space="preserve"> </w:t>
      </w:r>
    </w:p>
    <w:p w:rsidR="00381F10" w:rsidRPr="00381F10" w:rsidRDefault="00381F10" w:rsidP="009B7D2E">
      <w:pPr>
        <w:pStyle w:val="BusTic"/>
      </w:pPr>
      <w:r w:rsidRPr="00381F10">
        <w:t xml:space="preserve">is een </w:t>
      </w:r>
      <w:hyperlink r:id="rId117" w:tooltip="Lijst van nationale parken in Noorwegen" w:history="1">
        <w:r w:rsidRPr="00381F10">
          <w:rPr>
            <w:rStyle w:val="Hyperlink"/>
            <w:rFonts w:eastAsiaTheme="majorEastAsia"/>
            <w:b w:val="0"/>
            <w:bCs w:val="0"/>
            <w:color w:val="000000"/>
            <w:u w:val="none"/>
          </w:rPr>
          <w:t>nationaal park</w:t>
        </w:r>
      </w:hyperlink>
      <w:r w:rsidRPr="00381F10">
        <w:t xml:space="preserve"> in de provincies </w:t>
      </w:r>
      <w:hyperlink r:id="rId118" w:tooltip="Hedmark" w:history="1">
        <w:r w:rsidRPr="00381F10">
          <w:rPr>
            <w:rStyle w:val="Hyperlink"/>
            <w:rFonts w:eastAsiaTheme="majorEastAsia"/>
            <w:b w:val="0"/>
            <w:bCs w:val="0"/>
            <w:color w:val="000000"/>
            <w:u w:val="none"/>
          </w:rPr>
          <w:t>Hedmark</w:t>
        </w:r>
      </w:hyperlink>
      <w:r w:rsidRPr="00381F10">
        <w:t xml:space="preserve"> en </w:t>
      </w:r>
      <w:hyperlink r:id="rId119" w:tooltip="Oppland" w:history="1">
        <w:r w:rsidRPr="00381F10">
          <w:rPr>
            <w:rStyle w:val="Hyperlink"/>
            <w:rFonts w:eastAsiaTheme="majorEastAsia"/>
            <w:b w:val="0"/>
            <w:bCs w:val="0"/>
            <w:color w:val="000000"/>
            <w:u w:val="none"/>
          </w:rPr>
          <w:t>Oppland</w:t>
        </w:r>
      </w:hyperlink>
      <w:r w:rsidRPr="00381F10">
        <w:t xml:space="preserve"> in </w:t>
      </w:r>
      <w:hyperlink r:id="rId120" w:tooltip="Noorwegen" w:history="1">
        <w:r w:rsidRPr="00381F10">
          <w:rPr>
            <w:rStyle w:val="Hyperlink"/>
            <w:rFonts w:eastAsiaTheme="majorEastAsia"/>
            <w:b w:val="0"/>
            <w:bCs w:val="0"/>
            <w:color w:val="000000"/>
            <w:u w:val="none"/>
          </w:rPr>
          <w:t>Noorwegen</w:t>
        </w:r>
      </w:hyperlink>
      <w:r w:rsidRPr="00381F10">
        <w:t xml:space="preserve">. </w:t>
      </w:r>
    </w:p>
    <w:p w:rsidR="00381F10" w:rsidRPr="00381F10" w:rsidRDefault="00727280" w:rsidP="009B7D2E">
      <w:pPr>
        <w:pStyle w:val="BusTic"/>
      </w:pPr>
      <w:r>
        <w:rPr>
          <w:rFonts w:ascii="Arial" w:hAnsi="Arial" w:cs="Arial"/>
          <w:noProof/>
          <w:color w:val="0000FF"/>
          <w:sz w:val="27"/>
          <w:szCs w:val="27"/>
        </w:rPr>
        <w:drawing>
          <wp:anchor distT="0" distB="0" distL="114300" distR="114300" simplePos="0" relativeHeight="251837952" behindDoc="0" locked="0" layoutInCell="1" allowOverlap="1" wp14:anchorId="08E7FF6A" wp14:editId="473E3EAE">
            <wp:simplePos x="0" y="0"/>
            <wp:positionH relativeFrom="column">
              <wp:posOffset>3188137</wp:posOffset>
            </wp:positionH>
            <wp:positionV relativeFrom="paragraph">
              <wp:posOffset>88208</wp:posOffset>
            </wp:positionV>
            <wp:extent cx="3479165" cy="2446020"/>
            <wp:effectExtent l="0" t="0" r="6985" b="0"/>
            <wp:wrapSquare wrapText="bothSides"/>
            <wp:docPr id="583" name="Afbeelding 583" descr="http://www.bbi-travel.nl/data/assets/Kaart-OostNoorwegen.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i-travel.nl/data/assets/Kaart-OostNoorwegen.jpg">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916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10" w:rsidRPr="00381F10">
        <w:t xml:space="preserve">Het werd opgericht in 2003. </w:t>
      </w:r>
    </w:p>
    <w:p w:rsidR="00381F10" w:rsidRPr="00381F10" w:rsidRDefault="00381F10" w:rsidP="009B7D2E">
      <w:pPr>
        <w:pStyle w:val="BusTic"/>
      </w:pPr>
      <w:r w:rsidRPr="00381F10">
        <w:t>Het park heeft een oppervlakte van 289 km² en de hoogte varieert van circa 1000 tot 1716 meter.</w:t>
      </w:r>
    </w:p>
    <w:p w:rsidR="00381F10" w:rsidRPr="00381F10" w:rsidRDefault="00381F10" w:rsidP="009B7D2E">
      <w:pPr>
        <w:pStyle w:val="BusTic"/>
      </w:pPr>
      <w:r w:rsidRPr="00381F10">
        <w:t xml:space="preserve">Het park ligt tussen twee andere nationale parken: </w:t>
      </w:r>
      <w:hyperlink r:id="rId123" w:tooltip="Nationaal park Rondane" w:history="1">
        <w:r w:rsidRPr="00381F10">
          <w:rPr>
            <w:rStyle w:val="Hyperlink"/>
            <w:rFonts w:eastAsiaTheme="majorEastAsia"/>
            <w:b w:val="0"/>
            <w:bCs w:val="0"/>
            <w:color w:val="000000"/>
            <w:u w:val="none"/>
          </w:rPr>
          <w:t>Rondane</w:t>
        </w:r>
      </w:hyperlink>
      <w:r w:rsidRPr="00381F10">
        <w:t xml:space="preserve"> in het zuidoosten en </w:t>
      </w:r>
      <w:hyperlink r:id="rId124" w:tooltip="Nationaal park Dovrefjell-Sunndalsfjella" w:history="1">
        <w:r w:rsidRPr="00381F10">
          <w:rPr>
            <w:rStyle w:val="Hyperlink"/>
            <w:rFonts w:eastAsiaTheme="majorEastAsia"/>
            <w:b w:val="0"/>
            <w:bCs w:val="0"/>
            <w:color w:val="000000"/>
            <w:u w:val="none"/>
          </w:rPr>
          <w:t>Dovrefjell-Sunndalsfjella</w:t>
        </w:r>
      </w:hyperlink>
      <w:r w:rsidRPr="00381F10">
        <w:t xml:space="preserve"> in het noorden.</w:t>
      </w:r>
    </w:p>
    <w:p w:rsidR="00381F10" w:rsidRPr="00381F10" w:rsidRDefault="00381F10" w:rsidP="009B7D2E">
      <w:pPr>
        <w:pStyle w:val="BusTic"/>
      </w:pPr>
      <w:r w:rsidRPr="00381F10">
        <w:t xml:space="preserve"> Omliggende plaatsen zijn </w:t>
      </w:r>
      <w:hyperlink r:id="rId125" w:tooltip="Dovre (plaats)" w:history="1">
        <w:r w:rsidRPr="00381F10">
          <w:rPr>
            <w:rStyle w:val="Hyperlink"/>
            <w:rFonts w:eastAsiaTheme="majorEastAsia"/>
            <w:b w:val="0"/>
            <w:bCs w:val="0"/>
            <w:color w:val="000000"/>
            <w:u w:val="none"/>
          </w:rPr>
          <w:t>Dovre</w:t>
        </w:r>
      </w:hyperlink>
      <w:r w:rsidRPr="00381F10">
        <w:t xml:space="preserve"> en </w:t>
      </w:r>
      <w:hyperlink r:id="rId126" w:tooltip="Dombås" w:history="1">
        <w:r w:rsidRPr="00381F10">
          <w:rPr>
            <w:rStyle w:val="Hyperlink"/>
            <w:rFonts w:eastAsiaTheme="majorEastAsia"/>
            <w:b w:val="0"/>
            <w:bCs w:val="0"/>
            <w:color w:val="000000"/>
            <w:u w:val="none"/>
          </w:rPr>
          <w:t>Dombås</w:t>
        </w:r>
      </w:hyperlink>
      <w:r w:rsidRPr="00381F10">
        <w:t xml:space="preserve">. Langs het park loopt de </w:t>
      </w:r>
      <w:hyperlink r:id="rId127" w:tooltip="Europese weg 6" w:history="1">
        <w:r w:rsidRPr="00381F10">
          <w:rPr>
            <w:rStyle w:val="Hyperlink"/>
            <w:rFonts w:eastAsiaTheme="majorEastAsia"/>
            <w:b w:val="0"/>
            <w:bCs w:val="0"/>
            <w:color w:val="000000"/>
            <w:u w:val="none"/>
          </w:rPr>
          <w:t>E6</w:t>
        </w:r>
      </w:hyperlink>
      <w:r w:rsidRPr="00381F10">
        <w:t>.</w:t>
      </w:r>
    </w:p>
    <w:p w:rsidR="00381F10" w:rsidRPr="00381F10" w:rsidRDefault="00381F10" w:rsidP="009B7D2E">
      <w:pPr>
        <w:pStyle w:val="BusTic"/>
      </w:pPr>
      <w:r w:rsidRPr="00381F10">
        <w:t>In het park zijn onder andere wilde Fennoscandinavische rendieren van Beringia oorsprong.</w:t>
      </w:r>
    </w:p>
    <w:p w:rsidR="00381F10" w:rsidRDefault="00381F10" w:rsidP="009B7D2E">
      <w:pPr>
        <w:pStyle w:val="BusTic"/>
      </w:pPr>
      <w:r w:rsidRPr="00381F10">
        <w:t>Het hoogste punt is de 1716 meter Fokstuguhøin.</w:t>
      </w:r>
    </w:p>
    <w:p w:rsidR="00381F10" w:rsidRPr="00381F10" w:rsidRDefault="00381F10" w:rsidP="009B7D2E">
      <w:pPr>
        <w:pStyle w:val="BusTic"/>
      </w:pPr>
    </w:p>
    <w:p w:rsidR="000238C3" w:rsidRPr="000238C3" w:rsidRDefault="000238C3" w:rsidP="000238C3">
      <w:pPr>
        <w:spacing w:before="120" w:after="120"/>
        <w:ind w:left="284" w:hanging="284"/>
        <w:rPr>
          <w:rFonts w:ascii="Verdana" w:hAnsi="Verdana"/>
          <w:b/>
          <w:color w:val="000000"/>
          <w:bdr w:val="single" w:sz="2" w:space="0" w:color="auto"/>
          <w:shd w:val="clear" w:color="auto" w:fill="D6E3BC"/>
        </w:rPr>
      </w:pPr>
      <w:r w:rsidRPr="000238C3">
        <w:rPr>
          <w:rFonts w:ascii="Verdana" w:hAnsi="Verdana"/>
          <w:b/>
          <w:color w:val="000000"/>
          <w:bdr w:val="single" w:sz="2" w:space="0" w:color="auto"/>
          <w:shd w:val="clear" w:color="auto" w:fill="D6E3BC"/>
        </w:rPr>
        <w:t xml:space="preserve">Spoorlijn </w:t>
      </w:r>
      <w:r w:rsidR="000E2A6B">
        <w:rPr>
          <w:rFonts w:ascii="Verdana" w:hAnsi="Verdana"/>
          <w:b/>
          <w:color w:val="000000"/>
          <w:bdr w:val="single" w:sz="2" w:space="0" w:color="auto"/>
          <w:shd w:val="clear" w:color="auto" w:fill="D6E3BC"/>
        </w:rPr>
        <w:t xml:space="preserve">De Dovrebanen &lt;&gt; </w:t>
      </w:r>
      <w:r w:rsidRPr="000238C3">
        <w:rPr>
          <w:rFonts w:ascii="Verdana" w:hAnsi="Verdana"/>
          <w:b/>
          <w:color w:val="000000"/>
          <w:bdr w:val="single" w:sz="2" w:space="0" w:color="auto"/>
          <w:shd w:val="clear" w:color="auto" w:fill="D6E3BC"/>
        </w:rPr>
        <w:t>Oslo – Trondheim</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De spoorlijn Oslo - Trondheim ook wel Dovrebanen genoemd is een </w:t>
      </w:r>
      <w:hyperlink r:id="rId128" w:tooltip="Noorwegen" w:history="1">
        <w:r w:rsidRPr="000238C3">
          <w:rPr>
            <w:rFonts w:ascii="Verdana" w:hAnsi="Verdana"/>
            <w:color w:val="000000"/>
            <w:szCs w:val="22"/>
          </w:rPr>
          <w:t>Noorse</w:t>
        </w:r>
      </w:hyperlink>
      <w:r w:rsidRPr="000238C3">
        <w:rPr>
          <w:rFonts w:ascii="Verdana" w:hAnsi="Verdana"/>
          <w:color w:val="000000"/>
          <w:szCs w:val="22"/>
        </w:rPr>
        <w:t> spoorlijn tussen de hoofdstad </w:t>
      </w:r>
      <w:hyperlink r:id="rId129" w:tooltip="Oslo" w:history="1">
        <w:r w:rsidRPr="000238C3">
          <w:rPr>
            <w:rFonts w:ascii="Verdana" w:hAnsi="Verdana"/>
            <w:color w:val="000000"/>
            <w:szCs w:val="22"/>
          </w:rPr>
          <w:t>Oslo</w:t>
        </w:r>
      </w:hyperlink>
      <w:r w:rsidRPr="000238C3">
        <w:rPr>
          <w:rFonts w:ascii="Verdana" w:hAnsi="Verdana"/>
          <w:color w:val="000000"/>
          <w:szCs w:val="22"/>
        </w:rPr>
        <w:t> en de plaats </w:t>
      </w:r>
      <w:hyperlink r:id="rId130" w:tooltip="Trondheim" w:history="1">
        <w:r w:rsidRPr="000238C3">
          <w:rPr>
            <w:rFonts w:ascii="Verdana" w:hAnsi="Verdana"/>
            <w:color w:val="000000"/>
            <w:szCs w:val="22"/>
          </w:rPr>
          <w:t>Trondheim</w:t>
        </w:r>
      </w:hyperlink>
      <w:r w:rsidRPr="000238C3">
        <w:rPr>
          <w:rFonts w:ascii="Verdana" w:hAnsi="Verdana"/>
          <w:color w:val="000000"/>
          <w:szCs w:val="22"/>
        </w:rPr>
        <w:t> gelegen in de provincie </w:t>
      </w:r>
      <w:hyperlink r:id="rId131" w:tooltip="Sør-Trøndelag" w:history="1">
        <w:r w:rsidRPr="000238C3">
          <w:rPr>
            <w:rFonts w:ascii="Verdana" w:hAnsi="Verdana"/>
            <w:color w:val="000000"/>
            <w:szCs w:val="22"/>
          </w:rPr>
          <w:t>Sør-Trøndelag</w:t>
        </w:r>
      </w:hyperlink>
      <w:r w:rsidRPr="000238C3">
        <w:rPr>
          <w:rFonts w:ascii="Verdana" w:hAnsi="Verdana"/>
          <w:color w:val="000000"/>
          <w:szCs w:val="22"/>
        </w:rPr>
        <w:t>.</w:t>
      </w:r>
    </w:p>
    <w:p w:rsidR="000238C3" w:rsidRPr="000238C3" w:rsidRDefault="000238C3" w:rsidP="000238C3">
      <w:pPr>
        <w:spacing w:before="120" w:after="120"/>
        <w:rPr>
          <w:rFonts w:ascii="Verdana" w:hAnsi="Verdana"/>
          <w:b/>
          <w:color w:val="000000"/>
          <w:bdr w:val="single" w:sz="2" w:space="0" w:color="auto"/>
          <w:shd w:val="clear" w:color="auto" w:fill="D6E3BC"/>
        </w:rPr>
      </w:pPr>
      <w:r w:rsidRPr="000238C3">
        <w:rPr>
          <w:rFonts w:ascii="Verdana" w:hAnsi="Verdana"/>
          <w:b/>
          <w:color w:val="000000"/>
          <w:bdr w:val="single" w:sz="2" w:space="0" w:color="auto"/>
          <w:shd w:val="clear" w:color="auto" w:fill="D6E3BC"/>
        </w:rPr>
        <w:t>Geschiedenis</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Het traject werd in fases door verschillende spoorwegmaatschappijen tussen 1851 en 1921 geopend.</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Bouw begin </w:t>
      </w:r>
      <w:hyperlink r:id="rId132" w:tooltip="Hovedbanen" w:history="1">
        <w:r w:rsidRPr="000238C3">
          <w:rPr>
            <w:rFonts w:ascii="Verdana" w:hAnsi="Verdana"/>
            <w:color w:val="000000"/>
            <w:szCs w:val="22"/>
          </w:rPr>
          <w:t>Hovedbanen</w:t>
        </w:r>
      </w:hyperlink>
      <w:r w:rsidRPr="000238C3">
        <w:rPr>
          <w:rFonts w:ascii="Verdana" w:hAnsi="Verdana"/>
          <w:color w:val="000000"/>
          <w:szCs w:val="22"/>
        </w:rPr>
        <w:t> door de </w:t>
      </w:r>
      <w:hyperlink r:id="rId133" w:tooltip="Norge-Hoved-Jernbane (de pagina bestaat niet)" w:history="1">
        <w:r w:rsidRPr="000238C3">
          <w:rPr>
            <w:rFonts w:ascii="Verdana" w:hAnsi="Verdana"/>
            <w:color w:val="000000"/>
            <w:szCs w:val="22"/>
          </w:rPr>
          <w:t>Norge-Hoved-Jernbane</w:t>
        </w:r>
      </w:hyperlink>
      <w:r w:rsidRPr="000238C3">
        <w:rPr>
          <w:rFonts w:ascii="Verdana" w:hAnsi="Verdana"/>
          <w:color w:val="000000"/>
          <w:szCs w:val="22"/>
        </w:rPr>
        <w:t> (NHJ) op 8 augustus 1851.</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Hovedbanen geopend op 1 september 1854.</w:t>
      </w:r>
    </w:p>
    <w:p w:rsidR="000238C3" w:rsidRPr="000238C3" w:rsidRDefault="004A06E9" w:rsidP="000238C3">
      <w:pPr>
        <w:numPr>
          <w:ilvl w:val="0"/>
          <w:numId w:val="2"/>
        </w:numPr>
        <w:spacing w:before="120" w:after="120"/>
        <w:ind w:left="284" w:hanging="284"/>
        <w:rPr>
          <w:rFonts w:ascii="Verdana" w:hAnsi="Verdana"/>
          <w:color w:val="000000"/>
          <w:szCs w:val="22"/>
        </w:rPr>
      </w:pPr>
      <w:hyperlink r:id="rId134" w:tooltip="Størenbanen (de pagina bestaat niet)" w:history="1">
        <w:r w:rsidR="000238C3" w:rsidRPr="000238C3">
          <w:rPr>
            <w:rFonts w:ascii="Verdana" w:hAnsi="Verdana"/>
            <w:color w:val="000000"/>
            <w:szCs w:val="22"/>
          </w:rPr>
          <w:t>Størenbanen</w:t>
        </w:r>
      </w:hyperlink>
      <w:r w:rsidR="000238C3" w:rsidRPr="000238C3">
        <w:rPr>
          <w:rFonts w:ascii="Verdana" w:hAnsi="Verdana"/>
          <w:color w:val="000000"/>
          <w:szCs w:val="22"/>
        </w:rPr>
        <w:t> tussen Trondhjem en Støren met een spoorwijdte van 1067 mm geopend op 5 augustus 1864.</w:t>
      </w:r>
    </w:p>
    <w:p w:rsidR="000238C3" w:rsidRPr="000238C3" w:rsidRDefault="004A06E9" w:rsidP="000238C3">
      <w:pPr>
        <w:numPr>
          <w:ilvl w:val="0"/>
          <w:numId w:val="2"/>
        </w:numPr>
        <w:spacing w:before="120" w:after="120"/>
        <w:ind w:left="284" w:hanging="284"/>
        <w:rPr>
          <w:rFonts w:ascii="Verdana" w:hAnsi="Verdana"/>
          <w:color w:val="000000"/>
          <w:szCs w:val="22"/>
        </w:rPr>
      </w:pPr>
      <w:hyperlink r:id="rId135" w:tooltip="Hedemarksbanen (de pagina bestaat niet)" w:history="1">
        <w:r w:rsidR="000238C3" w:rsidRPr="000238C3">
          <w:rPr>
            <w:rFonts w:ascii="Verdana" w:hAnsi="Verdana"/>
            <w:color w:val="000000"/>
            <w:szCs w:val="22"/>
          </w:rPr>
          <w:t>Hedemarksbanen</w:t>
        </w:r>
      </w:hyperlink>
      <w:r w:rsidR="000238C3" w:rsidRPr="000238C3">
        <w:rPr>
          <w:rFonts w:ascii="Verdana" w:hAnsi="Verdana"/>
          <w:color w:val="000000"/>
          <w:szCs w:val="22"/>
        </w:rPr>
        <w:t> tussen Eidsvoll en Hamar geopend op 11 oktober 1880.</w:t>
      </w:r>
    </w:p>
    <w:p w:rsidR="000238C3" w:rsidRPr="000238C3" w:rsidRDefault="004A06E9" w:rsidP="000238C3">
      <w:pPr>
        <w:numPr>
          <w:ilvl w:val="0"/>
          <w:numId w:val="2"/>
        </w:numPr>
        <w:spacing w:before="120" w:after="120"/>
        <w:ind w:left="284" w:hanging="284"/>
        <w:rPr>
          <w:rFonts w:ascii="Verdana" w:hAnsi="Verdana"/>
          <w:color w:val="000000"/>
          <w:szCs w:val="22"/>
        </w:rPr>
      </w:pPr>
      <w:hyperlink r:id="rId136" w:tooltip="Selbanen (de pagina bestaat niet)" w:history="1">
        <w:r w:rsidR="000238C3" w:rsidRPr="000238C3">
          <w:rPr>
            <w:rFonts w:ascii="Verdana" w:hAnsi="Verdana"/>
            <w:color w:val="000000"/>
            <w:szCs w:val="22"/>
          </w:rPr>
          <w:t>Selbanen</w:t>
        </w:r>
      </w:hyperlink>
      <w:r w:rsidR="000238C3" w:rsidRPr="000238C3">
        <w:rPr>
          <w:rFonts w:ascii="Verdana" w:hAnsi="Verdana"/>
          <w:color w:val="000000"/>
          <w:szCs w:val="22"/>
        </w:rPr>
        <w:t> tussen Hamar en </w:t>
      </w:r>
      <w:hyperlink r:id="rId137" w:tooltip="Tretten" w:history="1">
        <w:r w:rsidR="000238C3" w:rsidRPr="000238C3">
          <w:rPr>
            <w:rFonts w:ascii="Verdana" w:hAnsi="Verdana"/>
            <w:color w:val="000000"/>
            <w:szCs w:val="22"/>
          </w:rPr>
          <w:t>Tretten</w:t>
        </w:r>
      </w:hyperlink>
      <w:r w:rsidR="000238C3" w:rsidRPr="000238C3">
        <w:rPr>
          <w:rFonts w:ascii="Verdana" w:hAnsi="Verdana"/>
          <w:color w:val="000000"/>
          <w:szCs w:val="22"/>
        </w:rPr>
        <w:t> geopend op 25 september 1894.</w:t>
      </w:r>
    </w:p>
    <w:p w:rsidR="000238C3" w:rsidRPr="000238C3" w:rsidRDefault="004A06E9" w:rsidP="000238C3">
      <w:pPr>
        <w:numPr>
          <w:ilvl w:val="0"/>
          <w:numId w:val="2"/>
        </w:numPr>
        <w:spacing w:before="120" w:after="120"/>
        <w:ind w:left="284" w:hanging="284"/>
        <w:rPr>
          <w:rFonts w:ascii="Verdana" w:hAnsi="Verdana"/>
          <w:color w:val="000000"/>
          <w:szCs w:val="22"/>
        </w:rPr>
      </w:pPr>
      <w:hyperlink r:id="rId138" w:tooltip="Selbanen (de pagina bestaat niet)" w:history="1">
        <w:r w:rsidR="000238C3" w:rsidRPr="000238C3">
          <w:rPr>
            <w:rFonts w:ascii="Verdana" w:hAnsi="Verdana"/>
            <w:color w:val="000000"/>
            <w:szCs w:val="22"/>
          </w:rPr>
          <w:t>Selbanen</w:t>
        </w:r>
      </w:hyperlink>
      <w:r w:rsidR="000238C3" w:rsidRPr="000238C3">
        <w:rPr>
          <w:rFonts w:ascii="Verdana" w:hAnsi="Verdana"/>
          <w:color w:val="000000"/>
          <w:szCs w:val="22"/>
        </w:rPr>
        <w:t> tussen Hamar en </w:t>
      </w:r>
      <w:hyperlink r:id="rId139" w:tooltip="Otta" w:history="1">
        <w:r w:rsidR="000238C3" w:rsidRPr="000238C3">
          <w:rPr>
            <w:rFonts w:ascii="Verdana" w:hAnsi="Verdana"/>
            <w:color w:val="000000"/>
            <w:szCs w:val="22"/>
          </w:rPr>
          <w:t>Otta</w:t>
        </w:r>
      </w:hyperlink>
      <w:r w:rsidR="000238C3" w:rsidRPr="000238C3">
        <w:rPr>
          <w:rFonts w:ascii="Verdana" w:hAnsi="Verdana"/>
          <w:color w:val="000000"/>
          <w:szCs w:val="22"/>
        </w:rPr>
        <w:t> geopend op 29 oktober 1896. Naam van Selbaban veranderd in </w:t>
      </w:r>
      <w:hyperlink r:id="rId140" w:tooltip="Eidsvoll-Ottabanen (de pagina bestaat niet)" w:history="1">
        <w:r w:rsidR="000238C3" w:rsidRPr="000238C3">
          <w:rPr>
            <w:rFonts w:ascii="Verdana" w:hAnsi="Verdana"/>
            <w:color w:val="000000"/>
            <w:szCs w:val="22"/>
          </w:rPr>
          <w:t>Eidsvoll-Ottabanen</w:t>
        </w:r>
      </w:hyperlink>
      <w:r w:rsidR="000238C3" w:rsidRPr="000238C3">
        <w:rPr>
          <w:rFonts w:ascii="Verdana" w:hAnsi="Verdana"/>
          <w:color w:val="000000"/>
          <w:szCs w:val="22"/>
        </w:rPr>
        <w:t> (EOB).</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lastRenderedPageBreak/>
        <w:t>Otta - Dombås geopend op 5 december 1913.</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Støren - Oppdal geopend in 1919.</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Dombås - Oppdal werd op 17 september 1921 geopend.</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Trondheim - Otta werd omgespoord tot normaalspoor.</w:t>
      </w:r>
    </w:p>
    <w:p w:rsidR="000238C3" w:rsidRPr="000238C3" w:rsidRDefault="000238C3" w:rsidP="000238C3">
      <w:pPr>
        <w:numPr>
          <w:ilvl w:val="0"/>
          <w:numId w:val="2"/>
        </w:numPr>
        <w:spacing w:before="120" w:after="120"/>
        <w:ind w:left="284" w:hanging="284"/>
        <w:rPr>
          <w:rFonts w:ascii="Verdana" w:hAnsi="Verdana"/>
          <w:b/>
          <w:color w:val="000000"/>
          <w:szCs w:val="22"/>
        </w:rPr>
      </w:pPr>
      <w:r w:rsidRPr="000238C3">
        <w:rPr>
          <w:rFonts w:ascii="Verdana" w:hAnsi="Verdana"/>
          <w:b/>
          <w:color w:val="000000"/>
          <w:szCs w:val="22"/>
        </w:rPr>
        <w:t>Oslo - Trondheim doorgaand via Dovre in gebruik genomen.</w:t>
      </w:r>
    </w:p>
    <w:p w:rsidR="000238C3" w:rsidRPr="000238C3" w:rsidRDefault="000238C3" w:rsidP="000238C3">
      <w:pPr>
        <w:spacing w:before="120" w:after="120"/>
        <w:rPr>
          <w:rFonts w:ascii="Verdana" w:hAnsi="Verdana"/>
          <w:b/>
          <w:color w:val="000000"/>
          <w:bdr w:val="single" w:sz="2" w:space="0" w:color="auto"/>
          <w:shd w:val="clear" w:color="auto" w:fill="D6E3BC"/>
        </w:rPr>
      </w:pPr>
      <w:r w:rsidRPr="000238C3">
        <w:rPr>
          <w:rFonts w:ascii="Verdana" w:hAnsi="Verdana"/>
          <w:b/>
          <w:color w:val="000000"/>
          <w:bdr w:val="single" w:sz="2" w:space="0" w:color="auto"/>
          <w:shd w:val="clear" w:color="auto" w:fill="D6E3BC"/>
        </w:rPr>
        <w:t>Ongevallen</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In de nacht van 18 september 1921 gebeurde tussen Støren en Marienborg bij </w:t>
      </w:r>
      <w:hyperlink r:id="rId141" w:tooltip="Ila (Trondheim) (de pagina bestaat niet)" w:history="1">
        <w:r w:rsidRPr="000238C3">
          <w:rPr>
            <w:rFonts w:ascii="Verdana" w:hAnsi="Verdana"/>
            <w:color w:val="000000"/>
            <w:szCs w:val="22"/>
          </w:rPr>
          <w:t>Ila</w:t>
        </w:r>
      </w:hyperlink>
      <w:r w:rsidRPr="000238C3">
        <w:rPr>
          <w:rFonts w:ascii="Verdana" w:hAnsi="Verdana"/>
          <w:color w:val="000000"/>
          <w:szCs w:val="22"/>
        </w:rPr>
        <w:t xml:space="preserve"> een ongeval met de extra openingstrein. </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Bij een frontale botsing kwamen zes mensen om het leven en vielen twaalf gewonden te betreuren waaronder directeur telefoonmaatschappij: Thomas Thomassen Heftye en de architect van de Dovrebanen: Erik Glosimodt.</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Bij een frontale botsing bij </w:t>
      </w:r>
      <w:hyperlink r:id="rId142" w:tooltip="Tretten" w:history="1">
        <w:r w:rsidRPr="000238C3">
          <w:rPr>
            <w:rFonts w:ascii="Verdana" w:hAnsi="Verdana"/>
            <w:color w:val="000000"/>
            <w:szCs w:val="22"/>
          </w:rPr>
          <w:t>Tretten</w:t>
        </w:r>
      </w:hyperlink>
      <w:r w:rsidRPr="000238C3">
        <w:rPr>
          <w:rFonts w:ascii="Verdana" w:hAnsi="Verdana"/>
          <w:color w:val="000000"/>
          <w:szCs w:val="22"/>
        </w:rPr>
        <w:t xml:space="preserve"> op 22 februari 1975 tussen de sneltrein 351 uit Oslo en de sneltrein 404 uit Trondheim op elkaar. </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 xml:space="preserve">Hierbij waren 27 doden en 25 gewonden te betreuren. </w:t>
      </w:r>
    </w:p>
    <w:p w:rsidR="000238C3" w:rsidRP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Dit was een van de grootste ongelukken in de Noorse spoorweg geschiedenis.</w:t>
      </w:r>
    </w:p>
    <w:p w:rsidR="000238C3" w:rsidRDefault="000238C3" w:rsidP="000238C3">
      <w:pPr>
        <w:numPr>
          <w:ilvl w:val="0"/>
          <w:numId w:val="2"/>
        </w:numPr>
        <w:spacing w:before="120" w:after="120"/>
        <w:ind w:left="284" w:hanging="284"/>
        <w:rPr>
          <w:rFonts w:ascii="Verdana" w:hAnsi="Verdana"/>
          <w:color w:val="000000"/>
          <w:szCs w:val="22"/>
        </w:rPr>
      </w:pPr>
      <w:r w:rsidRPr="000238C3">
        <w:rPr>
          <w:rFonts w:ascii="Verdana" w:hAnsi="Verdana"/>
          <w:color w:val="000000"/>
          <w:szCs w:val="22"/>
        </w:rPr>
        <w:t>Bij dit ongeval werden de locomotieven </w:t>
      </w:r>
      <w:hyperlink r:id="rId143" w:tooltip="NSB El 14" w:history="1">
        <w:r w:rsidRPr="000238C3">
          <w:rPr>
            <w:rFonts w:ascii="Verdana" w:hAnsi="Verdana"/>
            <w:color w:val="000000"/>
            <w:szCs w:val="22"/>
          </w:rPr>
          <w:t>El 14.2183</w:t>
        </w:r>
      </w:hyperlink>
      <w:r w:rsidRPr="000238C3">
        <w:rPr>
          <w:rFonts w:ascii="Verdana" w:hAnsi="Verdana"/>
          <w:color w:val="000000"/>
          <w:szCs w:val="22"/>
        </w:rPr>
        <w:t> en El 14.2197 zwaar beschadigd en later gesloopt.</w:t>
      </w:r>
    </w:p>
    <w:p w:rsidR="008C46D5" w:rsidRDefault="008C46D5" w:rsidP="008C46D5">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D51E6" w:rsidRPr="00132576" w:rsidTr="00C201CE">
        <w:trPr>
          <w:trHeight w:val="510"/>
        </w:trPr>
        <w:tc>
          <w:tcPr>
            <w:tcW w:w="5102" w:type="dxa"/>
            <w:shd w:val="clear" w:color="auto" w:fill="auto"/>
            <w:vAlign w:val="center"/>
          </w:tcPr>
          <w:p w:rsidR="00CD51E6" w:rsidRPr="00CD51E6" w:rsidRDefault="00CD51E6" w:rsidP="004422B0">
            <w:pPr>
              <w:rPr>
                <w:rFonts w:ascii="Verdana" w:hAnsi="Verdana"/>
                <w:b/>
              </w:rPr>
            </w:pPr>
            <w:r>
              <w:rPr>
                <w:rFonts w:ascii="Verdana" w:hAnsi="Verdana"/>
                <w:b/>
                <w:noProof/>
              </w:rPr>
              <w:drawing>
                <wp:inline distT="0" distB="0" distL="0" distR="0" wp14:anchorId="77187647" wp14:editId="007E897E">
                  <wp:extent cx="330200" cy="241300"/>
                  <wp:effectExtent l="0" t="0" r="0" b="635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132576">
              <w:rPr>
                <w:rFonts w:ascii="Verdana" w:hAnsi="Verdana"/>
                <w:b/>
                <w:lang w:val="se-NO"/>
              </w:rPr>
              <w:t xml:space="preserve">  </w:t>
            </w:r>
            <w:r>
              <w:rPr>
                <w:rFonts w:ascii="Verdana" w:hAnsi="Verdana"/>
                <w:b/>
              </w:rPr>
              <w:t>Dombras</w:t>
            </w:r>
            <w:r w:rsidR="008C5452">
              <w:rPr>
                <w:rFonts w:ascii="Verdana" w:hAnsi="Verdana"/>
                <w:b/>
              </w:rPr>
              <w:t xml:space="preserve"> &lt;&gt; Aansluiting  </w:t>
            </w:r>
            <w:r w:rsidR="008C5452">
              <w:rPr>
                <w:rFonts w:ascii="Verdana" w:hAnsi="Verdana"/>
                <w:b/>
                <w:noProof/>
              </w:rPr>
              <w:drawing>
                <wp:inline distT="0" distB="0" distL="0" distR="0" wp14:anchorId="116D5874" wp14:editId="2AE71E07">
                  <wp:extent cx="381600" cy="237600"/>
                  <wp:effectExtent l="0" t="0" r="0" b="0"/>
                  <wp:docPr id="422" name="Afbeelding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E136.jpg"/>
                          <pic:cNvPicPr preferRelativeResize="0"/>
                        </pic:nvPicPr>
                        <pic:blipFill>
                          <a:blip r:embed="rId144">
                            <a:extLst>
                              <a:ext uri="{28A0092B-C50C-407E-A947-70E740481C1C}">
                                <a14:useLocalDpi xmlns:a14="http://schemas.microsoft.com/office/drawing/2010/main" val="0"/>
                              </a:ext>
                            </a:extLst>
                          </a:blip>
                          <a:stretch>
                            <a:fillRect/>
                          </a:stretch>
                        </pic:blipFill>
                        <pic:spPr>
                          <a:xfrm>
                            <a:off x="0" y="0"/>
                            <a:ext cx="381600" cy="237600"/>
                          </a:xfrm>
                          <a:prstGeom prst="rect">
                            <a:avLst/>
                          </a:prstGeom>
                        </pic:spPr>
                      </pic:pic>
                    </a:graphicData>
                  </a:graphic>
                </wp:inline>
              </w:drawing>
            </w:r>
          </w:p>
        </w:tc>
        <w:tc>
          <w:tcPr>
            <w:tcW w:w="850" w:type="dxa"/>
            <w:vAlign w:val="center"/>
          </w:tcPr>
          <w:p w:rsidR="00CD51E6" w:rsidRPr="00132576" w:rsidRDefault="00CD51E6" w:rsidP="00C201CE">
            <w:pPr>
              <w:jc w:val="center"/>
              <w:rPr>
                <w:rFonts w:ascii="Verdana" w:hAnsi="Verdana"/>
                <w:b/>
                <w:lang w:val="se-NO"/>
              </w:rPr>
            </w:pPr>
            <w:r w:rsidRPr="007607C2">
              <w:rPr>
                <w:noProof/>
              </w:rPr>
              <w:drawing>
                <wp:inline distT="0" distB="0" distL="0" distR="0" wp14:anchorId="7F77C73F" wp14:editId="3123B622">
                  <wp:extent cx="381600" cy="237600"/>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238C3" w:rsidRDefault="000238C3" w:rsidP="00214AF7">
      <w:pPr>
        <w:rPr>
          <w:lang w:val="se-NO"/>
        </w:rPr>
      </w:pPr>
    </w:p>
    <w:p w:rsidR="004422B0" w:rsidRPr="005E1347" w:rsidRDefault="004422B0" w:rsidP="009B7D2E">
      <w:pPr>
        <w:pStyle w:val="BusTic"/>
      </w:pPr>
      <w:r w:rsidRPr="005E1347">
        <w:rPr>
          <w:b/>
          <w:bCs/>
        </w:rPr>
        <w:t>Dombås</w:t>
      </w:r>
      <w:r w:rsidRPr="005E1347">
        <w:t xml:space="preserve"> ligt bij de plaats waar de spoorweg en de autoweg zich splitsen. </w:t>
      </w:r>
    </w:p>
    <w:p w:rsidR="004422B0" w:rsidRPr="005E1347" w:rsidRDefault="004422B0" w:rsidP="009B7D2E">
      <w:pPr>
        <w:pStyle w:val="BusTic"/>
      </w:pPr>
      <w:r w:rsidRPr="005E1347">
        <w:t xml:space="preserve">Westwaarts leiden de E136 en de spoorweg (Raumabane) via Lesja en het Romsdal naar Åndalsnes. </w:t>
      </w:r>
    </w:p>
    <w:p w:rsidR="004422B0" w:rsidRPr="005E1347" w:rsidRDefault="004422B0" w:rsidP="009B7D2E">
      <w:pPr>
        <w:pStyle w:val="BusTic"/>
      </w:pPr>
      <w:r w:rsidRPr="005E1347">
        <w:t xml:space="preserve">De E6 en de Dovrebane gaan noordwaarts; de trein moet daarbij door een keertunnel. </w:t>
      </w:r>
    </w:p>
    <w:p w:rsidR="00CD51E6" w:rsidRDefault="004422B0" w:rsidP="009B7D2E">
      <w:pPr>
        <w:pStyle w:val="BusTic"/>
      </w:pPr>
      <w:r w:rsidRPr="005E1347">
        <w:t>In Dombås, waar bijna de helft van de ± 3200 inwoners van de gemeente Dovre zijn domicilie heeft, vindt u verscheidene hotels die als basis voor wandelingen en trektochten over</w:t>
      </w:r>
      <w:r>
        <w:t xml:space="preserve"> het plateau dienen.</w:t>
      </w:r>
    </w:p>
    <w:p w:rsidR="003A7BE9" w:rsidRDefault="003A7BE9" w:rsidP="009B7D2E">
      <w:pPr>
        <w:pStyle w:val="BusTic"/>
      </w:pPr>
    </w:p>
    <w:p w:rsidR="003A7BE9" w:rsidRPr="002A3B3A" w:rsidRDefault="003A7BE9" w:rsidP="009B7D2E">
      <w:pPr>
        <w:pStyle w:val="BusTic"/>
        <w:rPr>
          <w:rStyle w:val="Beziens"/>
        </w:rPr>
      </w:pPr>
      <w:r w:rsidRPr="002A3B3A">
        <w:rPr>
          <w:rStyle w:val="Beziens"/>
        </w:rPr>
        <w:t>Valasjoen</w:t>
      </w:r>
      <w:r>
        <w:rPr>
          <w:rStyle w:val="Beziens"/>
        </w:rPr>
        <w:t xml:space="preserve"> meer aan de E6 tussen </w:t>
      </w:r>
      <w:r w:rsidRPr="002A3B3A">
        <w:rPr>
          <w:rStyle w:val="Beziens"/>
        </w:rPr>
        <w:t xml:space="preserve"> </w:t>
      </w:r>
    </w:p>
    <w:p w:rsidR="003A7BE9" w:rsidRDefault="003A7BE9" w:rsidP="009B7D2E">
      <w:pPr>
        <w:pStyle w:val="BusTic"/>
      </w:pPr>
      <w:r w:rsidRPr="002A3B3A">
        <w:t xml:space="preserve">(Vålåsjøen) is </w:t>
      </w:r>
      <w:r>
        <w:t xml:space="preserve">meer is de </w:t>
      </w:r>
      <w:r w:rsidR="008256D2">
        <w:t xml:space="preserve">provincie </w:t>
      </w:r>
      <w:r w:rsidR="008256D2" w:rsidRPr="002A3B3A">
        <w:t>in</w:t>
      </w:r>
      <w:r w:rsidRPr="002A3B3A">
        <w:t xml:space="preserve"> Oppland Fylke (Oppland), Noorwegen </w:t>
      </w:r>
      <w:r>
        <w:t>Tussen Domblas en Opdal</w:t>
      </w:r>
    </w:p>
    <w:p w:rsidR="003A7BE9" w:rsidRDefault="003A7BE9" w:rsidP="009B7D2E">
      <w:pPr>
        <w:pStyle w:val="BusTic"/>
        <w:rPr>
          <w:rStyle w:val="apple-converted-space"/>
        </w:rPr>
      </w:pPr>
      <w:r w:rsidRPr="002A3B3A">
        <w:t>Valasjoen ligt 1000 meter boven de zeespiegel.</w:t>
      </w:r>
      <w:r w:rsidRPr="002A3B3A">
        <w:rPr>
          <w:rStyle w:val="apple-converted-space"/>
        </w:rPr>
        <w:t> </w:t>
      </w:r>
    </w:p>
    <w:p w:rsidR="003A7BE9" w:rsidRPr="002A3B3A" w:rsidRDefault="003A7BE9" w:rsidP="009B7D2E">
      <w:pPr>
        <w:pStyle w:val="BusTic"/>
      </w:pPr>
      <w:r w:rsidRPr="002A3B3A">
        <w:t>wordt Vålåsjøen als Vaalaasjoen, Vaalaasjöen, Valasjoen, Vålåsjøen bekend.</w:t>
      </w:r>
    </w:p>
    <w:p w:rsidR="00DD28AD" w:rsidRDefault="00DD28AD" w:rsidP="00DD28AD">
      <w:pPr>
        <w:spacing w:before="120" w:after="120"/>
        <w:ind w:left="284"/>
        <w:rPr>
          <w:rFonts w:ascii="Verdana" w:hAnsi="Verdana"/>
          <w:color w:val="000000"/>
          <w:szCs w:val="22"/>
        </w:rPr>
      </w:pPr>
    </w:p>
    <w:p w:rsidR="00326FB7" w:rsidRDefault="00326FB7" w:rsidP="00DD28AD">
      <w:pPr>
        <w:spacing w:before="120" w:after="120"/>
        <w:ind w:left="284"/>
        <w:rPr>
          <w:rFonts w:ascii="Verdana" w:hAnsi="Verdana"/>
          <w:color w:val="000000"/>
          <w:szCs w:val="22"/>
        </w:rPr>
      </w:pPr>
    </w:p>
    <w:p w:rsidR="00326FB7" w:rsidRDefault="00326FB7" w:rsidP="00DD28AD">
      <w:pPr>
        <w:spacing w:before="120" w:after="120"/>
        <w:ind w:left="284"/>
        <w:rPr>
          <w:rFonts w:ascii="Verdana" w:hAnsi="Verdana"/>
          <w:color w:val="000000"/>
          <w:szCs w:val="22"/>
        </w:rPr>
      </w:pPr>
    </w:p>
    <w:p w:rsidR="00326FB7" w:rsidRDefault="00326FB7" w:rsidP="00DD28AD">
      <w:pPr>
        <w:spacing w:before="120" w:after="120"/>
        <w:ind w:left="284"/>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256D2" w:rsidRPr="00132576" w:rsidTr="00C109F3">
        <w:trPr>
          <w:trHeight w:val="510"/>
        </w:trPr>
        <w:tc>
          <w:tcPr>
            <w:tcW w:w="5102" w:type="dxa"/>
            <w:shd w:val="clear" w:color="auto" w:fill="auto"/>
            <w:vAlign w:val="center"/>
          </w:tcPr>
          <w:p w:rsidR="008256D2" w:rsidRPr="00A62495" w:rsidRDefault="008256D2" w:rsidP="000C6046">
            <w:pPr>
              <w:pStyle w:val="Alinia0"/>
            </w:pPr>
            <w:r>
              <w:lastRenderedPageBreak/>
              <w:drawing>
                <wp:anchor distT="0" distB="0" distL="114300" distR="114300" simplePos="0" relativeHeight="251821568" behindDoc="0" locked="0" layoutInCell="1" allowOverlap="1" wp14:anchorId="5EA38092" wp14:editId="41884957">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69" name="Afbeelding 569"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t>Provincie Sor-Trondelag</w:t>
            </w:r>
          </w:p>
        </w:tc>
        <w:tc>
          <w:tcPr>
            <w:tcW w:w="850" w:type="dxa"/>
            <w:vAlign w:val="center"/>
          </w:tcPr>
          <w:p w:rsidR="008256D2" w:rsidRPr="00132576" w:rsidRDefault="008256D2" w:rsidP="00C109F3">
            <w:pPr>
              <w:jc w:val="center"/>
              <w:rPr>
                <w:rFonts w:ascii="Verdana" w:hAnsi="Verdana"/>
                <w:b/>
                <w:lang w:val="se-NO"/>
              </w:rPr>
            </w:pPr>
            <w:r w:rsidRPr="007607C2">
              <w:rPr>
                <w:noProof/>
              </w:rPr>
              <w:drawing>
                <wp:inline distT="0" distB="0" distL="0" distR="0" wp14:anchorId="24726274" wp14:editId="5337B96E">
                  <wp:extent cx="381600" cy="237600"/>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42733" w:rsidRPr="00742733" w:rsidRDefault="00742733" w:rsidP="00742733">
      <w:pPr>
        <w:spacing w:before="120" w:after="120"/>
        <w:ind w:left="284" w:hanging="284"/>
        <w:rPr>
          <w:rFonts w:ascii="Verdana" w:hAnsi="Verdana"/>
          <w:b/>
          <w:color w:val="000000"/>
          <w:bdr w:val="single" w:sz="2" w:space="0" w:color="auto"/>
          <w:shd w:val="clear" w:color="auto" w:fill="D6E3BC"/>
        </w:rPr>
      </w:pPr>
      <w:r w:rsidRPr="00742733">
        <w:rPr>
          <w:rFonts w:ascii="Verdana" w:hAnsi="Verdana"/>
          <w:b/>
          <w:color w:val="000000"/>
          <w:bdr w:val="single" w:sz="2" w:space="0" w:color="auto"/>
          <w:shd w:val="clear" w:color="auto" w:fill="D6E3BC"/>
        </w:rPr>
        <w:t>Provincie Sør-Trøndelag</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Algemeen</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 xml:space="preserve"> Oppervlakte 18.848 km² </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 xml:space="preserve">Inwoners (2015) 310.047 (16 inw/km²) </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 xml:space="preserve">Hoofdplaats Trondheim </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Sør-Trøndelag (Sør staat voor zuid) is een provincie in Noorwegen met een oppervlakte van 18.832 km².</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 xml:space="preserve">De provincie heeft 266.323 inwoners (2002), wat 5,8 % van de totale Noorse bevolking bedraagt. </w:t>
      </w:r>
    </w:p>
    <w:p w:rsidR="00742733" w:rsidRP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Meer dan de helft van de inwoners woont in Trondheim.</w:t>
      </w:r>
    </w:p>
    <w:p w:rsidR="00742733" w:rsidRDefault="00742733" w:rsidP="00742733">
      <w:pPr>
        <w:numPr>
          <w:ilvl w:val="0"/>
          <w:numId w:val="2"/>
        </w:numPr>
        <w:spacing w:before="120" w:after="120"/>
        <w:ind w:left="284" w:hanging="284"/>
        <w:rPr>
          <w:rFonts w:ascii="Verdana" w:hAnsi="Verdana"/>
          <w:color w:val="000000"/>
          <w:szCs w:val="22"/>
        </w:rPr>
      </w:pPr>
      <w:r w:rsidRPr="00742733">
        <w:rPr>
          <w:rFonts w:ascii="Verdana" w:hAnsi="Verdana"/>
          <w:color w:val="000000"/>
          <w:szCs w:val="22"/>
        </w:rPr>
        <w:t>De landinwaarts gelegen delen van de provincies zoals Røros en Oppdal kennen koude winters met regelmatige sneeuwval, terwijl de nabij de kust gelegen delen zoals Frøya en Ørland een milder, maritiem klimaat kennen.</w:t>
      </w:r>
    </w:p>
    <w:p w:rsidR="00326FB7" w:rsidRPr="00742733" w:rsidRDefault="00326FB7" w:rsidP="00326FB7">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D28AD" w:rsidRPr="00132576" w:rsidTr="00E516AB">
        <w:trPr>
          <w:trHeight w:val="510"/>
        </w:trPr>
        <w:tc>
          <w:tcPr>
            <w:tcW w:w="5102" w:type="dxa"/>
            <w:shd w:val="clear" w:color="auto" w:fill="auto"/>
            <w:vAlign w:val="center"/>
          </w:tcPr>
          <w:p w:rsidR="00DD28AD" w:rsidRPr="008256D2" w:rsidRDefault="008256D2" w:rsidP="000C6046">
            <w:pPr>
              <w:pStyle w:val="Alinia0"/>
            </w:pPr>
            <w:r>
              <w:drawing>
                <wp:inline distT="0" distB="0" distL="0" distR="0" wp14:anchorId="760FF86E">
                  <wp:extent cx="359410" cy="213360"/>
                  <wp:effectExtent l="0" t="0" r="2540" b="0"/>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9410" cy="213360"/>
                          </a:xfrm>
                          <a:prstGeom prst="rect">
                            <a:avLst/>
                          </a:prstGeom>
                          <a:noFill/>
                        </pic:spPr>
                      </pic:pic>
                    </a:graphicData>
                  </a:graphic>
                </wp:inline>
              </w:drawing>
            </w:r>
            <w:r w:rsidR="00DD28AD" w:rsidRPr="008256D2">
              <w:t xml:space="preserve">Hjerkinn </w:t>
            </w:r>
          </w:p>
        </w:tc>
        <w:tc>
          <w:tcPr>
            <w:tcW w:w="850" w:type="dxa"/>
            <w:vAlign w:val="center"/>
          </w:tcPr>
          <w:p w:rsidR="00DD28AD" w:rsidRPr="00132576" w:rsidRDefault="00DD28AD" w:rsidP="00E516AB">
            <w:pPr>
              <w:jc w:val="center"/>
              <w:rPr>
                <w:rFonts w:ascii="Verdana" w:hAnsi="Verdana"/>
                <w:b/>
                <w:lang w:val="se-NO"/>
              </w:rPr>
            </w:pPr>
            <w:r w:rsidRPr="007607C2">
              <w:rPr>
                <w:noProof/>
              </w:rPr>
              <w:drawing>
                <wp:inline distT="0" distB="0" distL="0" distR="0" wp14:anchorId="4FC29EEB" wp14:editId="78578BAA">
                  <wp:extent cx="381600" cy="237600"/>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D28AD" w:rsidRDefault="00DD28AD" w:rsidP="00DD28AD">
      <w:pPr>
        <w:rPr>
          <w:lang w:val="se-NO"/>
        </w:rPr>
      </w:pPr>
    </w:p>
    <w:p w:rsidR="00260BE7" w:rsidRPr="00260BE7" w:rsidRDefault="00260BE7" w:rsidP="00260BE7">
      <w:pPr>
        <w:spacing w:before="120" w:after="120"/>
        <w:ind w:left="284" w:hanging="284"/>
        <w:rPr>
          <w:rFonts w:ascii="Verdana" w:hAnsi="Verdana"/>
          <w:b/>
          <w:bCs/>
          <w:color w:val="000000"/>
          <w:szCs w:val="22"/>
          <w:bdr w:val="single" w:sz="2" w:space="0" w:color="auto"/>
          <w:shd w:val="clear" w:color="auto" w:fill="FFFF00"/>
        </w:rPr>
      </w:pPr>
      <w:r w:rsidRPr="00260BE7">
        <w:rPr>
          <w:rFonts w:ascii="Verdana" w:hAnsi="Verdana"/>
          <w:b/>
          <w:bCs/>
          <w:color w:val="000000"/>
          <w:szCs w:val="22"/>
          <w:bdr w:val="single" w:sz="2" w:space="0" w:color="auto"/>
          <w:shd w:val="clear" w:color="auto" w:fill="FFFF00"/>
        </w:rPr>
        <w:t xml:space="preserve">Hjerkinn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Hjerkinn is een dorp in de gemeente Dovre, in de provincie Oppland in Noorwegen.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 xml:space="preserve">Het is een van de droogste plaatsen in het land, met slechts 222 millimeter (8.7 in) de jaarlijkse neerslag.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Het station Hjerkinn Station ligt aan Dovrebanen, op 1017 meter (3337 voet) boven zeeniveau de snelweg E6 loopt ook door het dorp.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Het wordt ook bediend door een kleine luchthaven.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Tot 1993 was er mijnbouw door Folldal Gruver.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De Noorse leger heeft een kamp bij Hjerkinn.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De naam The Old Norse vorm van de naam was Hjarðkinn. </w:t>
      </w:r>
    </w:p>
    <w:p w:rsidR="00260BE7" w:rsidRPr="00260BE7" w:rsidRDefault="00260BE7" w:rsidP="00260BE7">
      <w:pPr>
        <w:numPr>
          <w:ilvl w:val="0"/>
          <w:numId w:val="2"/>
        </w:numPr>
        <w:spacing w:before="120" w:after="120"/>
        <w:ind w:left="284" w:hanging="284"/>
        <w:rPr>
          <w:rFonts w:ascii="Verdana" w:hAnsi="Verdana"/>
          <w:color w:val="000000"/>
          <w:szCs w:val="22"/>
        </w:rPr>
      </w:pPr>
      <w:r w:rsidRPr="00260BE7">
        <w:rPr>
          <w:rFonts w:ascii="Verdana" w:hAnsi="Verdana"/>
          <w:color w:val="000000"/>
          <w:szCs w:val="22"/>
        </w:rPr>
        <w:t>Het eerste element is waarschijnlijk de stamvorm van  'kudde, kudde runderen of schapen', het laatste element is kinn 'steile berghelling. </w:t>
      </w:r>
    </w:p>
    <w:p w:rsidR="00260BE7" w:rsidRPr="00260BE7" w:rsidRDefault="00260BE7" w:rsidP="007B4B91">
      <w:pPr>
        <w:numPr>
          <w:ilvl w:val="0"/>
          <w:numId w:val="2"/>
        </w:numPr>
        <w:spacing w:before="120" w:after="120"/>
        <w:ind w:left="284" w:hanging="284"/>
        <w:rPr>
          <w:rFonts w:asciiTheme="minorHAnsi" w:eastAsiaTheme="minorEastAsia" w:hAnsiTheme="minorHAnsi" w:cstheme="minorBidi"/>
          <w:b/>
          <w:szCs w:val="22"/>
        </w:rPr>
      </w:pPr>
      <w:r w:rsidRPr="00260BE7">
        <w:rPr>
          <w:rFonts w:ascii="Verdana" w:hAnsi="Verdana"/>
          <w:color w:val="000000"/>
          <w:szCs w:val="22"/>
        </w:rPr>
        <w:t xml:space="preserve">Het dorp Hjerkinn ligt onder steile berghellingen, en aangezien deze plek een belangrijk kruispunt met wegen naar Oppdal en Folldal kuddes was </w:t>
      </w:r>
    </w:p>
    <w:p w:rsidR="00742733" w:rsidRDefault="00742733" w:rsidP="00326FB7">
      <w:pPr>
        <w:pStyle w:val="BusTic"/>
        <w:numPr>
          <w:ilvl w:val="0"/>
          <w:numId w:val="0"/>
        </w:numPr>
        <w:ind w:left="284" w:hanging="284"/>
        <w:rPr>
          <w:lang w:val="se-NO"/>
        </w:rPr>
      </w:pPr>
    </w:p>
    <w:p w:rsidR="00326FB7" w:rsidRDefault="00326FB7" w:rsidP="00326FB7">
      <w:pPr>
        <w:pStyle w:val="BusTic"/>
        <w:numPr>
          <w:ilvl w:val="0"/>
          <w:numId w:val="0"/>
        </w:numPr>
        <w:ind w:left="284" w:hanging="284"/>
        <w:rPr>
          <w:lang w:val="se-NO"/>
        </w:rPr>
      </w:pPr>
    </w:p>
    <w:p w:rsidR="00326FB7" w:rsidRDefault="00326FB7" w:rsidP="00326FB7">
      <w:pPr>
        <w:pStyle w:val="BusTic"/>
        <w:numPr>
          <w:ilvl w:val="0"/>
          <w:numId w:val="0"/>
        </w:numPr>
        <w:ind w:left="284" w:hanging="284"/>
        <w:rPr>
          <w:lang w:val="se-NO"/>
        </w:rPr>
      </w:pPr>
    </w:p>
    <w:p w:rsidR="00326FB7" w:rsidRDefault="00326FB7" w:rsidP="00326FB7">
      <w:pPr>
        <w:pStyle w:val="BusTic"/>
        <w:numPr>
          <w:ilvl w:val="0"/>
          <w:numId w:val="0"/>
        </w:numPr>
        <w:ind w:left="284" w:hanging="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42733" w:rsidRPr="00132576" w:rsidTr="00C109F3">
        <w:trPr>
          <w:trHeight w:val="510"/>
        </w:trPr>
        <w:tc>
          <w:tcPr>
            <w:tcW w:w="5102" w:type="dxa"/>
            <w:shd w:val="clear" w:color="auto" w:fill="auto"/>
            <w:vAlign w:val="center"/>
          </w:tcPr>
          <w:p w:rsidR="00742733" w:rsidRPr="00A62495" w:rsidRDefault="00742733" w:rsidP="000C6046">
            <w:pPr>
              <w:pStyle w:val="Alinia0"/>
            </w:pPr>
            <w:r>
              <w:lastRenderedPageBreak/>
              <w:drawing>
                <wp:anchor distT="0" distB="0" distL="114300" distR="114300" simplePos="0" relativeHeight="251823616" behindDoc="0" locked="0" layoutInCell="1" allowOverlap="1" wp14:anchorId="5B9FF750" wp14:editId="22DFA11D">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72" name="Afbeelding 572"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t>Dovrefjell</w:t>
            </w:r>
          </w:p>
        </w:tc>
        <w:tc>
          <w:tcPr>
            <w:tcW w:w="850" w:type="dxa"/>
            <w:vAlign w:val="center"/>
          </w:tcPr>
          <w:p w:rsidR="00742733" w:rsidRPr="00132576" w:rsidRDefault="00742733" w:rsidP="00C109F3">
            <w:pPr>
              <w:jc w:val="center"/>
              <w:rPr>
                <w:rFonts w:ascii="Verdana" w:hAnsi="Verdana"/>
                <w:b/>
                <w:lang w:val="se-NO"/>
              </w:rPr>
            </w:pPr>
            <w:r w:rsidRPr="007607C2">
              <w:rPr>
                <w:noProof/>
              </w:rPr>
              <w:drawing>
                <wp:inline distT="0" distB="0" distL="0" distR="0" wp14:anchorId="7834A255" wp14:editId="16449E0D">
                  <wp:extent cx="381600" cy="23760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D28AD" w:rsidRPr="00260BE7" w:rsidRDefault="00DD28AD" w:rsidP="009B7D2E">
      <w:pPr>
        <w:pStyle w:val="BusTic"/>
        <w:rPr>
          <w:rStyle w:val="Europaweg"/>
        </w:rPr>
      </w:pPr>
      <w:r w:rsidRPr="00260BE7">
        <w:rPr>
          <w:rStyle w:val="Europaweg"/>
        </w:rPr>
        <w:t>Dovrefjell.</w:t>
      </w:r>
    </w:p>
    <w:p w:rsidR="00DD28AD" w:rsidRPr="00497979" w:rsidRDefault="00260BE7" w:rsidP="009B7D2E">
      <w:pPr>
        <w:pStyle w:val="BusTic"/>
      </w:pPr>
      <w:r>
        <w:rPr>
          <w:noProof/>
        </w:rPr>
        <w:drawing>
          <wp:anchor distT="0" distB="0" distL="114300" distR="114300" simplePos="0" relativeHeight="251664896" behindDoc="1" locked="0" layoutInCell="1" allowOverlap="1" wp14:anchorId="5195E0FB" wp14:editId="7DE4F07F">
            <wp:simplePos x="0" y="0"/>
            <wp:positionH relativeFrom="column">
              <wp:posOffset>3386455</wp:posOffset>
            </wp:positionH>
            <wp:positionV relativeFrom="paragraph">
              <wp:posOffset>757555</wp:posOffset>
            </wp:positionV>
            <wp:extent cx="3271520" cy="2002790"/>
            <wp:effectExtent l="152400" t="152400" r="367030" b="359410"/>
            <wp:wrapThrough wrapText="bothSides">
              <wp:wrapPolygon edited="0">
                <wp:start x="503" y="-1644"/>
                <wp:lineTo x="-1006" y="-1233"/>
                <wp:lineTo x="-1006" y="22394"/>
                <wp:lineTo x="1258" y="25271"/>
                <wp:lineTo x="21634" y="25271"/>
                <wp:lineTo x="21759" y="24860"/>
                <wp:lineTo x="23772" y="21984"/>
                <wp:lineTo x="23898" y="2055"/>
                <wp:lineTo x="22388" y="-1027"/>
                <wp:lineTo x="22262" y="-1644"/>
                <wp:lineTo x="503" y="-1644"/>
              </wp:wrapPolygon>
            </wp:wrapThrough>
            <wp:docPr id="420" name="Afbeelding 420" descr="http://www.regjeringen.no/Rpub/NOU/20042004/028/HFIG/fig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gjeringen.no/Rpub/NOU/20042004/028/HFIG/fig16-2.gif"/>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3271520" cy="2002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D28AD" w:rsidRPr="00497979">
        <w:t>Zo ongeveer op de grens van Zuid</w:t>
      </w:r>
      <w:r w:rsidR="00DD28AD" w:rsidRPr="00497979">
        <w:noBreakHyphen/>
        <w:t xml:space="preserve"> en Noord</w:t>
      </w:r>
      <w:r w:rsidR="00DD28AD" w:rsidRPr="00497979">
        <w:noBreakHyphen/>
        <w:t xml:space="preserve">Noorwegen ligt de Dovrefjell, een natuurlijke barrière in de gedaante van een moerassig hoogland (min. </w:t>
      </w:r>
      <w:smartTag w:uri="urn:schemas-microsoft-com:office:smarttags" w:element="metricconverter">
        <w:smartTagPr>
          <w:attr w:name="ProductID" w:val="900 m"/>
        </w:smartTagPr>
        <w:r w:rsidR="00DD28AD" w:rsidRPr="00497979">
          <w:t>900 m</w:t>
        </w:r>
      </w:smartTag>
      <w:r w:rsidR="00DD28AD" w:rsidRPr="00497979">
        <w:t xml:space="preserve">) dat de waterscheiding vormt tussen de rivieren van Oppland en die van Trøndelag. </w:t>
      </w:r>
    </w:p>
    <w:p w:rsidR="00DD28AD" w:rsidRPr="00497979" w:rsidRDefault="00DD28AD" w:rsidP="009B7D2E">
      <w:pPr>
        <w:pStyle w:val="BusTic"/>
      </w:pPr>
      <w:r w:rsidRPr="00497979">
        <w:t xml:space="preserve">In het westen wordt de begrenzing van het glooiende landschap gevormd door een aantal spectaculaire toppen van boven de </w:t>
      </w:r>
      <w:smartTag w:uri="urn:schemas-microsoft-com:office:smarttags" w:element="metricconverter">
        <w:smartTagPr>
          <w:attr w:name="ProductID" w:val="2000 m"/>
        </w:smartTagPr>
        <w:r w:rsidRPr="00497979">
          <w:t>2000 m</w:t>
        </w:r>
      </w:smartTag>
      <w:r w:rsidRPr="00497979">
        <w:t>, waaronder de bekende Snøhetta (</w:t>
      </w:r>
      <w:smartTag w:uri="urn:schemas-microsoft-com:office:smarttags" w:element="metricconverter">
        <w:smartTagPr>
          <w:attr w:name="ProductID" w:val="2286 m"/>
        </w:smartTagPr>
        <w:r w:rsidRPr="00497979">
          <w:t>2286 m</w:t>
        </w:r>
      </w:smartTag>
      <w:r w:rsidRPr="00497979">
        <w:t>), de Store Svånåtind (</w:t>
      </w:r>
      <w:smartTag w:uri="urn:schemas-microsoft-com:office:smarttags" w:element="metricconverter">
        <w:smartTagPr>
          <w:attr w:name="ProductID" w:val="2205 m"/>
        </w:smartTagPr>
        <w:r w:rsidRPr="00497979">
          <w:t>2205 m</w:t>
        </w:r>
      </w:smartTag>
      <w:r w:rsidRPr="00497979">
        <w:t>) en de Larstind (</w:t>
      </w:r>
      <w:smartTag w:uri="urn:schemas-microsoft-com:office:smarttags" w:element="metricconverter">
        <w:smartTagPr>
          <w:attr w:name="ProductID" w:val="2106 m"/>
        </w:smartTagPr>
        <w:r w:rsidRPr="00497979">
          <w:t>2106 m</w:t>
        </w:r>
      </w:smartTag>
      <w:r w:rsidRPr="00497979">
        <w:t>); u vindt daar planten als de</w:t>
      </w:r>
    </w:p>
    <w:p w:rsidR="00DD28AD" w:rsidRPr="00497979" w:rsidRDefault="00DD28AD" w:rsidP="009B7D2E">
      <w:pPr>
        <w:pStyle w:val="BusTic"/>
      </w:pPr>
      <w:r w:rsidRPr="00497979">
        <w:t xml:space="preserve">Dryas octopetala en Ranunculus nivalis. </w:t>
      </w:r>
    </w:p>
    <w:p w:rsidR="00DD28AD" w:rsidRPr="00497979" w:rsidRDefault="00DD28AD" w:rsidP="009B7D2E">
      <w:pPr>
        <w:pStyle w:val="BusTic"/>
      </w:pPr>
      <w:r w:rsidRPr="00497979">
        <w:t xml:space="preserve">Daarachter ligt het bergland aan weerszijden van het Romsdal. </w:t>
      </w:r>
    </w:p>
    <w:p w:rsidR="00DD28AD" w:rsidRPr="00497979" w:rsidRDefault="00DD28AD" w:rsidP="009B7D2E">
      <w:pPr>
        <w:pStyle w:val="BusTic"/>
      </w:pPr>
      <w:r w:rsidRPr="00497979">
        <w:t xml:space="preserve">Aan de andere zijden van het plateau verloopt de overgang geleidelijker: naar het Drivdal (in het noorden), het Østerdal (in het oosten), het Folldal (in het zuiden) en het Gudbrandsdal (in het zuidwesten). </w:t>
      </w:r>
    </w:p>
    <w:p w:rsidR="00DD28AD" w:rsidRPr="00497979" w:rsidRDefault="00DD28AD" w:rsidP="009B7D2E">
      <w:pPr>
        <w:pStyle w:val="BusTic"/>
      </w:pPr>
      <w:r w:rsidRPr="00497979">
        <w:t>Het gesteente in het westelijk gedeelte bestaat uit zure, voedselarme gneis, glimmerschist en zandsteen en vormt een scherp contrast met het vulkanische en kalkhoudende sedimentgesteente van het oosten.</w:t>
      </w:r>
    </w:p>
    <w:p w:rsidR="00DD28AD" w:rsidRPr="00497979" w:rsidRDefault="00DD28AD" w:rsidP="009B7D2E">
      <w:pPr>
        <w:pStyle w:val="BusTic"/>
      </w:pPr>
      <w:r w:rsidRPr="00497979">
        <w:t xml:space="preserve">Wanneer u uit het zuiden komt, zoals eertijds koningen en pelgrims op hun weg naar de schrijn van Nidaros, verlaat u bij Dombås het Gudbrandsdal. </w:t>
      </w:r>
    </w:p>
    <w:p w:rsidR="00DD28AD" w:rsidRPr="00497979" w:rsidRDefault="00DD28AD" w:rsidP="009B7D2E">
      <w:pPr>
        <w:pStyle w:val="BusTic"/>
      </w:pPr>
      <w:r w:rsidRPr="00497979">
        <w:t xml:space="preserve">De spoorlijn Oslo </w:t>
      </w:r>
      <w:r w:rsidRPr="00497979">
        <w:noBreakHyphen/>
        <w:t xml:space="preserve"> Trondheim (de Dovrebane) gaat hier door een keertunnel en volgt net als de E6 daarna de loop van het riviertje Fokstumyra. </w:t>
      </w:r>
    </w:p>
    <w:p w:rsidR="00DD28AD" w:rsidRPr="00497979" w:rsidRDefault="00DD28AD" w:rsidP="009B7D2E">
      <w:pPr>
        <w:pStyle w:val="BusTic"/>
      </w:pPr>
      <w:r w:rsidRPr="00497979">
        <w:t xml:space="preserve">Dit dal is zo rijk aan watervogels en zeldzame planten, dat het al in 1923 onder staatsbescherming werd geplaatst; enkele jaren geleden werd hier officieel het </w:t>
      </w:r>
      <w:r w:rsidRPr="00497979">
        <w:rPr>
          <w:iCs/>
        </w:rPr>
        <w:t>Fokstumyra naturreservat</w:t>
      </w:r>
      <w:r w:rsidRPr="00497979">
        <w:t xml:space="preserve"> gecreëerd. </w:t>
      </w:r>
    </w:p>
    <w:p w:rsidR="00DD28AD" w:rsidRPr="00497979" w:rsidRDefault="00DD28AD" w:rsidP="009B7D2E">
      <w:pPr>
        <w:pStyle w:val="BusTic"/>
      </w:pPr>
      <w:r w:rsidRPr="00497979">
        <w:t xml:space="preserve">Tussen 25 april en 8 juli (broedtijd) is het gebied ontoegankelijk. </w:t>
      </w:r>
    </w:p>
    <w:p w:rsidR="00DD28AD" w:rsidRPr="00497979" w:rsidRDefault="00DD28AD" w:rsidP="009B7D2E">
      <w:pPr>
        <w:pStyle w:val="BusTic"/>
      </w:pPr>
      <w:r w:rsidRPr="00497979">
        <w:t>U passeert daarna Dovregubbenshall, een naam die ontleend werd aan het Noorse volksbijgeloof (Dovregubben was de koning der trollen), en dan bereikt u het station Hjerkinn waar de weg door het Folldal zich bij de E6 voegt het hoogste punt van de route (</w:t>
      </w:r>
      <w:smartTag w:uri="urn:schemas-microsoft-com:office:smarttags" w:element="metricconverter">
        <w:smartTagPr>
          <w:attr w:name="ProductID" w:val="1026 m"/>
        </w:smartTagPr>
        <w:r w:rsidRPr="00497979">
          <w:t>1026 m</w:t>
        </w:r>
      </w:smartTag>
      <w:r w:rsidRPr="00497979">
        <w:t xml:space="preserve">). </w:t>
      </w:r>
    </w:p>
    <w:p w:rsidR="00DD28AD" w:rsidRPr="00497979" w:rsidRDefault="00DD28AD" w:rsidP="009B7D2E">
      <w:pPr>
        <w:pStyle w:val="BusTic"/>
      </w:pPr>
      <w:r w:rsidRPr="00497979">
        <w:t xml:space="preserve">Hjerkinn was al in de Middeleeuwen een koninklijke pleisterplaats. Koning Eystein liet hier zijn kongsgård bouwen en ook een kerkje. </w:t>
      </w:r>
    </w:p>
    <w:p w:rsidR="00DD28AD" w:rsidRPr="00497979" w:rsidRDefault="00DD28AD" w:rsidP="009B7D2E">
      <w:pPr>
        <w:pStyle w:val="BusTic"/>
      </w:pPr>
      <w:r w:rsidRPr="00497979">
        <w:t xml:space="preserve">Beide zijn inmiddels verdwenen maar in 1969 is op deze plaats een nieuwe kapel ter nagedachtenis aan de vrome vorst opgericht. </w:t>
      </w:r>
    </w:p>
    <w:p w:rsidR="00DD28AD" w:rsidRPr="00497979" w:rsidRDefault="00DD28AD" w:rsidP="009B7D2E">
      <w:pPr>
        <w:pStyle w:val="BusTic"/>
      </w:pPr>
      <w:r w:rsidRPr="00497979">
        <w:lastRenderedPageBreak/>
        <w:t>De tegenwoordige fjellstue is volgens sommige bronnen voortgekomen uit het toenmalige buitenverblijf van de koning in ieder geval wordt hij al in zeer oude verhalen en geschriften genoemd.</w:t>
      </w:r>
    </w:p>
    <w:p w:rsidR="00DD28AD" w:rsidRPr="00497979" w:rsidRDefault="00DD28AD" w:rsidP="009B7D2E">
      <w:pPr>
        <w:pStyle w:val="BusTic"/>
      </w:pPr>
      <w:r w:rsidRPr="00497979">
        <w:t>Helaas heeft in 1990 brand gewoed in één van de hoofdgebouwen, waardoor veel waardevol materiaal verloren is gegaan.</w:t>
      </w:r>
    </w:p>
    <w:p w:rsidR="00DD28AD" w:rsidRPr="00497979" w:rsidRDefault="00DD28AD" w:rsidP="009B7D2E">
      <w:pPr>
        <w:pStyle w:val="BusTic"/>
      </w:pPr>
      <w:r w:rsidRPr="00497979">
        <w:t xml:space="preserve">Hjerkinn, volgens de statistieken de droogste plaats van Noorwegen, is een goed uitgangspunt voor voettochten, zowel door het Rondane-gebergte in het zuiden als door het </w:t>
      </w:r>
      <w:r w:rsidRPr="00497979">
        <w:rPr>
          <w:iCs/>
        </w:rPr>
        <w:t>Dovrefjell Nasjonalpark.</w:t>
      </w:r>
      <w:r w:rsidRPr="00497979">
        <w:t xml:space="preserve"> </w:t>
      </w:r>
    </w:p>
    <w:p w:rsidR="00DD28AD" w:rsidRPr="00497979" w:rsidRDefault="00DD28AD" w:rsidP="009B7D2E">
      <w:pPr>
        <w:pStyle w:val="BusTic"/>
      </w:pPr>
      <w:r w:rsidRPr="00497979">
        <w:t xml:space="preserve">Dit natuurgebied is in 1974 onder staatsbescherming geplaatst en omvat een gedeelte van het hoogland aan beide zijden van de weg. </w:t>
      </w:r>
    </w:p>
    <w:p w:rsidR="00CD51E6" w:rsidRPr="00132576" w:rsidRDefault="00CD51E6" w:rsidP="009B7D2E">
      <w:pPr>
        <w:pStyle w:val="BusTic"/>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8079E9" w:rsidRDefault="008079E9" w:rsidP="008079E9">
            <w:pPr>
              <w:rPr>
                <w:rFonts w:ascii="Verdana" w:hAnsi="Verdana"/>
                <w:b/>
              </w:rPr>
            </w:pPr>
            <w:r>
              <w:rPr>
                <w:rFonts w:ascii="Verdana" w:hAnsi="Verdana"/>
                <w:b/>
                <w:noProof/>
              </w:rPr>
              <w:drawing>
                <wp:inline distT="0" distB="0" distL="0" distR="0" wp14:anchorId="52EB26E1" wp14:editId="223F7190">
                  <wp:extent cx="330200" cy="241300"/>
                  <wp:effectExtent l="0" t="0" r="0" b="635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00770010" w:rsidRPr="00132576">
              <w:rPr>
                <w:rFonts w:ascii="Verdana" w:hAnsi="Verdana"/>
                <w:b/>
                <w:lang w:val="se-NO"/>
              </w:rPr>
              <w:t xml:space="preserve">  Oppdal</w:t>
            </w:r>
            <w:r>
              <w:rPr>
                <w:rFonts w:ascii="Verdana" w:hAnsi="Verdana"/>
                <w:b/>
              </w:rPr>
              <w:t xml:space="preserve"> Knp. Met de RV </w:t>
            </w:r>
            <w:r>
              <w:rPr>
                <w:noProof/>
              </w:rPr>
              <w:drawing>
                <wp:inline distT="0" distB="0" distL="0" distR="0" wp14:anchorId="76F46365" wp14:editId="189621D7">
                  <wp:extent cx="302400" cy="237600"/>
                  <wp:effectExtent l="0" t="0" r="2540" b="0"/>
                  <wp:docPr id="436" name="Afbeelding 436" descr="Riksvei 7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ksvei 70.sv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2400" cy="237600"/>
                          </a:xfrm>
                          <a:prstGeom prst="rect">
                            <a:avLst/>
                          </a:prstGeom>
                          <a:noFill/>
                          <a:ln>
                            <a:noFill/>
                          </a:ln>
                        </pic:spPr>
                      </pic:pic>
                    </a:graphicData>
                  </a:graphic>
                </wp:inline>
              </w:drawing>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29CEA3B" wp14:editId="68D2AAF4">
                  <wp:extent cx="381600" cy="237600"/>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14AF7" w:rsidRPr="00132576" w:rsidRDefault="00214AF7" w:rsidP="00214AF7">
      <w:pPr>
        <w:pStyle w:val="Alinia6"/>
        <w:rPr>
          <w:lang w:val="se-NO"/>
        </w:rPr>
      </w:pPr>
      <w:r w:rsidRPr="00132576">
        <w:rPr>
          <w:rStyle w:val="plaats0"/>
          <w:lang w:val="se-NO"/>
        </w:rPr>
        <w:t>Oppdal</w:t>
      </w:r>
      <w:r w:rsidRPr="00132576">
        <w:rPr>
          <w:lang w:val="se-NO"/>
        </w:rPr>
        <w:t xml:space="preserve"> </w:t>
      </w:r>
    </w:p>
    <w:p w:rsidR="00214AF7" w:rsidRPr="00132576" w:rsidRDefault="00214AF7" w:rsidP="009B7D2E">
      <w:pPr>
        <w:pStyle w:val="BusTic"/>
        <w:rPr>
          <w:lang w:val="se-NO"/>
        </w:rPr>
      </w:pPr>
      <w:r w:rsidRPr="00132576">
        <w:rPr>
          <w:lang w:val="se-NO"/>
        </w:rPr>
        <w:t xml:space="preserve">Oppdal is een gemeente en skigebied in de provincie Sør-Trøndelag in Noorwegen. </w:t>
      </w:r>
    </w:p>
    <w:p w:rsidR="00214AF7" w:rsidRPr="00132576" w:rsidRDefault="00214AF7" w:rsidP="009B7D2E">
      <w:pPr>
        <w:pStyle w:val="BusTic"/>
        <w:rPr>
          <w:lang w:val="se-NO"/>
        </w:rPr>
      </w:pPr>
      <w:r w:rsidRPr="00132576">
        <w:rPr>
          <w:lang w:val="se-NO"/>
        </w:rPr>
        <w:t>De gemeente telde ± 6473 inwoners in januari 2005.</w:t>
      </w:r>
    </w:p>
    <w:p w:rsidR="00AD3EBA" w:rsidRDefault="00214AF7" w:rsidP="009B7D2E">
      <w:pPr>
        <w:pStyle w:val="BusTic"/>
        <w:rPr>
          <w:lang w:val="se-NO"/>
        </w:rPr>
      </w:pPr>
      <w:r w:rsidRPr="00132576">
        <w:rPr>
          <w:lang w:val="se-NO"/>
        </w:rPr>
        <w:t xml:space="preserve">Oppdal grenst aan Rennebu in het noordoosten, in het noorden aan Surnadal en Rindal en Sunndal in het westen, Tynset in het oosten en Folldal en Dovre in het zuiden. </w:t>
      </w:r>
    </w:p>
    <w:p w:rsidR="00214AF7" w:rsidRPr="00132576" w:rsidRDefault="00214AF7" w:rsidP="009B7D2E">
      <w:pPr>
        <w:pStyle w:val="BusTic"/>
        <w:rPr>
          <w:lang w:val="se-NO"/>
        </w:rPr>
      </w:pPr>
      <w:r w:rsidRPr="00132576">
        <w:rPr>
          <w:lang w:val="se-NO"/>
        </w:rPr>
        <w:t>Dichtstbijzijnde grote stad is Trondheim.</w:t>
      </w:r>
    </w:p>
    <w:p w:rsidR="00214AF7" w:rsidRPr="00132576" w:rsidRDefault="00214AF7" w:rsidP="009B7D2E">
      <w:pPr>
        <w:pStyle w:val="BusTic"/>
        <w:rPr>
          <w:lang w:val="se-NO"/>
        </w:rPr>
      </w:pPr>
      <w:r w:rsidRPr="00132576">
        <w:rPr>
          <w:lang w:val="se-NO"/>
        </w:rPr>
        <w:t xml:space="preserve">Het ligt niet ver van het nationaal park Dovrefjell-Sunndalsfjella. </w:t>
      </w:r>
    </w:p>
    <w:p w:rsidR="00214AF7" w:rsidRPr="00132576" w:rsidRDefault="00214AF7" w:rsidP="009B7D2E">
      <w:pPr>
        <w:pStyle w:val="BusTic"/>
        <w:rPr>
          <w:szCs w:val="24"/>
          <w:lang w:val="se-NO"/>
        </w:rPr>
      </w:pPr>
      <w:r w:rsidRPr="00132576">
        <w:rPr>
          <w:lang w:val="se-NO"/>
        </w:rPr>
        <w:t>Bezienswaardig is de kerk en Trollheimen.</w:t>
      </w:r>
    </w:p>
    <w:p w:rsidR="00214AF7" w:rsidRPr="00132576" w:rsidRDefault="00214AF7" w:rsidP="009B7D2E">
      <w:pPr>
        <w:pStyle w:val="BusTic"/>
        <w:rPr>
          <w:lang w:val="se-NO"/>
        </w:rPr>
      </w:pPr>
      <w:r w:rsidRPr="00132576">
        <w:rPr>
          <w:lang w:val="se-NO"/>
        </w:rPr>
        <w:t xml:space="preserve">De E6 komt langs Oppdal. </w:t>
      </w:r>
    </w:p>
    <w:p w:rsidR="00214AF7" w:rsidRDefault="00214AF7" w:rsidP="009B7D2E">
      <w:pPr>
        <w:pStyle w:val="BusTic"/>
        <w:rPr>
          <w:lang w:val="se-NO"/>
        </w:rPr>
      </w:pPr>
      <w:r w:rsidRPr="00132576">
        <w:rPr>
          <w:lang w:val="se-NO"/>
        </w:rPr>
        <w:t>De schrijver Inge Krokann is geboren in Oppdal.</w:t>
      </w:r>
    </w:p>
    <w:p w:rsidR="008079E9" w:rsidRDefault="008079E9" w:rsidP="009B7D2E">
      <w:pPr>
        <w:pStyle w:val="BusTic"/>
        <w:rPr>
          <w:rStyle w:val="Beziens"/>
        </w:rPr>
      </w:pPr>
    </w:p>
    <w:p w:rsidR="0055544C" w:rsidRPr="008079E9" w:rsidRDefault="0055544C" w:rsidP="009B7D2E">
      <w:pPr>
        <w:pStyle w:val="BusTic"/>
        <w:rPr>
          <w:rStyle w:val="Beziens"/>
        </w:rPr>
      </w:pPr>
      <w:r w:rsidRPr="008079E9">
        <w:rPr>
          <w:rStyle w:val="Beziens"/>
        </w:rPr>
        <w:t>Van Oppdal naar Trondheim,</w:t>
      </w:r>
    </w:p>
    <w:p w:rsidR="0055544C" w:rsidRDefault="0055544C" w:rsidP="009B7D2E">
      <w:pPr>
        <w:pStyle w:val="BusTic"/>
      </w:pPr>
      <w:r w:rsidRPr="0055544C">
        <w:t xml:space="preserve">Deze route van 121 km, een deel van de E6, is een snelle verbinding naar Trondheim. </w:t>
      </w:r>
    </w:p>
    <w:p w:rsidR="008079E9" w:rsidRDefault="0055544C" w:rsidP="009B7D2E">
      <w:pPr>
        <w:pStyle w:val="BusTic"/>
      </w:pPr>
      <w:r w:rsidRPr="0055544C">
        <w:t>De weg is goed, maar veel bijzonders is er niet</w:t>
      </w:r>
      <w:r w:rsidR="008079E9">
        <w:t xml:space="preserve"> te zien. </w:t>
      </w:r>
    </w:p>
    <w:p w:rsidR="0055544C" w:rsidRDefault="0055544C" w:rsidP="009B7D2E">
      <w:pPr>
        <w:pStyle w:val="BusTic"/>
      </w:pPr>
      <w:r>
        <w:t>Het aanvankelijk bosr</w:t>
      </w:r>
      <w:r w:rsidRPr="0055544C">
        <w:t>ijke en heuvelachtige gebied gaat na Støren over in vlak land met akkers en weiden.</w:t>
      </w:r>
    </w:p>
    <w:p w:rsidR="0055544C" w:rsidRPr="0055544C" w:rsidRDefault="0055544C" w:rsidP="009B7D2E">
      <w:pPr>
        <w:pStyle w:val="BusTic"/>
        <w:rPr>
          <w:b/>
          <w:szCs w:val="24"/>
          <w:lang w:val="se-NO"/>
        </w:rPr>
      </w:pPr>
      <w:r w:rsidRPr="0055544C">
        <w:t xml:space="preserve">Wanneer er flats en bungalows langs de weg verschijnen, is Trondheim niet ver meer. </w:t>
      </w:r>
    </w:p>
    <w:p w:rsidR="0055544C" w:rsidRDefault="0055544C" w:rsidP="00326FB7">
      <w:pPr>
        <w:pStyle w:val="BusTic"/>
        <w:numPr>
          <w:ilvl w:val="0"/>
          <w:numId w:val="0"/>
        </w:numPr>
        <w:ind w:left="284" w:hanging="284"/>
      </w:pPr>
    </w:p>
    <w:p w:rsidR="0055544C" w:rsidRDefault="0055544C" w:rsidP="00326FB7">
      <w:pPr>
        <w:pStyle w:val="BusTic"/>
        <w:numPr>
          <w:ilvl w:val="0"/>
          <w:numId w:val="0"/>
        </w:numPr>
        <w:ind w:left="284" w:hanging="284"/>
      </w:pPr>
    </w:p>
    <w:p w:rsidR="0055544C" w:rsidRDefault="0055544C" w:rsidP="00326FB7">
      <w:pPr>
        <w:pStyle w:val="BusTic"/>
        <w:numPr>
          <w:ilvl w:val="0"/>
          <w:numId w:val="0"/>
        </w:numPr>
        <w:ind w:left="284" w:hanging="284"/>
      </w:pPr>
    </w:p>
    <w:p w:rsidR="0055544C" w:rsidRDefault="0055544C" w:rsidP="00326FB7">
      <w:pPr>
        <w:pStyle w:val="BusTic"/>
        <w:numPr>
          <w:ilvl w:val="0"/>
          <w:numId w:val="0"/>
        </w:numPr>
        <w:ind w:left="284" w:hanging="284"/>
      </w:pPr>
    </w:p>
    <w:p w:rsidR="0055544C" w:rsidRDefault="0055544C" w:rsidP="00326FB7">
      <w:pPr>
        <w:pStyle w:val="BusTic"/>
        <w:numPr>
          <w:ilvl w:val="0"/>
          <w:numId w:val="0"/>
        </w:numPr>
        <w:ind w:left="284" w:hanging="284"/>
      </w:pPr>
    </w:p>
    <w:p w:rsidR="00623CF6" w:rsidRPr="00623CF6" w:rsidRDefault="00623CF6" w:rsidP="00623CF6">
      <w:pPr>
        <w:rPr>
          <w:rFonts w:ascii="Verdana" w:hAnsi="Verdana"/>
          <w:b/>
          <w:bdr w:val="single" w:sz="2" w:space="0" w:color="auto"/>
          <w:shd w:val="clear" w:color="auto" w:fill="D6E3BC"/>
        </w:rPr>
      </w:pPr>
      <w:r w:rsidRPr="00623CF6">
        <w:rPr>
          <w:rFonts w:ascii="Verdana" w:hAnsi="Verdana"/>
          <w:b/>
          <w:bdr w:val="single" w:sz="2" w:space="0" w:color="auto"/>
          <w:shd w:val="clear" w:color="auto" w:fill="D6E3BC"/>
        </w:rPr>
        <w:lastRenderedPageBreak/>
        <w:t>De Trollen</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Een trol is een mythologisch wezen dat oorspronkelijk uit Noord-Europa (met name Noorwegen) komt. In de Noordse mythologie waren trollen jötun.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Later ging het in de Scandinavische folklore om aparte reusachtige lelijke en onvriendelijke wezens die mensen konden opeten.</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Trollen komen voor in oude sprookjes, maar zijn ook populair in moderne fictie. Bijvoorbeeld in Lord of the Rings, Schijfwereld en Harry Potter.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Ook in veel rollenspellen, zoals Dungeons &amp; Dragons en Warhammer, lopen er trollen rond. </w:t>
      </w:r>
    </w:p>
    <w:p w:rsidR="00623CF6" w:rsidRPr="00623CF6" w:rsidRDefault="00623CF6" w:rsidP="00623CF6">
      <w:pPr>
        <w:spacing w:before="120" w:after="120"/>
        <w:rPr>
          <w:rFonts w:ascii="Verdana" w:hAnsi="Verdana"/>
          <w:b/>
          <w:color w:val="000000"/>
          <w:bdr w:val="single" w:sz="2" w:space="0" w:color="auto"/>
          <w:shd w:val="clear" w:color="auto" w:fill="D6E3BC"/>
        </w:rPr>
      </w:pPr>
      <w:r w:rsidRPr="00623CF6">
        <w:rPr>
          <w:rFonts w:ascii="Verdana" w:hAnsi="Verdana"/>
          <w:b/>
          <w:color w:val="000000"/>
          <w:bdr w:val="single" w:sz="2" w:space="0" w:color="auto"/>
          <w:shd w:val="clear" w:color="auto" w:fill="D6E3BC"/>
        </w:rPr>
        <w:t>Mythologie</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In Noordse mythologie is troll een andere naam voor jötunn, de reuzen uit de oertijd die afstammen van de hermafrodiete oerreus Ymir.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Deze reuzen zijn groter dan de goden met wie ze soms trouwen. In de latere Scandinavische folklore werden trollen aparte wezens.</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In de Noordse mythologie worden jötnar ook wel troll of thurs (þyrs in het Oudengels) genoemd.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Bronnen in het Oudnoords vermelden dat trollen in afgelegen bergland en grotten wonen. Soms wonen ze samen als vader en dochter of moeder en zoon. Ze worden haast nooit als vriendelijke wezens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In de Scandinavische folklore zijn trollen bijzondere, meestal reusachtige en lelijke wezens.</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In vele verhalen komen ze voor: ze zijn dan heel oud, erg sterk maar traag en suf. Soms eten ze mensen en verstenen ze in het zonlicht.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Zij kunnen het geluid van kerkklokken niet verdragen en moeten daarom ver van de beschaving leven, in de bergen of in de verste wouden.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Komen ze dan soms toch naar de mensengemeenschap dan is dat vooral om het kerkgelui te doen ophouden door grote rolkeien op kerkgebouwen te gooien.</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Nog steeds worden markante punten en rotsen zoals zwerfkeien in het Scandinavische landschap aan trollen toegeschreven.</w:t>
      </w:r>
    </w:p>
    <w:p w:rsidR="00623CF6" w:rsidRPr="00623CF6" w:rsidRDefault="00623CF6" w:rsidP="00623CF6">
      <w:pPr>
        <w:spacing w:before="120" w:after="120"/>
        <w:rPr>
          <w:rFonts w:ascii="Verdana" w:hAnsi="Verdana"/>
          <w:b/>
          <w:color w:val="000000"/>
          <w:bdr w:val="single" w:sz="2" w:space="0" w:color="auto"/>
          <w:shd w:val="clear" w:color="auto" w:fill="D6E3BC"/>
        </w:rPr>
      </w:pPr>
      <w:r w:rsidRPr="00623CF6">
        <w:rPr>
          <w:rFonts w:ascii="Verdana" w:hAnsi="Verdana"/>
          <w:b/>
          <w:color w:val="000000"/>
          <w:bdr w:val="single" w:sz="2" w:space="0" w:color="auto"/>
          <w:shd w:val="clear" w:color="auto" w:fill="D6E3BC"/>
        </w:rPr>
        <w:t>Moderne fictie Tolkien</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Hoewel trollen in de oude sprookjes uit Noorwegen, Zweden, Denemarken en Zuid-Duitsland vaak als grappige wezens met lange neuzen en vaak een korte staart worden omschreven, is dat tegenwoordig niet meer zo.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Trollen zijn grote vijanden uit de boeken van J.R.R. Tolkien, zoals in de Ban van de Ring. In de boeken van Tolkien zijn trollen sterke domme wezens die in steen veranderen als ze door de zon beschenen worden</w:t>
      </w:r>
    </w:p>
    <w:p w:rsidR="00623CF6" w:rsidRPr="00623CF6" w:rsidRDefault="00623CF6" w:rsidP="00623CF6">
      <w:pPr>
        <w:spacing w:before="120" w:after="120"/>
        <w:rPr>
          <w:rFonts w:ascii="Verdana" w:hAnsi="Verdana"/>
          <w:b/>
          <w:color w:val="000000"/>
          <w:bdr w:val="single" w:sz="2" w:space="0" w:color="auto"/>
          <w:shd w:val="clear" w:color="auto" w:fill="D6E3BC"/>
        </w:rPr>
      </w:pPr>
      <w:r w:rsidRPr="00623CF6">
        <w:rPr>
          <w:rFonts w:ascii="Verdana" w:hAnsi="Verdana"/>
          <w:b/>
          <w:color w:val="000000"/>
          <w:bdr w:val="single" w:sz="2" w:space="0" w:color="auto"/>
          <w:shd w:val="clear" w:color="auto" w:fill="D6E3BC"/>
        </w:rPr>
        <w:t>Schijfwereld</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De schrijver Terry Pratchett omschrijft in zijn komische Schijfwereld ook trollen. De trollen van Schijfwereld zijn net als bij Tolkien ook grote domme wezens.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Hier bestaan ze echter al uit steen maar kunnen desondanks toch functioneren. Hun gebit is van diamant, wat van pas komt als ze eens geld nodig hebben.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lastRenderedPageBreak/>
        <w:t xml:space="preserve">Ze worden vaak ingezet als bewaker.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Als een trol een eigen berg heeft of mooier nog, een eigen brug om voorbijgangers lastig te vallen heeft hij het helemaal gemaakt in Schijfwereld. Pratchett's trollen hebben meestal namen die van gesteentesoorten zijn afgeleid.</w:t>
      </w:r>
    </w:p>
    <w:p w:rsidR="00623CF6" w:rsidRPr="00623CF6" w:rsidRDefault="00623CF6" w:rsidP="00623CF6">
      <w:pPr>
        <w:spacing w:before="120" w:after="120"/>
        <w:rPr>
          <w:rFonts w:ascii="Verdana" w:hAnsi="Verdana"/>
          <w:b/>
          <w:color w:val="000000"/>
          <w:bdr w:val="single" w:sz="2" w:space="0" w:color="auto"/>
          <w:shd w:val="clear" w:color="auto" w:fill="D6E3BC"/>
        </w:rPr>
      </w:pPr>
      <w:r w:rsidRPr="00623CF6">
        <w:rPr>
          <w:rFonts w:ascii="Verdana" w:hAnsi="Verdana"/>
          <w:b/>
          <w:color w:val="000000"/>
          <w:bdr w:val="single" w:sz="2" w:space="0" w:color="auto"/>
          <w:shd w:val="clear" w:color="auto" w:fill="D6E3BC"/>
        </w:rPr>
        <w:t>Harry Potter</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In de Harry Potterboekenreeks van de Britse schrijfster J.K. Rowling zijn trollen, net als in de boeken van Tolkien, ook kwaadaardige wezens en volgelingen van de "duistere zijde".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Ze zijn dom en bijzonder agressief en sluiten zich aan bij de aartsvijand van de tovenaarswereld, Heer Voldemort. </w:t>
      </w:r>
    </w:p>
    <w:p w:rsidR="00623CF6" w:rsidRP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 xml:space="preserve">In het eerste deel uit de reeks nemen Harry Potter en zijn beste vriend Ron Wemel het op tegen een volwassen bergtrol, een benarde situatie waaruit ze zich weten te redden door één van de weinige toverspreuken die ze tot dan toe hebben geleerd (ze zitten dan pas twee maanden op school) te gebruiken. </w:t>
      </w:r>
    </w:p>
    <w:p w:rsidR="00623CF6" w:rsidRDefault="00623CF6" w:rsidP="00623CF6">
      <w:pPr>
        <w:numPr>
          <w:ilvl w:val="0"/>
          <w:numId w:val="2"/>
        </w:numPr>
        <w:spacing w:before="120" w:after="120"/>
        <w:ind w:left="284" w:hanging="284"/>
        <w:rPr>
          <w:rFonts w:ascii="Verdana" w:hAnsi="Verdana"/>
          <w:color w:val="000000"/>
          <w:szCs w:val="22"/>
        </w:rPr>
      </w:pPr>
      <w:r w:rsidRPr="00623CF6">
        <w:rPr>
          <w:rFonts w:ascii="Verdana" w:hAnsi="Verdana"/>
          <w:color w:val="000000"/>
          <w:szCs w:val="22"/>
        </w:rPr>
        <w:t>De trol in kwestie was de toverschool binnen gesmokkeld door professor Krinkel, leraar in het schoolvak Verweer tegen de Zwarte Kunsten, die door Voldemort werd gestuurd.</w:t>
      </w:r>
    </w:p>
    <w:p w:rsidR="00623CF6" w:rsidRPr="00623CF6" w:rsidRDefault="00623CF6" w:rsidP="008B3881">
      <w:pPr>
        <w:spacing w:before="120" w:after="120"/>
        <w:rPr>
          <w:rFonts w:ascii="Verdana" w:hAnsi="Verdana"/>
          <w:color w:val="000000"/>
          <w:szCs w:val="22"/>
        </w:rPr>
      </w:pPr>
    </w:p>
    <w:p w:rsidR="00370548" w:rsidRPr="00C7269A" w:rsidRDefault="00370548" w:rsidP="00326FB7">
      <w:pPr>
        <w:pStyle w:val="BusTic"/>
        <w:numPr>
          <w:ilvl w:val="0"/>
          <w:numId w:val="0"/>
        </w:numPr>
        <w:ind w:left="284" w:hanging="284"/>
        <w:rPr>
          <w:rStyle w:val="Beziens"/>
        </w:rPr>
      </w:pPr>
      <w:r w:rsidRPr="00C7269A">
        <w:rPr>
          <w:rStyle w:val="Beziens"/>
        </w:rPr>
        <w:t>Orkla</w:t>
      </w:r>
      <w:r>
        <w:rPr>
          <w:rStyle w:val="Beziens"/>
        </w:rPr>
        <w:t>dal en de rivier de Orkla</w:t>
      </w:r>
      <w:r w:rsidRPr="00C7269A">
        <w:rPr>
          <w:rStyle w:val="Beziens"/>
        </w:rPr>
        <w:t xml:space="preserve"> </w:t>
      </w:r>
    </w:p>
    <w:p w:rsidR="00370548" w:rsidRDefault="00370548" w:rsidP="009B7D2E">
      <w:pPr>
        <w:pStyle w:val="BusTic"/>
      </w:pPr>
      <w:r>
        <w:t xml:space="preserve">Ligt op een </w:t>
      </w:r>
      <w:r w:rsidRPr="00C7269A">
        <w:t xml:space="preserve">hoogte </w:t>
      </w:r>
      <w:r>
        <w:t xml:space="preserve">van </w:t>
      </w:r>
      <w:r w:rsidRPr="00C7269A">
        <w:t xml:space="preserve">1058 meter (3471 voet) </w:t>
      </w:r>
    </w:p>
    <w:p w:rsidR="00370548" w:rsidRDefault="00370548" w:rsidP="009B7D2E">
      <w:pPr>
        <w:pStyle w:val="BusTic"/>
      </w:pPr>
      <w:r w:rsidRPr="00C7269A">
        <w:t xml:space="preserve">Rivier de mond </w:t>
      </w:r>
      <w:r>
        <w:t xml:space="preserve">uit in het </w:t>
      </w:r>
      <w:r w:rsidRPr="00C7269A">
        <w:t>Orkdalsfjord, een arm van de Trondheimsfjord</w:t>
      </w:r>
    </w:p>
    <w:p w:rsidR="00370548" w:rsidRDefault="00370548" w:rsidP="009B7D2E">
      <w:pPr>
        <w:pStyle w:val="BusTic"/>
      </w:pPr>
      <w:r>
        <w:t xml:space="preserve">Bestreken gebied is </w:t>
      </w:r>
      <w:r w:rsidRPr="00C7269A">
        <w:t xml:space="preserve">3.053 km2 (1.179 sq mi) </w:t>
      </w:r>
    </w:p>
    <w:p w:rsidR="00370548" w:rsidRDefault="00370548" w:rsidP="009B7D2E">
      <w:pPr>
        <w:pStyle w:val="BusTic"/>
      </w:pPr>
      <w:r>
        <w:t xml:space="preserve">De </w:t>
      </w:r>
      <w:r w:rsidRPr="00C7269A">
        <w:t xml:space="preserve">Lengte </w:t>
      </w:r>
      <w:r>
        <w:t xml:space="preserve">is </w:t>
      </w:r>
      <w:r w:rsidRPr="00C7269A">
        <w:t xml:space="preserve">179 km (111 mi) </w:t>
      </w:r>
    </w:p>
    <w:p w:rsidR="00370548" w:rsidRDefault="00370548" w:rsidP="009B7D2E">
      <w:pPr>
        <w:pStyle w:val="BusTic"/>
      </w:pPr>
      <w:r w:rsidRPr="00C7269A">
        <w:t xml:space="preserve">De 179-kilometer (111 mijl) lange rivier volgt de Orkdalen vallei, lozen in de Orkdalsfjord, een arm van de Trondheimsfjord, </w:t>
      </w:r>
      <w:r>
        <w:t>bij</w:t>
      </w:r>
      <w:r w:rsidRPr="00C7269A">
        <w:t xml:space="preserve"> het dorp van Orkanger. </w:t>
      </w:r>
    </w:p>
    <w:p w:rsidR="00370548" w:rsidRDefault="00370548" w:rsidP="009B7D2E">
      <w:pPr>
        <w:pStyle w:val="BusTic"/>
      </w:pPr>
      <w:r w:rsidRPr="00C7269A">
        <w:t xml:space="preserve">De rivier ontspringt in het meer Orkelsjøen in de gemeente Oppdal. </w:t>
      </w:r>
    </w:p>
    <w:p w:rsidR="00370548" w:rsidRDefault="00370548" w:rsidP="009B7D2E">
      <w:pPr>
        <w:pStyle w:val="BusTic"/>
      </w:pPr>
      <w:r w:rsidRPr="00C7269A">
        <w:t xml:space="preserve">De rivier loopt door de gemeenten Oppdal, Tynset, Rennebu, Meldal en Orkdal. </w:t>
      </w:r>
    </w:p>
    <w:p w:rsidR="00370548" w:rsidRDefault="00370548" w:rsidP="009B7D2E">
      <w:pPr>
        <w:pStyle w:val="BusTic"/>
      </w:pPr>
      <w:r w:rsidRPr="00C7269A">
        <w:t xml:space="preserve">De gemeenten </w:t>
      </w:r>
      <w:r>
        <w:t xml:space="preserve">liggen </w:t>
      </w:r>
      <w:r w:rsidRPr="00C7269A">
        <w:t xml:space="preserve">allemaal in </w:t>
      </w:r>
      <w:r>
        <w:t xml:space="preserve">de </w:t>
      </w:r>
      <w:r w:rsidRPr="00C7269A">
        <w:t>Sør-Trøndelag provincie, met uitzondering van Tynset, die in de provincie Hedmark</w:t>
      </w:r>
      <w:r>
        <w:t xml:space="preserve"> ligt</w:t>
      </w:r>
      <w:r w:rsidRPr="00C7269A">
        <w:t xml:space="preserve">. </w:t>
      </w:r>
    </w:p>
    <w:p w:rsidR="00370548" w:rsidRDefault="00370548" w:rsidP="009B7D2E">
      <w:pPr>
        <w:pStyle w:val="BusTic"/>
      </w:pPr>
      <w:r w:rsidRPr="00C7269A">
        <w:t xml:space="preserve">De Orkla is een populaire rivier voor de zalmvisserij, een beroemde visser </w:t>
      </w:r>
      <w:r>
        <w:t xml:space="preserve">is de </w:t>
      </w:r>
      <w:r w:rsidRPr="00C7269A">
        <w:t xml:space="preserve">voormalig Liverpool-speler Vegard Heggem. </w:t>
      </w:r>
    </w:p>
    <w:p w:rsidR="00370548" w:rsidRDefault="00370548" w:rsidP="009B7D2E">
      <w:pPr>
        <w:pStyle w:val="BusTic"/>
      </w:pPr>
      <w:r>
        <w:t>E</w:t>
      </w:r>
      <w:r w:rsidRPr="00C7269A">
        <w:t>en 88-kilometer (55 mijl) lange strook van de rivier door Orkdal, Meldal en Rennebu wordt gebruikt voor zalmvisserij gedurende het seizoen</w:t>
      </w:r>
      <w:r>
        <w:t xml:space="preserve"> van juni tot en met augustus. </w:t>
      </w:r>
      <w:r w:rsidRPr="00C7269A">
        <w:t xml:space="preserve"> </w:t>
      </w:r>
    </w:p>
    <w:p w:rsidR="00370548" w:rsidRDefault="00370548" w:rsidP="009B7D2E">
      <w:pPr>
        <w:pStyle w:val="BusTic"/>
      </w:pPr>
      <w:r w:rsidRPr="00C7269A">
        <w:t xml:space="preserve">De rivier wordt gereguleerd door vijf stroomopwekking reservoirs, die werden gebouwd tussen 1978 en 1985. </w:t>
      </w:r>
    </w:p>
    <w:p w:rsidR="00370548" w:rsidRDefault="00370548" w:rsidP="009B7D2E">
      <w:pPr>
        <w:pStyle w:val="BusTic"/>
      </w:pPr>
      <w:r w:rsidRPr="00C7269A">
        <w:t xml:space="preserve">De betekenis van de naam </w:t>
      </w:r>
      <w:r>
        <w:t xml:space="preserve">is </w:t>
      </w:r>
      <w:r w:rsidRPr="00C7269A">
        <w:t xml:space="preserve">onbekend is (misschien afgeleid van het werkwoord orka wat betekent "om te werken" </w:t>
      </w:r>
    </w:p>
    <w:p w:rsidR="00370548" w:rsidRDefault="00370548" w:rsidP="009B7D2E">
      <w:pPr>
        <w:pStyle w:val="BusTic"/>
      </w:pPr>
      <w:r w:rsidRPr="00C7269A">
        <w:t xml:space="preserve">De naam Orkla (met het verkleinwoord einde -la) </w:t>
      </w:r>
      <w:r>
        <w:t xml:space="preserve">hoorde oorspronkelijk toe aan </w:t>
      </w:r>
      <w:r w:rsidRPr="00C7269A">
        <w:t xml:space="preserve">het bovenste deel van de rivier (liggend in Tynset, Hedmark), </w:t>
      </w:r>
    </w:p>
    <w:p w:rsidR="00370548" w:rsidRDefault="00370548" w:rsidP="009B7D2E">
      <w:pPr>
        <w:pStyle w:val="BusTic"/>
      </w:pPr>
      <w:r>
        <w:lastRenderedPageBreak/>
        <w:t xml:space="preserve">Waarschijnlijk is daardoor </w:t>
      </w:r>
      <w:r w:rsidRPr="00C7269A">
        <w:t>de betekenis van de naam "het kleine deel van Ork"</w:t>
      </w:r>
      <w:r>
        <w:t xml:space="preserve"> ontstaan</w:t>
      </w:r>
      <w:r w:rsidRPr="00C7269A">
        <w:t xml:space="preserve">. </w:t>
      </w:r>
    </w:p>
    <w:p w:rsidR="00370548" w:rsidRPr="00132576" w:rsidRDefault="00370548" w:rsidP="00370548">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370548" w:rsidRPr="00132576" w:rsidTr="007B4B91">
        <w:trPr>
          <w:trHeight w:val="510"/>
        </w:trPr>
        <w:tc>
          <w:tcPr>
            <w:tcW w:w="5102" w:type="dxa"/>
            <w:shd w:val="clear" w:color="auto" w:fill="auto"/>
            <w:vAlign w:val="center"/>
          </w:tcPr>
          <w:p w:rsidR="00370548" w:rsidRPr="00370548" w:rsidRDefault="00370548" w:rsidP="00370548">
            <w:pPr>
              <w:rPr>
                <w:rFonts w:ascii="Verdana" w:hAnsi="Verdana"/>
                <w:b/>
              </w:rPr>
            </w:pPr>
            <w:r>
              <w:rPr>
                <w:rFonts w:ascii="Verdana" w:hAnsi="Verdana"/>
                <w:b/>
                <w:noProof/>
              </w:rPr>
              <w:drawing>
                <wp:inline distT="0" distB="0" distL="0" distR="0" wp14:anchorId="74F54474" wp14:editId="005012FA">
                  <wp:extent cx="330200" cy="241300"/>
                  <wp:effectExtent l="0" t="0" r="0" b="635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132576">
              <w:rPr>
                <w:rFonts w:ascii="Verdana" w:hAnsi="Verdana"/>
                <w:b/>
                <w:lang w:val="se-NO"/>
              </w:rPr>
              <w:t xml:space="preserve"> </w:t>
            </w:r>
            <w:r>
              <w:rPr>
                <w:rFonts w:ascii="Verdana" w:hAnsi="Verdana"/>
                <w:b/>
              </w:rPr>
              <w:t xml:space="preserve">Ulsberg Knp met de RV </w:t>
            </w:r>
            <w:r>
              <w:rPr>
                <w:noProof/>
              </w:rPr>
              <w:drawing>
                <wp:inline distT="0" distB="0" distL="0" distR="0" wp14:anchorId="1AF4A59D" wp14:editId="368232A2">
                  <wp:extent cx="259200" cy="237600"/>
                  <wp:effectExtent l="0" t="0" r="7620" b="0"/>
                  <wp:docPr id="426" name="Afbeelding 426" descr="Bestand:Riksvei 3.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estand:Riksvei 3.svg"/>
                          <pic:cNvPicPr preferRelativeResize="0">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200" cy="237600"/>
                          </a:xfrm>
                          <a:prstGeom prst="rect">
                            <a:avLst/>
                          </a:prstGeom>
                          <a:noFill/>
                          <a:ln>
                            <a:noFill/>
                          </a:ln>
                        </pic:spPr>
                      </pic:pic>
                    </a:graphicData>
                  </a:graphic>
                </wp:inline>
              </w:drawing>
            </w:r>
          </w:p>
        </w:tc>
        <w:tc>
          <w:tcPr>
            <w:tcW w:w="850" w:type="dxa"/>
            <w:vAlign w:val="center"/>
          </w:tcPr>
          <w:p w:rsidR="00370548" w:rsidRPr="00132576" w:rsidRDefault="00370548" w:rsidP="007B4B91">
            <w:pPr>
              <w:jc w:val="center"/>
              <w:rPr>
                <w:rFonts w:ascii="Verdana" w:hAnsi="Verdana"/>
                <w:b/>
                <w:lang w:val="se-NO"/>
              </w:rPr>
            </w:pPr>
            <w:r w:rsidRPr="007607C2">
              <w:rPr>
                <w:noProof/>
              </w:rPr>
              <w:drawing>
                <wp:inline distT="0" distB="0" distL="0" distR="0" wp14:anchorId="3BDD345D" wp14:editId="302EA083">
                  <wp:extent cx="381600" cy="237600"/>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70548" w:rsidRPr="00132576" w:rsidRDefault="00370548" w:rsidP="00370548">
      <w:pPr>
        <w:rPr>
          <w:rFonts w:ascii="Verdana" w:hAnsi="Verdana"/>
          <w:b/>
          <w:lang w:val="se-NO"/>
        </w:rPr>
      </w:pPr>
    </w:p>
    <w:p w:rsidR="00370548" w:rsidRPr="006C13D7" w:rsidRDefault="00370548" w:rsidP="00326FB7">
      <w:pPr>
        <w:pStyle w:val="BusTic"/>
        <w:numPr>
          <w:ilvl w:val="0"/>
          <w:numId w:val="0"/>
        </w:numPr>
        <w:ind w:left="284" w:hanging="284"/>
        <w:rPr>
          <w:rStyle w:val="plaats0"/>
        </w:rPr>
      </w:pPr>
      <w:r w:rsidRPr="006C13D7">
        <w:rPr>
          <w:rStyle w:val="plaats0"/>
        </w:rPr>
        <w:t xml:space="preserve">Ulsberg </w:t>
      </w:r>
    </w:p>
    <w:p w:rsidR="00370548" w:rsidRDefault="00370548" w:rsidP="009B7D2E">
      <w:pPr>
        <w:pStyle w:val="BusTic"/>
      </w:pPr>
      <w:r w:rsidRPr="006C13D7">
        <w:t xml:space="preserve">Ulsberg is een dorp in de gemeente Rennebu in Sør-Trøndelag provincie, Noorwegen. </w:t>
      </w:r>
    </w:p>
    <w:p w:rsidR="00370548" w:rsidRDefault="00370548" w:rsidP="009B7D2E">
      <w:pPr>
        <w:pStyle w:val="BusTic"/>
      </w:pPr>
      <w:r w:rsidRPr="006C13D7">
        <w:t>Het dorp ligt aan de rivier de Orkla ongeveer 9 kilometer (5,6 mijl) ten zuiden van het dorp Berkåk en ongeveer 4 kilometer (2,5 mij</w:t>
      </w:r>
      <w:r>
        <w:t>l) ten noordwesten van Innset.</w:t>
      </w:r>
    </w:p>
    <w:p w:rsidR="008079E9" w:rsidRDefault="008079E9" w:rsidP="00326FB7">
      <w:pPr>
        <w:pStyle w:val="BusTic"/>
        <w:numPr>
          <w:ilvl w:val="0"/>
          <w:numId w:val="0"/>
        </w:numPr>
        <w:ind w:left="284"/>
        <w:rPr>
          <w:rStyle w:val="Beziens"/>
        </w:rPr>
      </w:pPr>
    </w:p>
    <w:p w:rsidR="00FD083B" w:rsidRPr="00C735C8" w:rsidRDefault="00FD083B" w:rsidP="00326FB7">
      <w:pPr>
        <w:pStyle w:val="BusTic"/>
        <w:numPr>
          <w:ilvl w:val="0"/>
          <w:numId w:val="0"/>
        </w:numPr>
        <w:ind w:left="284" w:hanging="284"/>
        <w:rPr>
          <w:rStyle w:val="Beziens"/>
        </w:rPr>
      </w:pPr>
      <w:r w:rsidRPr="00C735C8">
        <w:rPr>
          <w:rStyle w:val="Beziens"/>
        </w:rPr>
        <w:t>Buvatnet meer</w:t>
      </w:r>
    </w:p>
    <w:p w:rsidR="00FD083B" w:rsidRDefault="00FD083B" w:rsidP="009B7D2E">
      <w:pPr>
        <w:pStyle w:val="BusTic"/>
      </w:pPr>
      <w:r w:rsidRPr="00C735C8">
        <w:t xml:space="preserve">Buvatnet is een klein meertje ten noorden van </w:t>
      </w:r>
      <w:r w:rsidR="008B3881">
        <w:t>Ulsberg</w:t>
      </w:r>
      <w:r w:rsidRPr="00C735C8">
        <w:t xml:space="preserve"> in Rennebu gemeente in Sør-Trøndelag. </w:t>
      </w:r>
    </w:p>
    <w:p w:rsidR="00FD083B" w:rsidRDefault="00FD083B" w:rsidP="009B7D2E">
      <w:pPr>
        <w:pStyle w:val="BusTic"/>
      </w:pPr>
      <w:r w:rsidRPr="00C735C8">
        <w:t xml:space="preserve">Het meer ligt vlak bij de E6, die loopt langs de westelijke kant van het meer. </w:t>
      </w:r>
    </w:p>
    <w:p w:rsidR="00FD083B" w:rsidRDefault="00FD083B" w:rsidP="009B7D2E">
      <w:pPr>
        <w:pStyle w:val="BusTic"/>
      </w:pPr>
      <w:r w:rsidRPr="00C735C8">
        <w:t xml:space="preserve">Het is een populaire zwemmen en wandelen. </w:t>
      </w:r>
    </w:p>
    <w:p w:rsidR="00FD083B" w:rsidRDefault="00FD083B" w:rsidP="009B7D2E">
      <w:pPr>
        <w:pStyle w:val="BusTic"/>
      </w:pPr>
      <w:r w:rsidRPr="00C735C8">
        <w:t>Vroege jaren 1900 werden gesneden ijswater tot het bevriezen van de vis voor de export</w:t>
      </w:r>
      <w:r>
        <w:t xml:space="preserve"> gebruikt</w:t>
      </w:r>
      <w:r w:rsidRPr="00C735C8">
        <w:t xml:space="preserve">. </w:t>
      </w:r>
    </w:p>
    <w:p w:rsidR="00880D11" w:rsidRPr="00132576" w:rsidRDefault="00FD083B" w:rsidP="00326FB7">
      <w:pPr>
        <w:pStyle w:val="BusTic"/>
      </w:pPr>
      <w:r w:rsidRPr="00C735C8">
        <w:t xml:space="preserve">Buvatnet ligt net ten noorden van de waterscheiding tussen Orkla en </w:t>
      </w:r>
      <w:r>
        <w:t xml:space="preserve">de </w:t>
      </w:r>
      <w:r w:rsidRPr="00C735C8">
        <w:t>Gaula waterloop.</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80D11" w:rsidRPr="00132576" w:rsidTr="007B4B91">
        <w:trPr>
          <w:trHeight w:val="510"/>
        </w:trPr>
        <w:tc>
          <w:tcPr>
            <w:tcW w:w="5102" w:type="dxa"/>
            <w:shd w:val="clear" w:color="auto" w:fill="auto"/>
            <w:vAlign w:val="center"/>
          </w:tcPr>
          <w:p w:rsidR="00880D11" w:rsidRPr="00880D11" w:rsidRDefault="00880D11" w:rsidP="0055544C">
            <w:pPr>
              <w:rPr>
                <w:rFonts w:ascii="Verdana" w:hAnsi="Verdana"/>
                <w:b/>
              </w:rPr>
            </w:pPr>
            <w:r w:rsidRPr="00132576">
              <w:rPr>
                <w:noProof/>
                <w:color w:val="0000FF"/>
              </w:rPr>
              <w:drawing>
                <wp:inline distT="0" distB="0" distL="0" distR="0" wp14:anchorId="07D09B6F" wp14:editId="68E79CA1">
                  <wp:extent cx="190500" cy="144780"/>
                  <wp:effectExtent l="0" t="0" r="0" b="7620"/>
                  <wp:docPr id="429" name="Afbeelding 42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Pr>
                <w:rFonts w:ascii="Verdana" w:hAnsi="Verdana"/>
                <w:b/>
              </w:rPr>
              <w:t>Sok</w:t>
            </w:r>
            <w:r w:rsidR="0055544C">
              <w:rPr>
                <w:rFonts w:ascii="Verdana" w:hAnsi="Verdana"/>
                <w:b/>
              </w:rPr>
              <w:t>n</w:t>
            </w:r>
            <w:r>
              <w:rPr>
                <w:rFonts w:ascii="Verdana" w:hAnsi="Verdana"/>
                <w:b/>
              </w:rPr>
              <w:t>edal</w:t>
            </w:r>
          </w:p>
        </w:tc>
        <w:tc>
          <w:tcPr>
            <w:tcW w:w="850" w:type="dxa"/>
            <w:vAlign w:val="center"/>
          </w:tcPr>
          <w:p w:rsidR="00880D11" w:rsidRPr="00132576" w:rsidRDefault="00880D11" w:rsidP="007B4B91">
            <w:pPr>
              <w:jc w:val="center"/>
              <w:rPr>
                <w:rFonts w:ascii="Verdana" w:hAnsi="Verdana"/>
                <w:b/>
                <w:lang w:val="se-NO"/>
              </w:rPr>
            </w:pPr>
            <w:r w:rsidRPr="007607C2">
              <w:rPr>
                <w:noProof/>
              </w:rPr>
              <w:drawing>
                <wp:inline distT="0" distB="0" distL="0" distR="0" wp14:anchorId="1870CC3E" wp14:editId="3A5834C0">
                  <wp:extent cx="381600" cy="237600"/>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80D11" w:rsidRPr="00880D11" w:rsidRDefault="00880D11" w:rsidP="00880D11">
      <w:pPr>
        <w:spacing w:before="120" w:after="120"/>
        <w:ind w:left="284" w:hanging="284"/>
        <w:rPr>
          <w:rFonts w:ascii="Verdana" w:hAnsi="Verdana"/>
          <w:b/>
          <w:color w:val="000000"/>
          <w:bdr w:val="single" w:sz="2" w:space="0" w:color="auto"/>
          <w:shd w:val="clear" w:color="auto" w:fill="D6E3BC"/>
        </w:rPr>
      </w:pPr>
      <w:r w:rsidRPr="00880D11">
        <w:rPr>
          <w:rFonts w:ascii="Verdana" w:hAnsi="Verdana"/>
          <w:b/>
          <w:color w:val="000000"/>
          <w:bdr w:val="single" w:sz="2" w:space="0" w:color="auto"/>
          <w:shd w:val="clear" w:color="auto" w:fill="D6E3BC"/>
        </w:rPr>
        <w:t>Soknedal</w:t>
      </w:r>
    </w:p>
    <w:p w:rsidR="00880D11" w:rsidRPr="00880D11" w:rsidRDefault="00880D11" w:rsidP="00880D11">
      <w:pPr>
        <w:numPr>
          <w:ilvl w:val="0"/>
          <w:numId w:val="2"/>
        </w:numPr>
        <w:spacing w:before="120" w:after="120"/>
        <w:ind w:left="284" w:hanging="284"/>
        <w:rPr>
          <w:rFonts w:ascii="Verdana" w:hAnsi="Verdana"/>
          <w:color w:val="000000"/>
          <w:szCs w:val="22"/>
        </w:rPr>
      </w:pPr>
      <w:r w:rsidRPr="00880D11">
        <w:rPr>
          <w:rFonts w:ascii="Verdana" w:hAnsi="Verdana"/>
          <w:color w:val="000000"/>
          <w:szCs w:val="22"/>
        </w:rPr>
        <w:t xml:space="preserve">Soknedal is een plaats in de Noorse gemeente Midtre Gauldal, </w:t>
      </w:r>
    </w:p>
    <w:p w:rsidR="00880D11" w:rsidRPr="00880D11" w:rsidRDefault="00880D11" w:rsidP="00880D11">
      <w:pPr>
        <w:numPr>
          <w:ilvl w:val="0"/>
          <w:numId w:val="2"/>
        </w:numPr>
        <w:spacing w:before="120" w:after="120"/>
        <w:ind w:left="284" w:hanging="284"/>
        <w:rPr>
          <w:rFonts w:ascii="Verdana" w:hAnsi="Verdana"/>
          <w:color w:val="000000"/>
          <w:szCs w:val="22"/>
        </w:rPr>
      </w:pPr>
      <w:r w:rsidRPr="00880D11">
        <w:rPr>
          <w:rFonts w:ascii="Verdana" w:hAnsi="Verdana"/>
          <w:color w:val="000000"/>
          <w:szCs w:val="22"/>
        </w:rPr>
        <w:t xml:space="preserve">Provincie Sør-Trøndelag. Soknedal telt 263 inwoners (2007) </w:t>
      </w:r>
    </w:p>
    <w:p w:rsidR="00880D11" w:rsidRPr="00880D11" w:rsidRDefault="00880D11" w:rsidP="00880D11">
      <w:pPr>
        <w:numPr>
          <w:ilvl w:val="0"/>
          <w:numId w:val="2"/>
        </w:numPr>
        <w:spacing w:before="120" w:after="120"/>
        <w:ind w:left="284" w:hanging="284"/>
        <w:rPr>
          <w:rFonts w:ascii="Verdana" w:hAnsi="Verdana"/>
          <w:color w:val="000000"/>
          <w:szCs w:val="22"/>
        </w:rPr>
      </w:pPr>
      <w:r w:rsidRPr="00880D11">
        <w:rPr>
          <w:rFonts w:ascii="Verdana" w:hAnsi="Verdana"/>
          <w:color w:val="000000"/>
          <w:szCs w:val="22"/>
        </w:rPr>
        <w:t>En heeft een oppervlakte van 0,39 km².</w:t>
      </w:r>
    </w:p>
    <w:p w:rsidR="00880D11" w:rsidRPr="00132576" w:rsidRDefault="00880D11" w:rsidP="00326FB7">
      <w:pPr>
        <w:pStyle w:val="BusTic"/>
        <w:numPr>
          <w:ilvl w:val="0"/>
          <w:numId w:val="0"/>
        </w:num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80D11" w:rsidRPr="00132576" w:rsidTr="007B4B91">
        <w:trPr>
          <w:trHeight w:val="510"/>
        </w:trPr>
        <w:tc>
          <w:tcPr>
            <w:tcW w:w="5102" w:type="dxa"/>
            <w:shd w:val="clear" w:color="auto" w:fill="auto"/>
            <w:vAlign w:val="center"/>
          </w:tcPr>
          <w:p w:rsidR="00880D11" w:rsidRPr="00880D11" w:rsidRDefault="007B4B91" w:rsidP="007B4B91">
            <w:pPr>
              <w:rPr>
                <w:rFonts w:ascii="Verdana" w:hAnsi="Verdana"/>
                <w:b/>
              </w:rPr>
            </w:pPr>
            <w:r>
              <w:rPr>
                <w:rFonts w:ascii="Verdana" w:hAnsi="Verdana"/>
                <w:b/>
                <w:noProof/>
              </w:rPr>
              <w:drawing>
                <wp:inline distT="0" distB="0" distL="0" distR="0" wp14:anchorId="64EC7580" wp14:editId="5E64A1D7">
                  <wp:extent cx="330200" cy="241300"/>
                  <wp:effectExtent l="0" t="0" r="0" b="635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00880D11" w:rsidRPr="00132576">
              <w:rPr>
                <w:rFonts w:ascii="Verdana" w:hAnsi="Verdana"/>
                <w:b/>
                <w:lang w:val="se-NO"/>
              </w:rPr>
              <w:t xml:space="preserve">  </w:t>
            </w:r>
            <w:r>
              <w:rPr>
                <w:rFonts w:ascii="Verdana" w:hAnsi="Verdana"/>
                <w:b/>
              </w:rPr>
              <w:t xml:space="preserve">Knp </w:t>
            </w:r>
            <w:r w:rsidR="00880D11">
              <w:rPr>
                <w:rFonts w:ascii="Verdana" w:hAnsi="Verdana"/>
                <w:b/>
              </w:rPr>
              <w:t xml:space="preserve">Storen &lt;&gt; </w:t>
            </w:r>
            <w:r>
              <w:rPr>
                <w:rFonts w:ascii="Verdana" w:hAnsi="Verdana"/>
                <w:b/>
              </w:rPr>
              <w:t>RV30</w:t>
            </w:r>
          </w:p>
        </w:tc>
        <w:tc>
          <w:tcPr>
            <w:tcW w:w="850" w:type="dxa"/>
            <w:vAlign w:val="center"/>
          </w:tcPr>
          <w:p w:rsidR="00880D11" w:rsidRPr="00132576" w:rsidRDefault="00880D11" w:rsidP="007B4B91">
            <w:pPr>
              <w:jc w:val="center"/>
              <w:rPr>
                <w:rFonts w:ascii="Verdana" w:hAnsi="Verdana"/>
                <w:b/>
                <w:lang w:val="se-NO"/>
              </w:rPr>
            </w:pPr>
            <w:r w:rsidRPr="007607C2">
              <w:rPr>
                <w:noProof/>
              </w:rPr>
              <w:drawing>
                <wp:inline distT="0" distB="0" distL="0" distR="0" wp14:anchorId="55A195FD" wp14:editId="3303DF6E">
                  <wp:extent cx="381600" cy="237600"/>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80D11" w:rsidRPr="00640F6D" w:rsidRDefault="00880D11" w:rsidP="003175B5">
      <w:pPr>
        <w:pStyle w:val="BusTic"/>
        <w:numPr>
          <w:ilvl w:val="0"/>
          <w:numId w:val="0"/>
        </w:numPr>
        <w:ind w:left="284" w:hanging="284"/>
        <w:rPr>
          <w:rStyle w:val="Beziens"/>
        </w:rPr>
      </w:pPr>
      <w:r w:rsidRPr="00640F6D">
        <w:rPr>
          <w:rStyle w:val="Beziens"/>
        </w:rPr>
        <w:t>Gaula</w:t>
      </w:r>
      <w:r w:rsidR="007B4B91">
        <w:rPr>
          <w:rStyle w:val="Beziens"/>
        </w:rPr>
        <w:t xml:space="preserve"> rivier </w:t>
      </w:r>
      <w:r w:rsidRPr="00640F6D">
        <w:rPr>
          <w:rStyle w:val="Beziens"/>
        </w:rPr>
        <w:t xml:space="preserve"> (Sør-Trøndelag) </w:t>
      </w:r>
    </w:p>
    <w:p w:rsidR="00880D11" w:rsidRPr="00D904D3" w:rsidRDefault="00880D11" w:rsidP="009B7D2E">
      <w:pPr>
        <w:pStyle w:val="BusTic"/>
      </w:pPr>
      <w:r w:rsidRPr="00D904D3">
        <w:t xml:space="preserve">Gaula is een rivier die buiten loopt op Gaulosen, Leinstrand in Sør-Trøndelag. </w:t>
      </w:r>
    </w:p>
    <w:p w:rsidR="00880D11" w:rsidRPr="00D904D3" w:rsidRDefault="00880D11" w:rsidP="009B7D2E">
      <w:pPr>
        <w:pStyle w:val="BusTic"/>
      </w:pPr>
      <w:r w:rsidRPr="00D904D3">
        <w:t xml:space="preserve">De rivier is 152,82 km lang en heeft een stroomgebied van 3 668,23 km² </w:t>
      </w:r>
    </w:p>
    <w:p w:rsidR="00880D11" w:rsidRPr="00D904D3" w:rsidRDefault="00880D11" w:rsidP="009B7D2E">
      <w:pPr>
        <w:pStyle w:val="BusTic"/>
      </w:pPr>
      <w:r w:rsidRPr="00D904D3">
        <w:t xml:space="preserve">Mediterrane water stroom bij de monding is 97,44 m³ / s  </w:t>
      </w:r>
    </w:p>
    <w:p w:rsidR="00880D11" w:rsidRPr="00D904D3" w:rsidRDefault="00880D11" w:rsidP="009B7D2E">
      <w:pPr>
        <w:pStyle w:val="BusTic"/>
      </w:pPr>
      <w:r w:rsidRPr="00D904D3">
        <w:t>Gaula is afkomstig uit het Lake Gaulhåen in de provincie Holtålen.</w:t>
      </w:r>
    </w:p>
    <w:p w:rsidR="00880D11" w:rsidRPr="00D904D3" w:rsidRDefault="00880D11" w:rsidP="009B7D2E">
      <w:pPr>
        <w:pStyle w:val="BusTic"/>
      </w:pPr>
      <w:r w:rsidRPr="00D904D3">
        <w:t xml:space="preserve">Het meer Gaulhåen heeft een instroom van het Kjølifjellet (1288 m.), </w:t>
      </w:r>
    </w:p>
    <w:p w:rsidR="00880D11" w:rsidRDefault="00880D11" w:rsidP="009B7D2E">
      <w:pPr>
        <w:pStyle w:val="BusTic"/>
      </w:pPr>
      <w:r w:rsidRPr="00D904D3">
        <w:t xml:space="preserve">Die de grens vormt tussen de bergen Tydal en Holtålen. </w:t>
      </w:r>
    </w:p>
    <w:p w:rsidR="00326FB7" w:rsidRPr="00D904D3" w:rsidRDefault="00326FB7" w:rsidP="00326FB7">
      <w:pPr>
        <w:pStyle w:val="BusTic"/>
        <w:numPr>
          <w:ilvl w:val="0"/>
          <w:numId w:val="0"/>
        </w:numPr>
        <w:ind w:left="284" w:hanging="284"/>
      </w:pPr>
    </w:p>
    <w:p w:rsidR="00880D11" w:rsidRPr="00D904D3" w:rsidRDefault="00880D11" w:rsidP="003175B5">
      <w:pPr>
        <w:pStyle w:val="BusTic"/>
        <w:numPr>
          <w:ilvl w:val="0"/>
          <w:numId w:val="0"/>
        </w:numPr>
        <w:rPr>
          <w:rStyle w:val="Beziens"/>
        </w:rPr>
      </w:pPr>
      <w:r w:rsidRPr="00D904D3">
        <w:rPr>
          <w:rStyle w:val="Beziens"/>
        </w:rPr>
        <w:lastRenderedPageBreak/>
        <w:t xml:space="preserve">Vissen </w:t>
      </w:r>
    </w:p>
    <w:p w:rsidR="00880D11" w:rsidRDefault="00880D11" w:rsidP="009B7D2E">
      <w:pPr>
        <w:pStyle w:val="BusTic"/>
      </w:pPr>
      <w:r>
        <w:t xml:space="preserve">Sinds </w:t>
      </w:r>
      <w:r w:rsidRPr="00640F6D">
        <w:t xml:space="preserve">2005 </w:t>
      </w:r>
      <w:r>
        <w:t xml:space="preserve">komt er uit de rivier de </w:t>
      </w:r>
      <w:r w:rsidRPr="00640F6D">
        <w:t xml:space="preserve">Gaula </w:t>
      </w:r>
      <w:r>
        <w:t xml:space="preserve">de </w:t>
      </w:r>
      <w:r w:rsidRPr="00640F6D">
        <w:t>beste Noorse zalm</w:t>
      </w:r>
    </w:p>
    <w:p w:rsidR="00880D11" w:rsidRPr="00D904D3" w:rsidRDefault="00880D11" w:rsidP="009B7D2E">
      <w:pPr>
        <w:pStyle w:val="BusTic"/>
      </w:pPr>
      <w:r w:rsidRPr="00D904D3">
        <w:t xml:space="preserve">De hoeveelheid gevangen zalm bedroeg in 2015 37,5 ton. </w:t>
      </w:r>
    </w:p>
    <w:p w:rsidR="00880D11" w:rsidRPr="002C6EAF" w:rsidRDefault="00880D11" w:rsidP="003175B5">
      <w:pPr>
        <w:pStyle w:val="BusTic"/>
        <w:numPr>
          <w:ilvl w:val="0"/>
          <w:numId w:val="0"/>
        </w:numPr>
        <w:rPr>
          <w:rStyle w:val="Beziens"/>
        </w:rPr>
      </w:pPr>
      <w:r w:rsidRPr="002C6EAF">
        <w:rPr>
          <w:rStyle w:val="Beziens"/>
        </w:rPr>
        <w:t xml:space="preserve">Vervuiling </w:t>
      </w:r>
    </w:p>
    <w:p w:rsidR="00880D11" w:rsidRDefault="00880D11" w:rsidP="009B7D2E">
      <w:pPr>
        <w:pStyle w:val="BusTic"/>
      </w:pPr>
      <w:r w:rsidRPr="00D904D3">
        <w:t xml:space="preserve">De rivier lang werd gekenmerkt door vervuiling (runoff) uit de mijnen Muggruva, Kjøli </w:t>
      </w:r>
      <w:r>
        <w:t xml:space="preserve">en de </w:t>
      </w:r>
      <w:r w:rsidRPr="00D904D3">
        <w:t xml:space="preserve">mijnen </w:t>
      </w:r>
      <w:r>
        <w:t xml:space="preserve">in het </w:t>
      </w:r>
      <w:r w:rsidRPr="00D904D3">
        <w:t xml:space="preserve">Killingdal waaronder </w:t>
      </w:r>
      <w:r>
        <w:t xml:space="preserve">een </w:t>
      </w:r>
      <w:r w:rsidRPr="00D904D3">
        <w:t xml:space="preserve">mijnschacht in Bjørgåsen. </w:t>
      </w:r>
    </w:p>
    <w:p w:rsidR="00880D11" w:rsidRDefault="00880D11" w:rsidP="009B7D2E">
      <w:pPr>
        <w:pStyle w:val="BusTic"/>
      </w:pPr>
      <w:r>
        <w:t>Door de u</w:t>
      </w:r>
      <w:r w:rsidRPr="00D904D3">
        <w:t xml:space="preserve">itgebreide maatregelen van </w:t>
      </w:r>
      <w:r>
        <w:t xml:space="preserve">de </w:t>
      </w:r>
      <w:r w:rsidRPr="00D904D3">
        <w:t>Kjøli en Killingdal mijnen in de jaren 1980 en 1990 is de verontreiniging sterk verminderd door zware metalen.</w:t>
      </w:r>
    </w:p>
    <w:p w:rsidR="0055544C" w:rsidRDefault="0055544C" w:rsidP="009B7D2E">
      <w:pPr>
        <w:pStyle w:val="BusTic"/>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5544C" w:rsidRPr="00132576" w:rsidTr="007B4B91">
        <w:trPr>
          <w:trHeight w:val="510"/>
        </w:trPr>
        <w:tc>
          <w:tcPr>
            <w:tcW w:w="5102" w:type="dxa"/>
            <w:shd w:val="clear" w:color="auto" w:fill="auto"/>
            <w:vAlign w:val="center"/>
          </w:tcPr>
          <w:p w:rsidR="0055544C" w:rsidRPr="00132576" w:rsidRDefault="0055544C" w:rsidP="007B4B91">
            <w:pPr>
              <w:rPr>
                <w:rFonts w:ascii="Verdana" w:hAnsi="Verdana"/>
                <w:b/>
                <w:lang w:val="se-NO"/>
              </w:rPr>
            </w:pPr>
            <w:r w:rsidRPr="00132576">
              <w:rPr>
                <w:rFonts w:ascii="Verdana" w:hAnsi="Verdana"/>
                <w:b/>
                <w:noProof/>
              </w:rPr>
              <w:drawing>
                <wp:inline distT="0" distB="0" distL="0" distR="0" wp14:anchorId="369F549B" wp14:editId="197D8964">
                  <wp:extent cx="360000" cy="216000"/>
                  <wp:effectExtent l="0" t="0" r="2540" b="0"/>
                  <wp:docPr id="433" name="Afbeelding 43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Melhus</w:t>
            </w:r>
          </w:p>
        </w:tc>
        <w:tc>
          <w:tcPr>
            <w:tcW w:w="850" w:type="dxa"/>
            <w:vAlign w:val="center"/>
          </w:tcPr>
          <w:p w:rsidR="0055544C" w:rsidRPr="00132576" w:rsidRDefault="0055544C" w:rsidP="007B4B91">
            <w:pPr>
              <w:jc w:val="center"/>
              <w:rPr>
                <w:rFonts w:ascii="Verdana" w:hAnsi="Verdana"/>
                <w:b/>
                <w:lang w:val="se-NO"/>
              </w:rPr>
            </w:pPr>
            <w:r w:rsidRPr="007607C2">
              <w:rPr>
                <w:noProof/>
              </w:rPr>
              <w:drawing>
                <wp:inline distT="0" distB="0" distL="0" distR="0" wp14:anchorId="000C74F5" wp14:editId="78EF943F">
                  <wp:extent cx="381600" cy="237600"/>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5544C" w:rsidRPr="00132576" w:rsidRDefault="0055544C" w:rsidP="0055544C">
      <w:pPr>
        <w:pStyle w:val="Alinia6"/>
        <w:rPr>
          <w:lang w:val="se-NO"/>
        </w:rPr>
      </w:pPr>
      <w:r w:rsidRPr="00132576">
        <w:rPr>
          <w:rStyle w:val="plaats0"/>
          <w:lang w:val="se-NO"/>
        </w:rPr>
        <w:t>Melhus</w:t>
      </w:r>
      <w:r w:rsidRPr="00132576">
        <w:rPr>
          <w:lang w:val="se-NO"/>
        </w:rPr>
        <w:t xml:space="preserve"> </w:t>
      </w:r>
    </w:p>
    <w:p w:rsidR="0055544C" w:rsidRPr="00132576" w:rsidRDefault="0055544C" w:rsidP="009B7D2E">
      <w:pPr>
        <w:pStyle w:val="BusTic"/>
        <w:rPr>
          <w:lang w:val="se-NO"/>
        </w:rPr>
      </w:pPr>
      <w:r w:rsidRPr="00132576">
        <w:rPr>
          <w:lang w:val="se-NO"/>
        </w:rPr>
        <w:t xml:space="preserve">Melhus is een gemeente in de Noorse provincie Sør-Trøndelag. </w:t>
      </w:r>
    </w:p>
    <w:p w:rsidR="0055544C" w:rsidRPr="00132576" w:rsidRDefault="0055544C" w:rsidP="009B7D2E">
      <w:pPr>
        <w:pStyle w:val="BusTic"/>
        <w:rPr>
          <w:szCs w:val="24"/>
          <w:lang w:val="se-NO"/>
        </w:rPr>
      </w:pPr>
      <w:r w:rsidRPr="00132576">
        <w:rPr>
          <w:lang w:val="se-NO"/>
        </w:rPr>
        <w:t>De gemeente telde ± 13.977 inwoners in januari 2005.</w:t>
      </w:r>
    </w:p>
    <w:p w:rsidR="0055544C" w:rsidRPr="00132576" w:rsidRDefault="0055544C" w:rsidP="009B7D2E">
      <w:pPr>
        <w:pStyle w:val="BusTic"/>
        <w:rPr>
          <w:lang w:val="se-NO"/>
        </w:rPr>
      </w:pPr>
      <w:r w:rsidRPr="00132576">
        <w:rPr>
          <w:lang w:val="se-NO"/>
        </w:rPr>
        <w:t>De plaatsen Hovin, Korsvegen, Ler en Lundamo maken deel uit van de gemeente.</w:t>
      </w:r>
    </w:p>
    <w:p w:rsidR="0055544C" w:rsidRPr="00132576" w:rsidRDefault="0055544C" w:rsidP="0055544C">
      <w:pPr>
        <w:rPr>
          <w:rFonts w:ascii="Verdana" w:hAnsi="Verdana"/>
          <w:b/>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55544C" w:rsidRPr="00132576" w:rsidTr="007B4B91">
        <w:trPr>
          <w:trHeight w:val="510"/>
        </w:trPr>
        <w:tc>
          <w:tcPr>
            <w:tcW w:w="5102" w:type="dxa"/>
            <w:vAlign w:val="center"/>
          </w:tcPr>
          <w:p w:rsidR="0055544C" w:rsidRPr="00132576" w:rsidRDefault="0055544C" w:rsidP="007B4B91">
            <w:pPr>
              <w:jc w:val="center"/>
              <w:rPr>
                <w:rFonts w:ascii="Verdana" w:hAnsi="Verdana"/>
                <w:b/>
                <w:lang w:val="se-NO"/>
              </w:rPr>
            </w:pPr>
            <w:r w:rsidRPr="00132576">
              <w:rPr>
                <w:rFonts w:ascii="Verdana" w:hAnsi="Verdana"/>
                <w:b/>
                <w:lang w:val="se-NO"/>
              </w:rPr>
              <w:t xml:space="preserve">Motortrafikkvei </w:t>
            </w:r>
          </w:p>
        </w:tc>
      </w:tr>
    </w:tbl>
    <w:p w:rsidR="0055544C" w:rsidRDefault="0055544C" w:rsidP="00665594">
      <w:pPr>
        <w:rPr>
          <w:rFonts w:ascii="Verdana" w:hAnsi="Verdana"/>
          <w:b/>
          <w:lang w:val="se-NO"/>
        </w:rPr>
      </w:pPr>
    </w:p>
    <w:p w:rsidR="0055544C" w:rsidRDefault="0055544C" w:rsidP="00665594">
      <w:pPr>
        <w:rPr>
          <w:rFonts w:ascii="Verdana" w:hAnsi="Verdana"/>
          <w:b/>
          <w:lang w:val="se-NO"/>
        </w:rPr>
      </w:pPr>
    </w:p>
    <w:p w:rsidR="0055544C" w:rsidRPr="00132576" w:rsidRDefault="0055544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1A172C67" wp14:editId="060F21BF">
                  <wp:extent cx="190500" cy="144780"/>
                  <wp:effectExtent l="0" t="0" r="0" b="7620"/>
                  <wp:docPr id="301" name="Afbeelding 301"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70010" w:rsidRPr="00132576">
              <w:rPr>
                <w:rFonts w:ascii="Verdana" w:hAnsi="Verdana"/>
                <w:b/>
                <w:lang w:val="se-NO"/>
              </w:rPr>
              <w:t>27 Melhus-Sentrum</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0D8E43F4" wp14:editId="25D19786">
                  <wp:extent cx="381600" cy="237600"/>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74AEA5C6" wp14:editId="6B1AA2AD">
                  <wp:extent cx="190500" cy="144780"/>
                  <wp:effectExtent l="0" t="0" r="0" b="7620"/>
                  <wp:docPr id="302" name="Afbeelding 30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70010" w:rsidRPr="00132576">
              <w:rPr>
                <w:rFonts w:ascii="Verdana" w:hAnsi="Verdana"/>
                <w:b/>
                <w:lang w:val="se-NO"/>
              </w:rPr>
              <w:t>28 Melhus-Sentrum</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77DFA986" wp14:editId="5A77826C">
                  <wp:extent cx="381600" cy="237600"/>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93FBC" w:rsidRPr="00132576" w:rsidTr="00214AF7">
        <w:trPr>
          <w:trHeight w:val="510"/>
        </w:trPr>
        <w:tc>
          <w:tcPr>
            <w:tcW w:w="5102" w:type="dxa"/>
            <w:shd w:val="clear" w:color="auto" w:fill="auto"/>
            <w:vAlign w:val="center"/>
          </w:tcPr>
          <w:p w:rsidR="00693FBC" w:rsidRPr="00132576" w:rsidRDefault="00693FBC" w:rsidP="00214AF7">
            <w:pPr>
              <w:rPr>
                <w:rFonts w:ascii="Verdana" w:hAnsi="Verdana"/>
                <w:b/>
                <w:lang w:val="se-NO"/>
              </w:rPr>
            </w:pPr>
            <w:r w:rsidRPr="00132576">
              <w:rPr>
                <w:noProof/>
                <w:color w:val="0000FF"/>
              </w:rPr>
              <w:drawing>
                <wp:inline distT="0" distB="0" distL="0" distR="0" wp14:anchorId="35D3561B" wp14:editId="079B20BB">
                  <wp:extent cx="190500" cy="144780"/>
                  <wp:effectExtent l="0" t="0" r="0" b="7620"/>
                  <wp:docPr id="303" name="Afbeelding 30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w:t>
            </w:r>
            <w:r w:rsidR="00770010" w:rsidRPr="00132576">
              <w:rPr>
                <w:rFonts w:ascii="Verdana" w:hAnsi="Verdana"/>
                <w:b/>
                <w:lang w:val="se-NO"/>
              </w:rPr>
              <w:t>29 Melhus-Nord</w:t>
            </w:r>
          </w:p>
        </w:tc>
        <w:tc>
          <w:tcPr>
            <w:tcW w:w="850" w:type="dxa"/>
            <w:vAlign w:val="center"/>
          </w:tcPr>
          <w:p w:rsidR="00693FBC" w:rsidRPr="00132576" w:rsidRDefault="000A0B3E" w:rsidP="00214AF7">
            <w:pPr>
              <w:jc w:val="center"/>
              <w:rPr>
                <w:rFonts w:ascii="Verdana" w:hAnsi="Verdana"/>
                <w:b/>
                <w:lang w:val="se-NO"/>
              </w:rPr>
            </w:pPr>
            <w:r w:rsidRPr="007607C2">
              <w:rPr>
                <w:noProof/>
              </w:rPr>
              <w:drawing>
                <wp:inline distT="0" distB="0" distL="0" distR="0" wp14:anchorId="65434E05" wp14:editId="6214F679">
                  <wp:extent cx="381600" cy="237600"/>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93FBC" w:rsidRPr="00132576" w:rsidRDefault="00693FBC"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7B4B91" w:rsidRDefault="007B4B91" w:rsidP="007B4B91">
            <w:pPr>
              <w:rPr>
                <w:rFonts w:ascii="Verdana" w:hAnsi="Verdana"/>
                <w:b/>
              </w:rPr>
            </w:pPr>
            <w:r>
              <w:rPr>
                <w:rFonts w:ascii="Verdana" w:hAnsi="Verdana"/>
                <w:b/>
                <w:noProof/>
              </w:rPr>
              <w:drawing>
                <wp:inline distT="0" distB="0" distL="0" distR="0" wp14:anchorId="594065EF" wp14:editId="169363D5">
                  <wp:extent cx="330200" cy="241300"/>
                  <wp:effectExtent l="0" t="0" r="0" b="635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00770010" w:rsidRPr="00132576">
              <w:rPr>
                <w:rFonts w:ascii="Verdana" w:hAnsi="Verdana"/>
                <w:b/>
                <w:lang w:val="se-NO"/>
              </w:rPr>
              <w:t xml:space="preserve"> 30 </w:t>
            </w:r>
            <w:r>
              <w:rPr>
                <w:rFonts w:ascii="Verdana" w:hAnsi="Verdana"/>
                <w:b/>
              </w:rPr>
              <w:t xml:space="preserve">Knp </w:t>
            </w:r>
            <w:r w:rsidR="00770010" w:rsidRPr="00132576">
              <w:rPr>
                <w:rFonts w:ascii="Verdana" w:hAnsi="Verdana"/>
                <w:b/>
                <w:lang w:val="se-NO"/>
              </w:rPr>
              <w:t>Klett</w:t>
            </w:r>
            <w:r>
              <w:rPr>
                <w:rFonts w:ascii="Verdana" w:hAnsi="Verdana"/>
                <w:b/>
              </w:rPr>
              <w:t xml:space="preserve"> begin v/d   </w:t>
            </w:r>
            <w:r>
              <w:rPr>
                <w:noProof/>
              </w:rPr>
              <w:drawing>
                <wp:inline distT="0" distB="0" distL="0" distR="0" wp14:anchorId="2F69AC56" wp14:editId="04051D70">
                  <wp:extent cx="432000" cy="237600"/>
                  <wp:effectExtent l="0" t="0" r="6350" b="0"/>
                  <wp:docPr id="336" name="Afbeelding 336" descr="Bestand:E39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39 NO.sv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2000" cy="237600"/>
                          </a:xfrm>
                          <a:prstGeom prst="rect">
                            <a:avLst/>
                          </a:prstGeom>
                          <a:noFill/>
                          <a:ln>
                            <a:noFill/>
                          </a:ln>
                        </pic:spPr>
                      </pic:pic>
                    </a:graphicData>
                  </a:graphic>
                </wp:inline>
              </w:drawing>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346FC05" wp14:editId="653F3DB5">
                  <wp:extent cx="381600" cy="23760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462F2630" wp14:editId="19D8ECB0">
                  <wp:extent cx="190500" cy="144780"/>
                  <wp:effectExtent l="0" t="0" r="0" b="7620"/>
                  <wp:docPr id="313" name="Afbeelding 313"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31 Kvennild</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31FCC8F8" wp14:editId="49B6B24D">
                  <wp:extent cx="381600" cy="23760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00E31682" wp14:editId="22E3273C">
                  <wp:extent cx="190500" cy="144780"/>
                  <wp:effectExtent l="0" t="0" r="0" b="7620"/>
                  <wp:docPr id="314" name="Afbeelding 31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33 Rosten</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7F64F080" wp14:editId="5E6B63AF">
                  <wp:extent cx="381600" cy="237600"/>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58DC1880" wp14:editId="0EA4BDDF">
                  <wp:extent cx="190500" cy="144780"/>
                  <wp:effectExtent l="0" t="0" r="0" b="7620"/>
                  <wp:docPr id="315" name="Afbeelding 31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34 Tonstad</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6114BF8B" wp14:editId="740525CA">
                  <wp:extent cx="381600" cy="237600"/>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Default="00770010" w:rsidP="00665594">
      <w:pPr>
        <w:rPr>
          <w:rFonts w:ascii="Verdana" w:hAnsi="Verdana"/>
          <w:b/>
          <w:lang w:val="se-NO"/>
        </w:rPr>
      </w:pPr>
    </w:p>
    <w:p w:rsidR="00DC3A75" w:rsidRDefault="00DC3A75" w:rsidP="00665594">
      <w:pPr>
        <w:rPr>
          <w:rFonts w:ascii="Verdana" w:hAnsi="Verdana"/>
          <w:b/>
          <w:lang w:val="se-NO"/>
        </w:rPr>
      </w:pPr>
    </w:p>
    <w:p w:rsidR="008C46D5" w:rsidRDefault="008C46D5" w:rsidP="00665594">
      <w:pPr>
        <w:rPr>
          <w:rFonts w:ascii="Verdana" w:hAnsi="Verdana"/>
          <w:b/>
          <w:lang w:val="se-NO"/>
        </w:rPr>
      </w:pPr>
    </w:p>
    <w:p w:rsidR="00326FB7" w:rsidRDefault="00326FB7" w:rsidP="00665594">
      <w:pPr>
        <w:rPr>
          <w:rFonts w:ascii="Verdana" w:hAnsi="Verdana"/>
          <w:b/>
          <w:lang w:val="se-NO"/>
        </w:rPr>
      </w:pPr>
    </w:p>
    <w:p w:rsidR="008C46D5" w:rsidRDefault="008C46D5" w:rsidP="00665594">
      <w:pPr>
        <w:rPr>
          <w:rFonts w:ascii="Verdana" w:hAnsi="Verdana"/>
          <w:b/>
          <w:lang w:val="se-NO"/>
        </w:rPr>
      </w:pPr>
    </w:p>
    <w:p w:rsidR="00DC3A75" w:rsidRPr="00132576" w:rsidRDefault="00DC3A75"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765436" w:rsidRDefault="00765436" w:rsidP="00765436">
            <w:pPr>
              <w:rPr>
                <w:rFonts w:ascii="Verdana" w:hAnsi="Verdana"/>
                <w:b/>
                <w:lang w:val="se-NO"/>
              </w:rPr>
            </w:pPr>
            <w:r>
              <w:rPr>
                <w:rFonts w:ascii="Arial" w:hAnsi="Arial" w:cs="Arial"/>
                <w:noProof/>
                <w:color w:val="0000FF"/>
                <w:sz w:val="27"/>
                <w:szCs w:val="27"/>
              </w:rPr>
              <w:lastRenderedPageBreak/>
              <w:drawing>
                <wp:anchor distT="0" distB="0" distL="114300" distR="114300" simplePos="0" relativeHeight="251666944" behindDoc="0" locked="0" layoutInCell="1" allowOverlap="1" wp14:anchorId="04879E9D" wp14:editId="61DC939F">
                  <wp:simplePos x="0" y="0"/>
                  <wp:positionH relativeFrom="column">
                    <wp:posOffset>-1270</wp:posOffset>
                  </wp:positionH>
                  <wp:positionV relativeFrom="paragraph">
                    <wp:posOffset>0</wp:posOffset>
                  </wp:positionV>
                  <wp:extent cx="320400" cy="320400"/>
                  <wp:effectExtent l="0" t="0" r="3810" b="3810"/>
                  <wp:wrapThrough wrapText="bothSides">
                    <wp:wrapPolygon edited="0">
                      <wp:start x="0" y="0"/>
                      <wp:lineTo x="0" y="20571"/>
                      <wp:lineTo x="20571" y="20571"/>
                      <wp:lineTo x="20571" y="0"/>
                      <wp:lineTo x="0" y="0"/>
                    </wp:wrapPolygon>
                  </wp:wrapThrough>
                  <wp:docPr id="238" name="Afbeelding 238"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04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010" w:rsidRPr="00132576">
              <w:rPr>
                <w:rFonts w:ascii="Verdana" w:hAnsi="Verdana"/>
                <w:b/>
                <w:lang w:val="se-NO"/>
              </w:rPr>
              <w:t xml:space="preserve"> 35 Kroppan</w:t>
            </w:r>
            <w:r w:rsidR="00DC3A75">
              <w:rPr>
                <w:rFonts w:ascii="Verdana" w:hAnsi="Verdana"/>
                <w:b/>
              </w:rPr>
              <w:t>brug Nivelda rivier</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66182981" wp14:editId="47FD2589">
                  <wp:extent cx="381600" cy="237600"/>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C3A75" w:rsidRPr="00976EDA" w:rsidRDefault="00DC3A75" w:rsidP="003175B5">
      <w:pPr>
        <w:pStyle w:val="BusTic"/>
        <w:numPr>
          <w:ilvl w:val="0"/>
          <w:numId w:val="0"/>
        </w:numPr>
        <w:ind w:left="284" w:hanging="284"/>
        <w:rPr>
          <w:rStyle w:val="Beziens"/>
        </w:rPr>
      </w:pPr>
      <w:r w:rsidRPr="00976EDA">
        <w:rPr>
          <w:rStyle w:val="Beziens"/>
        </w:rPr>
        <w:t>Nidelva</w:t>
      </w:r>
    </w:p>
    <w:p w:rsidR="00DC3A75" w:rsidRPr="00DC3A75"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 xml:space="preserve">De Nidelva (ook wel bekend als Nidelven) is een 30km lange rivier in de provincie       Sør-Trøndelag in Noorwegen. </w:t>
      </w:r>
    </w:p>
    <w:p w:rsidR="00DC3A75" w:rsidRPr="00DC3A75"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 xml:space="preserve">Het woord elva betekent 'rivier', dus de naam betekent 'de rivier Nid'. </w:t>
      </w:r>
    </w:p>
    <w:p w:rsidR="00DC3A75" w:rsidRPr="00DC3A75"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De rivier ontspringt vanuit de westkant van het meer Selbusjøen (het grootste meer in Sør-Trøndelag) bij Brøttem en stroomt via Tiller door Trondheim uit in de Trondheimsfjord.</w:t>
      </w:r>
    </w:p>
    <w:p w:rsidR="00DC3A75" w:rsidRPr="00DC3A75"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 xml:space="preserve">Langs de rivier zijn zes waterkrachtcentrales gebouwd. </w:t>
      </w:r>
    </w:p>
    <w:p w:rsidR="00976EDA"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De rivier die eindigt in Se</w:t>
      </w:r>
      <w:r w:rsidR="00976EDA">
        <w:rPr>
          <w:rStyle w:val="Plaats"/>
          <w:rFonts w:ascii="Verdana" w:hAnsi="Verdana"/>
          <w:b w:val="0"/>
          <w:bdr w:val="none" w:sz="0" w:space="0" w:color="auto"/>
          <w:shd w:val="clear" w:color="auto" w:fill="auto"/>
        </w:rPr>
        <w:t>lbusjøen i</w:t>
      </w:r>
      <w:r w:rsidR="00275419">
        <w:rPr>
          <w:rStyle w:val="Plaats"/>
          <w:rFonts w:ascii="Verdana" w:hAnsi="Verdana"/>
          <w:b w:val="0"/>
          <w:bdr w:val="none" w:sz="0" w:space="0" w:color="auto"/>
          <w:shd w:val="clear" w:color="auto" w:fill="auto"/>
        </w:rPr>
        <w:t>n</w:t>
      </w:r>
      <w:r w:rsidR="00976EDA">
        <w:rPr>
          <w:rStyle w:val="Plaats"/>
          <w:rFonts w:ascii="Verdana" w:hAnsi="Verdana"/>
          <w:b w:val="0"/>
          <w:bdr w:val="none" w:sz="0" w:space="0" w:color="auto"/>
          <w:shd w:val="clear" w:color="auto" w:fill="auto"/>
        </w:rPr>
        <w:t xml:space="preserve"> de 80km lange Nea. </w:t>
      </w:r>
    </w:p>
    <w:p w:rsidR="00DC3A75" w:rsidRPr="00976EDA" w:rsidRDefault="00DC3A75" w:rsidP="009B7D2E">
      <w:pPr>
        <w:pStyle w:val="BusTic"/>
        <w:rPr>
          <w:rStyle w:val="Plaats"/>
          <w:rFonts w:ascii="Verdana" w:hAnsi="Verdana"/>
          <w:b w:val="0"/>
          <w:bdr w:val="none" w:sz="0" w:space="0" w:color="auto"/>
          <w:shd w:val="clear" w:color="auto" w:fill="auto"/>
        </w:rPr>
      </w:pPr>
      <w:r w:rsidRPr="00976EDA">
        <w:rPr>
          <w:rStyle w:val="Plaats"/>
          <w:rFonts w:ascii="Verdana" w:hAnsi="Verdana"/>
          <w:b w:val="0"/>
          <w:bdr w:val="none" w:sz="0" w:space="0" w:color="auto"/>
          <w:shd w:val="clear" w:color="auto" w:fill="auto"/>
        </w:rPr>
        <w:t>Nidelva is de laatste deel van de waterloop Nea-Nidelv.</w:t>
      </w:r>
    </w:p>
    <w:p w:rsidR="00DC3A75" w:rsidRPr="00DC3A75" w:rsidRDefault="00DC3A75" w:rsidP="009B7D2E">
      <w:pPr>
        <w:pStyle w:val="BusTic"/>
        <w:rPr>
          <w:rStyle w:val="Plaats"/>
          <w:rFonts w:ascii="Verdana" w:hAnsi="Verdana"/>
          <w:b w:val="0"/>
          <w:bdr w:val="none" w:sz="0" w:space="0" w:color="auto"/>
          <w:shd w:val="clear" w:color="auto" w:fill="auto"/>
        </w:rPr>
      </w:pPr>
      <w:r w:rsidRPr="00DC3A75">
        <w:rPr>
          <w:rStyle w:val="Plaats"/>
          <w:rFonts w:ascii="Verdana" w:hAnsi="Verdana"/>
          <w:b w:val="0"/>
          <w:bdr w:val="none" w:sz="0" w:space="0" w:color="auto"/>
          <w:shd w:val="clear" w:color="auto" w:fill="auto"/>
        </w:rPr>
        <w:t xml:space="preserve">Nidelva heeft zijn eigen lied, "Nidelven Stille og Vakker du er"                       </w:t>
      </w:r>
      <w:r w:rsidR="00976EDA">
        <w:rPr>
          <w:rStyle w:val="Plaats"/>
          <w:rFonts w:ascii="Verdana" w:hAnsi="Verdana"/>
          <w:b w:val="0"/>
          <w:bdr w:val="none" w:sz="0" w:space="0" w:color="auto"/>
          <w:shd w:val="clear" w:color="auto" w:fill="auto"/>
        </w:rPr>
        <w:t xml:space="preserve">     (letterlijk Nidelven </w:t>
      </w:r>
      <w:r w:rsidRPr="00DC3A75">
        <w:rPr>
          <w:rStyle w:val="Plaats"/>
          <w:rFonts w:ascii="Verdana" w:hAnsi="Verdana"/>
          <w:b w:val="0"/>
          <w:bdr w:val="none" w:sz="0" w:space="0" w:color="auto"/>
          <w:shd w:val="clear" w:color="auto" w:fill="auto"/>
        </w:rPr>
        <w:t>Rustig en Mooi ben jij).</w:t>
      </w:r>
    </w:p>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5595D348" wp14:editId="6FD75B2D">
                  <wp:extent cx="360000" cy="216000"/>
                  <wp:effectExtent l="0" t="0" r="2540" b="0"/>
                  <wp:docPr id="231" name="Afbeelding 23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Trondheim</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33D1CE60" wp14:editId="12E70AA0">
                  <wp:extent cx="381600" cy="23760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14AF7" w:rsidRPr="00132576" w:rsidRDefault="00214AF7" w:rsidP="00214AF7">
      <w:pPr>
        <w:pStyle w:val="Alinia6"/>
        <w:rPr>
          <w:lang w:val="se-NO"/>
        </w:rPr>
      </w:pPr>
      <w:r w:rsidRPr="00132576">
        <w:rPr>
          <w:rStyle w:val="plaats0"/>
          <w:lang w:val="se-NO"/>
        </w:rPr>
        <w:t>Trondheim</w:t>
      </w:r>
      <w:r w:rsidRPr="00132576">
        <w:rPr>
          <w:lang w:val="se-NO"/>
        </w:rPr>
        <w:t xml:space="preserve">  </w:t>
      </w:r>
      <w:r w:rsidRPr="00132576">
        <w:rPr>
          <w:b/>
          <w:lang w:val="se-NO"/>
        </w:rPr>
        <w:t>Algemeen</w:t>
      </w:r>
    </w:p>
    <w:p w:rsidR="00214AF7" w:rsidRPr="00132576" w:rsidRDefault="00214AF7" w:rsidP="009B7D2E">
      <w:pPr>
        <w:pStyle w:val="BusTic"/>
        <w:rPr>
          <w:lang w:val="se-NO"/>
        </w:rPr>
      </w:pPr>
      <w:r w:rsidRPr="00132576">
        <w:rPr>
          <w:lang w:val="se-NO"/>
        </w:rPr>
        <w:t>Trondheim (spreek uit als tronheim) is de hoofdstad van de Noorse provincie Sør-Trøndelag, met ± 182.000 inwoners (2014) de derde stad van Noorwegen.</w:t>
      </w:r>
    </w:p>
    <w:p w:rsidR="00214AF7" w:rsidRPr="00132576" w:rsidRDefault="00214AF7" w:rsidP="009B7D2E">
      <w:pPr>
        <w:pStyle w:val="BusTic"/>
        <w:rPr>
          <w:lang w:val="se-NO"/>
        </w:rPr>
      </w:pPr>
      <w:r w:rsidRPr="00132576">
        <w:rPr>
          <w:lang w:val="se-NO"/>
        </w:rPr>
        <w:t xml:space="preserve">Trondheim is gelegen aan de Trondheimfjord. </w:t>
      </w:r>
    </w:p>
    <w:p w:rsidR="00214AF7" w:rsidRPr="00132576" w:rsidRDefault="00214AF7" w:rsidP="009B7D2E">
      <w:pPr>
        <w:pStyle w:val="BusTic"/>
        <w:rPr>
          <w:lang w:val="se-NO"/>
        </w:rPr>
      </w:pPr>
      <w:r w:rsidRPr="00132576">
        <w:rPr>
          <w:lang w:val="se-NO"/>
        </w:rPr>
        <w:t>De veerdienst Hurtigruten meert aan in de haven van de stad.</w:t>
      </w:r>
    </w:p>
    <w:p w:rsidR="00214AF7" w:rsidRPr="00132576" w:rsidRDefault="00214AF7" w:rsidP="009B7D2E">
      <w:pPr>
        <w:pStyle w:val="BusTic"/>
        <w:rPr>
          <w:lang w:val="se-NO"/>
        </w:rPr>
      </w:pPr>
      <w:r w:rsidRPr="00132576">
        <w:rPr>
          <w:lang w:val="se-NO"/>
        </w:rPr>
        <w:t>De plaatsen Langørjan, Ringvol, Spongdal en Trolla maken deel uit van de gemeente.</w:t>
      </w:r>
    </w:p>
    <w:p w:rsidR="00214AF7" w:rsidRPr="00132576" w:rsidRDefault="00214AF7" w:rsidP="00214AF7">
      <w:pPr>
        <w:rPr>
          <w:lang w:val="se-NO"/>
        </w:rPr>
      </w:pPr>
    </w:p>
    <w:p w:rsidR="00214AF7" w:rsidRPr="00132576" w:rsidRDefault="00214AF7" w:rsidP="00214AF7">
      <w:pPr>
        <w:rPr>
          <w:rFonts w:ascii="Verdana" w:hAnsi="Verdana"/>
          <w:lang w:val="se-NO"/>
        </w:rPr>
      </w:pPr>
      <w:r w:rsidRPr="00132576">
        <w:rPr>
          <w:rStyle w:val="plaats0"/>
          <w:lang w:val="se-NO"/>
        </w:rPr>
        <w:t>Trondheim</w:t>
      </w:r>
      <w:r w:rsidRPr="00132576">
        <w:rPr>
          <w:lang w:val="se-NO"/>
        </w:rPr>
        <w:t xml:space="preserve">   </w:t>
      </w:r>
      <w:r w:rsidRPr="00132576">
        <w:rPr>
          <w:rFonts w:ascii="Verdana" w:hAnsi="Verdana"/>
          <w:b/>
          <w:lang w:val="se-NO"/>
        </w:rPr>
        <w:t>Geschiedenis</w:t>
      </w:r>
    </w:p>
    <w:p w:rsidR="00214AF7" w:rsidRPr="00132576" w:rsidRDefault="00214AF7" w:rsidP="009B7D2E">
      <w:pPr>
        <w:pStyle w:val="BusTic"/>
        <w:rPr>
          <w:lang w:val="se-NO"/>
        </w:rPr>
      </w:pPr>
      <w:r w:rsidRPr="00132576">
        <w:rPr>
          <w:lang w:val="se-NO"/>
        </w:rPr>
        <w:t xml:space="preserve">Uit de in deze streek gevonden rotstekeningen blijkt dat er al duizenden jaren sprake is van menselijke bewoning in dit gebied. </w:t>
      </w:r>
    </w:p>
    <w:p w:rsidR="00214AF7" w:rsidRPr="00132576" w:rsidRDefault="00214AF7" w:rsidP="009B7D2E">
      <w:pPr>
        <w:pStyle w:val="BusTic"/>
        <w:rPr>
          <w:lang w:val="se-NO"/>
        </w:rPr>
      </w:pPr>
      <w:r w:rsidRPr="00132576">
        <w:rPr>
          <w:lang w:val="se-NO"/>
        </w:rPr>
        <w:t xml:space="preserve">In vroegere tijden werden de koningen van Noorwegen tot koning uitgeroepen bij Øretinget in Trondheim. </w:t>
      </w:r>
    </w:p>
    <w:p w:rsidR="00214AF7" w:rsidRPr="00132576" w:rsidRDefault="00214AF7" w:rsidP="009B7D2E">
      <w:pPr>
        <w:pStyle w:val="BusTic"/>
        <w:rPr>
          <w:lang w:val="se-NO"/>
        </w:rPr>
      </w:pPr>
      <w:r w:rsidRPr="00132576">
        <w:rPr>
          <w:lang w:val="se-NO"/>
        </w:rPr>
        <w:t xml:space="preserve">Op deze plaats, bij de monding van de Nidelva, vond de vergadering van alle vrije mannen plaats. </w:t>
      </w:r>
    </w:p>
    <w:p w:rsidR="00214AF7" w:rsidRPr="00132576" w:rsidRDefault="00214AF7" w:rsidP="009B7D2E">
      <w:pPr>
        <w:pStyle w:val="BusTic"/>
        <w:rPr>
          <w:lang w:val="se-NO"/>
        </w:rPr>
      </w:pPr>
      <w:r w:rsidRPr="00132576">
        <w:rPr>
          <w:lang w:val="se-NO"/>
        </w:rPr>
        <w:t xml:space="preserve">Harald I Haarfagre (Veelhaar/Mooihaar) (865-933) werd hier tot koning uitgeroepen, evenals zijn zoon Haakon de Goede. </w:t>
      </w:r>
    </w:p>
    <w:p w:rsidR="00214AF7" w:rsidRPr="00132576" w:rsidRDefault="00214AF7" w:rsidP="009B7D2E">
      <w:pPr>
        <w:pStyle w:val="BusTic"/>
        <w:rPr>
          <w:lang w:val="se-NO"/>
        </w:rPr>
      </w:pPr>
      <w:r w:rsidRPr="00132576">
        <w:rPr>
          <w:lang w:val="se-NO"/>
        </w:rPr>
        <w:t xml:space="preserve">Trondheim werd door de Vikingkoning Olav Tryggvason in 997 na Chr. Kaupangen (= handelsplaats) genoemd. </w:t>
      </w:r>
    </w:p>
    <w:p w:rsidR="00214AF7" w:rsidRPr="00132576" w:rsidRDefault="00214AF7" w:rsidP="009B7D2E">
      <w:pPr>
        <w:pStyle w:val="BusTic"/>
        <w:rPr>
          <w:lang w:val="se-NO"/>
        </w:rPr>
      </w:pPr>
      <w:r w:rsidRPr="00132576">
        <w:rPr>
          <w:lang w:val="se-NO"/>
        </w:rPr>
        <w:t xml:space="preserve">Kort daarna werd de naam Nidaros. </w:t>
      </w:r>
    </w:p>
    <w:p w:rsidR="00214AF7" w:rsidRPr="00132576" w:rsidRDefault="00214AF7" w:rsidP="009B7D2E">
      <w:pPr>
        <w:pStyle w:val="BusTic"/>
        <w:rPr>
          <w:lang w:val="se-NO"/>
        </w:rPr>
      </w:pPr>
      <w:r w:rsidRPr="00132576">
        <w:rPr>
          <w:lang w:val="se-NO"/>
        </w:rPr>
        <w:t>In het begin werd het vaak gebruikt als de zetel van de koning, en daarom de hoofdstad van Noorwegen (tot 1217).</w:t>
      </w:r>
    </w:p>
    <w:p w:rsidR="00214AF7" w:rsidRPr="00132576" w:rsidRDefault="00214AF7" w:rsidP="00214AF7">
      <w:pPr>
        <w:rPr>
          <w:rFonts w:ascii="Verdana" w:hAnsi="Verdana"/>
          <w:lang w:val="se-NO"/>
        </w:rPr>
      </w:pPr>
    </w:p>
    <w:p w:rsidR="00214AF7" w:rsidRPr="00132576" w:rsidRDefault="00214AF7" w:rsidP="009B7D2E">
      <w:pPr>
        <w:pStyle w:val="BusTic"/>
        <w:rPr>
          <w:lang w:val="se-NO"/>
        </w:rPr>
      </w:pPr>
      <w:r w:rsidRPr="00132576">
        <w:rPr>
          <w:lang w:val="se-NO"/>
        </w:rPr>
        <w:lastRenderedPageBreak/>
        <w:t xml:space="preserve">Leif Eriksson leefde rond 1100 in Trondheim als militair vazal (Oudnoords: Hird-man) van koning Olav. </w:t>
      </w:r>
    </w:p>
    <w:p w:rsidR="00214AF7" w:rsidRPr="00132576" w:rsidRDefault="00214AF7" w:rsidP="009B7D2E">
      <w:pPr>
        <w:pStyle w:val="BusTic"/>
        <w:rPr>
          <w:lang w:val="se-NO"/>
        </w:rPr>
      </w:pPr>
      <w:r w:rsidRPr="00132576">
        <w:rPr>
          <w:lang w:val="se-NO"/>
        </w:rPr>
        <w:t xml:space="preserve">Een standbeeld van Leif, een cadeau van de "Leif Ericson Society" in Seattle, staat aan de zee, vlak bij het oude douanekantoor, de aanlegplaats van de cruiseschepen en het nieuwe zwembad. </w:t>
      </w:r>
    </w:p>
    <w:p w:rsidR="00214AF7" w:rsidRPr="00132576" w:rsidRDefault="00214AF7" w:rsidP="009B7D2E">
      <w:pPr>
        <w:pStyle w:val="BusTic"/>
        <w:rPr>
          <w:lang w:val="se-NO"/>
        </w:rPr>
      </w:pPr>
      <w:r w:rsidRPr="00132576">
        <w:rPr>
          <w:lang w:val="se-NO"/>
        </w:rPr>
        <w:t>Het standbeeld is een replica, het origineel staat in de haven van Seattle.</w:t>
      </w:r>
    </w:p>
    <w:p w:rsidR="00214AF7" w:rsidRPr="00132576" w:rsidRDefault="00214AF7" w:rsidP="009B7D2E">
      <w:pPr>
        <w:pStyle w:val="BusTic"/>
        <w:rPr>
          <w:lang w:val="se-NO"/>
        </w:rPr>
      </w:pPr>
      <w:r w:rsidRPr="00132576">
        <w:rPr>
          <w:lang w:val="se-NO"/>
        </w:rPr>
        <w:t xml:space="preserve">Trondheim ligt aan de monding van de Nidelva, beschermd gelegen met uitstekende havencondities. </w:t>
      </w:r>
    </w:p>
    <w:p w:rsidR="00214AF7" w:rsidRPr="00132576" w:rsidRDefault="00214AF7" w:rsidP="009B7D2E">
      <w:pPr>
        <w:pStyle w:val="BusTic"/>
        <w:rPr>
          <w:lang w:val="se-NO"/>
        </w:rPr>
      </w:pPr>
      <w:r w:rsidRPr="00132576">
        <w:rPr>
          <w:lang w:val="se-NO"/>
        </w:rPr>
        <w:t xml:space="preserve">De rivier was in de Middeleeuwen diep genoeg voor scheepvaart. </w:t>
      </w:r>
    </w:p>
    <w:p w:rsidR="00214AF7" w:rsidRPr="00132576" w:rsidRDefault="00214AF7" w:rsidP="009B7D2E">
      <w:pPr>
        <w:pStyle w:val="BusTic"/>
        <w:rPr>
          <w:lang w:val="se-NO"/>
        </w:rPr>
      </w:pPr>
      <w:r w:rsidRPr="00132576">
        <w:rPr>
          <w:lang w:val="se-NO"/>
        </w:rPr>
        <w:t>Een modderlawine maakte de rivier minder bevaarbaar en verwoestte een deel van de haven in het midden van de 17</w:t>
      </w:r>
      <w:r w:rsidRPr="00132576">
        <w:rPr>
          <w:vertAlign w:val="superscript"/>
          <w:lang w:val="se-NO"/>
        </w:rPr>
        <w:t>de</w:t>
      </w:r>
      <w:r w:rsidRPr="00132576">
        <w:rPr>
          <w:lang w:val="se-NO"/>
        </w:rPr>
        <w:t xml:space="preserve"> eeuw.</w:t>
      </w:r>
    </w:p>
    <w:p w:rsidR="00214AF7" w:rsidRPr="00132576" w:rsidRDefault="00214AF7" w:rsidP="009B7D2E">
      <w:pPr>
        <w:pStyle w:val="BusTic"/>
        <w:rPr>
          <w:lang w:val="se-NO"/>
        </w:rPr>
      </w:pPr>
      <w:r w:rsidRPr="00132576">
        <w:rPr>
          <w:lang w:val="se-NO"/>
        </w:rPr>
        <w:t>De grote veldslag van Kalvskinnet vond hier plaats in 1179, waarbij koning Sverre Sigurdsson en zijn Birkebeiner strijders zijn rivaal voor de troon Erling Skakke versloeg.</w:t>
      </w:r>
    </w:p>
    <w:p w:rsidR="00214AF7" w:rsidRPr="00132576" w:rsidRDefault="00214AF7" w:rsidP="009B7D2E">
      <w:pPr>
        <w:pStyle w:val="BusTic"/>
        <w:rPr>
          <w:lang w:val="se-NO"/>
        </w:rPr>
      </w:pPr>
      <w:r w:rsidRPr="00132576">
        <w:rPr>
          <w:lang w:val="se-NO"/>
        </w:rPr>
        <w:t>De stad</w:t>
      </w:r>
      <w:r w:rsidR="008C46D5">
        <w:t xml:space="preserve"> </w:t>
      </w:r>
      <w:r w:rsidRPr="00132576">
        <w:rPr>
          <w:lang w:val="se-NO"/>
        </w:rPr>
        <w:t xml:space="preserve">was de zetel van het (katholieke) Aartsbisdom van Noorwegen vanaf 1152. </w:t>
      </w:r>
    </w:p>
    <w:p w:rsidR="00214AF7" w:rsidRPr="00132576" w:rsidRDefault="00214AF7" w:rsidP="009B7D2E">
      <w:pPr>
        <w:pStyle w:val="BusTic"/>
        <w:rPr>
          <w:lang w:val="se-NO"/>
        </w:rPr>
      </w:pPr>
      <w:r w:rsidRPr="00132576">
        <w:rPr>
          <w:lang w:val="se-NO"/>
        </w:rPr>
        <w:t xml:space="preserve">Door de komst van het Lutheranisme in 1537, moest de laatste Aartsbisschop, Olav Engelbrektsson, de stad ontvluchten. </w:t>
      </w:r>
    </w:p>
    <w:p w:rsidR="00214AF7" w:rsidRPr="00132576" w:rsidRDefault="00214AF7" w:rsidP="009B7D2E">
      <w:pPr>
        <w:pStyle w:val="BusTic"/>
        <w:rPr>
          <w:lang w:val="se-NO"/>
        </w:rPr>
      </w:pPr>
      <w:r w:rsidRPr="00132576">
        <w:rPr>
          <w:lang w:val="se-NO"/>
        </w:rPr>
        <w:t>Hiermee kwam tevens een eind aan het belang van Trondheim als het bedevaartsoord voor monniken, dat de stad vanaf de kerstening door St. Olav rond het jaar 1000 geweest was.</w:t>
      </w:r>
    </w:p>
    <w:p w:rsidR="00214AF7" w:rsidRPr="00132576" w:rsidRDefault="00214AF7" w:rsidP="009B7D2E">
      <w:pPr>
        <w:pStyle w:val="BusTic"/>
        <w:rPr>
          <w:lang w:val="se-NO"/>
        </w:rPr>
      </w:pPr>
      <w:r w:rsidRPr="00132576">
        <w:rPr>
          <w:lang w:val="se-NO"/>
        </w:rPr>
        <w:t xml:space="preserve">De stad is verschillende malen getroffen door grote branden. </w:t>
      </w:r>
    </w:p>
    <w:p w:rsidR="00214AF7" w:rsidRPr="00132576" w:rsidRDefault="00214AF7" w:rsidP="009B7D2E">
      <w:pPr>
        <w:pStyle w:val="BusTic"/>
        <w:rPr>
          <w:lang w:val="se-NO"/>
        </w:rPr>
      </w:pPr>
      <w:r w:rsidRPr="00132576">
        <w:rPr>
          <w:lang w:val="se-NO"/>
        </w:rPr>
        <w:t xml:space="preserve">Omdat het een stad was van vele houten gebouwen, veroorzaakten de meeste branden grote schade. </w:t>
      </w:r>
    </w:p>
    <w:p w:rsidR="00214AF7" w:rsidRPr="00132576" w:rsidRDefault="00214AF7" w:rsidP="009B7D2E">
      <w:pPr>
        <w:pStyle w:val="BusTic"/>
        <w:rPr>
          <w:lang w:val="se-NO"/>
        </w:rPr>
      </w:pPr>
      <w:r w:rsidRPr="00132576">
        <w:rPr>
          <w:lang w:val="se-NO"/>
        </w:rPr>
        <w:t>Grote branden verwoestten grote delen van de stad in 1598, 1651, 1681, 1708, 1717 (twee branden in dat jaar), 1742, 1788, 1841 en 1842. De brand van 1651 verwoestte 90% van alle gebouwen in de stad.</w:t>
      </w:r>
    </w:p>
    <w:p w:rsidR="00214AF7" w:rsidRPr="00132576" w:rsidRDefault="00214AF7" w:rsidP="009B7D2E">
      <w:pPr>
        <w:pStyle w:val="BusTic"/>
        <w:rPr>
          <w:lang w:val="se-NO"/>
        </w:rPr>
      </w:pPr>
      <w:r w:rsidRPr="00132576">
        <w:rPr>
          <w:lang w:val="se-NO"/>
        </w:rPr>
        <w:t xml:space="preserve">De brand van 1681 leidde tot een bijna totale reconstructie van de stad onder Generaal Johan Caspar von Cicignon uit Luxemburg. </w:t>
      </w:r>
    </w:p>
    <w:p w:rsidR="00214AF7" w:rsidRPr="00132576" w:rsidRDefault="00214AF7" w:rsidP="009B7D2E">
      <w:pPr>
        <w:pStyle w:val="BusTic"/>
        <w:rPr>
          <w:lang w:val="se-NO"/>
        </w:rPr>
      </w:pPr>
      <w:r w:rsidRPr="00132576">
        <w:rPr>
          <w:lang w:val="se-NO"/>
        </w:rPr>
        <w:t xml:space="preserve">Brede straten zoals de Munkegaten werden toen aangelegd, zonder dat daarbij gekeken werd naar eigendomsrechten, om te dienen als buffer bij volgende branden. </w:t>
      </w:r>
    </w:p>
    <w:p w:rsidR="00214AF7" w:rsidRPr="00132576" w:rsidRDefault="00214AF7" w:rsidP="009B7D2E">
      <w:pPr>
        <w:pStyle w:val="BusTic"/>
        <w:rPr>
          <w:lang w:val="se-NO"/>
        </w:rPr>
      </w:pPr>
      <w:r w:rsidRPr="00132576">
        <w:rPr>
          <w:lang w:val="se-NO"/>
        </w:rPr>
        <w:t>Dit gaf de toenmalige stad met ± 8000 inwoners een zekere flair.</w:t>
      </w:r>
    </w:p>
    <w:p w:rsidR="00214AF7" w:rsidRPr="00132576" w:rsidRDefault="00214AF7" w:rsidP="00214AF7">
      <w:pPr>
        <w:rPr>
          <w:rFonts w:ascii="Verdana" w:hAnsi="Verdana"/>
          <w:lang w:val="se-NO"/>
        </w:rPr>
      </w:pPr>
    </w:p>
    <w:p w:rsidR="00214AF7" w:rsidRPr="00132576" w:rsidRDefault="00214AF7" w:rsidP="009B7D2E">
      <w:pPr>
        <w:pStyle w:val="BusTic"/>
        <w:rPr>
          <w:lang w:val="se-NO"/>
        </w:rPr>
      </w:pPr>
      <w:r w:rsidRPr="00132576">
        <w:rPr>
          <w:lang w:val="se-NO"/>
        </w:rPr>
        <w:t xml:space="preserve">Na het vredesverdrag van Roskilde van 26 februari 1658 werd Trondheim (samen met de rest van Trøndelag) voor een korte periode Zweeds gebied; het gebied werd na 10 maanden terugveroverd. </w:t>
      </w:r>
    </w:p>
    <w:p w:rsidR="00214AF7" w:rsidRPr="00132576" w:rsidRDefault="00214AF7" w:rsidP="009B7D2E">
      <w:pPr>
        <w:pStyle w:val="BusTic"/>
        <w:rPr>
          <w:lang w:val="se-NO"/>
        </w:rPr>
      </w:pPr>
      <w:r w:rsidRPr="00132576">
        <w:rPr>
          <w:lang w:val="se-NO"/>
        </w:rPr>
        <w:t>Het conflict werd definitief beslist door het Vredesverdrag van Kopenhagen van 27 mei 1660.</w:t>
      </w:r>
    </w:p>
    <w:p w:rsidR="00214AF7" w:rsidRPr="00132576" w:rsidRDefault="00214AF7" w:rsidP="009B7D2E">
      <w:pPr>
        <w:pStyle w:val="BusTic"/>
        <w:rPr>
          <w:lang w:val="se-NO"/>
        </w:rPr>
      </w:pPr>
      <w:r w:rsidRPr="00132576">
        <w:rPr>
          <w:lang w:val="se-NO"/>
        </w:rPr>
        <w:lastRenderedPageBreak/>
        <w:t>Tijdens de Tweede Wereldoorlog werd Trondheim vanaf april 1940 (op de eerste dag van de invasie van Noorwegen, Operatie Weserübung) tot aan het einde van de oorlog in Europa in mei 1945 bezet door de Duitsers.</w:t>
      </w:r>
    </w:p>
    <w:p w:rsidR="00214AF7" w:rsidRPr="00132576" w:rsidRDefault="00214AF7" w:rsidP="00214AF7">
      <w:pPr>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448F561F" wp14:editId="49E7AD5E">
                  <wp:extent cx="190500" cy="144780"/>
                  <wp:effectExtent l="0" t="0" r="0" b="7620"/>
                  <wp:docPr id="317" name="Afbeelding 31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36 Sluppen</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7F2BB46" wp14:editId="16075B40">
                  <wp:extent cx="381600" cy="23760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33447287" wp14:editId="63EA7B6F">
                  <wp:extent cx="190500" cy="144780"/>
                  <wp:effectExtent l="0" t="0" r="0" b="7620"/>
                  <wp:docPr id="318" name="Afbeelding 31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37 Bratsbergvegen</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358E3BB9" wp14:editId="2C95FF5A">
                  <wp:extent cx="381600" cy="2376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1171DCB1" wp14:editId="582C203B">
                  <wp:extent cx="190500" cy="144780"/>
                  <wp:effectExtent l="0" t="0" r="0" b="7620"/>
                  <wp:docPr id="319" name="Afbeelding 31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38 Utleirvegen</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2FDD5E89" wp14:editId="5A808536">
                  <wp:extent cx="381600" cy="23760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0F83417C" wp14:editId="3973F5DC">
                  <wp:extent cx="190500" cy="144780"/>
                  <wp:effectExtent l="0" t="0" r="0" b="7620"/>
                  <wp:docPr id="224" name="Afbeelding 224"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39 Jonsvannsveien</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30ABBB29" wp14:editId="4737DD40">
                  <wp:extent cx="381600" cy="23760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70010"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E5C15" w:rsidRPr="00132576" w:rsidTr="00934239">
        <w:trPr>
          <w:trHeight w:val="510"/>
        </w:trPr>
        <w:tc>
          <w:tcPr>
            <w:tcW w:w="5102" w:type="dxa"/>
            <w:shd w:val="clear" w:color="auto" w:fill="auto"/>
            <w:vAlign w:val="center"/>
          </w:tcPr>
          <w:p w:rsidR="006E5C15" w:rsidRPr="00132576" w:rsidRDefault="006E5C15" w:rsidP="00934239">
            <w:pPr>
              <w:rPr>
                <w:rFonts w:ascii="Verdana" w:hAnsi="Verdana"/>
                <w:b/>
                <w:lang w:val="se-NO"/>
              </w:rPr>
            </w:pPr>
            <w:r w:rsidRPr="00132576">
              <w:rPr>
                <w:noProof/>
                <w:color w:val="0000FF"/>
              </w:rPr>
              <w:drawing>
                <wp:inline distT="0" distB="0" distL="0" distR="0" wp14:anchorId="452FB36C" wp14:editId="52030189">
                  <wp:extent cx="190500" cy="144780"/>
                  <wp:effectExtent l="0" t="0" r="0" b="7620"/>
                  <wp:docPr id="225" name="Afbeelding 225"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40 Tunga</w:t>
            </w:r>
          </w:p>
        </w:tc>
        <w:tc>
          <w:tcPr>
            <w:tcW w:w="850" w:type="dxa"/>
            <w:vAlign w:val="center"/>
          </w:tcPr>
          <w:p w:rsidR="006E5C15" w:rsidRPr="00132576" w:rsidRDefault="000A0B3E" w:rsidP="00934239">
            <w:pPr>
              <w:jc w:val="center"/>
              <w:rPr>
                <w:rFonts w:ascii="Verdana" w:hAnsi="Verdana"/>
                <w:b/>
                <w:lang w:val="se-NO"/>
              </w:rPr>
            </w:pPr>
            <w:r w:rsidRPr="007607C2">
              <w:rPr>
                <w:noProof/>
              </w:rPr>
              <w:drawing>
                <wp:inline distT="0" distB="0" distL="0" distR="0" wp14:anchorId="585ED3AA" wp14:editId="48EAF401">
                  <wp:extent cx="381600" cy="237600"/>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E5C15" w:rsidRPr="00132576" w:rsidRDefault="006E5C15"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789F9CA2" wp14:editId="1E48DDA0">
                  <wp:extent cx="190500" cy="144780"/>
                  <wp:effectExtent l="0" t="0" r="0" b="7620"/>
                  <wp:docPr id="226" name="Afbeelding 22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41 Haakons VIIs gate</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6C6B16D1" wp14:editId="63574C01">
                  <wp:extent cx="381600" cy="23760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E5C15" w:rsidRPr="00132576" w:rsidRDefault="006E5C15"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noProof/>
                <w:color w:val="0000FF"/>
              </w:rPr>
              <w:drawing>
                <wp:inline distT="0" distB="0" distL="0" distR="0" wp14:anchorId="270BBAC6" wp14:editId="080913CD">
                  <wp:extent cx="190500" cy="144780"/>
                  <wp:effectExtent l="0" t="0" r="0" b="7620"/>
                  <wp:docPr id="227" name="Afbeelding 227"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42 Trondheim-Sentrum</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F495917" wp14:editId="1BEBBB59">
                  <wp:extent cx="381600" cy="23760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922B0" w:rsidRDefault="007922B0" w:rsidP="007922B0">
      <w:pPr>
        <w:rPr>
          <w:rStyle w:val="plaats0"/>
          <w:lang w:val="se-NO"/>
        </w:rPr>
      </w:pPr>
    </w:p>
    <w:p w:rsidR="007922B0" w:rsidRPr="00132576" w:rsidRDefault="007922B0" w:rsidP="007922B0">
      <w:pPr>
        <w:rPr>
          <w:rFonts w:ascii="Verdana" w:hAnsi="Verdana"/>
          <w:lang w:val="se-NO"/>
        </w:rPr>
      </w:pPr>
      <w:r w:rsidRPr="00132576">
        <w:rPr>
          <w:rStyle w:val="plaats0"/>
          <w:lang w:val="se-NO"/>
        </w:rPr>
        <w:t>Trondheim</w:t>
      </w:r>
      <w:r w:rsidRPr="00132576">
        <w:rPr>
          <w:lang w:val="se-NO"/>
        </w:rPr>
        <w:t xml:space="preserve">   </w:t>
      </w:r>
      <w:r w:rsidRPr="00132576">
        <w:rPr>
          <w:rFonts w:ascii="Verdana" w:hAnsi="Verdana"/>
          <w:b/>
          <w:lang w:val="se-NO"/>
        </w:rPr>
        <w:t>De na</w:t>
      </w:r>
      <w:r>
        <w:rPr>
          <w:rFonts w:ascii="Verdana" w:hAnsi="Verdana"/>
          <w:b/>
        </w:rPr>
        <w:t>a</w:t>
      </w:r>
      <w:r w:rsidRPr="00132576">
        <w:rPr>
          <w:rFonts w:ascii="Verdana" w:hAnsi="Verdana"/>
          <w:b/>
          <w:lang w:val="se-NO"/>
        </w:rPr>
        <w:t>m van de stad</w:t>
      </w:r>
    </w:p>
    <w:p w:rsidR="007922B0" w:rsidRPr="00132576" w:rsidRDefault="007922B0" w:rsidP="009B7D2E">
      <w:pPr>
        <w:pStyle w:val="BusTic"/>
        <w:rPr>
          <w:lang w:val="se-NO"/>
        </w:rPr>
      </w:pPr>
      <w:r w:rsidRPr="00132576">
        <w:rPr>
          <w:lang w:val="se-NO"/>
        </w:rPr>
        <w:t xml:space="preserve">Nadat het in eerste instantie door Olav Tryggvason Kaupangen genoemd werd, heeft de stad lange tijd de naam Nidaros (Oudnoords: Niðaróss) gehad, wat "Monding van de rivier de Nid" betekent. </w:t>
      </w:r>
    </w:p>
    <w:p w:rsidR="007922B0" w:rsidRPr="00132576" w:rsidRDefault="007922B0" w:rsidP="009B7D2E">
      <w:pPr>
        <w:pStyle w:val="BusTic"/>
        <w:rPr>
          <w:lang w:val="se-NO"/>
        </w:rPr>
      </w:pPr>
      <w:r w:rsidRPr="00132576">
        <w:rPr>
          <w:lang w:val="se-NO"/>
        </w:rPr>
        <w:t>In de late middeleeuwen werd de naam veranderd in Trondheim (Oudnoords: Þrónheimr).</w:t>
      </w:r>
    </w:p>
    <w:p w:rsidR="007922B0" w:rsidRPr="00132576" w:rsidRDefault="007922B0" w:rsidP="009B7D2E">
      <w:pPr>
        <w:pStyle w:val="BusTic"/>
        <w:rPr>
          <w:lang w:val="se-NO"/>
        </w:rPr>
      </w:pPr>
      <w:r w:rsidRPr="00132576">
        <w:rPr>
          <w:lang w:val="se-NO"/>
        </w:rPr>
        <w:t xml:space="preserve">In de Deens-Noorse periode, tijdens de jaren dat het een provinciestad was in de verenigde koninkrijken van Denemarken-Noorwegen, werd de naam gespeld als Trondhjem. </w:t>
      </w:r>
    </w:p>
    <w:p w:rsidR="007922B0" w:rsidRPr="00132576" w:rsidRDefault="007922B0" w:rsidP="009B7D2E">
      <w:pPr>
        <w:pStyle w:val="BusTic"/>
        <w:rPr>
          <w:lang w:val="se-NO"/>
        </w:rPr>
      </w:pPr>
      <w:r w:rsidRPr="00132576">
        <w:rPr>
          <w:lang w:val="se-NO"/>
        </w:rPr>
        <w:t>De woorden heimr, heim en hjem betekenen allemaal thuis, het woord Trond is de naam van een volksstam.</w:t>
      </w:r>
    </w:p>
    <w:p w:rsidR="007922B0" w:rsidRPr="00132576" w:rsidRDefault="007922B0" w:rsidP="007922B0">
      <w:pPr>
        <w:rPr>
          <w:rFonts w:ascii="Verdana" w:hAnsi="Verdana"/>
          <w:lang w:val="se-NO"/>
        </w:rPr>
      </w:pPr>
    </w:p>
    <w:p w:rsidR="007922B0" w:rsidRPr="00132576" w:rsidRDefault="007922B0" w:rsidP="009B7D2E">
      <w:pPr>
        <w:pStyle w:val="BusTic"/>
        <w:rPr>
          <w:lang w:val="se-NO"/>
        </w:rPr>
      </w:pPr>
      <w:r w:rsidRPr="00132576">
        <w:rPr>
          <w:lang w:val="se-NO"/>
        </w:rPr>
        <w:t xml:space="preserve">In navolging van de hernoeming van Oslo in Kristiania werd de naam Nidaros weer geïntroduceerd als officiële naam van de stad voor een korte periode van 1 januari 1930 tot 6 maart 1931. </w:t>
      </w:r>
    </w:p>
    <w:p w:rsidR="007922B0" w:rsidRPr="00132576" w:rsidRDefault="007922B0" w:rsidP="009B7D2E">
      <w:pPr>
        <w:pStyle w:val="BusTic"/>
        <w:rPr>
          <w:lang w:val="se-NO"/>
        </w:rPr>
      </w:pPr>
      <w:r w:rsidRPr="00132576">
        <w:rPr>
          <w:lang w:val="se-NO"/>
        </w:rPr>
        <w:t xml:space="preserve">De naam werd hersteld om de band van de stad met zijn glorieuze verleden te bevestigen, ondanks het feit dat bij het referendum van 1928 17.163 mensen voor Trondhjem stemden en 1.508 mensen voor Nidaros. </w:t>
      </w:r>
    </w:p>
    <w:p w:rsidR="007922B0" w:rsidRPr="00132576" w:rsidRDefault="007922B0" w:rsidP="009B7D2E">
      <w:pPr>
        <w:pStyle w:val="BusTic"/>
        <w:rPr>
          <w:lang w:val="se-NO"/>
        </w:rPr>
      </w:pPr>
      <w:r w:rsidRPr="00132576">
        <w:rPr>
          <w:lang w:val="se-NO"/>
        </w:rPr>
        <w:t>Er ontstond echter zo'n groot protest, zelfs gepaard gaand met relletjes, tegen de naam dat het Noorse parlement zich genoodzaakt zag een compromis te zoeken, dit werd Trondheim, een naam die iets minder Deens klonk.</w:t>
      </w:r>
    </w:p>
    <w:p w:rsidR="007922B0" w:rsidRPr="00132576" w:rsidRDefault="007922B0" w:rsidP="009B7D2E">
      <w:pPr>
        <w:pStyle w:val="BusTic"/>
        <w:rPr>
          <w:lang w:val="se-NO"/>
        </w:rPr>
      </w:pPr>
      <w:r w:rsidRPr="00132576">
        <w:rPr>
          <w:lang w:val="se-NO"/>
        </w:rPr>
        <w:t xml:space="preserve">In het Duits wordt de stad Drontheim genoemd. </w:t>
      </w:r>
    </w:p>
    <w:p w:rsidR="007922B0" w:rsidRPr="00132576" w:rsidRDefault="007922B0" w:rsidP="009B7D2E">
      <w:pPr>
        <w:pStyle w:val="BusTic"/>
        <w:rPr>
          <w:lang w:val="se-NO"/>
        </w:rPr>
      </w:pPr>
      <w:r w:rsidRPr="00132576">
        <w:rPr>
          <w:lang w:val="se-NO"/>
        </w:rPr>
        <w:lastRenderedPageBreak/>
        <w:t xml:space="preserve">Tijdens de Duitse bezetting van 1940-1945 werd het een belangrijke basis voor onderzeeërs (Dora). </w:t>
      </w:r>
    </w:p>
    <w:p w:rsidR="007922B0" w:rsidRPr="00132576" w:rsidRDefault="007922B0" w:rsidP="009B7D2E">
      <w:pPr>
        <w:pStyle w:val="BusTic"/>
        <w:rPr>
          <w:lang w:val="se-NO"/>
        </w:rPr>
      </w:pPr>
      <w:r w:rsidRPr="00132576">
        <w:rPr>
          <w:lang w:val="se-NO"/>
        </w:rPr>
        <w:t xml:space="preserve">Er werd ook een plan opgesteld om een nieuwe stad voor 250.000 inwoners te bouwen, Neu-Drontheim, dat 15 km zuidwestelijk van Trondheim zou moeten komen te liggen, bij de wetlands van Øysand aan de rand van de gemeente Melhus. </w:t>
      </w:r>
    </w:p>
    <w:p w:rsidR="007922B0" w:rsidRPr="00132576" w:rsidRDefault="007922B0" w:rsidP="009B7D2E">
      <w:pPr>
        <w:pStyle w:val="BusTic"/>
        <w:rPr>
          <w:lang w:val="se-NO"/>
        </w:rPr>
      </w:pPr>
      <w:r w:rsidRPr="00132576">
        <w:rPr>
          <w:lang w:val="se-NO"/>
        </w:rPr>
        <w:t>De nieuwe stad - de noordelijke hoofdstad van het germaanse Scandinavië - had de toekomstige Duitse marinebasis moeten worden van de Noord-Atlantische regio, en tevens de grootste Duitse marinebasis.</w:t>
      </w:r>
    </w:p>
    <w:p w:rsidR="007922B0" w:rsidRPr="00132576" w:rsidRDefault="007922B0" w:rsidP="007922B0">
      <w:pPr>
        <w:rPr>
          <w:lang w:val="se-NO"/>
        </w:rPr>
      </w:pPr>
    </w:p>
    <w:p w:rsidR="00770010"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C18F2" w:rsidRPr="00132576" w:rsidTr="00934239">
        <w:trPr>
          <w:trHeight w:val="510"/>
        </w:trPr>
        <w:tc>
          <w:tcPr>
            <w:tcW w:w="5102" w:type="dxa"/>
            <w:shd w:val="clear" w:color="auto" w:fill="auto"/>
            <w:vAlign w:val="center"/>
          </w:tcPr>
          <w:p w:rsidR="000C18F2" w:rsidRPr="00132576" w:rsidRDefault="000C18F2" w:rsidP="00934239">
            <w:pPr>
              <w:rPr>
                <w:rFonts w:ascii="Verdana" w:hAnsi="Verdana"/>
                <w:b/>
                <w:lang w:val="se-NO"/>
              </w:rPr>
            </w:pPr>
            <w:r w:rsidRPr="00132576">
              <w:rPr>
                <w:noProof/>
                <w:color w:val="0000FF"/>
              </w:rPr>
              <w:drawing>
                <wp:inline distT="0" distB="0" distL="0" distR="0" wp14:anchorId="3D7EFFB4" wp14:editId="4C2462F9">
                  <wp:extent cx="190500" cy="144780"/>
                  <wp:effectExtent l="0" t="0" r="0" b="7620"/>
                  <wp:docPr id="228" name="Afbeelding 22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43 Charlottenlund</w:t>
            </w:r>
          </w:p>
        </w:tc>
        <w:tc>
          <w:tcPr>
            <w:tcW w:w="850" w:type="dxa"/>
            <w:vAlign w:val="center"/>
          </w:tcPr>
          <w:p w:rsidR="000C18F2" w:rsidRPr="00132576" w:rsidRDefault="000A0B3E" w:rsidP="00934239">
            <w:pPr>
              <w:jc w:val="center"/>
              <w:rPr>
                <w:rFonts w:ascii="Verdana" w:hAnsi="Verdana"/>
                <w:b/>
                <w:lang w:val="se-NO"/>
              </w:rPr>
            </w:pPr>
            <w:r w:rsidRPr="007607C2">
              <w:rPr>
                <w:noProof/>
              </w:rPr>
              <w:drawing>
                <wp:inline distT="0" distB="0" distL="0" distR="0" wp14:anchorId="2AF5C858" wp14:editId="3213A24C">
                  <wp:extent cx="381600" cy="237600"/>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923CB0" w:rsidRPr="00576838" w:rsidRDefault="00923CB0" w:rsidP="009B7D2E">
      <w:pPr>
        <w:pStyle w:val="BusTic"/>
        <w:rPr>
          <w:rStyle w:val="Beziens"/>
        </w:rPr>
      </w:pPr>
      <w:r w:rsidRPr="00576838">
        <w:rPr>
          <w:rStyle w:val="Beziens"/>
        </w:rPr>
        <w:t>Trondheimsfjord;</w:t>
      </w:r>
    </w:p>
    <w:p w:rsidR="00923CB0" w:rsidRDefault="00923CB0" w:rsidP="009B7D2E">
      <w:pPr>
        <w:pStyle w:val="BusTic"/>
      </w:pPr>
      <w:r>
        <w:t>De Trondheimfjord is een van de langste fjorden van Noorwegen (op twee andere na).</w:t>
      </w:r>
    </w:p>
    <w:p w:rsidR="00923CB0" w:rsidRDefault="00923CB0" w:rsidP="009B7D2E">
      <w:pPr>
        <w:pStyle w:val="BusTic"/>
      </w:pPr>
      <w:r>
        <w:t xml:space="preserve">De Trondheimfjord is ongeveer honderddertig kilometer lang. </w:t>
      </w:r>
    </w:p>
    <w:p w:rsidR="00923CB0" w:rsidRDefault="00923CB0" w:rsidP="009B7D2E">
      <w:pPr>
        <w:pStyle w:val="BusTic"/>
      </w:pPr>
      <w:r>
        <w:t>De fjord is op zijn diepste punt ruim zeshonderd meter diep.</w:t>
      </w:r>
    </w:p>
    <w:p w:rsidR="00923CB0" w:rsidRDefault="00923CB0" w:rsidP="009B7D2E">
      <w:pPr>
        <w:pStyle w:val="BusTic"/>
      </w:pPr>
      <w:r>
        <w:t xml:space="preserve">In deze fjord komen koraalriffen voor. </w:t>
      </w:r>
    </w:p>
    <w:p w:rsidR="00923CB0" w:rsidRDefault="00923CB0" w:rsidP="009B7D2E">
      <w:pPr>
        <w:pStyle w:val="BusTic"/>
      </w:pPr>
      <w:r>
        <w:t xml:space="preserve">Het is echter voor toeristen streng verboden hier iets van mee te nemen. </w:t>
      </w:r>
    </w:p>
    <w:p w:rsidR="00923CB0" w:rsidRDefault="00923CB0" w:rsidP="009B7D2E">
      <w:pPr>
        <w:pStyle w:val="BusTic"/>
      </w:pPr>
      <w:r>
        <w:t xml:space="preserve">Ook wanneer u als sportvisser een stukje koraal aan de haak krijgt. </w:t>
      </w:r>
    </w:p>
    <w:p w:rsidR="00923CB0" w:rsidRPr="00827F0A" w:rsidRDefault="00923CB0" w:rsidP="002C6EAF">
      <w:pPr>
        <w:pStyle w:val="Geenafstand"/>
      </w:pPr>
    </w:p>
    <w:p w:rsidR="000C18F2" w:rsidRPr="00132576" w:rsidRDefault="000C18F2"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770010" w:rsidRPr="00132576" w:rsidTr="00214AF7">
        <w:trPr>
          <w:trHeight w:val="510"/>
        </w:trPr>
        <w:tc>
          <w:tcPr>
            <w:tcW w:w="593" w:type="dxa"/>
            <w:shd w:val="clear" w:color="auto" w:fill="auto"/>
            <w:vAlign w:val="center"/>
          </w:tcPr>
          <w:p w:rsidR="00770010" w:rsidRPr="00132576" w:rsidRDefault="00770010" w:rsidP="00214AF7">
            <w:pPr>
              <w:jc w:val="center"/>
              <w:rPr>
                <w:rFonts w:ascii="Verdana" w:hAnsi="Verdana"/>
                <w:b/>
                <w:lang w:val="se-NO"/>
              </w:rPr>
            </w:pPr>
            <w:r w:rsidRPr="00132576">
              <w:rPr>
                <w:rFonts w:ascii="Verdana" w:hAnsi="Verdana"/>
                <w:b/>
                <w:noProof/>
                <w:color w:val="0000FF"/>
              </w:rPr>
              <w:drawing>
                <wp:inline distT="0" distB="0" distL="0" distR="0" wp14:anchorId="36461EA4" wp14:editId="3B125C09">
                  <wp:extent cx="180000" cy="180000"/>
                  <wp:effectExtent l="0" t="0" r="0" b="0"/>
                  <wp:docPr id="232" name="Afbeelding 232"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770010" w:rsidRPr="00132576" w:rsidRDefault="00770010" w:rsidP="00214AF7">
            <w:pPr>
              <w:jc w:val="center"/>
              <w:rPr>
                <w:rFonts w:ascii="Verdana" w:hAnsi="Verdana"/>
                <w:b/>
                <w:lang w:val="se-NO"/>
              </w:rPr>
            </w:pPr>
            <w:r w:rsidRPr="00132576">
              <w:rPr>
                <w:rFonts w:ascii="Verdana" w:hAnsi="Verdana"/>
                <w:b/>
                <w:lang w:val="se-NO"/>
              </w:rPr>
              <w:t xml:space="preserve">Bomstasjon </w:t>
            </w:r>
          </w:p>
        </w:tc>
      </w:tr>
    </w:tbl>
    <w:p w:rsidR="00AA2DB5" w:rsidRDefault="00AA2DB5" w:rsidP="00AA2DB5">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AA2DB5" w:rsidRPr="00132576" w:rsidTr="007B4B91">
        <w:trPr>
          <w:trHeight w:val="510"/>
        </w:trPr>
        <w:tc>
          <w:tcPr>
            <w:tcW w:w="850" w:type="dxa"/>
            <w:shd w:val="clear" w:color="auto" w:fill="auto"/>
            <w:vAlign w:val="center"/>
          </w:tcPr>
          <w:p w:rsidR="00AA2DB5" w:rsidRPr="00132576" w:rsidRDefault="00AA2DB5" w:rsidP="007B4B91">
            <w:pPr>
              <w:jc w:val="center"/>
              <w:rPr>
                <w:rFonts w:ascii="Verdana" w:hAnsi="Verdana"/>
                <w:b/>
                <w:lang w:val="se-NO"/>
              </w:rPr>
            </w:pPr>
            <w:r w:rsidRPr="00132576">
              <w:rPr>
                <w:noProof/>
                <w:color w:val="0000FF"/>
              </w:rPr>
              <w:drawing>
                <wp:inline distT="0" distB="0" distL="0" distR="0" wp14:anchorId="4A6192AC" wp14:editId="1C449C50">
                  <wp:extent cx="240000" cy="180000"/>
                  <wp:effectExtent l="0" t="0" r="0" b="0"/>
                  <wp:docPr id="438" name="Afbeelding 438"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AA2DB5" w:rsidRPr="00AA2DB5" w:rsidRDefault="00AA2DB5" w:rsidP="000C6046">
            <w:pPr>
              <w:pStyle w:val="Alinia0"/>
              <w:rPr>
                <w:bdr w:val="single" w:sz="2" w:space="0" w:color="auto"/>
                <w:shd w:val="clear" w:color="auto" w:fill="D6E3BC"/>
              </w:rPr>
            </w:pPr>
            <w:r>
              <w:t xml:space="preserve">Væretunnelen  </w:t>
            </w:r>
            <w:r w:rsidRPr="007607C2">
              <w:drawing>
                <wp:inline distT="0" distB="0" distL="0" distR="0" wp14:anchorId="0F2D7C03" wp14:editId="5EFB357C">
                  <wp:extent cx="381600" cy="237600"/>
                  <wp:effectExtent l="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B4B91" w:rsidRPr="00AA2DB5" w:rsidRDefault="00A56D99" w:rsidP="00AA2DB5">
      <w:pPr>
        <w:numPr>
          <w:ilvl w:val="0"/>
          <w:numId w:val="2"/>
        </w:numPr>
        <w:spacing w:before="120" w:after="120"/>
        <w:ind w:left="284" w:hanging="284"/>
        <w:rPr>
          <w:rFonts w:ascii="Verdana" w:hAnsi="Verdana"/>
          <w:color w:val="000000"/>
          <w:shd w:val="clear" w:color="auto" w:fill="FFFFFF"/>
        </w:rPr>
      </w:pPr>
      <w:r w:rsidRPr="00AA2DB5">
        <w:rPr>
          <w:rFonts w:ascii="Verdana" w:hAnsi="Verdana"/>
          <w:color w:val="000000"/>
          <w:shd w:val="clear" w:color="auto" w:fill="FFFFFF"/>
        </w:rPr>
        <w:t xml:space="preserve">Geopend: 1988 </w:t>
      </w:r>
    </w:p>
    <w:p w:rsidR="00AA2DB5" w:rsidRPr="00AA2DB5" w:rsidRDefault="00A56D99" w:rsidP="00AA2DB5">
      <w:pPr>
        <w:numPr>
          <w:ilvl w:val="0"/>
          <w:numId w:val="2"/>
        </w:numPr>
        <w:spacing w:before="120" w:after="120"/>
        <w:ind w:left="284" w:hanging="284"/>
        <w:rPr>
          <w:rFonts w:ascii="Verdana" w:hAnsi="Verdana"/>
          <w:color w:val="000000"/>
          <w:shd w:val="clear" w:color="auto" w:fill="FFFFFF"/>
        </w:rPr>
      </w:pPr>
      <w:r w:rsidRPr="00AA2DB5">
        <w:rPr>
          <w:rFonts w:ascii="Verdana" w:hAnsi="Verdana"/>
          <w:color w:val="000000"/>
          <w:shd w:val="clear" w:color="auto" w:fill="FFFFFF"/>
        </w:rPr>
        <w:t xml:space="preserve">Lengte: 1625 m </w:t>
      </w:r>
    </w:p>
    <w:p w:rsidR="007B4B91" w:rsidRPr="00AA2DB5" w:rsidRDefault="00A56D99" w:rsidP="00AA2DB5">
      <w:pPr>
        <w:numPr>
          <w:ilvl w:val="0"/>
          <w:numId w:val="2"/>
        </w:numPr>
        <w:spacing w:before="120" w:after="120"/>
        <w:ind w:left="284" w:hanging="284"/>
        <w:rPr>
          <w:rFonts w:ascii="Verdana" w:hAnsi="Verdana"/>
          <w:color w:val="000000"/>
          <w:shd w:val="clear" w:color="auto" w:fill="FFFFFF"/>
        </w:rPr>
      </w:pPr>
      <w:r w:rsidRPr="00AA2DB5">
        <w:rPr>
          <w:rFonts w:ascii="Verdana" w:hAnsi="Verdana"/>
          <w:color w:val="000000"/>
          <w:shd w:val="clear" w:color="auto" w:fill="FFFFFF"/>
        </w:rPr>
        <w:t xml:space="preserve">Traffic: 16.945 (2010) </w:t>
      </w:r>
    </w:p>
    <w:p w:rsidR="00AA2DB5" w:rsidRPr="00AA2DB5" w:rsidRDefault="00A56D99" w:rsidP="00AA2DB5">
      <w:pPr>
        <w:numPr>
          <w:ilvl w:val="0"/>
          <w:numId w:val="2"/>
        </w:numPr>
        <w:spacing w:before="120" w:after="120"/>
        <w:ind w:left="284" w:hanging="284"/>
        <w:rPr>
          <w:rFonts w:ascii="Verdana" w:hAnsi="Verdana"/>
          <w:color w:val="000000"/>
          <w:shd w:val="clear" w:color="auto" w:fill="FFFFFF"/>
        </w:rPr>
      </w:pPr>
      <w:r w:rsidRPr="00AA2DB5">
        <w:rPr>
          <w:rFonts w:ascii="Verdana" w:hAnsi="Verdana"/>
          <w:color w:val="000000"/>
          <w:shd w:val="clear" w:color="auto" w:fill="FFFFFF"/>
        </w:rPr>
        <w:t xml:space="preserve">Aantal </w:t>
      </w:r>
      <w:r w:rsidR="00AA2DB5" w:rsidRPr="00AA2DB5">
        <w:rPr>
          <w:rFonts w:ascii="Verdana" w:hAnsi="Verdana"/>
          <w:color w:val="000000"/>
          <w:shd w:val="clear" w:color="auto" w:fill="FFFFFF"/>
        </w:rPr>
        <w:t>tunnelbuizen 1</w:t>
      </w:r>
    </w:p>
    <w:p w:rsidR="007B4B91" w:rsidRPr="00AA2DB5" w:rsidRDefault="0095372A" w:rsidP="00AA2DB5">
      <w:pPr>
        <w:numPr>
          <w:ilvl w:val="0"/>
          <w:numId w:val="2"/>
        </w:numPr>
        <w:spacing w:before="120" w:after="120"/>
        <w:ind w:left="284" w:hanging="284"/>
        <w:rPr>
          <w:rFonts w:ascii="Verdana" w:hAnsi="Verdana"/>
          <w:color w:val="000000"/>
          <w:shd w:val="clear" w:color="auto" w:fill="FFFFFF"/>
        </w:rPr>
      </w:pPr>
      <w:r w:rsidRPr="00AA2DB5">
        <w:rPr>
          <w:rFonts w:ascii="Verdana" w:hAnsi="Verdana"/>
          <w:color w:val="000000"/>
          <w:shd w:val="clear" w:color="auto" w:fill="FFFFFF"/>
        </w:rPr>
        <w:t>Is</w:t>
      </w:r>
      <w:r w:rsidR="00A56D99" w:rsidRPr="00AA2DB5">
        <w:rPr>
          <w:rFonts w:ascii="Verdana" w:hAnsi="Verdana"/>
          <w:color w:val="000000"/>
          <w:shd w:val="clear" w:color="auto" w:fill="FFFFFF"/>
        </w:rPr>
        <w:t xml:space="preserve"> een tunnel op de E6 en de Europese route E14 in Malvik gemeente in Zuid -Trøndelag.</w:t>
      </w:r>
    </w:p>
    <w:p w:rsidR="00AA2DB5" w:rsidRPr="00AA2DB5" w:rsidRDefault="00A56D99" w:rsidP="00AA2DB5">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hd w:val="clear" w:color="auto" w:fill="FFFFFF"/>
        </w:rPr>
        <w:t xml:space="preserve">De tunnel loopt tussen Foxton Malvik en Trondheim door </w:t>
      </w:r>
      <w:r w:rsidR="00AA2DB5" w:rsidRPr="00AA2DB5">
        <w:rPr>
          <w:rFonts w:ascii="Verdana" w:hAnsi="Verdana"/>
          <w:color w:val="000000"/>
          <w:shd w:val="clear" w:color="auto" w:fill="FFFFFF"/>
        </w:rPr>
        <w:t>de</w:t>
      </w:r>
      <w:r w:rsidRPr="00AA2DB5">
        <w:rPr>
          <w:rFonts w:ascii="Verdana" w:hAnsi="Verdana"/>
          <w:color w:val="000000"/>
          <w:shd w:val="clear" w:color="auto" w:fill="FFFFFF"/>
        </w:rPr>
        <w:t xml:space="preserve"> Hat Call heuvel. </w:t>
      </w:r>
    </w:p>
    <w:p w:rsidR="00AA2DB5" w:rsidRPr="00AA2DB5" w:rsidRDefault="00AA2DB5" w:rsidP="00AA2DB5">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hd w:val="clear" w:color="auto" w:fill="FFFFFF"/>
        </w:rPr>
        <w:t>Er zijn plannen om d</w:t>
      </w:r>
      <w:r w:rsidR="00A56D99" w:rsidRPr="00AA2DB5">
        <w:rPr>
          <w:rFonts w:ascii="Verdana" w:hAnsi="Verdana"/>
          <w:color w:val="000000"/>
          <w:shd w:val="clear" w:color="auto" w:fill="FFFFFF"/>
        </w:rPr>
        <w:t xml:space="preserve">e tunnel uit te breiden van één </w:t>
      </w:r>
      <w:r w:rsidRPr="00AA2DB5">
        <w:rPr>
          <w:rFonts w:ascii="Verdana" w:hAnsi="Verdana"/>
          <w:color w:val="000000"/>
          <w:shd w:val="clear" w:color="auto" w:fill="FFFFFF"/>
        </w:rPr>
        <w:t xml:space="preserve">buis </w:t>
      </w:r>
      <w:r w:rsidR="00A56D99" w:rsidRPr="00AA2DB5">
        <w:rPr>
          <w:rFonts w:ascii="Verdana" w:hAnsi="Verdana"/>
          <w:color w:val="000000"/>
          <w:shd w:val="clear" w:color="auto" w:fill="FFFFFF"/>
        </w:rPr>
        <w:t xml:space="preserve">naar twee </w:t>
      </w:r>
      <w:r w:rsidRPr="00AA2DB5">
        <w:rPr>
          <w:rFonts w:ascii="Verdana" w:hAnsi="Verdana"/>
          <w:color w:val="000000"/>
          <w:shd w:val="clear" w:color="auto" w:fill="FFFFFF"/>
        </w:rPr>
        <w:t>buizen</w:t>
      </w:r>
      <w:r w:rsidR="00A56D99" w:rsidRPr="00AA2DB5">
        <w:rPr>
          <w:rFonts w:ascii="Verdana" w:hAnsi="Verdana"/>
          <w:color w:val="000000"/>
          <w:shd w:val="clear" w:color="auto" w:fill="FFFFFF"/>
        </w:rPr>
        <w:t xml:space="preserve">, in verband met de bouw van </w:t>
      </w:r>
      <w:r w:rsidR="0095372A" w:rsidRPr="00AA2DB5">
        <w:rPr>
          <w:rFonts w:ascii="Verdana" w:hAnsi="Verdana"/>
          <w:color w:val="000000"/>
          <w:shd w:val="clear" w:color="auto" w:fill="FFFFFF"/>
        </w:rPr>
        <w:t>vierbaanse</w:t>
      </w:r>
      <w:r w:rsidR="00A56D99" w:rsidRPr="00AA2DB5">
        <w:rPr>
          <w:rFonts w:ascii="Verdana" w:hAnsi="Verdana"/>
          <w:color w:val="000000"/>
          <w:shd w:val="clear" w:color="auto" w:fill="FFFFFF"/>
        </w:rPr>
        <w:t xml:space="preserve"> weg op het traject Ranheim-Værnes. </w:t>
      </w:r>
    </w:p>
    <w:p w:rsidR="00FC1366" w:rsidRPr="008C46D5" w:rsidRDefault="00A56D99" w:rsidP="00FC1366">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hd w:val="clear" w:color="auto" w:fill="FFFFFF"/>
        </w:rPr>
        <w:t>Deze werkzaamheden zullen sta</w:t>
      </w:r>
      <w:r w:rsidR="00FC1366">
        <w:rPr>
          <w:rFonts w:ascii="Verdana" w:hAnsi="Verdana"/>
          <w:color w:val="000000"/>
          <w:shd w:val="clear" w:color="auto" w:fill="FFFFFF"/>
        </w:rPr>
        <w:t>rten in 2018.</w:t>
      </w:r>
    </w:p>
    <w:p w:rsidR="008C46D5" w:rsidRPr="00FC1366" w:rsidRDefault="008C46D5" w:rsidP="008C46D5">
      <w:pPr>
        <w:spacing w:before="120" w:after="120"/>
        <w:rPr>
          <w:rFonts w:ascii="Verdana" w:hAnsi="Verdana"/>
          <w:color w:val="000000"/>
          <w:szCs w:val="22"/>
          <w:shd w:val="clear" w:color="auto" w:fill="FFFFFF"/>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5359"/>
        <w:gridCol w:w="816"/>
      </w:tblGrid>
      <w:tr w:rsidR="00FC1366" w:rsidRPr="00132576" w:rsidTr="008C46D5">
        <w:trPr>
          <w:trHeight w:val="510"/>
        </w:trPr>
        <w:tc>
          <w:tcPr>
            <w:tcW w:w="5952" w:type="dxa"/>
            <w:gridSpan w:val="2"/>
            <w:shd w:val="clear" w:color="auto" w:fill="auto"/>
            <w:vAlign w:val="center"/>
          </w:tcPr>
          <w:p w:rsidR="00FC1366" w:rsidRPr="00132576" w:rsidRDefault="00FC1366" w:rsidP="002C6EAF">
            <w:pPr>
              <w:rPr>
                <w:rFonts w:ascii="Verdana" w:hAnsi="Verdana"/>
                <w:b/>
                <w:lang w:val="se-NO"/>
              </w:rPr>
            </w:pPr>
            <w:r w:rsidRPr="00132576">
              <w:rPr>
                <w:noProof/>
                <w:color w:val="0000FF"/>
              </w:rPr>
              <w:drawing>
                <wp:inline distT="0" distB="0" distL="0" distR="0" wp14:anchorId="663FD14D" wp14:editId="394D6F75">
                  <wp:extent cx="190500" cy="144780"/>
                  <wp:effectExtent l="0" t="0" r="0" b="7620"/>
                  <wp:docPr id="229" name="Afbeelding 22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44 Vikhammersdalen</w:t>
            </w:r>
          </w:p>
        </w:tc>
        <w:tc>
          <w:tcPr>
            <w:tcW w:w="236" w:type="dxa"/>
            <w:vAlign w:val="center"/>
          </w:tcPr>
          <w:p w:rsidR="00FC1366" w:rsidRPr="00132576" w:rsidRDefault="00FC1366" w:rsidP="002C6EAF">
            <w:pPr>
              <w:jc w:val="center"/>
              <w:rPr>
                <w:rFonts w:ascii="Verdana" w:hAnsi="Verdana"/>
                <w:b/>
                <w:lang w:val="se-NO"/>
              </w:rPr>
            </w:pPr>
            <w:r w:rsidRPr="007607C2">
              <w:rPr>
                <w:noProof/>
              </w:rPr>
              <w:drawing>
                <wp:inline distT="0" distB="0" distL="0" distR="0" wp14:anchorId="6AB9B856" wp14:editId="71E1BD77">
                  <wp:extent cx="381600" cy="237600"/>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r w:rsidR="00FC1366" w:rsidRPr="00132576" w:rsidTr="008C46D5">
        <w:trPr>
          <w:gridAfter w:val="1"/>
          <w:wAfter w:w="236" w:type="dxa"/>
          <w:trHeight w:val="510"/>
        </w:trPr>
        <w:tc>
          <w:tcPr>
            <w:tcW w:w="593" w:type="dxa"/>
            <w:shd w:val="clear" w:color="auto" w:fill="auto"/>
            <w:vAlign w:val="center"/>
          </w:tcPr>
          <w:p w:rsidR="00FC1366" w:rsidRPr="00132576" w:rsidRDefault="00FC1366" w:rsidP="002C6EAF">
            <w:pPr>
              <w:jc w:val="center"/>
              <w:rPr>
                <w:rFonts w:ascii="Verdana" w:hAnsi="Verdana"/>
                <w:b/>
                <w:lang w:val="se-NO"/>
              </w:rPr>
            </w:pPr>
            <w:r w:rsidRPr="00132576">
              <w:rPr>
                <w:rFonts w:ascii="Verdana" w:hAnsi="Verdana"/>
                <w:b/>
                <w:noProof/>
                <w:color w:val="0000FF"/>
              </w:rPr>
              <w:lastRenderedPageBreak/>
              <w:drawing>
                <wp:inline distT="0" distB="0" distL="0" distR="0" wp14:anchorId="7C2E7297" wp14:editId="1CEF0E82">
                  <wp:extent cx="180000" cy="180000"/>
                  <wp:effectExtent l="0" t="0" r="0" b="0"/>
                  <wp:docPr id="233" name="Afbeelding 233"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359" w:type="dxa"/>
            <w:shd w:val="clear" w:color="auto" w:fill="FABF8F" w:themeFill="accent6" w:themeFillTint="99"/>
            <w:vAlign w:val="center"/>
          </w:tcPr>
          <w:p w:rsidR="00FC1366" w:rsidRPr="00132576" w:rsidRDefault="00FC1366" w:rsidP="002C6EAF">
            <w:pPr>
              <w:jc w:val="center"/>
              <w:rPr>
                <w:rFonts w:ascii="Verdana" w:hAnsi="Verdana"/>
                <w:b/>
                <w:lang w:val="se-NO"/>
              </w:rPr>
            </w:pPr>
            <w:r w:rsidRPr="00132576">
              <w:rPr>
                <w:rFonts w:ascii="Verdana" w:hAnsi="Verdana"/>
                <w:b/>
                <w:lang w:val="se-NO"/>
              </w:rPr>
              <w:t xml:space="preserve">Bomstasjon </w:t>
            </w:r>
          </w:p>
        </w:tc>
      </w:tr>
    </w:tbl>
    <w:p w:rsidR="00FC1366" w:rsidRPr="00FC1366" w:rsidRDefault="00FC1366" w:rsidP="00FC1366">
      <w:pPr>
        <w:spacing w:before="120" w:after="120"/>
        <w:rPr>
          <w:rFonts w:ascii="Verdana" w:hAnsi="Verdana"/>
          <w:color w:val="000000"/>
          <w:szCs w:val="22"/>
          <w:shd w:val="clear" w:color="auto" w:fill="FFFFFF"/>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FC1366" w:rsidRPr="00132576" w:rsidTr="002C6EAF">
        <w:trPr>
          <w:trHeight w:val="510"/>
        </w:trPr>
        <w:tc>
          <w:tcPr>
            <w:tcW w:w="5102" w:type="dxa"/>
            <w:shd w:val="clear" w:color="auto" w:fill="auto"/>
            <w:vAlign w:val="center"/>
          </w:tcPr>
          <w:p w:rsidR="00FC1366" w:rsidRPr="007922B0" w:rsidRDefault="00FC1366" w:rsidP="007922B0">
            <w:pPr>
              <w:rPr>
                <w:rFonts w:ascii="Verdana" w:hAnsi="Verdana"/>
                <w:b/>
              </w:rPr>
            </w:pPr>
            <w:r w:rsidRPr="00132576">
              <w:rPr>
                <w:noProof/>
                <w:color w:val="0000FF"/>
              </w:rPr>
              <w:drawing>
                <wp:inline distT="0" distB="0" distL="0" distR="0" wp14:anchorId="1A0C4A40" wp14:editId="6489357E">
                  <wp:extent cx="190500" cy="144780"/>
                  <wp:effectExtent l="0" t="0" r="0" b="7620"/>
                  <wp:docPr id="446" name="Afbeelding 446"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w:t>
            </w:r>
            <w:r w:rsidR="007922B0">
              <w:rPr>
                <w:rFonts w:ascii="Verdana" w:hAnsi="Verdana"/>
                <w:b/>
              </w:rPr>
              <w:t>5</w:t>
            </w:r>
            <w:r w:rsidRPr="00132576">
              <w:rPr>
                <w:rFonts w:ascii="Verdana" w:hAnsi="Verdana"/>
                <w:b/>
                <w:lang w:val="se-NO"/>
              </w:rPr>
              <w:t xml:space="preserve"> </w:t>
            </w:r>
            <w:r w:rsidR="007922B0">
              <w:rPr>
                <w:rFonts w:ascii="Verdana" w:hAnsi="Verdana"/>
                <w:b/>
              </w:rPr>
              <w:t>Arm</w:t>
            </w:r>
          </w:p>
        </w:tc>
        <w:tc>
          <w:tcPr>
            <w:tcW w:w="850" w:type="dxa"/>
            <w:vAlign w:val="center"/>
          </w:tcPr>
          <w:p w:rsidR="00FC1366" w:rsidRPr="00132576" w:rsidRDefault="00FC1366" w:rsidP="002C6EAF">
            <w:pPr>
              <w:jc w:val="center"/>
              <w:rPr>
                <w:rFonts w:ascii="Verdana" w:hAnsi="Verdana"/>
                <w:b/>
                <w:lang w:val="se-NO"/>
              </w:rPr>
            </w:pPr>
            <w:r w:rsidRPr="007607C2">
              <w:rPr>
                <w:noProof/>
              </w:rPr>
              <w:drawing>
                <wp:inline distT="0" distB="0" distL="0" distR="0" wp14:anchorId="7ED5FE1C" wp14:editId="7282621E">
                  <wp:extent cx="381600" cy="237600"/>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FC1366" w:rsidRDefault="00FC1366" w:rsidP="003175B5">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22B0" w:rsidRPr="00132576" w:rsidTr="002C6EAF">
        <w:trPr>
          <w:trHeight w:val="510"/>
        </w:trPr>
        <w:tc>
          <w:tcPr>
            <w:tcW w:w="5102" w:type="dxa"/>
            <w:shd w:val="clear" w:color="auto" w:fill="auto"/>
            <w:vAlign w:val="center"/>
          </w:tcPr>
          <w:p w:rsidR="007922B0" w:rsidRPr="007922B0" w:rsidRDefault="007922B0" w:rsidP="007922B0">
            <w:pPr>
              <w:rPr>
                <w:rFonts w:ascii="Verdana" w:hAnsi="Verdana"/>
                <w:b/>
              </w:rPr>
            </w:pPr>
            <w:r w:rsidRPr="00132576">
              <w:rPr>
                <w:noProof/>
                <w:color w:val="0000FF"/>
              </w:rPr>
              <w:drawing>
                <wp:inline distT="0" distB="0" distL="0" distR="0" wp14:anchorId="0EFB131C" wp14:editId="5118D68A">
                  <wp:extent cx="190500" cy="144780"/>
                  <wp:effectExtent l="0" t="0" r="0" b="7620"/>
                  <wp:docPr id="448" name="Afbeelding 448"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w:t>
            </w:r>
            <w:r>
              <w:rPr>
                <w:rFonts w:ascii="Verdana" w:hAnsi="Verdana"/>
                <w:b/>
              </w:rPr>
              <w:t>6</w:t>
            </w:r>
            <w:r w:rsidRPr="00132576">
              <w:rPr>
                <w:rFonts w:ascii="Verdana" w:hAnsi="Verdana"/>
                <w:b/>
                <w:lang w:val="se-NO"/>
              </w:rPr>
              <w:t xml:space="preserve"> </w:t>
            </w:r>
            <w:r>
              <w:rPr>
                <w:rFonts w:ascii="Verdana" w:hAnsi="Verdana"/>
                <w:b/>
              </w:rPr>
              <w:t>Sveberg</w:t>
            </w:r>
          </w:p>
        </w:tc>
        <w:tc>
          <w:tcPr>
            <w:tcW w:w="850" w:type="dxa"/>
            <w:vAlign w:val="center"/>
          </w:tcPr>
          <w:p w:rsidR="007922B0" w:rsidRPr="00132576" w:rsidRDefault="007922B0" w:rsidP="002C6EAF">
            <w:pPr>
              <w:jc w:val="center"/>
              <w:rPr>
                <w:rFonts w:ascii="Verdana" w:hAnsi="Verdana"/>
                <w:b/>
                <w:lang w:val="se-NO"/>
              </w:rPr>
            </w:pPr>
            <w:r w:rsidRPr="007607C2">
              <w:rPr>
                <w:noProof/>
              </w:rPr>
              <w:drawing>
                <wp:inline distT="0" distB="0" distL="0" distR="0" wp14:anchorId="40EB3CE8" wp14:editId="1B8C62C8">
                  <wp:extent cx="381600" cy="237600"/>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922B0" w:rsidRPr="00132576" w:rsidRDefault="007922B0" w:rsidP="003175B5">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48"/>
        <w:gridCol w:w="4213"/>
        <w:gridCol w:w="4235"/>
        <w:gridCol w:w="902"/>
      </w:tblGrid>
      <w:tr w:rsidR="003175B5" w:rsidRPr="00132576" w:rsidTr="003175B5">
        <w:trPr>
          <w:trHeight w:val="510"/>
        </w:trPr>
        <w:tc>
          <w:tcPr>
            <w:tcW w:w="848" w:type="dxa"/>
            <w:shd w:val="clear" w:color="auto" w:fill="auto"/>
            <w:vAlign w:val="center"/>
          </w:tcPr>
          <w:p w:rsidR="003175B5" w:rsidRPr="00132576" w:rsidRDefault="003175B5" w:rsidP="007B4B91">
            <w:pPr>
              <w:jc w:val="center"/>
              <w:rPr>
                <w:rFonts w:ascii="Verdana" w:hAnsi="Verdana"/>
                <w:b/>
                <w:lang w:val="se-NO"/>
              </w:rPr>
            </w:pPr>
            <w:r w:rsidRPr="00132576">
              <w:rPr>
                <w:noProof/>
                <w:color w:val="0000FF"/>
              </w:rPr>
              <w:drawing>
                <wp:inline distT="0" distB="0" distL="0" distR="0" wp14:anchorId="5DEC517B" wp14:editId="4DFECB40">
                  <wp:extent cx="240000" cy="180000"/>
                  <wp:effectExtent l="0" t="0" r="0" b="0"/>
                  <wp:docPr id="441" name="Afbeelding 44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213" w:type="dxa"/>
          </w:tcPr>
          <w:p w:rsidR="003175B5" w:rsidRPr="0095372A" w:rsidRDefault="003175B5" w:rsidP="000C6046">
            <w:pPr>
              <w:pStyle w:val="Alinia0"/>
            </w:pPr>
          </w:p>
        </w:tc>
        <w:tc>
          <w:tcPr>
            <w:tcW w:w="4235" w:type="dxa"/>
            <w:shd w:val="clear" w:color="auto" w:fill="D6E3BC" w:themeFill="accent3" w:themeFillTint="66"/>
            <w:vAlign w:val="center"/>
          </w:tcPr>
          <w:p w:rsidR="003175B5" w:rsidRPr="00AA2DB5" w:rsidRDefault="003175B5" w:rsidP="000C6046">
            <w:pPr>
              <w:pStyle w:val="Alinia0"/>
              <w:rPr>
                <w:bdr w:val="single" w:sz="2" w:space="0" w:color="auto"/>
                <w:shd w:val="clear" w:color="auto" w:fill="D6E3BC"/>
              </w:rPr>
            </w:pPr>
            <w:r w:rsidRPr="0095372A">
              <w:t xml:space="preserve">Stavsjöfjelltunnel </w:t>
            </w:r>
          </w:p>
        </w:tc>
        <w:tc>
          <w:tcPr>
            <w:tcW w:w="902" w:type="dxa"/>
            <w:shd w:val="clear" w:color="auto" w:fill="D6E3BC" w:themeFill="accent3" w:themeFillTint="66"/>
            <w:vAlign w:val="center"/>
          </w:tcPr>
          <w:p w:rsidR="003175B5" w:rsidRPr="00AA2DB5" w:rsidRDefault="003175B5" w:rsidP="000C6046">
            <w:pPr>
              <w:pStyle w:val="Alinia0"/>
              <w:rPr>
                <w:bdr w:val="single" w:sz="2" w:space="0" w:color="auto"/>
                <w:shd w:val="clear" w:color="auto" w:fill="D6E3BC"/>
              </w:rPr>
            </w:pPr>
            <w:r w:rsidRPr="007607C2">
              <w:drawing>
                <wp:inline distT="0" distB="0" distL="0" distR="0" wp14:anchorId="42C841D9" wp14:editId="1792F561">
                  <wp:extent cx="381600" cy="237600"/>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95372A" w:rsidRDefault="0095372A" w:rsidP="00AA2DB5">
      <w:pPr>
        <w:numPr>
          <w:ilvl w:val="0"/>
          <w:numId w:val="2"/>
        </w:numPr>
        <w:spacing w:before="120" w:after="120"/>
        <w:ind w:left="284" w:hanging="284"/>
        <w:rPr>
          <w:rFonts w:ascii="Verdana" w:hAnsi="Verdana"/>
          <w:color w:val="000000"/>
          <w:szCs w:val="22"/>
          <w:shd w:val="clear" w:color="auto" w:fill="FFFFFF"/>
        </w:rPr>
      </w:pPr>
      <w:r>
        <w:rPr>
          <w:rFonts w:ascii="Verdana" w:hAnsi="Verdana"/>
          <w:color w:val="000000"/>
          <w:szCs w:val="22"/>
          <w:shd w:val="clear" w:color="auto" w:fill="FFFFFF"/>
        </w:rPr>
        <w:t>Lengte 1720 meter</w:t>
      </w:r>
    </w:p>
    <w:p w:rsidR="0095372A" w:rsidRDefault="0095372A" w:rsidP="00AA2DB5">
      <w:pPr>
        <w:numPr>
          <w:ilvl w:val="0"/>
          <w:numId w:val="2"/>
        </w:numPr>
        <w:spacing w:before="120" w:after="120"/>
        <w:ind w:left="284" w:hanging="284"/>
        <w:rPr>
          <w:rFonts w:ascii="Verdana" w:hAnsi="Verdana"/>
          <w:color w:val="000000"/>
          <w:szCs w:val="22"/>
          <w:shd w:val="clear" w:color="auto" w:fill="FFFFFF"/>
        </w:rPr>
      </w:pPr>
      <w:r>
        <w:rPr>
          <w:rFonts w:ascii="Verdana" w:hAnsi="Verdana"/>
          <w:color w:val="000000"/>
          <w:szCs w:val="22"/>
          <w:shd w:val="clear" w:color="auto" w:fill="FFFFFF"/>
        </w:rPr>
        <w:t>Traffic 15.400</w:t>
      </w:r>
    </w:p>
    <w:p w:rsidR="0095372A" w:rsidRDefault="002C6EAF" w:rsidP="00AA2DB5">
      <w:pPr>
        <w:numPr>
          <w:ilvl w:val="0"/>
          <w:numId w:val="2"/>
        </w:numPr>
        <w:spacing w:before="120" w:after="120"/>
        <w:ind w:left="284" w:hanging="284"/>
        <w:rPr>
          <w:rFonts w:ascii="Verdana" w:hAnsi="Verdana"/>
          <w:color w:val="000000"/>
          <w:szCs w:val="22"/>
          <w:shd w:val="clear" w:color="auto" w:fill="FFFFFF"/>
        </w:rPr>
      </w:pPr>
      <w:r>
        <w:rPr>
          <w:rFonts w:ascii="Verdana" w:hAnsi="Verdana"/>
          <w:color w:val="000000"/>
          <w:szCs w:val="22"/>
          <w:shd w:val="clear" w:color="auto" w:fill="FFFFFF"/>
        </w:rPr>
        <w:t>Aantal buizen</w:t>
      </w:r>
      <w:r w:rsidR="0095372A">
        <w:rPr>
          <w:rFonts w:ascii="Verdana" w:hAnsi="Verdana"/>
          <w:color w:val="000000"/>
          <w:szCs w:val="22"/>
          <w:shd w:val="clear" w:color="auto" w:fill="FFFFFF"/>
        </w:rPr>
        <w:t xml:space="preserve"> 1</w:t>
      </w:r>
    </w:p>
    <w:p w:rsidR="007B4B91" w:rsidRPr="00AA2DB5" w:rsidRDefault="00AA2DB5" w:rsidP="00AA2DB5">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zCs w:val="22"/>
          <w:shd w:val="clear" w:color="auto" w:fill="FFFFFF"/>
        </w:rPr>
        <w:t>Ook</w:t>
      </w:r>
      <w:r w:rsidR="00A56D99" w:rsidRPr="00AA2DB5">
        <w:rPr>
          <w:rFonts w:ascii="Verdana" w:hAnsi="Verdana"/>
          <w:color w:val="000000"/>
          <w:szCs w:val="22"/>
          <w:shd w:val="clear" w:color="auto" w:fill="FFFFFF"/>
        </w:rPr>
        <w:t xml:space="preserve"> </w:t>
      </w:r>
      <w:r w:rsidRPr="00AA2DB5">
        <w:rPr>
          <w:rFonts w:ascii="Verdana" w:hAnsi="Verdana"/>
          <w:color w:val="000000"/>
          <w:szCs w:val="22"/>
          <w:shd w:val="clear" w:color="auto" w:fill="FFFFFF"/>
        </w:rPr>
        <w:t xml:space="preserve">wel </w:t>
      </w:r>
      <w:r w:rsidR="00A56D99" w:rsidRPr="00AA2DB5">
        <w:rPr>
          <w:rFonts w:ascii="Verdana" w:hAnsi="Verdana"/>
          <w:color w:val="000000"/>
          <w:szCs w:val="22"/>
          <w:shd w:val="clear" w:color="auto" w:fill="FFFFFF"/>
        </w:rPr>
        <w:t>Stavsjö</w:t>
      </w:r>
      <w:r>
        <w:rPr>
          <w:rFonts w:ascii="Verdana" w:hAnsi="Verdana"/>
          <w:color w:val="000000"/>
          <w:szCs w:val="22"/>
          <w:shd w:val="clear" w:color="auto" w:fill="FFFFFF"/>
        </w:rPr>
        <w:t>fjell</w:t>
      </w:r>
      <w:r w:rsidR="00A56D99" w:rsidRPr="00AA2DB5">
        <w:rPr>
          <w:rFonts w:ascii="Verdana" w:hAnsi="Verdana"/>
          <w:color w:val="000000"/>
          <w:szCs w:val="22"/>
          <w:shd w:val="clear" w:color="auto" w:fill="FFFFFF"/>
        </w:rPr>
        <w:t xml:space="preserve">tunnel </w:t>
      </w:r>
      <w:r w:rsidRPr="00AA2DB5">
        <w:rPr>
          <w:rFonts w:ascii="Verdana" w:hAnsi="Verdana"/>
          <w:color w:val="000000"/>
          <w:szCs w:val="22"/>
          <w:shd w:val="clear" w:color="auto" w:fill="FFFFFF"/>
        </w:rPr>
        <w:t xml:space="preserve">genoemd </w:t>
      </w:r>
      <w:r w:rsidR="00A56D99" w:rsidRPr="00AA2DB5">
        <w:rPr>
          <w:rFonts w:ascii="Verdana" w:hAnsi="Verdana"/>
          <w:color w:val="000000"/>
          <w:szCs w:val="22"/>
          <w:shd w:val="clear" w:color="auto" w:fill="FFFFFF"/>
        </w:rPr>
        <w:t xml:space="preserve">is een tunnel op de E6 en de Europese route E14 in Malvik Municipality Sør-Trøndelag. </w:t>
      </w:r>
    </w:p>
    <w:p w:rsidR="007B4B91" w:rsidRPr="00AA2DB5" w:rsidRDefault="00A56D99" w:rsidP="00AA2DB5">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zCs w:val="22"/>
          <w:shd w:val="clear" w:color="auto" w:fill="FFFFFF"/>
        </w:rPr>
        <w:t xml:space="preserve">De tunnel loopt door Stavsjö Mountain Hommelvik Malvik. </w:t>
      </w:r>
    </w:p>
    <w:p w:rsidR="007B4B91" w:rsidRPr="00AA2DB5" w:rsidRDefault="00A56D99" w:rsidP="00AA2DB5">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zCs w:val="22"/>
          <w:shd w:val="clear" w:color="auto" w:fill="FFFFFF"/>
        </w:rPr>
        <w:t xml:space="preserve">Er zijn plannen om Stavsjö tunnel uit te breiden van één naar twee </w:t>
      </w:r>
      <w:r w:rsidR="0095372A">
        <w:rPr>
          <w:rFonts w:ascii="Verdana" w:hAnsi="Verdana"/>
          <w:color w:val="000000"/>
          <w:szCs w:val="22"/>
          <w:shd w:val="clear" w:color="auto" w:fill="FFFFFF"/>
        </w:rPr>
        <w:t>buizen</w:t>
      </w:r>
      <w:r w:rsidRPr="00AA2DB5">
        <w:rPr>
          <w:rFonts w:ascii="Verdana" w:hAnsi="Verdana"/>
          <w:color w:val="000000"/>
          <w:szCs w:val="22"/>
          <w:shd w:val="clear" w:color="auto" w:fill="FFFFFF"/>
        </w:rPr>
        <w:t xml:space="preserve">, in verband met de bouw van vierbaans weg op het traject Ranheim-Værnes. </w:t>
      </w:r>
    </w:p>
    <w:p w:rsidR="00FC1366" w:rsidRDefault="00A56D99" w:rsidP="00FC1366">
      <w:pPr>
        <w:numPr>
          <w:ilvl w:val="0"/>
          <w:numId w:val="2"/>
        </w:numPr>
        <w:spacing w:before="120" w:after="120"/>
        <w:ind w:left="284" w:hanging="284"/>
        <w:rPr>
          <w:rFonts w:ascii="Verdana" w:hAnsi="Verdana"/>
          <w:color w:val="000000"/>
          <w:szCs w:val="22"/>
          <w:shd w:val="clear" w:color="auto" w:fill="FFFFFF"/>
        </w:rPr>
      </w:pPr>
      <w:r w:rsidRPr="00AA2DB5">
        <w:rPr>
          <w:rFonts w:ascii="Verdana" w:hAnsi="Verdana"/>
          <w:color w:val="000000"/>
          <w:szCs w:val="22"/>
          <w:shd w:val="clear" w:color="auto" w:fill="FFFFFF"/>
        </w:rPr>
        <w:t>Deze werkzaamheden zullen starten in 2018.</w:t>
      </w:r>
    </w:p>
    <w:p w:rsidR="00FC1366" w:rsidRPr="00FC1366" w:rsidRDefault="00FC1366" w:rsidP="00FC1366">
      <w:pPr>
        <w:spacing w:before="120" w:after="120"/>
        <w:rPr>
          <w:rFonts w:ascii="Verdana" w:hAnsi="Verdana"/>
          <w:color w:val="000000"/>
          <w:szCs w:val="22"/>
          <w:shd w:val="clear" w:color="auto" w:fill="FFFFFF"/>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FC1366" w:rsidRPr="00132576" w:rsidTr="002C6EAF">
        <w:trPr>
          <w:trHeight w:val="510"/>
        </w:trPr>
        <w:tc>
          <w:tcPr>
            <w:tcW w:w="5102" w:type="dxa"/>
            <w:shd w:val="clear" w:color="auto" w:fill="auto"/>
            <w:vAlign w:val="center"/>
          </w:tcPr>
          <w:p w:rsidR="00FC1366" w:rsidRPr="00132576" w:rsidRDefault="00FC1366" w:rsidP="002C6EAF">
            <w:pPr>
              <w:rPr>
                <w:rFonts w:ascii="Verdana" w:hAnsi="Verdana"/>
                <w:b/>
                <w:lang w:val="se-NO"/>
              </w:rPr>
            </w:pPr>
            <w:r w:rsidRPr="00132576">
              <w:rPr>
                <w:noProof/>
                <w:color w:val="0000FF"/>
              </w:rPr>
              <w:drawing>
                <wp:inline distT="0" distB="0" distL="0" distR="0" wp14:anchorId="337BC4C4" wp14:editId="2E385657">
                  <wp:extent cx="190500" cy="144780"/>
                  <wp:effectExtent l="0" t="0" r="0" b="7620"/>
                  <wp:docPr id="432" name="Afbeelding 432"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47 Arm</w:t>
            </w:r>
          </w:p>
        </w:tc>
        <w:tc>
          <w:tcPr>
            <w:tcW w:w="850" w:type="dxa"/>
            <w:vAlign w:val="center"/>
          </w:tcPr>
          <w:p w:rsidR="00FC1366" w:rsidRPr="00132576" w:rsidRDefault="00FC1366" w:rsidP="002C6EAF">
            <w:pPr>
              <w:jc w:val="center"/>
              <w:rPr>
                <w:rFonts w:ascii="Verdana" w:hAnsi="Verdana"/>
                <w:b/>
                <w:lang w:val="se-NO"/>
              </w:rPr>
            </w:pPr>
            <w:r w:rsidRPr="007607C2">
              <w:rPr>
                <w:noProof/>
              </w:rPr>
              <w:drawing>
                <wp:inline distT="0" distB="0" distL="0" distR="0" wp14:anchorId="425517DB" wp14:editId="5580F4A3">
                  <wp:extent cx="381600" cy="23760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A2DB5" w:rsidRPr="00AA2DB5" w:rsidRDefault="00AA2DB5" w:rsidP="0095372A">
      <w:pPr>
        <w:spacing w:before="120" w:after="120"/>
        <w:rPr>
          <w:rFonts w:ascii="Verdana" w:hAnsi="Verdana"/>
          <w:color w:val="000000"/>
          <w:szCs w:val="22"/>
          <w:shd w:val="clear" w:color="auto" w:fill="FFFFFF"/>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95372A" w:rsidRPr="00132576" w:rsidTr="007B4B91">
        <w:trPr>
          <w:trHeight w:val="510"/>
        </w:trPr>
        <w:tc>
          <w:tcPr>
            <w:tcW w:w="850" w:type="dxa"/>
            <w:shd w:val="clear" w:color="auto" w:fill="auto"/>
            <w:vAlign w:val="center"/>
          </w:tcPr>
          <w:p w:rsidR="0095372A" w:rsidRPr="00132576" w:rsidRDefault="0095372A" w:rsidP="007B4B91">
            <w:pPr>
              <w:jc w:val="center"/>
              <w:rPr>
                <w:rFonts w:ascii="Verdana" w:hAnsi="Verdana"/>
                <w:b/>
                <w:lang w:val="se-NO"/>
              </w:rPr>
            </w:pPr>
            <w:r w:rsidRPr="00132576">
              <w:rPr>
                <w:noProof/>
                <w:color w:val="0000FF"/>
              </w:rPr>
              <w:drawing>
                <wp:inline distT="0" distB="0" distL="0" distR="0" wp14:anchorId="4F360760" wp14:editId="66C5D8DF">
                  <wp:extent cx="240000" cy="180000"/>
                  <wp:effectExtent l="0" t="0" r="0" b="0"/>
                  <wp:docPr id="443" name="Afbeelding 44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95372A" w:rsidRPr="00AA2DB5" w:rsidRDefault="0095372A" w:rsidP="000C6046">
            <w:pPr>
              <w:pStyle w:val="Alinia0"/>
              <w:rPr>
                <w:bdr w:val="single" w:sz="2" w:space="0" w:color="auto"/>
                <w:shd w:val="clear" w:color="auto" w:fill="D6E3BC"/>
              </w:rPr>
            </w:pPr>
            <w:r>
              <w:t>Helltunnelen</w:t>
            </w:r>
            <w:r w:rsidRPr="0095372A">
              <w:t xml:space="preserve"> </w:t>
            </w:r>
            <w:r w:rsidRPr="007607C2">
              <w:drawing>
                <wp:inline distT="0" distB="0" distL="0" distR="0" wp14:anchorId="4F1DCB89" wp14:editId="45162F85">
                  <wp:extent cx="381600" cy="237600"/>
                  <wp:effectExtent l="0" t="0" r="0"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95372A" w:rsidRDefault="0095372A" w:rsidP="009B7D2E">
      <w:pPr>
        <w:pStyle w:val="BusTic"/>
      </w:pPr>
      <w:r w:rsidRPr="00995382">
        <w:t xml:space="preserve">is een tunnel op de E6 en de Europese route E14 in Malvik gemeente in Sør-Trøndelag en Stjørdal in Nord-Trøndelag. </w:t>
      </w:r>
    </w:p>
    <w:p w:rsidR="0095372A" w:rsidRDefault="0095372A" w:rsidP="009B7D2E">
      <w:pPr>
        <w:pStyle w:val="BusTic"/>
      </w:pPr>
      <w:r w:rsidRPr="00995382">
        <w:t xml:space="preserve">De tunnel loopt door </w:t>
      </w:r>
      <w:r>
        <w:t xml:space="preserve">de </w:t>
      </w:r>
      <w:r w:rsidRPr="00995382">
        <w:t xml:space="preserve">Gjevingheuvel tussen Hommelvik Malvik en Stjordal. </w:t>
      </w:r>
    </w:p>
    <w:p w:rsidR="0095372A" w:rsidRDefault="0095372A" w:rsidP="009B7D2E">
      <w:pPr>
        <w:pStyle w:val="BusTic"/>
      </w:pPr>
      <w:r>
        <w:t xml:space="preserve">De lengte </w:t>
      </w:r>
      <w:r w:rsidRPr="00995382">
        <w:t>is 3928 meter lang (volg</w:t>
      </w:r>
      <w:r>
        <w:t xml:space="preserve">ens de </w:t>
      </w:r>
      <w:r w:rsidRPr="00995382">
        <w:t xml:space="preserve">borden 3910 m) </w:t>
      </w:r>
    </w:p>
    <w:p w:rsidR="0095372A" w:rsidRDefault="0095372A" w:rsidP="009B7D2E">
      <w:pPr>
        <w:pStyle w:val="BusTic"/>
      </w:pPr>
      <w:r>
        <w:t xml:space="preserve">De </w:t>
      </w:r>
      <w:r w:rsidRPr="00995382">
        <w:t xml:space="preserve">tunnel werd geopend op 18 oktober 1995 en is de langste van de tunnels op het autoverkeer weg tussen Trondheim en Stjørdal. </w:t>
      </w:r>
    </w:p>
    <w:p w:rsidR="0095372A" w:rsidRDefault="0095372A" w:rsidP="009B7D2E">
      <w:pPr>
        <w:pStyle w:val="BusTic"/>
      </w:pPr>
      <w:r w:rsidRPr="00995382">
        <w:t xml:space="preserve">Ongeveer halverwege de tunnel, is er een 300 meter lange adit met toegang tot Muruvik. </w:t>
      </w:r>
    </w:p>
    <w:p w:rsidR="0095372A" w:rsidRDefault="0095372A" w:rsidP="009B7D2E">
      <w:pPr>
        <w:pStyle w:val="BusTic"/>
      </w:pPr>
      <w:r w:rsidRPr="00995382">
        <w:t xml:space="preserve">Er zijn plannen om de tunnel uit te breiden van één naar twee </w:t>
      </w:r>
      <w:r>
        <w:t>rijstroken</w:t>
      </w:r>
      <w:r w:rsidRPr="00995382">
        <w:t xml:space="preserve">, in verband met de bouw van vierbaans weg op het traject Ranheim-Værnes. </w:t>
      </w:r>
    </w:p>
    <w:p w:rsidR="00312B66" w:rsidRDefault="0095372A" w:rsidP="009B7D2E">
      <w:pPr>
        <w:pStyle w:val="BusTic"/>
      </w:pPr>
      <w:r w:rsidRPr="00995382">
        <w:t>Deze werkza</w:t>
      </w:r>
      <w:r w:rsidR="00FC1366">
        <w:t>amheden zullen starten in 2018.</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FC1366" w:rsidRPr="00132576" w:rsidTr="002C6EAF">
        <w:trPr>
          <w:trHeight w:val="510"/>
        </w:trPr>
        <w:tc>
          <w:tcPr>
            <w:tcW w:w="593" w:type="dxa"/>
            <w:shd w:val="clear" w:color="auto" w:fill="auto"/>
            <w:vAlign w:val="center"/>
          </w:tcPr>
          <w:p w:rsidR="00FC1366" w:rsidRPr="00132576" w:rsidRDefault="00FC1366" w:rsidP="002C6EAF">
            <w:pPr>
              <w:jc w:val="center"/>
              <w:rPr>
                <w:rFonts w:ascii="Verdana" w:hAnsi="Verdana"/>
                <w:b/>
                <w:lang w:val="se-NO"/>
              </w:rPr>
            </w:pPr>
            <w:r w:rsidRPr="00132576">
              <w:rPr>
                <w:rFonts w:ascii="Verdana" w:hAnsi="Verdana"/>
                <w:b/>
                <w:noProof/>
                <w:color w:val="0000FF"/>
              </w:rPr>
              <w:drawing>
                <wp:inline distT="0" distB="0" distL="0" distR="0" wp14:anchorId="7F29D89B" wp14:editId="0367A39B">
                  <wp:extent cx="180000" cy="180000"/>
                  <wp:effectExtent l="0" t="0" r="0" b="0"/>
                  <wp:docPr id="246" name="Afbeelding 246" descr="Tol.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FC1366" w:rsidRPr="00132576" w:rsidRDefault="00FC1366" w:rsidP="002C6EAF">
            <w:pPr>
              <w:jc w:val="center"/>
              <w:rPr>
                <w:rFonts w:ascii="Verdana" w:hAnsi="Verdana"/>
                <w:b/>
                <w:lang w:val="se-NO"/>
              </w:rPr>
            </w:pPr>
            <w:r w:rsidRPr="00132576">
              <w:rPr>
                <w:rFonts w:ascii="Verdana" w:hAnsi="Verdana"/>
                <w:b/>
                <w:lang w:val="se-NO"/>
              </w:rPr>
              <w:t xml:space="preserve">Bomstasjon </w:t>
            </w:r>
          </w:p>
        </w:tc>
      </w:tr>
    </w:tbl>
    <w:p w:rsidR="00096980" w:rsidRDefault="00096980" w:rsidP="003175B5">
      <w:pPr>
        <w:pStyle w:val="BusTic"/>
        <w:numPr>
          <w:ilvl w:val="0"/>
          <w:numId w:val="0"/>
        </w:numPr>
        <w:ind w:left="284" w:hanging="284"/>
        <w:rPr>
          <w:rStyle w:val="Beziens"/>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96980" w:rsidRPr="00132576" w:rsidTr="00D3655E">
        <w:trPr>
          <w:trHeight w:val="510"/>
        </w:trPr>
        <w:tc>
          <w:tcPr>
            <w:tcW w:w="5102" w:type="dxa"/>
            <w:shd w:val="clear" w:color="auto" w:fill="auto"/>
            <w:vAlign w:val="center"/>
          </w:tcPr>
          <w:p w:rsidR="00096980" w:rsidRPr="00A62495" w:rsidRDefault="00096980" w:rsidP="00D3655E">
            <w:pPr>
              <w:rPr>
                <w:rFonts w:ascii="Verdana" w:hAnsi="Verdana"/>
                <w:b/>
              </w:rPr>
            </w:pPr>
            <w:r>
              <w:rPr>
                <w:rFonts w:ascii="Arial" w:hAnsi="Arial" w:cs="Arial"/>
                <w:noProof/>
                <w:color w:val="0000FF"/>
                <w:sz w:val="27"/>
                <w:szCs w:val="27"/>
              </w:rPr>
              <w:lastRenderedPageBreak/>
              <w:drawing>
                <wp:anchor distT="0" distB="0" distL="114300" distR="114300" simplePos="0" relativeHeight="251804160" behindDoc="0" locked="0" layoutInCell="1" allowOverlap="1" wp14:anchorId="088CAD41" wp14:editId="17DF3C15">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50" name="Afbeelding 550"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Nord-Trondelag</w:t>
            </w:r>
          </w:p>
        </w:tc>
        <w:tc>
          <w:tcPr>
            <w:tcW w:w="850" w:type="dxa"/>
            <w:vAlign w:val="center"/>
          </w:tcPr>
          <w:p w:rsidR="00096980" w:rsidRPr="00132576" w:rsidRDefault="00096980" w:rsidP="00D3655E">
            <w:pPr>
              <w:jc w:val="center"/>
              <w:rPr>
                <w:rFonts w:ascii="Verdana" w:hAnsi="Verdana"/>
                <w:b/>
                <w:lang w:val="se-NO"/>
              </w:rPr>
            </w:pPr>
            <w:r w:rsidRPr="007607C2">
              <w:rPr>
                <w:noProof/>
              </w:rPr>
              <w:drawing>
                <wp:inline distT="0" distB="0" distL="0" distR="0" wp14:anchorId="6A109E36" wp14:editId="1A925A62">
                  <wp:extent cx="381600" cy="237600"/>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96980" w:rsidRDefault="00096980" w:rsidP="009B7D2E">
      <w:pPr>
        <w:pStyle w:val="BusTic"/>
      </w:pPr>
      <w:r w:rsidRPr="008007D2">
        <w:t xml:space="preserve">Nord-Trøndelag is een provincie die het noordelijke deel van Trøndelag in Noorwegen. </w:t>
      </w:r>
    </w:p>
    <w:p w:rsidR="00096980" w:rsidRDefault="00096980" w:rsidP="009B7D2E">
      <w:pPr>
        <w:pStyle w:val="BusTic"/>
      </w:pPr>
      <w:r w:rsidRPr="00096980">
        <w:rPr>
          <w:noProof/>
        </w:rPr>
        <w:drawing>
          <wp:anchor distT="0" distB="0" distL="114300" distR="114300" simplePos="0" relativeHeight="251805184" behindDoc="0" locked="0" layoutInCell="1" allowOverlap="1" wp14:anchorId="7BA21021" wp14:editId="1351BA7A">
            <wp:simplePos x="0" y="0"/>
            <wp:positionH relativeFrom="column">
              <wp:posOffset>4753566</wp:posOffset>
            </wp:positionH>
            <wp:positionV relativeFrom="paragraph">
              <wp:posOffset>229589</wp:posOffset>
            </wp:positionV>
            <wp:extent cx="1903095" cy="2466975"/>
            <wp:effectExtent l="133350" t="95250" r="363855" b="371475"/>
            <wp:wrapSquare wrapText="bothSides"/>
            <wp:docPr id="565" name="Afbeelding 2" descr="http://www.samenland.nl/images/streek-nord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menland.nl/images/streek-nordland.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3095" cy="2466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007D2">
        <w:t xml:space="preserve">Met ingang van 1 januari 2014, </w:t>
      </w:r>
      <w:r>
        <w:t xml:space="preserve">had </w:t>
      </w:r>
      <w:r w:rsidRPr="008007D2">
        <w:t xml:space="preserve">de provincie 135.142 inwoners </w:t>
      </w:r>
    </w:p>
    <w:p w:rsidR="00096980" w:rsidRPr="00096980" w:rsidRDefault="00096980" w:rsidP="009B7D2E">
      <w:pPr>
        <w:pStyle w:val="BusTic"/>
        <w:rPr>
          <w:b/>
        </w:rPr>
      </w:pPr>
      <w:r>
        <w:t>De provincie is het vierde minst bevolkte</w:t>
      </w:r>
      <w:r w:rsidRPr="008007D2">
        <w:t xml:space="preserve">. </w:t>
      </w:r>
      <w:r w:rsidRPr="00096980">
        <w:rPr>
          <w:b/>
        </w:rPr>
        <w:t>Nordland E6 (provincie)</w:t>
      </w:r>
    </w:p>
    <w:p w:rsidR="00096980" w:rsidRPr="00096980" w:rsidRDefault="00096980" w:rsidP="009B7D2E">
      <w:pPr>
        <w:pStyle w:val="BusTic"/>
      </w:pPr>
      <w:r w:rsidRPr="00096980">
        <w:t xml:space="preserve">Nordland is een provincie van Noorwegen waar 5,2% van de Noorse bevolking woont. </w:t>
      </w:r>
    </w:p>
    <w:p w:rsidR="00096980" w:rsidRPr="00096980" w:rsidRDefault="00096980" w:rsidP="009B7D2E">
      <w:pPr>
        <w:pStyle w:val="BusTic"/>
      </w:pPr>
      <w:r w:rsidRPr="00096980">
        <w:t>Het behoort bij de regio Nord-Norge in het noorden van Noorwegen. Nordland ligt op de breedtegraad van de poolcirkel.</w:t>
      </w:r>
    </w:p>
    <w:p w:rsidR="00096980" w:rsidRPr="00096980" w:rsidRDefault="00096980" w:rsidP="009B7D2E">
      <w:pPr>
        <w:pStyle w:val="BusTic"/>
      </w:pPr>
      <w:r w:rsidRPr="00096980">
        <w:t xml:space="preserve">Nordland telt 44 gemeenten (2 stadsgemeenten) en grenst in het zuiden aan Nord-Trøndelag, in het zuidoosten aan de Zweedse provincie Västerbottens län en in het noordoosten aan de Zweedse provincie Norrbottens län, in het westen aan de Noorse Zee en in het noorden aan Troms. </w:t>
      </w:r>
    </w:p>
    <w:p w:rsidR="00096980" w:rsidRPr="00096980" w:rsidRDefault="00096980" w:rsidP="009B7D2E">
      <w:pPr>
        <w:pStyle w:val="BusTic"/>
      </w:pPr>
      <w:r w:rsidRPr="00096980">
        <w:t>Sinds 1995 ligt het bestuur van het eiland Jan Mayen bij de Fylkesmann van Nordland</w:t>
      </w:r>
    </w:p>
    <w:p w:rsidR="00096980" w:rsidRDefault="00096980" w:rsidP="009B7D2E">
      <w:pPr>
        <w:pStyle w:val="BusTic"/>
      </w:pPr>
      <w:r w:rsidRPr="008007D2">
        <w:t xml:space="preserve">De grootste gemeenten zijn Stjørdal, Steinkjer-het graafschap zetel, Levanger, Namsos en Verdal, allemaal tussen de 21.000 en 12.000 inwoners. </w:t>
      </w:r>
    </w:p>
    <w:p w:rsidR="00096980" w:rsidRDefault="00096980" w:rsidP="009B7D2E">
      <w:pPr>
        <w:pStyle w:val="BusTic"/>
      </w:pPr>
      <w:r w:rsidRPr="008007D2">
        <w:t>De economie is in de eerste plaats gericht op diensten, hoewel er grote industrieën in de landbouw, de visserij, waterkracht en bosbouw</w:t>
      </w:r>
      <w:r>
        <w:t xml:space="preserve"> zijn</w:t>
      </w:r>
      <w:r w:rsidRPr="008007D2">
        <w:t xml:space="preserve">. </w:t>
      </w:r>
    </w:p>
    <w:p w:rsidR="00096980" w:rsidRDefault="00096980" w:rsidP="009B7D2E">
      <w:pPr>
        <w:pStyle w:val="BusTic"/>
      </w:pPr>
      <w:r w:rsidRPr="008007D2">
        <w:t xml:space="preserve">Het heeft </w:t>
      </w:r>
      <w:r>
        <w:t>het</w:t>
      </w:r>
      <w:r w:rsidRPr="008007D2">
        <w:t xml:space="preserve"> laagste bruto binnenlands product per hoofd van de bevolking </w:t>
      </w:r>
    </w:p>
    <w:p w:rsidR="00096980" w:rsidRDefault="00096980" w:rsidP="009B7D2E">
      <w:pPr>
        <w:pStyle w:val="BusTic"/>
      </w:pPr>
      <w:r>
        <w:t xml:space="preserve"> </w:t>
      </w:r>
      <w:r w:rsidRPr="008007D2">
        <w:t>Nord-Trøndelag beslaat 22.412 vierkante kilometers (8.653 mi</w:t>
      </w:r>
      <w:r>
        <w:t>jl</w:t>
      </w:r>
      <w:r w:rsidRPr="008007D2">
        <w:t xml:space="preserve">), </w:t>
      </w:r>
    </w:p>
    <w:p w:rsidR="00096980" w:rsidRDefault="00096980" w:rsidP="009B7D2E">
      <w:pPr>
        <w:pStyle w:val="BusTic"/>
      </w:pPr>
      <w:r w:rsidRPr="008007D2">
        <w:t xml:space="preserve">het </w:t>
      </w:r>
      <w:r>
        <w:t xml:space="preserve">is de </w:t>
      </w:r>
      <w:r w:rsidRPr="008007D2">
        <w:t xml:space="preserve">zesde grootste </w:t>
      </w:r>
      <w:r>
        <w:t>provincie</w:t>
      </w:r>
      <w:r w:rsidRPr="008007D2">
        <w:t xml:space="preserve">, en bestaat uit 23 gemeenten. </w:t>
      </w:r>
    </w:p>
    <w:p w:rsidR="00096980" w:rsidRDefault="00096980" w:rsidP="009B7D2E">
      <w:pPr>
        <w:pStyle w:val="BusTic"/>
      </w:pPr>
      <w:r w:rsidRPr="008007D2">
        <w:t xml:space="preserve">Het district Innherred loopt langs de oostzijde van de Trondheimsfjord, en is de </w:t>
      </w:r>
      <w:r>
        <w:t>dichtst</w:t>
      </w:r>
      <w:r w:rsidRPr="008007D2">
        <w:t xml:space="preserve"> bevolkte gebied, met veel landbouw. </w:t>
      </w:r>
    </w:p>
    <w:p w:rsidR="00096980" w:rsidRDefault="00096980" w:rsidP="009B7D2E">
      <w:pPr>
        <w:pStyle w:val="BusTic"/>
      </w:pPr>
      <w:r w:rsidRPr="008007D2">
        <w:t xml:space="preserve">In het zuiden ligt de wijk Stjørdalen, terwijl in het noorden, de grotere wijk Namdalen </w:t>
      </w:r>
      <w:r>
        <w:t>ligt.</w:t>
      </w:r>
    </w:p>
    <w:p w:rsidR="00096980" w:rsidRDefault="00096980" w:rsidP="009B7D2E">
      <w:pPr>
        <w:pStyle w:val="BusTic"/>
      </w:pPr>
      <w:r>
        <w:t xml:space="preserve">De provincie </w:t>
      </w:r>
      <w:r w:rsidRPr="008007D2">
        <w:t xml:space="preserve">strekt zich uit van de Noorse Zee naar de bergen grenzend aan Zweden. </w:t>
      </w:r>
    </w:p>
    <w:p w:rsidR="00096980" w:rsidRDefault="00096980" w:rsidP="009B7D2E">
      <w:pPr>
        <w:pStyle w:val="BusTic"/>
      </w:pPr>
      <w:r w:rsidRPr="008007D2">
        <w:t xml:space="preserve">Het westelijke deel van de provincie heeft een aantal grote valleien en bestaat grotendeels uit </w:t>
      </w:r>
      <w:r>
        <w:t>onbewoonde</w:t>
      </w:r>
      <w:r w:rsidRPr="008007D2">
        <w:t xml:space="preserve"> woestijn, waaronder vier nationale parken. Snåsavatnet is het grootste meer, terwijl de grote rivieren Namsen</w:t>
      </w:r>
      <w:r>
        <w:t>, Verdalselva en Stjørdalselva zijn.</w:t>
      </w:r>
    </w:p>
    <w:p w:rsidR="00096980" w:rsidRDefault="00096980" w:rsidP="009B7D2E">
      <w:pPr>
        <w:pStyle w:val="BusTic"/>
      </w:pPr>
      <w:r w:rsidRPr="008007D2">
        <w:t xml:space="preserve">Innherred was een belangrijk gebied tijdens de Vikingtijd en kenmerkte de Slag van Stiklestad. </w:t>
      </w:r>
    </w:p>
    <w:p w:rsidR="00096980" w:rsidRDefault="00096980" w:rsidP="009B7D2E">
      <w:pPr>
        <w:pStyle w:val="BusTic"/>
      </w:pPr>
      <w:r w:rsidRPr="008007D2">
        <w:t xml:space="preserve">De provincie werd opgericht in 1804 en stond bekend als Nordre Trondhjems amt tot 1919. </w:t>
      </w:r>
    </w:p>
    <w:p w:rsidR="00096980" w:rsidRDefault="00096980" w:rsidP="009B7D2E">
      <w:pPr>
        <w:pStyle w:val="BusTic"/>
      </w:pPr>
      <w:r w:rsidRPr="008007D2">
        <w:lastRenderedPageBreak/>
        <w:t xml:space="preserve">Sinds de jaren 1950, heeft de provincie een groei van de bevolking onder de nationale niveau ervaren. </w:t>
      </w:r>
    </w:p>
    <w:p w:rsidR="00096980" w:rsidRPr="008007D2" w:rsidRDefault="00096980" w:rsidP="009B7D2E">
      <w:pPr>
        <w:pStyle w:val="BusTic"/>
      </w:pPr>
      <w:r w:rsidRPr="008007D2">
        <w:t>De as noord-zuid door het land afgelopen Grong en langs de westkant van Trondheimsfjord is een van de belangrijkste transport slagader, met inbegrip van de Europese Route E6 en de Nordland Lijn</w:t>
      </w:r>
    </w:p>
    <w:p w:rsidR="00096980" w:rsidRDefault="00096980" w:rsidP="003175B5">
      <w:pPr>
        <w:pStyle w:val="BusTic"/>
        <w:numPr>
          <w:ilvl w:val="0"/>
          <w:numId w:val="0"/>
        </w:numPr>
        <w:ind w:left="284"/>
        <w:rPr>
          <w:rStyle w:val="Beziens"/>
        </w:rPr>
      </w:pPr>
    </w:p>
    <w:p w:rsidR="00FC1366" w:rsidRPr="008217ED" w:rsidRDefault="00FC1366" w:rsidP="009B7D2E">
      <w:pPr>
        <w:pStyle w:val="BusTic"/>
        <w:rPr>
          <w:rStyle w:val="Beziens"/>
        </w:rPr>
      </w:pPr>
      <w:r w:rsidRPr="008217ED">
        <w:rPr>
          <w:rStyle w:val="Beziens"/>
        </w:rPr>
        <w:t>Stjørdalselva Stjørdalselva</w:t>
      </w:r>
      <w:r>
        <w:rPr>
          <w:rStyle w:val="Beziens"/>
        </w:rPr>
        <w:t xml:space="preserve"> rivier aan de E6</w:t>
      </w:r>
      <w:r w:rsidRPr="008217ED">
        <w:rPr>
          <w:rStyle w:val="Beziens"/>
        </w:rPr>
        <w:t xml:space="preserve"> </w:t>
      </w:r>
    </w:p>
    <w:p w:rsidR="00FC1366" w:rsidRDefault="00312B66" w:rsidP="009B7D2E">
      <w:pPr>
        <w:pStyle w:val="BusTic"/>
      </w:pPr>
      <w:r>
        <w:rPr>
          <w:noProof/>
        </w:rPr>
        <w:drawing>
          <wp:anchor distT="0" distB="0" distL="114300" distR="114300" simplePos="0" relativeHeight="251718144" behindDoc="0" locked="0" layoutInCell="1" allowOverlap="1" wp14:anchorId="6B0CBA29" wp14:editId="624E9F7E">
            <wp:simplePos x="0" y="0"/>
            <wp:positionH relativeFrom="column">
              <wp:posOffset>-361950</wp:posOffset>
            </wp:positionH>
            <wp:positionV relativeFrom="paragraph">
              <wp:posOffset>76200</wp:posOffset>
            </wp:positionV>
            <wp:extent cx="273050" cy="352425"/>
            <wp:effectExtent l="0" t="0" r="0" b="0"/>
            <wp:wrapSquare wrapText="bothSides"/>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Pr="008217ED">
        <w:t>Is</w:t>
      </w:r>
      <w:r w:rsidR="00FC1366" w:rsidRPr="008217ED">
        <w:t xml:space="preserve"> een 50 km lange rivier in Nord-Trøndelag dat zich uitstrekt van de Zweedse grens in Meråker gemeente Trondheimsfjord in Stjørdal - net naast Trondheim Airport, Værnes. </w:t>
      </w:r>
    </w:p>
    <w:p w:rsidR="00FC1366" w:rsidRDefault="00FC1366" w:rsidP="009B7D2E">
      <w:pPr>
        <w:pStyle w:val="BusTic"/>
      </w:pPr>
      <w:r w:rsidRPr="008217ED">
        <w:t xml:space="preserve">De Stjørdalselva </w:t>
      </w:r>
      <w:r>
        <w:t xml:space="preserve">wordt </w:t>
      </w:r>
      <w:r w:rsidRPr="008217ED">
        <w:t>gevormd door de samenloop tussen Don berken en Dalåa in Meråker, terwijl de bovenste bron van de rivier net ten oosten van Storlien in Zweden</w:t>
      </w:r>
      <w:r>
        <w:t xml:space="preserve"> ligt</w:t>
      </w:r>
      <w:r w:rsidRPr="008217ED">
        <w:t>, waar Tevla afkomstig is. </w:t>
      </w:r>
    </w:p>
    <w:p w:rsidR="00FC1366" w:rsidRDefault="00FC1366" w:rsidP="009B7D2E">
      <w:pPr>
        <w:pStyle w:val="BusTic"/>
      </w:pPr>
      <w:r w:rsidRPr="008217ED">
        <w:t xml:space="preserve">De rivier is 55,02 km lang (83,63 km inclusief Dalåa en Tevla), en heeft een stroomgebied van 2 113,12 km². </w:t>
      </w:r>
    </w:p>
    <w:p w:rsidR="00FC1366" w:rsidRPr="008217ED" w:rsidRDefault="00FC1366" w:rsidP="009B7D2E">
      <w:pPr>
        <w:pStyle w:val="BusTic"/>
      </w:pPr>
      <w:r w:rsidRPr="008217ED">
        <w:t xml:space="preserve">Mediterrane water stroom bij de monding is 78,44 m³ / s. </w:t>
      </w:r>
    </w:p>
    <w:p w:rsidR="00FC1366" w:rsidRPr="00132576" w:rsidRDefault="00FC1366"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FC1366" w:rsidRPr="00132576" w:rsidTr="002C6EAF">
        <w:trPr>
          <w:trHeight w:val="510"/>
        </w:trPr>
        <w:tc>
          <w:tcPr>
            <w:tcW w:w="5102" w:type="dxa"/>
            <w:shd w:val="clear" w:color="auto" w:fill="auto"/>
            <w:vAlign w:val="center"/>
          </w:tcPr>
          <w:p w:rsidR="00FC1366" w:rsidRPr="00132576" w:rsidRDefault="00FC1366" w:rsidP="002C6EAF">
            <w:pPr>
              <w:rPr>
                <w:rFonts w:ascii="Verdana" w:hAnsi="Verdana"/>
                <w:b/>
                <w:lang w:val="se-NO"/>
              </w:rPr>
            </w:pPr>
            <w:r w:rsidRPr="00132576">
              <w:rPr>
                <w:noProof/>
                <w:color w:val="0000FF"/>
              </w:rPr>
              <w:drawing>
                <wp:inline distT="0" distB="0" distL="0" distR="0" wp14:anchorId="39FC1700" wp14:editId="170B1C7D">
                  <wp:extent cx="190500" cy="144780"/>
                  <wp:effectExtent l="0" t="0" r="0" b="7620"/>
                  <wp:docPr id="239" name="Afbeelding 239" descr="Beschrijving: Afslagsymbool.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32576">
              <w:rPr>
                <w:rFonts w:ascii="Verdana" w:hAnsi="Verdana"/>
                <w:b/>
                <w:lang w:val="se-NO"/>
              </w:rPr>
              <w:t xml:space="preserve"> 48 Trondheim-Lufthavn</w:t>
            </w:r>
          </w:p>
        </w:tc>
        <w:tc>
          <w:tcPr>
            <w:tcW w:w="850" w:type="dxa"/>
            <w:vAlign w:val="center"/>
          </w:tcPr>
          <w:p w:rsidR="00FC1366" w:rsidRPr="00132576" w:rsidRDefault="00FC1366" w:rsidP="002C6EAF">
            <w:pPr>
              <w:jc w:val="center"/>
              <w:rPr>
                <w:rFonts w:ascii="Verdana" w:hAnsi="Verdana"/>
                <w:b/>
                <w:lang w:val="se-NO"/>
              </w:rPr>
            </w:pPr>
            <w:r w:rsidRPr="007607C2">
              <w:rPr>
                <w:noProof/>
              </w:rPr>
              <w:drawing>
                <wp:inline distT="0" distB="0" distL="0" distR="0" wp14:anchorId="2050B7CF" wp14:editId="53A85637">
                  <wp:extent cx="381600" cy="237600"/>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FC1366" w:rsidRPr="00132576" w:rsidRDefault="00FC1366" w:rsidP="003175B5">
      <w:pPr>
        <w:pStyle w:val="BusTic"/>
        <w:numPr>
          <w:ilvl w:val="0"/>
          <w:numId w:val="0"/>
        </w:numPr>
        <w:ind w:left="284"/>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FC1366" w:rsidRPr="00132576" w:rsidTr="002C6EAF">
        <w:trPr>
          <w:trHeight w:val="510"/>
        </w:trPr>
        <w:tc>
          <w:tcPr>
            <w:tcW w:w="5102" w:type="dxa"/>
            <w:vAlign w:val="center"/>
          </w:tcPr>
          <w:p w:rsidR="00FC1366" w:rsidRPr="00132576" w:rsidRDefault="00FC1366" w:rsidP="002C6EAF">
            <w:pPr>
              <w:jc w:val="center"/>
              <w:rPr>
                <w:rFonts w:ascii="Verdana" w:hAnsi="Verdana"/>
                <w:b/>
                <w:lang w:val="se-NO"/>
              </w:rPr>
            </w:pPr>
            <w:r w:rsidRPr="00132576">
              <w:rPr>
                <w:rFonts w:ascii="Verdana" w:hAnsi="Verdana"/>
                <w:b/>
                <w:lang w:val="se-NO"/>
              </w:rPr>
              <w:t>Einde motortrafikkvei</w:t>
            </w:r>
          </w:p>
        </w:tc>
      </w:tr>
    </w:tbl>
    <w:p w:rsidR="00FC1366" w:rsidRPr="00132576" w:rsidRDefault="00FC1366" w:rsidP="003175B5">
      <w:pPr>
        <w:pStyle w:val="BusTic"/>
        <w:numPr>
          <w:ilvl w:val="0"/>
          <w:numId w:val="0"/>
        </w:numPr>
        <w:ind w:left="284"/>
      </w:pPr>
    </w:p>
    <w:p w:rsidR="00FC1366" w:rsidRPr="00132576" w:rsidRDefault="00FC1366" w:rsidP="003175B5">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7C0069E6" wp14:editId="36EB884D">
                  <wp:extent cx="360000" cy="216000"/>
                  <wp:effectExtent l="0" t="0" r="2540" b="0"/>
                  <wp:docPr id="247" name="Afbeelding 24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 xml:space="preserve">Stjørdal  </w:t>
            </w:r>
            <w:r w:rsidR="000A0B3E">
              <w:rPr>
                <w:noProof/>
              </w:rPr>
              <w:drawing>
                <wp:inline distT="0" distB="0" distL="0" distR="0" wp14:anchorId="04D8D39C" wp14:editId="0D3AAECA">
                  <wp:extent cx="403200" cy="241200"/>
                  <wp:effectExtent l="0" t="0" r="0" b="6985"/>
                  <wp:docPr id="178" name="Afbeelding 178" descr="Bestand:E14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4 NO.sv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3200" cy="241200"/>
                          </a:xfrm>
                          <a:prstGeom prst="rect">
                            <a:avLst/>
                          </a:prstGeom>
                          <a:noFill/>
                          <a:ln>
                            <a:noFill/>
                          </a:ln>
                        </pic:spPr>
                      </pic:pic>
                    </a:graphicData>
                  </a:graphic>
                </wp:inline>
              </w:drawing>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1F5027D1" wp14:editId="61144BC0">
                  <wp:extent cx="381600" cy="237600"/>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47AF6" w:rsidRPr="00132576" w:rsidRDefault="00347AF6" w:rsidP="00347AF6">
      <w:pPr>
        <w:pStyle w:val="Alinia6"/>
        <w:rPr>
          <w:rStyle w:val="plaats0"/>
          <w:lang w:val="se-NO"/>
        </w:rPr>
      </w:pPr>
      <w:r w:rsidRPr="00132576">
        <w:rPr>
          <w:rStyle w:val="plaats0"/>
          <w:lang w:val="se-NO"/>
        </w:rPr>
        <w:t xml:space="preserve">Stjørdal </w:t>
      </w:r>
    </w:p>
    <w:p w:rsidR="00347AF6" w:rsidRPr="00132576" w:rsidRDefault="00347AF6" w:rsidP="009B7D2E">
      <w:pPr>
        <w:pStyle w:val="BusTic"/>
        <w:rPr>
          <w:lang w:val="se-NO"/>
        </w:rPr>
      </w:pPr>
      <w:r w:rsidRPr="00132576">
        <w:rPr>
          <w:lang w:val="se-NO"/>
        </w:rPr>
        <w:t xml:space="preserve">Stjørdal is een gemeente in de Noorse provincie Nord-Trøndelag. </w:t>
      </w:r>
    </w:p>
    <w:p w:rsidR="00347AF6" w:rsidRPr="00132576" w:rsidRDefault="00347AF6" w:rsidP="009B7D2E">
      <w:pPr>
        <w:pStyle w:val="BusTic"/>
        <w:rPr>
          <w:lang w:val="se-NO"/>
        </w:rPr>
      </w:pPr>
      <w:r w:rsidRPr="00132576">
        <w:rPr>
          <w:lang w:val="se-NO"/>
        </w:rPr>
        <w:t xml:space="preserve">De gemeente telde ± 20.000 inwoners in januari 2007, waarvan 49,9% mannelijk. </w:t>
      </w:r>
    </w:p>
    <w:p w:rsidR="00347AF6" w:rsidRPr="00132576" w:rsidRDefault="00347AF6" w:rsidP="009B7D2E">
      <w:pPr>
        <w:pStyle w:val="BusTic"/>
        <w:rPr>
          <w:lang w:val="se-NO"/>
        </w:rPr>
      </w:pPr>
      <w:r w:rsidRPr="00132576">
        <w:rPr>
          <w:lang w:val="se-NO"/>
        </w:rPr>
        <w:t xml:space="preserve">Het aandeel ouderen (67 jaar of ouder) is 12,1%. </w:t>
      </w:r>
    </w:p>
    <w:p w:rsidR="00347AF6" w:rsidRPr="00132576" w:rsidRDefault="00347AF6" w:rsidP="009B7D2E">
      <w:pPr>
        <w:pStyle w:val="BusTic"/>
        <w:rPr>
          <w:lang w:val="se-NO"/>
        </w:rPr>
      </w:pPr>
      <w:r w:rsidRPr="00132576">
        <w:rPr>
          <w:lang w:val="se-NO"/>
        </w:rPr>
        <w:t>In juni 2005 was 2,7% van de bevolking werkloos.</w:t>
      </w:r>
    </w:p>
    <w:p w:rsidR="00347AF6" w:rsidRPr="00132576" w:rsidRDefault="00347AF6" w:rsidP="009B7D2E">
      <w:pPr>
        <w:pStyle w:val="BusTic"/>
        <w:rPr>
          <w:szCs w:val="24"/>
          <w:lang w:val="se-NO"/>
        </w:rPr>
      </w:pPr>
      <w:r w:rsidRPr="00132576">
        <w:rPr>
          <w:lang w:val="se-NO"/>
        </w:rPr>
        <w:t>De gemeenteregistratie telde 2 personen met (van oorsprong) de Nederlandse nationaliteit.</w:t>
      </w:r>
    </w:p>
    <w:p w:rsidR="00770010" w:rsidRPr="00132576" w:rsidRDefault="00347AF6" w:rsidP="009B7D2E">
      <w:pPr>
        <w:pStyle w:val="BusTic"/>
        <w:rPr>
          <w:lang w:val="se-NO"/>
        </w:rPr>
      </w:pPr>
      <w:r w:rsidRPr="00132576">
        <w:rPr>
          <w:lang w:val="se-NO"/>
        </w:rPr>
        <w:t>Het wapen van Stjørdal bevat een lintworm.</w:t>
      </w:r>
    </w:p>
    <w:p w:rsidR="002C6EAF" w:rsidRDefault="002C6EAF"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74439C" w:rsidRPr="00923CB0" w:rsidRDefault="0074439C" w:rsidP="0074439C">
      <w:pPr>
        <w:spacing w:before="120" w:after="120"/>
        <w:ind w:left="284" w:hanging="284"/>
        <w:rPr>
          <w:rStyle w:val="Beziens"/>
        </w:rPr>
      </w:pPr>
      <w:r w:rsidRPr="00923CB0">
        <w:rPr>
          <w:rStyle w:val="Beziens"/>
        </w:rPr>
        <w:lastRenderedPageBreak/>
        <w:t>Hammervatnet meer aan de E6</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Waterwegen Hoplavassdraget gebied 5,96 km²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Hoogte 25 m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Opp 196,32 km²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Instroom Fossing rivier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Hammervatnet is een meer in Levanger Municipality in Nord-Trøndelag.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 xml:space="preserve">Er zijn zeer veel vissers die een reis naaar dit meer nemen, want er is veel forel en paling. </w:t>
      </w:r>
    </w:p>
    <w:p w:rsidR="0074439C" w:rsidRPr="0074439C" w:rsidRDefault="0074439C" w:rsidP="0074439C">
      <w:pPr>
        <w:numPr>
          <w:ilvl w:val="0"/>
          <w:numId w:val="2"/>
        </w:numPr>
        <w:spacing w:before="120" w:after="120"/>
        <w:ind w:left="284" w:hanging="284"/>
        <w:rPr>
          <w:rFonts w:ascii="Verdana" w:hAnsi="Verdana"/>
          <w:color w:val="000000"/>
          <w:szCs w:val="22"/>
          <w:shd w:val="clear" w:color="auto" w:fill="FFFFFF"/>
        </w:rPr>
      </w:pPr>
      <w:r w:rsidRPr="0074439C">
        <w:rPr>
          <w:rFonts w:ascii="Verdana" w:hAnsi="Verdana"/>
          <w:color w:val="000000"/>
          <w:szCs w:val="22"/>
          <w:shd w:val="clear" w:color="auto" w:fill="FFFFFF"/>
        </w:rPr>
        <w:t>Hammervatnet natuurgebied werd opgericht in 1984.</w:t>
      </w:r>
    </w:p>
    <w:p w:rsidR="005641EF" w:rsidRPr="0071151C" w:rsidRDefault="005641EF" w:rsidP="003175B5">
      <w:pPr>
        <w:pStyle w:val="BusTic"/>
        <w:numPr>
          <w:ilvl w:val="0"/>
          <w:numId w:val="0"/>
        </w:numPr>
        <w:ind w:left="284" w:hanging="284"/>
        <w:rPr>
          <w:rStyle w:val="Beziens"/>
        </w:rPr>
      </w:pPr>
      <w:r w:rsidRPr="0071151C">
        <w:rPr>
          <w:rStyle w:val="Beziens"/>
        </w:rPr>
        <w:t>Nesvatn Nesvatn</w:t>
      </w:r>
      <w:r>
        <w:rPr>
          <w:rStyle w:val="Beziens"/>
        </w:rPr>
        <w:t xml:space="preserve">meer – E6 </w:t>
      </w:r>
      <w:r w:rsidRPr="0071151C">
        <w:rPr>
          <w:rStyle w:val="Beziens"/>
        </w:rPr>
        <w:t xml:space="preserve"> </w:t>
      </w:r>
    </w:p>
    <w:p w:rsidR="005641EF" w:rsidRDefault="005641EF" w:rsidP="009B7D2E">
      <w:pPr>
        <w:pStyle w:val="BusTic"/>
      </w:pPr>
      <w:r w:rsidRPr="0071151C">
        <w:t xml:space="preserve">Is een meer in het zuidwesten van Fyresdal gemeente in Telemark. </w:t>
      </w:r>
    </w:p>
    <w:p w:rsidR="005641EF" w:rsidRDefault="005641EF" w:rsidP="009B7D2E">
      <w:pPr>
        <w:pStyle w:val="BusTic"/>
      </w:pPr>
      <w:r w:rsidRPr="0071151C">
        <w:t xml:space="preserve">Een beetje water </w:t>
      </w:r>
      <w:r>
        <w:t xml:space="preserve">stroomt ook van de rivier de </w:t>
      </w:r>
      <w:r w:rsidRPr="0071151C">
        <w:t>Åmli in Aust-Agder</w:t>
      </w:r>
      <w:r>
        <w:t xml:space="preserve"> in het meer</w:t>
      </w:r>
      <w:r w:rsidRPr="0071151C">
        <w:t xml:space="preserve">. </w:t>
      </w:r>
    </w:p>
    <w:p w:rsidR="005641EF" w:rsidRDefault="005641EF" w:rsidP="009B7D2E">
      <w:pPr>
        <w:pStyle w:val="BusTic"/>
      </w:pPr>
      <w:r w:rsidRPr="0071151C">
        <w:t xml:space="preserve">De </w:t>
      </w:r>
      <w:r>
        <w:t xml:space="preserve">uitstroom wordt geregeld </w:t>
      </w:r>
      <w:r w:rsidRPr="0071151C">
        <w:t xml:space="preserve">door de rivier Espeliåna, die de grens naar Aust-Agder vormt. </w:t>
      </w:r>
    </w:p>
    <w:p w:rsidR="005641EF" w:rsidRDefault="005641EF" w:rsidP="009B7D2E">
      <w:pPr>
        <w:pStyle w:val="BusTic"/>
      </w:pPr>
      <w:r w:rsidRPr="0071151C">
        <w:t xml:space="preserve">Nesvatn is onderdeel van Arendal waterloop. </w:t>
      </w:r>
    </w:p>
    <w:p w:rsidR="005641EF" w:rsidRDefault="005641EF" w:rsidP="009B7D2E">
      <w:pPr>
        <w:pStyle w:val="BusTic"/>
      </w:pPr>
      <w:r w:rsidRPr="0071151C">
        <w:t xml:space="preserve">Het meer is afgedamd. </w:t>
      </w:r>
    </w:p>
    <w:p w:rsidR="005641EF" w:rsidRDefault="005641EF" w:rsidP="009B7D2E">
      <w:pPr>
        <w:pStyle w:val="BusTic"/>
      </w:pPr>
      <w:r w:rsidRPr="0071151C">
        <w:t xml:space="preserve">De eerste dam werd voltooid in het najaar van 1964 met </w:t>
      </w:r>
      <w:r>
        <w:t xml:space="preserve">een </w:t>
      </w:r>
      <w:r w:rsidRPr="0071151C">
        <w:t>hoogte</w:t>
      </w:r>
      <w:r>
        <w:t xml:space="preserve"> verschil van</w:t>
      </w:r>
      <w:r w:rsidRPr="0071151C">
        <w:t xml:space="preserve"> 9,3 meter boven de natuurlijke waterpeil </w:t>
      </w:r>
    </w:p>
    <w:p w:rsidR="005641EF" w:rsidRDefault="005641EF" w:rsidP="009B7D2E">
      <w:pPr>
        <w:pStyle w:val="BusTic"/>
      </w:pPr>
      <w:r>
        <w:t xml:space="preserve">Het meer ligt </w:t>
      </w:r>
      <w:r w:rsidRPr="0071151C">
        <w:t xml:space="preserve">493,4 meter boven zeeniveau. </w:t>
      </w:r>
    </w:p>
    <w:p w:rsidR="005641EF" w:rsidRDefault="005641EF" w:rsidP="009B7D2E">
      <w:pPr>
        <w:pStyle w:val="BusTic"/>
      </w:pPr>
      <w:r w:rsidRPr="0071151C">
        <w:t xml:space="preserve">In 1973, </w:t>
      </w:r>
      <w:r>
        <w:t xml:space="preserve">werd </w:t>
      </w:r>
      <w:r w:rsidRPr="0071151C">
        <w:t xml:space="preserve">het water </w:t>
      </w:r>
      <w:r>
        <w:t xml:space="preserve">verder </w:t>
      </w:r>
      <w:r w:rsidRPr="0071151C">
        <w:t xml:space="preserve">geregeld. </w:t>
      </w:r>
    </w:p>
    <w:p w:rsidR="005641EF" w:rsidRDefault="005641EF" w:rsidP="009B7D2E">
      <w:pPr>
        <w:pStyle w:val="BusTic"/>
      </w:pPr>
      <w:r>
        <w:t xml:space="preserve">Het </w:t>
      </w:r>
      <w:r w:rsidRPr="0071151C">
        <w:t>nieuwe hoogteverschil</w:t>
      </w:r>
      <w:r>
        <w:t xml:space="preserve"> </w:t>
      </w:r>
      <w:r w:rsidRPr="0071151C">
        <w:t xml:space="preserve">is </w:t>
      </w:r>
      <w:r>
        <w:t xml:space="preserve">nu </w:t>
      </w:r>
      <w:r w:rsidRPr="0071151C">
        <w:t xml:space="preserve">16,8 meter en </w:t>
      </w:r>
      <w:r>
        <w:t xml:space="preserve">het meer ligt nu </w:t>
      </w:r>
      <w:r w:rsidRPr="0071151C">
        <w:t>510,1 meter</w:t>
      </w:r>
      <w:r>
        <w:t xml:space="preserve"> boven de zeespiegel</w:t>
      </w:r>
    </w:p>
    <w:p w:rsidR="005641EF" w:rsidRDefault="005641EF" w:rsidP="009B7D2E">
      <w:pPr>
        <w:pStyle w:val="BusTic"/>
      </w:pPr>
      <w:r>
        <w:t xml:space="preserve">Het opstuwen </w:t>
      </w:r>
      <w:r w:rsidRPr="0071151C">
        <w:t xml:space="preserve">heeft een groot deel van de natuurlijke paai van forel vernietigd. </w:t>
      </w:r>
    </w:p>
    <w:p w:rsidR="005641EF" w:rsidRDefault="005641EF" w:rsidP="009B7D2E">
      <w:pPr>
        <w:pStyle w:val="BusTic"/>
      </w:pPr>
      <w:r w:rsidRPr="0071151C">
        <w:t xml:space="preserve">Hoewel deze poging werd gecompenseerd met grootschalige releases, </w:t>
      </w:r>
      <w:r>
        <w:t>liep het</w:t>
      </w:r>
      <w:r w:rsidRPr="0071151C">
        <w:t xml:space="preserve"> vis</w:t>
      </w:r>
      <w:r>
        <w:t>niveau</w:t>
      </w:r>
      <w:r w:rsidRPr="0071151C">
        <w:t xml:space="preserve"> nog steeds </w:t>
      </w:r>
      <w:r>
        <w:t xml:space="preserve">in 1970 </w:t>
      </w:r>
      <w:r w:rsidRPr="0071151C">
        <w:t>drastisch terug</w:t>
      </w:r>
    </w:p>
    <w:p w:rsidR="005641EF" w:rsidRDefault="005641EF" w:rsidP="009B7D2E">
      <w:pPr>
        <w:pStyle w:val="BusTic"/>
      </w:pPr>
      <w:r w:rsidRPr="0071151C">
        <w:t xml:space="preserve">Zure regen wordt beschouwd als de oorzaak zijn. </w:t>
      </w:r>
    </w:p>
    <w:p w:rsidR="005641EF" w:rsidRDefault="005641EF" w:rsidP="009B7D2E">
      <w:pPr>
        <w:pStyle w:val="BusTic"/>
      </w:pPr>
      <w:r w:rsidRPr="0071151C">
        <w:t xml:space="preserve">In 1978 werd geconcludeerd dat de aanwerving </w:t>
      </w:r>
      <w:r>
        <w:t xml:space="preserve">was </w:t>
      </w:r>
      <w:r w:rsidRPr="0071151C">
        <w:t xml:space="preserve">mislukt en de bevolking </w:t>
      </w:r>
      <w:r>
        <w:t>langzaam uitdunde</w:t>
      </w:r>
    </w:p>
    <w:p w:rsidR="005641EF" w:rsidRDefault="005641EF" w:rsidP="009B7D2E">
      <w:pPr>
        <w:pStyle w:val="BusTic"/>
      </w:pPr>
      <w:r w:rsidRPr="0071151C">
        <w:t xml:space="preserve">Uit een onderzoek in 1982 bleek dat er een populatie van beekforel in het water </w:t>
      </w:r>
      <w:r>
        <w:t xml:space="preserve">was </w:t>
      </w:r>
      <w:r w:rsidRPr="0071151C">
        <w:t xml:space="preserve">en werd geconcludeerd dat releases </w:t>
      </w:r>
      <w:r>
        <w:t xml:space="preserve">toch </w:t>
      </w:r>
      <w:r w:rsidRPr="0071151C">
        <w:t xml:space="preserve">heel succesvol was geweest. </w:t>
      </w:r>
    </w:p>
    <w:p w:rsidR="0074439C" w:rsidRPr="00132576" w:rsidRDefault="0074439C"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62AAE1E2" wp14:editId="50A892D6">
                  <wp:extent cx="360000" cy="216000"/>
                  <wp:effectExtent l="0" t="0" r="2540" b="0"/>
                  <wp:docPr id="248" name="Afbeelding 248"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Levanger</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6E15FF9E" wp14:editId="5CFC5578">
                  <wp:extent cx="381600" cy="23760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47AF6" w:rsidRPr="00132576" w:rsidRDefault="00347AF6" w:rsidP="000C18F2">
      <w:pPr>
        <w:pStyle w:val="Alinia6"/>
      </w:pPr>
      <w:r w:rsidRPr="00132576">
        <w:rPr>
          <w:rStyle w:val="plaats0"/>
          <w:lang w:val="se-NO"/>
        </w:rPr>
        <w:t>Levanger</w:t>
      </w:r>
      <w:r w:rsidRPr="00132576">
        <w:t xml:space="preserve"> </w:t>
      </w:r>
    </w:p>
    <w:p w:rsidR="00347AF6" w:rsidRPr="00132576" w:rsidRDefault="00347AF6" w:rsidP="009B7D2E">
      <w:pPr>
        <w:pStyle w:val="BusTic"/>
        <w:rPr>
          <w:lang w:val="se-NO"/>
        </w:rPr>
      </w:pPr>
      <w:r w:rsidRPr="00132576">
        <w:rPr>
          <w:lang w:val="se-NO"/>
        </w:rPr>
        <w:t xml:space="preserve">Levanger is een plaats in de gelijknamige Noorse gemeente Levanger, provincie Nord-Trøndelag. </w:t>
      </w:r>
    </w:p>
    <w:p w:rsidR="00770010" w:rsidRDefault="00347AF6" w:rsidP="009B7D2E">
      <w:pPr>
        <w:pStyle w:val="BusTic"/>
        <w:rPr>
          <w:lang w:val="se-NO"/>
        </w:rPr>
      </w:pPr>
      <w:r w:rsidRPr="00132576">
        <w:rPr>
          <w:lang w:val="se-NO"/>
        </w:rPr>
        <w:t>Levanger telt ± 8681 inwoners (2007) en heeft een oppervlakte van 5,71 km².</w:t>
      </w:r>
    </w:p>
    <w:p w:rsidR="00150D24" w:rsidRDefault="00150D24" w:rsidP="003175B5">
      <w:pPr>
        <w:pStyle w:val="BusTic"/>
        <w:numPr>
          <w:ilvl w:val="0"/>
          <w:numId w:val="0"/>
        </w:numPr>
        <w:ind w:left="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234"/>
        <w:gridCol w:w="851"/>
      </w:tblGrid>
      <w:tr w:rsidR="00150D24" w:rsidRPr="00132576" w:rsidTr="00D85615">
        <w:trPr>
          <w:trHeight w:val="510"/>
        </w:trPr>
        <w:tc>
          <w:tcPr>
            <w:tcW w:w="6234" w:type="dxa"/>
            <w:shd w:val="clear" w:color="auto" w:fill="auto"/>
            <w:vAlign w:val="center"/>
          </w:tcPr>
          <w:p w:rsidR="00150D24" w:rsidRDefault="00150D24" w:rsidP="00150D24">
            <w:pPr>
              <w:rPr>
                <w:rFonts w:ascii="Verdana" w:hAnsi="Verdana"/>
                <w:b/>
                <w:lang w:val="se-NO"/>
              </w:rPr>
            </w:pPr>
            <w:r>
              <w:rPr>
                <w:rFonts w:ascii="Arial" w:hAnsi="Arial" w:cs="Arial"/>
                <w:noProof/>
                <w:color w:val="0000FF"/>
                <w:sz w:val="27"/>
                <w:szCs w:val="27"/>
              </w:rPr>
              <w:lastRenderedPageBreak/>
              <w:drawing>
                <wp:anchor distT="0" distB="0" distL="114300" distR="114300" simplePos="0" relativeHeight="251665920" behindDoc="0" locked="0" layoutInCell="1" allowOverlap="1" wp14:anchorId="5767CD36" wp14:editId="44386AAE">
                  <wp:simplePos x="0" y="0"/>
                  <wp:positionH relativeFrom="column">
                    <wp:posOffset>-494030</wp:posOffset>
                  </wp:positionH>
                  <wp:positionV relativeFrom="paragraph">
                    <wp:posOffset>55245</wp:posOffset>
                  </wp:positionV>
                  <wp:extent cx="372110" cy="372110"/>
                  <wp:effectExtent l="0" t="0" r="8890" b="8890"/>
                  <wp:wrapSquare wrapText="bothSides"/>
                  <wp:docPr id="173" name="Afbeelding 173" descr="http://st.depositphotos.com/2278129/2457/v/950/depositphotos_24572025-harbor-icon.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epositphotos.com/2278129/2457/v/950/depositphotos_24572025-harbor-icon.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p>
          <w:p w:rsidR="00150D24" w:rsidRPr="00150D24" w:rsidRDefault="00150D24" w:rsidP="00D85615">
            <w:pPr>
              <w:rPr>
                <w:rFonts w:ascii="Verdana" w:hAnsi="Verdana"/>
                <w:b/>
              </w:rPr>
            </w:pPr>
            <w:r>
              <w:rPr>
                <w:rFonts w:ascii="Verdana" w:hAnsi="Verdana"/>
                <w:b/>
              </w:rPr>
              <w:t xml:space="preserve">Terminal havens </w:t>
            </w:r>
            <w:r w:rsidR="00D85615">
              <w:rPr>
                <w:rFonts w:ascii="Verdana" w:hAnsi="Verdana"/>
                <w:b/>
              </w:rPr>
              <w:t>Fiborgtangen</w:t>
            </w:r>
          </w:p>
        </w:tc>
        <w:tc>
          <w:tcPr>
            <w:tcW w:w="851" w:type="dxa"/>
            <w:vAlign w:val="center"/>
          </w:tcPr>
          <w:p w:rsidR="00150D24" w:rsidRPr="00132576" w:rsidRDefault="00150D24" w:rsidP="00150D24">
            <w:pPr>
              <w:jc w:val="center"/>
              <w:rPr>
                <w:rFonts w:ascii="Verdana" w:hAnsi="Verdana"/>
                <w:b/>
                <w:lang w:val="se-NO"/>
              </w:rPr>
            </w:pPr>
            <w:r w:rsidRPr="007607C2">
              <w:rPr>
                <w:noProof/>
              </w:rPr>
              <w:drawing>
                <wp:inline distT="0" distB="0" distL="0" distR="0" wp14:anchorId="43617BCA" wp14:editId="0DD6C16A">
                  <wp:extent cx="381600" cy="23760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85615" w:rsidRDefault="00D85615" w:rsidP="009B7D2E">
      <w:pPr>
        <w:pStyle w:val="BusTic"/>
      </w:pPr>
      <w:r>
        <w:t xml:space="preserve">Dankzij de </w:t>
      </w:r>
      <w:r w:rsidR="00765436" w:rsidRPr="00765436">
        <w:t>samenwerking met</w:t>
      </w:r>
      <w:r>
        <w:t xml:space="preserve"> Proneo en Noorse Skog Skogn is er </w:t>
      </w:r>
      <w:r w:rsidR="00765436" w:rsidRPr="00765436">
        <w:t xml:space="preserve">nu een haalbaarheidsonderzoek </w:t>
      </w:r>
      <w:r>
        <w:t xml:space="preserve">gestard die </w:t>
      </w:r>
      <w:r w:rsidR="00765436" w:rsidRPr="00765436">
        <w:t>de mogelijkheden voor verhoogde activiteit dan Fiborgtangen beoordeelt. </w:t>
      </w:r>
    </w:p>
    <w:p w:rsidR="00D85615" w:rsidRDefault="00765436" w:rsidP="009B7D2E">
      <w:pPr>
        <w:pStyle w:val="BusTic"/>
      </w:pPr>
      <w:r w:rsidRPr="00765436">
        <w:t>De studie zal de basis te evalueren voor de oprichting van een centrum voor de zee, het spoor en de auto met veelzijdige activiteiten, waardoor beleggers en eigenaren van grondstoffen de best mogelijke beoordeling</w:t>
      </w:r>
      <w:r w:rsidR="00D85615">
        <w:t xml:space="preserve"> krijgen</w:t>
      </w:r>
      <w:r w:rsidRPr="00765436">
        <w:t>. </w:t>
      </w:r>
    </w:p>
    <w:p w:rsidR="00D85615" w:rsidRDefault="00765436" w:rsidP="009B7D2E">
      <w:pPr>
        <w:pStyle w:val="BusTic"/>
      </w:pPr>
      <w:r w:rsidRPr="00765436">
        <w:t>Feit</w:t>
      </w:r>
      <w:r w:rsidR="00D85615">
        <w:t xml:space="preserve"> is dat Fiborgtangen </w:t>
      </w:r>
      <w:r w:rsidRPr="00765436">
        <w:t xml:space="preserve">een gebied </w:t>
      </w:r>
      <w:r w:rsidR="00D85615">
        <w:t>is met een capaciteit voor</w:t>
      </w:r>
      <w:r w:rsidRPr="00765436">
        <w:t xml:space="preserve"> 1140 </w:t>
      </w:r>
      <w:r w:rsidR="00D85615">
        <w:t xml:space="preserve">bedrijfsterreinen voor </w:t>
      </w:r>
      <w:r w:rsidRPr="00765436">
        <w:t>industriële activiteiten. </w:t>
      </w:r>
    </w:p>
    <w:p w:rsidR="00D85615" w:rsidRDefault="00765436" w:rsidP="009B7D2E">
      <w:pPr>
        <w:pStyle w:val="BusTic"/>
      </w:pPr>
      <w:r w:rsidRPr="00765436">
        <w:t xml:space="preserve">Er </w:t>
      </w:r>
      <w:r w:rsidR="00D85615">
        <w:t>is</w:t>
      </w:r>
      <w:r w:rsidRPr="00765436">
        <w:t xml:space="preserve"> groot, lee</w:t>
      </w:r>
      <w:r w:rsidR="00D85615">
        <w:t xml:space="preserve">g en kustgebied van het gebied is </w:t>
      </w:r>
      <w:r w:rsidRPr="00765436">
        <w:t>eigendom van de Noorse Boskat. </w:t>
      </w:r>
    </w:p>
    <w:p w:rsidR="00D85615" w:rsidRDefault="00765436" w:rsidP="009B7D2E">
      <w:pPr>
        <w:pStyle w:val="BusTic"/>
      </w:pPr>
      <w:r w:rsidRPr="00765436">
        <w:t>De ontwikkeling van de site onder de auspiciën van Fiborgtangen Growth AS, die eigendom is van SIVA, Noorse Boskat en andere particuliere, regionale actoren worden uitgevoerd. </w:t>
      </w:r>
    </w:p>
    <w:p w:rsidR="00D85615" w:rsidRPr="00D85615" w:rsidRDefault="00765436" w:rsidP="009B7D2E">
      <w:pPr>
        <w:pStyle w:val="BusTic"/>
        <w:rPr>
          <w:rStyle w:val="Beziens"/>
        </w:rPr>
      </w:pPr>
      <w:r w:rsidRPr="00D85615">
        <w:rPr>
          <w:rStyle w:val="Beziens"/>
        </w:rPr>
        <w:t xml:space="preserve">Fiborgtangen </w:t>
      </w:r>
    </w:p>
    <w:p w:rsidR="00D85615" w:rsidRDefault="00765436" w:rsidP="009B7D2E">
      <w:pPr>
        <w:pStyle w:val="BusTic"/>
      </w:pPr>
      <w:r w:rsidRPr="00765436">
        <w:t>De track gaat in het gebied in een ongeveer 3 km lus rond de bestaande kade gebieden en fabrieken. </w:t>
      </w:r>
    </w:p>
    <w:p w:rsidR="00D85615" w:rsidRDefault="00765436" w:rsidP="009B7D2E">
      <w:pPr>
        <w:pStyle w:val="BusTic"/>
      </w:pPr>
      <w:r w:rsidRPr="00765436">
        <w:t xml:space="preserve">Er is vrijgekomen grond langs grote delen van de </w:t>
      </w:r>
      <w:r w:rsidR="00D85615">
        <w:t>kust die</w:t>
      </w:r>
      <w:r w:rsidRPr="00765436">
        <w:t xml:space="preserve"> gemakkelijk kunnen worden ontwikkeld. </w:t>
      </w:r>
    </w:p>
    <w:p w:rsidR="00D85615" w:rsidRDefault="00D85615" w:rsidP="009B7D2E">
      <w:pPr>
        <w:pStyle w:val="BusTic"/>
      </w:pPr>
      <w:r>
        <w:t>Er</w:t>
      </w:r>
      <w:r w:rsidR="00765436" w:rsidRPr="00765436">
        <w:t xml:space="preserve"> </w:t>
      </w:r>
      <w:r>
        <w:t>is</w:t>
      </w:r>
      <w:r w:rsidR="00765436" w:rsidRPr="00765436">
        <w:t xml:space="preserve"> </w:t>
      </w:r>
      <w:r>
        <w:t>v</w:t>
      </w:r>
      <w:r w:rsidR="00765436" w:rsidRPr="00765436">
        <w:t xml:space="preserve">oor 180 miljoen NOK </w:t>
      </w:r>
      <w:r>
        <w:t xml:space="preserve">uitgetrokken </w:t>
      </w:r>
      <w:r w:rsidR="00765436" w:rsidRPr="00765436">
        <w:t xml:space="preserve">voor de planning in 2014, en </w:t>
      </w:r>
      <w:r>
        <w:t>voor</w:t>
      </w:r>
      <w:r w:rsidR="00765436" w:rsidRPr="00765436">
        <w:t xml:space="preserve"> het </w:t>
      </w:r>
      <w:r>
        <w:t xml:space="preserve">geheel een bedrag </w:t>
      </w:r>
      <w:r w:rsidR="00765436" w:rsidRPr="00765436">
        <w:t>van 4 miljard NOK</w:t>
      </w:r>
      <w:r>
        <w:t>.</w:t>
      </w:r>
      <w:r w:rsidR="00765436" w:rsidRPr="00765436">
        <w:t xml:space="preserve">. </w:t>
      </w:r>
    </w:p>
    <w:p w:rsidR="00D85615" w:rsidRDefault="00D85615" w:rsidP="009B7D2E">
      <w:pPr>
        <w:pStyle w:val="BusTic"/>
      </w:pPr>
      <w:r>
        <w:t xml:space="preserve">Het project krijgt een </w:t>
      </w:r>
      <w:r w:rsidR="00765436" w:rsidRPr="00765436">
        <w:t xml:space="preserve">kade met </w:t>
      </w:r>
      <w:r>
        <w:t xml:space="preserve">een lengte van ongeveer </w:t>
      </w:r>
      <w:r w:rsidR="00765436" w:rsidRPr="00765436">
        <w:t xml:space="preserve">400 m </w:t>
      </w:r>
    </w:p>
    <w:p w:rsidR="00765436" w:rsidRPr="00132576" w:rsidRDefault="00765436" w:rsidP="009B7D2E">
      <w:pPr>
        <w:pStyle w:val="BusTic"/>
        <w:rPr>
          <w:b/>
          <w:szCs w:val="24"/>
          <w:lang w:val="se-NO"/>
        </w:rPr>
      </w:pPr>
      <w:r w:rsidRPr="00765436">
        <w:t xml:space="preserve">De diepte van de kade </w:t>
      </w:r>
      <w:r w:rsidR="00D85615">
        <w:t xml:space="preserve">wordt </w:t>
      </w:r>
      <w:r w:rsidRPr="00765436">
        <w:t>ten minste 10 meter</w:t>
      </w:r>
      <w:r w:rsidR="00D85615">
        <w:t xml:space="preserve"> tot</w:t>
      </w:r>
      <w:r w:rsidRPr="00765436">
        <w:t xml:space="preserve"> 12 meter</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518"/>
        <w:gridCol w:w="816"/>
      </w:tblGrid>
      <w:tr w:rsidR="00765436" w:rsidRPr="00132576" w:rsidTr="006445D9">
        <w:trPr>
          <w:trHeight w:val="510"/>
        </w:trPr>
        <w:tc>
          <w:tcPr>
            <w:tcW w:w="6518" w:type="dxa"/>
            <w:shd w:val="clear" w:color="auto" w:fill="auto"/>
            <w:vAlign w:val="center"/>
          </w:tcPr>
          <w:p w:rsidR="00765436" w:rsidRPr="00765436" w:rsidRDefault="00312B66" w:rsidP="006445D9">
            <w:pPr>
              <w:rPr>
                <w:rFonts w:ascii="Verdana" w:hAnsi="Verdana"/>
                <w:b/>
              </w:rPr>
            </w:pPr>
            <w:r>
              <w:rPr>
                <w:noProof/>
              </w:rPr>
              <w:drawing>
                <wp:anchor distT="0" distB="0" distL="114300" distR="114300" simplePos="0" relativeHeight="251716096" behindDoc="0" locked="0" layoutInCell="1" allowOverlap="1" wp14:anchorId="6B0CBA29" wp14:editId="624E9F7E">
                  <wp:simplePos x="0" y="0"/>
                  <wp:positionH relativeFrom="column">
                    <wp:posOffset>-233680</wp:posOffset>
                  </wp:positionH>
                  <wp:positionV relativeFrom="paragraph">
                    <wp:posOffset>-16510</wp:posOffset>
                  </wp:positionV>
                  <wp:extent cx="273050" cy="352425"/>
                  <wp:effectExtent l="0" t="0" r="0" b="0"/>
                  <wp:wrapSquare wrapText="bothSides"/>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00765436">
              <w:rPr>
                <w:rFonts w:ascii="Verdana" w:hAnsi="Verdana"/>
                <w:b/>
              </w:rPr>
              <w:t>Rivier Helga</w:t>
            </w:r>
            <w:r w:rsidR="006445D9">
              <w:rPr>
                <w:rFonts w:ascii="Verdana" w:hAnsi="Verdana"/>
                <w:b/>
              </w:rPr>
              <w:t>ä (Tronheimfjord)</w:t>
            </w:r>
          </w:p>
        </w:tc>
        <w:tc>
          <w:tcPr>
            <w:tcW w:w="425" w:type="dxa"/>
            <w:vAlign w:val="center"/>
          </w:tcPr>
          <w:p w:rsidR="00765436" w:rsidRPr="00132576" w:rsidRDefault="00765436" w:rsidP="00765436">
            <w:pPr>
              <w:jc w:val="center"/>
              <w:rPr>
                <w:rFonts w:ascii="Verdana" w:hAnsi="Verdana"/>
                <w:b/>
                <w:lang w:val="se-NO"/>
              </w:rPr>
            </w:pPr>
            <w:r w:rsidRPr="007607C2">
              <w:rPr>
                <w:noProof/>
              </w:rPr>
              <w:drawing>
                <wp:inline distT="0" distB="0" distL="0" distR="0" wp14:anchorId="5D7D380B" wp14:editId="27DBD524">
                  <wp:extent cx="381600" cy="237600"/>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445D9" w:rsidRPr="00576838" w:rsidRDefault="006445D9" w:rsidP="003175B5">
      <w:pPr>
        <w:pStyle w:val="BusTic"/>
        <w:numPr>
          <w:ilvl w:val="0"/>
          <w:numId w:val="0"/>
        </w:numPr>
        <w:ind w:left="284" w:hanging="284"/>
        <w:rPr>
          <w:rStyle w:val="Beziens"/>
        </w:rPr>
      </w:pPr>
      <w:r>
        <w:rPr>
          <w:rStyle w:val="Beziens"/>
        </w:rPr>
        <w:t>Trondheim</w:t>
      </w:r>
      <w:r w:rsidRPr="00576838">
        <w:rPr>
          <w:rStyle w:val="Beziens"/>
        </w:rPr>
        <w:t>fjord;</w:t>
      </w:r>
    </w:p>
    <w:p w:rsidR="006445D9" w:rsidRDefault="006445D9" w:rsidP="009B7D2E">
      <w:pPr>
        <w:pStyle w:val="BusTic"/>
      </w:pPr>
      <w:r>
        <w:t>De Trondheimfjord is een van de langste fjorden van Noorwegen (op twee andere na).</w:t>
      </w:r>
    </w:p>
    <w:p w:rsidR="006445D9" w:rsidRDefault="006445D9" w:rsidP="009B7D2E">
      <w:pPr>
        <w:pStyle w:val="BusTic"/>
      </w:pPr>
      <w:r>
        <w:t xml:space="preserve">De Trondheimfjord is ongeveer honderddertig kilometer lang. </w:t>
      </w:r>
    </w:p>
    <w:p w:rsidR="006445D9" w:rsidRDefault="006445D9" w:rsidP="009B7D2E">
      <w:pPr>
        <w:pStyle w:val="BusTic"/>
      </w:pPr>
      <w:r>
        <w:t>De fjord is op zijn diepste punt ruim zeshonderd meter diep.</w:t>
      </w:r>
    </w:p>
    <w:p w:rsidR="006445D9" w:rsidRDefault="006445D9" w:rsidP="009B7D2E">
      <w:pPr>
        <w:pStyle w:val="BusTic"/>
      </w:pPr>
      <w:r>
        <w:t xml:space="preserve">In deze fjord komen koraalriffen voor. </w:t>
      </w:r>
    </w:p>
    <w:p w:rsidR="006445D9" w:rsidRDefault="006445D9" w:rsidP="009B7D2E">
      <w:pPr>
        <w:pStyle w:val="BusTic"/>
      </w:pPr>
      <w:r>
        <w:t xml:space="preserve">Het is echter voor toeristen streng verboden hier iets van mee te nemen. </w:t>
      </w:r>
    </w:p>
    <w:p w:rsidR="006445D9" w:rsidRDefault="006445D9" w:rsidP="009B7D2E">
      <w:pPr>
        <w:pStyle w:val="BusTic"/>
      </w:pPr>
      <w:r>
        <w:t xml:space="preserve">Ook wanneer u als sportvisser een stukje koraal aan de haak krijgt. </w:t>
      </w:r>
    </w:p>
    <w:p w:rsidR="006445D9" w:rsidRDefault="006445D9" w:rsidP="00453C54">
      <w:pPr>
        <w:pStyle w:val="Geenafstand"/>
      </w:pPr>
    </w:p>
    <w:p w:rsidR="00326FB7" w:rsidRDefault="00326FB7" w:rsidP="00453C54">
      <w:pPr>
        <w:pStyle w:val="Geenafstand"/>
      </w:pPr>
    </w:p>
    <w:p w:rsidR="00326FB7" w:rsidRDefault="00326FB7" w:rsidP="00453C54">
      <w:pPr>
        <w:pStyle w:val="Geenafstand"/>
      </w:pPr>
    </w:p>
    <w:p w:rsidR="00326FB7" w:rsidRDefault="00326FB7" w:rsidP="00453C54">
      <w:pPr>
        <w:pStyle w:val="Geenafstand"/>
      </w:pPr>
    </w:p>
    <w:p w:rsidR="00326FB7" w:rsidRDefault="00326FB7" w:rsidP="00453C54">
      <w:pPr>
        <w:pStyle w:val="Geenafstand"/>
      </w:pPr>
    </w:p>
    <w:p w:rsidR="00326FB7" w:rsidRDefault="00326FB7" w:rsidP="00453C54">
      <w:pPr>
        <w:pStyle w:val="Geenafstand"/>
      </w:pPr>
    </w:p>
    <w:p w:rsidR="00326FB7" w:rsidRDefault="00326FB7" w:rsidP="00453C54">
      <w:pPr>
        <w:pStyle w:val="Geenafstand"/>
      </w:pPr>
    </w:p>
    <w:p w:rsidR="00D2211D" w:rsidRPr="00BF2815" w:rsidRDefault="00D2211D" w:rsidP="003175B5">
      <w:pPr>
        <w:pStyle w:val="BusTic"/>
        <w:numPr>
          <w:ilvl w:val="0"/>
          <w:numId w:val="0"/>
        </w:numPr>
        <w:ind w:left="284" w:hanging="284"/>
        <w:rPr>
          <w:rStyle w:val="Beziens"/>
        </w:rPr>
      </w:pPr>
      <w:r w:rsidRPr="00BF2815">
        <w:rPr>
          <w:rStyle w:val="Beziens"/>
        </w:rPr>
        <w:lastRenderedPageBreak/>
        <w:t>Beitstadfjorden</w:t>
      </w:r>
      <w:r>
        <w:rPr>
          <w:rStyle w:val="Beziens"/>
        </w:rPr>
        <w:t xml:space="preserve"> E6 </w:t>
      </w:r>
      <w:r w:rsidRPr="00BF2815">
        <w:rPr>
          <w:rStyle w:val="Beziens"/>
        </w:rPr>
        <w:t xml:space="preserve"> </w:t>
      </w:r>
    </w:p>
    <w:p w:rsidR="00D2211D" w:rsidRDefault="00D2211D" w:rsidP="009B7D2E">
      <w:pPr>
        <w:pStyle w:val="BusTic"/>
      </w:pPr>
      <w:r w:rsidRPr="00BF2815">
        <w:t xml:space="preserve">De Beitstadfjorden is de </w:t>
      </w:r>
      <w:r>
        <w:t>binnenste arm van het Trondheim</w:t>
      </w:r>
      <w:r w:rsidRPr="00BF2815">
        <w:t>fjord i</w:t>
      </w:r>
      <w:r>
        <w:t xml:space="preserve">n de provincie Nord-Trøndelag. </w:t>
      </w:r>
    </w:p>
    <w:p w:rsidR="00D2211D" w:rsidRDefault="00D2211D" w:rsidP="009B7D2E">
      <w:pPr>
        <w:pStyle w:val="BusTic"/>
      </w:pPr>
      <w:r w:rsidRPr="00BF2815">
        <w:t xml:space="preserve">De Fjorden liggen tegen de gemeenten Steinkjer, Inderøy, Verran en Mosvik. </w:t>
      </w:r>
      <w:r w:rsidRPr="00BF2815">
        <w:br/>
        <w:t>Het fjord heeft een lengte van 28 kilometer (17 mijl</w:t>
      </w:r>
      <w:r>
        <w:t xml:space="preserve">) van zuidwest naar noordoost, </w:t>
      </w:r>
    </w:p>
    <w:p w:rsidR="00D2211D" w:rsidRDefault="00D2211D" w:rsidP="009B7D2E">
      <w:pPr>
        <w:pStyle w:val="BusTic"/>
      </w:pPr>
      <w:r w:rsidRPr="00BF2815">
        <w:t>Een breedte van ongeveer 6</w:t>
      </w:r>
      <w:r>
        <w:t xml:space="preserve"> tot 8 kilometer (3,7-5,0 mi). </w:t>
      </w:r>
    </w:p>
    <w:p w:rsidR="00D2211D" w:rsidRDefault="00D2211D" w:rsidP="009B7D2E">
      <w:pPr>
        <w:pStyle w:val="BusTic"/>
      </w:pPr>
      <w:r w:rsidRPr="00BF2815">
        <w:t>Het fjord begint bij de Skarnsund gelegen in het zuiden en strekt zich uit tot het noor</w:t>
      </w:r>
      <w:r>
        <w:t xml:space="preserve">doosten van de stad Steinkjer. </w:t>
      </w:r>
    </w:p>
    <w:p w:rsidR="00D2211D" w:rsidRDefault="00D2211D" w:rsidP="009B7D2E">
      <w:pPr>
        <w:pStyle w:val="BusTic"/>
      </w:pPr>
      <w:r w:rsidRPr="00BF2815">
        <w:t>Op de verre westelijke deel van de fjord, de Verrasundet aan de zui</w:t>
      </w:r>
      <w:r>
        <w:t xml:space="preserve">dkant ligt het dorp Verrabotn, </w:t>
      </w:r>
    </w:p>
    <w:p w:rsidR="00D2211D" w:rsidRDefault="00D2211D" w:rsidP="009B7D2E">
      <w:pPr>
        <w:pStyle w:val="BusTic"/>
      </w:pPr>
      <w:r w:rsidRPr="00BF2815">
        <w:t>In het noorden aan de Beitstadzeestraat liggen</w:t>
      </w:r>
      <w:r>
        <w:t xml:space="preserve"> de dorpen Malm en Vellamelen. </w:t>
      </w:r>
    </w:p>
    <w:p w:rsidR="00D2211D" w:rsidRDefault="00D2211D" w:rsidP="009B7D2E">
      <w:pPr>
        <w:pStyle w:val="BusTic"/>
      </w:pPr>
      <w:r w:rsidRPr="00BF2815">
        <w:t>In Inderøy, komen we de dorpen Kjerknesvågen en Breivika gelegen langs de kustlijn tegen.</w:t>
      </w:r>
    </w:p>
    <w:p w:rsidR="00A62495" w:rsidRPr="00BF2815" w:rsidRDefault="00A62495" w:rsidP="003175B5">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33FD8508" wp14:editId="1FE55F3F">
                  <wp:extent cx="360000" cy="216000"/>
                  <wp:effectExtent l="0" t="0" r="2540" b="0"/>
                  <wp:docPr id="249" name="Afbeelding 24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Steinkjer</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47AF6" w:rsidRPr="00132576" w:rsidRDefault="00347AF6" w:rsidP="00347AF6">
      <w:pPr>
        <w:pStyle w:val="Alinia6"/>
        <w:rPr>
          <w:lang w:val="se-NO"/>
        </w:rPr>
      </w:pPr>
      <w:r w:rsidRPr="00132576">
        <w:rPr>
          <w:rStyle w:val="plaats0"/>
          <w:lang w:val="se-NO"/>
        </w:rPr>
        <w:t>Steinkjer</w:t>
      </w:r>
      <w:r w:rsidRPr="00132576">
        <w:rPr>
          <w:lang w:val="se-NO"/>
        </w:rPr>
        <w:t xml:space="preserve"> </w:t>
      </w:r>
    </w:p>
    <w:p w:rsidR="00347AF6" w:rsidRPr="00132576" w:rsidRDefault="00347AF6" w:rsidP="009B7D2E">
      <w:pPr>
        <w:pStyle w:val="BusTic"/>
        <w:rPr>
          <w:lang w:val="se-NO"/>
        </w:rPr>
      </w:pPr>
      <w:r w:rsidRPr="00132576">
        <w:rPr>
          <w:lang w:val="se-NO"/>
        </w:rPr>
        <w:t xml:space="preserve">Steinkjer is een plaats in de Noorwegen. </w:t>
      </w:r>
    </w:p>
    <w:p w:rsidR="00347AF6" w:rsidRPr="00132576" w:rsidRDefault="00347AF6" w:rsidP="009B7D2E">
      <w:pPr>
        <w:pStyle w:val="BusTic"/>
        <w:rPr>
          <w:lang w:val="se-NO"/>
        </w:rPr>
      </w:pPr>
      <w:r w:rsidRPr="00132576">
        <w:rPr>
          <w:lang w:val="se-NO"/>
        </w:rPr>
        <w:t xml:space="preserve">De gemeente waarin het ligt heeft dezelfde naam: Steinkjer, dat is in de provincie Nord-Trøndelag. </w:t>
      </w:r>
    </w:p>
    <w:p w:rsidR="00347AF6" w:rsidRPr="00132576" w:rsidRDefault="00347AF6" w:rsidP="009B7D2E">
      <w:pPr>
        <w:pStyle w:val="BusTic"/>
        <w:rPr>
          <w:szCs w:val="24"/>
          <w:lang w:val="se-NO"/>
        </w:rPr>
      </w:pPr>
      <w:r w:rsidRPr="00132576">
        <w:rPr>
          <w:lang w:val="se-NO"/>
        </w:rPr>
        <w:t>Steinkjer heeft een oppervlakte van 8,52 km².</w:t>
      </w:r>
    </w:p>
    <w:p w:rsidR="00770010" w:rsidRDefault="00347AF6" w:rsidP="009B7D2E">
      <w:pPr>
        <w:pStyle w:val="BusTic"/>
        <w:rPr>
          <w:lang w:val="se-NO"/>
        </w:rPr>
      </w:pPr>
      <w:r w:rsidRPr="00132576">
        <w:rPr>
          <w:lang w:val="se-NO"/>
        </w:rPr>
        <w:t>Steinkjer ligt aan Beitstadfjorden, een uitloper van het Trondheimfjord.</w:t>
      </w:r>
    </w:p>
    <w:p w:rsidR="00347AF6" w:rsidRDefault="00347AF6"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518"/>
        <w:gridCol w:w="816"/>
      </w:tblGrid>
      <w:tr w:rsidR="00D2211D" w:rsidRPr="00132576" w:rsidTr="00D2211D">
        <w:trPr>
          <w:trHeight w:val="510"/>
        </w:trPr>
        <w:tc>
          <w:tcPr>
            <w:tcW w:w="6518" w:type="dxa"/>
            <w:shd w:val="clear" w:color="auto" w:fill="auto"/>
            <w:vAlign w:val="center"/>
          </w:tcPr>
          <w:p w:rsidR="00D2211D" w:rsidRPr="00765436" w:rsidRDefault="00312B66" w:rsidP="00312B66">
            <w:pPr>
              <w:rPr>
                <w:rFonts w:ascii="Verdana" w:hAnsi="Verdana"/>
                <w:b/>
              </w:rPr>
            </w:pPr>
            <w:r>
              <w:rPr>
                <w:noProof/>
              </w:rPr>
              <w:drawing>
                <wp:anchor distT="0" distB="0" distL="114300" distR="114300" simplePos="0" relativeHeight="251714048" behindDoc="0" locked="0" layoutInCell="1" allowOverlap="1" wp14:anchorId="22E3F65E" wp14:editId="1E6F3603">
                  <wp:simplePos x="0" y="0"/>
                  <wp:positionH relativeFrom="column">
                    <wp:posOffset>-67310</wp:posOffset>
                  </wp:positionH>
                  <wp:positionV relativeFrom="paragraph">
                    <wp:posOffset>0</wp:posOffset>
                  </wp:positionV>
                  <wp:extent cx="273050" cy="352425"/>
                  <wp:effectExtent l="0" t="0" r="0" b="9525"/>
                  <wp:wrapThrough wrapText="bothSides">
                    <wp:wrapPolygon edited="0">
                      <wp:start x="0" y="0"/>
                      <wp:lineTo x="0" y="21016"/>
                      <wp:lineTo x="19591" y="21016"/>
                      <wp:lineTo x="19591" y="0"/>
                      <wp:lineTo x="0" y="0"/>
                    </wp:wrapPolygon>
                  </wp:wrapThrough>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00D2211D">
              <w:rPr>
                <w:rFonts w:ascii="Verdana" w:hAnsi="Verdana"/>
                <w:b/>
              </w:rPr>
              <w:t>Rivier Steinkjerelva</w:t>
            </w:r>
          </w:p>
        </w:tc>
        <w:tc>
          <w:tcPr>
            <w:tcW w:w="816" w:type="dxa"/>
            <w:vAlign w:val="center"/>
          </w:tcPr>
          <w:p w:rsidR="00D2211D" w:rsidRPr="00132576" w:rsidRDefault="00D2211D" w:rsidP="00453C54">
            <w:pPr>
              <w:jc w:val="center"/>
              <w:rPr>
                <w:rFonts w:ascii="Verdana" w:hAnsi="Verdana"/>
                <w:b/>
                <w:lang w:val="se-NO"/>
              </w:rPr>
            </w:pPr>
            <w:r w:rsidRPr="007607C2">
              <w:rPr>
                <w:noProof/>
              </w:rPr>
              <w:drawing>
                <wp:inline distT="0" distB="0" distL="0" distR="0" wp14:anchorId="26D3AD8B" wp14:editId="21B57774">
                  <wp:extent cx="381600" cy="237600"/>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2211D" w:rsidRDefault="00D2211D" w:rsidP="009B7D2E">
      <w:pPr>
        <w:pStyle w:val="BusTic"/>
      </w:pPr>
      <w:r>
        <w:t>Deze rivier komt uit de overloopmeren meren Reinsvatnet en Fossemvatnet.</w:t>
      </w:r>
    </w:p>
    <w:p w:rsidR="00D2211D" w:rsidRDefault="00D2211D" w:rsidP="009B7D2E">
      <w:pPr>
        <w:pStyle w:val="BusTic"/>
      </w:pPr>
      <w:r>
        <w:t>Deze twee meren hebben hun brongebied uit het Snävatnetmeer</w:t>
      </w:r>
    </w:p>
    <w:p w:rsidR="00C109F3" w:rsidRPr="00441086" w:rsidRDefault="00C109F3" w:rsidP="00326FB7">
      <w:pPr>
        <w:pStyle w:val="BusTic"/>
        <w:numPr>
          <w:ilvl w:val="0"/>
          <w:numId w:val="0"/>
        </w:numPr>
        <w:rPr>
          <w:rStyle w:val="Beziens"/>
        </w:rPr>
      </w:pPr>
      <w:r w:rsidRPr="00441086">
        <w:rPr>
          <w:rStyle w:val="Beziens"/>
        </w:rPr>
        <w:t>Steinkjerelva</w:t>
      </w:r>
      <w:r>
        <w:rPr>
          <w:rStyle w:val="Beziens"/>
        </w:rPr>
        <w:t xml:space="preserve"> rivier aan de E6</w:t>
      </w:r>
      <w:r w:rsidRPr="00441086">
        <w:rPr>
          <w:rStyle w:val="Beziens"/>
        </w:rPr>
        <w:t xml:space="preserve"> </w:t>
      </w:r>
    </w:p>
    <w:p w:rsidR="00C109F3" w:rsidRDefault="00C109F3" w:rsidP="009B7D2E">
      <w:pPr>
        <w:pStyle w:val="BusTic"/>
      </w:pPr>
      <w:r w:rsidRPr="00441086">
        <w:t xml:space="preserve">De Steinkjerelva is een korte </w:t>
      </w:r>
      <w:r>
        <w:t>rivier die een sterke stroming heeft</w:t>
      </w:r>
      <w:r w:rsidRPr="00441086">
        <w:t>. </w:t>
      </w:r>
    </w:p>
    <w:p w:rsidR="00C109F3" w:rsidRDefault="00C109F3" w:rsidP="009B7D2E">
      <w:pPr>
        <w:pStyle w:val="BusTic"/>
      </w:pPr>
      <w:r>
        <w:t xml:space="preserve">De rivier </w:t>
      </w:r>
      <w:r w:rsidRPr="00441086">
        <w:t xml:space="preserve">wordt gevormd door de samenvloeiing van Byaelva en Ogna </w:t>
      </w:r>
      <w:r>
        <w:t xml:space="preserve">rivier </w:t>
      </w:r>
      <w:r w:rsidRPr="00441086">
        <w:t xml:space="preserve">en stroomt over een afstand van twee kilometer naar </w:t>
      </w:r>
      <w:r>
        <w:t>het Beitstadfjord</w:t>
      </w:r>
    </w:p>
    <w:p w:rsidR="00C109F3" w:rsidRDefault="00C109F3" w:rsidP="009B7D2E">
      <w:pPr>
        <w:pStyle w:val="BusTic"/>
      </w:pPr>
      <w:r>
        <w:t>Dit is een intern</w:t>
      </w:r>
      <w:r w:rsidRPr="00441086">
        <w:t xml:space="preserve"> fjord van </w:t>
      </w:r>
      <w:r>
        <w:t xml:space="preserve">het grote </w:t>
      </w:r>
      <w:r w:rsidRPr="00441086">
        <w:t xml:space="preserve">Trondheim Fjord, </w:t>
      </w:r>
      <w:r>
        <w:t xml:space="preserve">daarna stroomt het water van de fjorden in </w:t>
      </w:r>
      <w:r w:rsidRPr="00441086">
        <w:t>de Atlantische Oceaan. </w:t>
      </w:r>
    </w:p>
    <w:p w:rsidR="00C109F3" w:rsidRDefault="00C109F3" w:rsidP="009B7D2E">
      <w:pPr>
        <w:pStyle w:val="BusTic"/>
      </w:pPr>
      <w:r w:rsidRPr="00441086">
        <w:t>De gemiddelde afvoer bij de monding is 65 m³ / s</w:t>
      </w:r>
      <w:r>
        <w:t>ec</w:t>
      </w:r>
      <w:r w:rsidRPr="00441086">
        <w:t>. </w:t>
      </w:r>
    </w:p>
    <w:p w:rsidR="00C109F3" w:rsidRDefault="00C109F3" w:rsidP="009B7D2E">
      <w:pPr>
        <w:pStyle w:val="BusTic"/>
      </w:pPr>
      <w:r w:rsidRPr="00441086">
        <w:t xml:space="preserve">Het verzorgingsgebied beslaat 2143 vierkante kilometer en omvat </w:t>
      </w:r>
      <w:r>
        <w:t xml:space="preserve">het meer </w:t>
      </w:r>
      <w:r w:rsidRPr="00441086">
        <w:t xml:space="preserve">Snåsavatnet </w:t>
      </w:r>
      <w:r>
        <w:t>het</w:t>
      </w:r>
      <w:r w:rsidRPr="00441086">
        <w:t xml:space="preserve"> op vijf</w:t>
      </w:r>
      <w:r>
        <w:t xml:space="preserve"> </w:t>
      </w:r>
      <w:r w:rsidRPr="00441086">
        <w:t>na grootste meer in Noorwegen. </w:t>
      </w:r>
    </w:p>
    <w:p w:rsidR="00C109F3" w:rsidRDefault="00C109F3" w:rsidP="009B7D2E">
      <w:pPr>
        <w:pStyle w:val="BusTic"/>
      </w:pPr>
      <w:r w:rsidRPr="00441086">
        <w:t xml:space="preserve">Met zijn zijrivieren </w:t>
      </w:r>
      <w:r>
        <w:t xml:space="preserve">heeft de rivier een </w:t>
      </w:r>
      <w:r w:rsidRPr="00441086">
        <w:t xml:space="preserve">lengte </w:t>
      </w:r>
      <w:r>
        <w:t>van</w:t>
      </w:r>
      <w:r w:rsidRPr="00441086">
        <w:t xml:space="preserve"> 112 km</w:t>
      </w:r>
      <w:r>
        <w:t>.</w:t>
      </w:r>
      <w:r w:rsidRPr="00441086">
        <w:t> </w:t>
      </w:r>
    </w:p>
    <w:p w:rsidR="00C109F3" w:rsidRDefault="00C109F3" w:rsidP="009B7D2E">
      <w:pPr>
        <w:pStyle w:val="BusTic"/>
      </w:pPr>
      <w:r w:rsidRPr="00441086">
        <w:t xml:space="preserve">De rivier </w:t>
      </w:r>
      <w:r>
        <w:t>stroomt</w:t>
      </w:r>
      <w:r w:rsidRPr="00441086">
        <w:t xml:space="preserve"> volledig </w:t>
      </w:r>
      <w:r>
        <w:t>door</w:t>
      </w:r>
      <w:r w:rsidRPr="00441086">
        <w:t xml:space="preserve"> de stad Steinkjer.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211D" w:rsidRPr="00132576" w:rsidTr="00453C54">
        <w:trPr>
          <w:trHeight w:val="510"/>
        </w:trPr>
        <w:tc>
          <w:tcPr>
            <w:tcW w:w="5102" w:type="dxa"/>
            <w:shd w:val="clear" w:color="auto" w:fill="auto"/>
            <w:vAlign w:val="center"/>
          </w:tcPr>
          <w:p w:rsidR="00D2211D" w:rsidRPr="00370FDD" w:rsidRDefault="00D2211D" w:rsidP="00453C54">
            <w:pPr>
              <w:rPr>
                <w:rFonts w:ascii="Verdana" w:hAnsi="Verdana"/>
                <w:b/>
              </w:rPr>
            </w:pPr>
            <w:r>
              <w:rPr>
                <w:rFonts w:ascii="Arial" w:hAnsi="Arial" w:cs="Arial"/>
                <w:noProof/>
                <w:color w:val="0000FF"/>
                <w:sz w:val="27"/>
                <w:szCs w:val="27"/>
              </w:rPr>
              <w:lastRenderedPageBreak/>
              <w:drawing>
                <wp:anchor distT="0" distB="0" distL="114300" distR="114300" simplePos="0" relativeHeight="251676160" behindDoc="0" locked="0" layoutInCell="1" allowOverlap="1" wp14:anchorId="49B45B55" wp14:editId="27209C94">
                  <wp:simplePos x="0" y="0"/>
                  <wp:positionH relativeFrom="column">
                    <wp:posOffset>-432435</wp:posOffset>
                  </wp:positionH>
                  <wp:positionV relativeFrom="paragraph">
                    <wp:posOffset>12065</wp:posOffset>
                  </wp:positionV>
                  <wp:extent cx="334010" cy="284480"/>
                  <wp:effectExtent l="0" t="0" r="8890" b="1270"/>
                  <wp:wrapThrough wrapText="bothSides">
                    <wp:wrapPolygon edited="0">
                      <wp:start x="0" y="0"/>
                      <wp:lineTo x="0" y="20250"/>
                      <wp:lineTo x="20943" y="20250"/>
                      <wp:lineTo x="20943" y="0"/>
                      <wp:lineTo x="0" y="0"/>
                    </wp:wrapPolygon>
                  </wp:wrapThrough>
                  <wp:docPr id="464" name="Afbeelding 464"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E6 - Sneppenbrug</w:t>
            </w:r>
          </w:p>
        </w:tc>
        <w:tc>
          <w:tcPr>
            <w:tcW w:w="850" w:type="dxa"/>
            <w:vAlign w:val="center"/>
          </w:tcPr>
          <w:p w:rsidR="00D2211D" w:rsidRPr="00132576" w:rsidRDefault="00D2211D" w:rsidP="00453C54">
            <w:pPr>
              <w:jc w:val="center"/>
              <w:rPr>
                <w:rFonts w:ascii="Verdana" w:hAnsi="Verdana"/>
                <w:b/>
                <w:lang w:val="se-NO"/>
              </w:rPr>
            </w:pPr>
            <w:r w:rsidRPr="007607C2">
              <w:rPr>
                <w:noProof/>
              </w:rPr>
              <w:drawing>
                <wp:inline distT="0" distB="0" distL="0" distR="0" wp14:anchorId="2923A54C" wp14:editId="57890BAE">
                  <wp:extent cx="381600" cy="23760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2211D" w:rsidRPr="00132576" w:rsidRDefault="00D2211D" w:rsidP="003175B5">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4250"/>
        <w:gridCol w:w="903"/>
      </w:tblGrid>
      <w:tr w:rsidR="00D2211D" w:rsidRPr="00132576" w:rsidTr="00453C54">
        <w:trPr>
          <w:trHeight w:val="510"/>
        </w:trPr>
        <w:tc>
          <w:tcPr>
            <w:tcW w:w="850" w:type="dxa"/>
            <w:shd w:val="clear" w:color="auto" w:fill="auto"/>
            <w:vAlign w:val="center"/>
          </w:tcPr>
          <w:p w:rsidR="00D2211D" w:rsidRPr="00132576" w:rsidRDefault="00D2211D" w:rsidP="00453C54">
            <w:pPr>
              <w:jc w:val="center"/>
              <w:rPr>
                <w:rFonts w:ascii="Verdana" w:hAnsi="Verdana"/>
                <w:b/>
                <w:lang w:val="se-NO"/>
              </w:rPr>
            </w:pPr>
            <w:r w:rsidRPr="00132576">
              <w:rPr>
                <w:noProof/>
                <w:color w:val="0000FF"/>
              </w:rPr>
              <w:drawing>
                <wp:inline distT="0" distB="0" distL="0" distR="0" wp14:anchorId="5E18B9CE" wp14:editId="759D0D84">
                  <wp:extent cx="240000" cy="180000"/>
                  <wp:effectExtent l="0" t="0" r="0" b="0"/>
                  <wp:docPr id="466" name="Afbeelding 46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250" w:type="dxa"/>
            <w:shd w:val="clear" w:color="auto" w:fill="D6E3BC" w:themeFill="accent3" w:themeFillTint="66"/>
            <w:vAlign w:val="center"/>
          </w:tcPr>
          <w:p w:rsidR="00D2211D" w:rsidRPr="00AA2DB5" w:rsidRDefault="00D2211D" w:rsidP="000C6046">
            <w:pPr>
              <w:pStyle w:val="Alinia0"/>
              <w:rPr>
                <w:bdr w:val="single" w:sz="2" w:space="0" w:color="auto"/>
                <w:shd w:val="clear" w:color="auto" w:fill="D6E3BC"/>
              </w:rPr>
            </w:pPr>
            <w:r w:rsidRPr="0095372A">
              <w:t xml:space="preserve">Stavsjöfjelltunnel </w:t>
            </w:r>
          </w:p>
        </w:tc>
        <w:tc>
          <w:tcPr>
            <w:tcW w:w="903" w:type="dxa"/>
            <w:shd w:val="clear" w:color="auto" w:fill="D6E3BC" w:themeFill="accent3" w:themeFillTint="66"/>
            <w:vAlign w:val="center"/>
          </w:tcPr>
          <w:p w:rsidR="00D2211D" w:rsidRPr="00AA2DB5" w:rsidRDefault="00D2211D" w:rsidP="000C6046">
            <w:pPr>
              <w:pStyle w:val="Alinia0"/>
              <w:rPr>
                <w:bdr w:val="single" w:sz="2" w:space="0" w:color="auto"/>
                <w:shd w:val="clear" w:color="auto" w:fill="D6E3BC"/>
              </w:rPr>
            </w:pPr>
            <w:r w:rsidRPr="007607C2">
              <w:drawing>
                <wp:inline distT="0" distB="0" distL="0" distR="0" wp14:anchorId="251C808F" wp14:editId="517CAE50">
                  <wp:extent cx="381600" cy="237600"/>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18F2" w:rsidRDefault="000C18F2"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211D" w:rsidRPr="00132576" w:rsidTr="00453C54">
        <w:trPr>
          <w:trHeight w:val="510"/>
        </w:trPr>
        <w:tc>
          <w:tcPr>
            <w:tcW w:w="5102" w:type="dxa"/>
            <w:shd w:val="clear" w:color="auto" w:fill="auto"/>
            <w:vAlign w:val="center"/>
          </w:tcPr>
          <w:p w:rsidR="00D2211D" w:rsidRPr="00D2211D" w:rsidRDefault="00A90A32" w:rsidP="00D2211D">
            <w:pPr>
              <w:rPr>
                <w:rFonts w:ascii="Verdana" w:hAnsi="Verdana"/>
                <w:b/>
              </w:rPr>
            </w:pPr>
            <w:r>
              <w:rPr>
                <w:noProof/>
              </w:rPr>
              <w:drawing>
                <wp:anchor distT="0" distB="0" distL="114300" distR="114300" simplePos="0" relativeHeight="251702784" behindDoc="0" locked="0" layoutInCell="1" allowOverlap="1" wp14:anchorId="11D558F8" wp14:editId="40C2EB00">
                  <wp:simplePos x="0" y="0"/>
                  <wp:positionH relativeFrom="column">
                    <wp:posOffset>-500380</wp:posOffset>
                  </wp:positionH>
                  <wp:positionV relativeFrom="paragraph">
                    <wp:posOffset>8255</wp:posOffset>
                  </wp:positionV>
                  <wp:extent cx="478790" cy="305435"/>
                  <wp:effectExtent l="0" t="0" r="0" b="0"/>
                  <wp:wrapThrough wrapText="bothSides">
                    <wp:wrapPolygon edited="0">
                      <wp:start x="0" y="0"/>
                      <wp:lineTo x="0" y="20208"/>
                      <wp:lineTo x="20626" y="20208"/>
                      <wp:lineTo x="20626" y="0"/>
                      <wp:lineTo x="0" y="0"/>
                    </wp:wrapPolygon>
                  </wp:wrapThrough>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00D2211D" w:rsidRPr="00132576">
              <w:rPr>
                <w:rFonts w:ascii="Verdana" w:hAnsi="Verdana"/>
                <w:b/>
                <w:lang w:val="se-NO"/>
              </w:rPr>
              <w:t xml:space="preserve">  </w:t>
            </w:r>
            <w:r w:rsidR="00D2211D">
              <w:rPr>
                <w:rFonts w:ascii="Verdana" w:hAnsi="Verdana"/>
                <w:b/>
              </w:rPr>
              <w:t>Rungstadvatnet</w:t>
            </w:r>
          </w:p>
        </w:tc>
        <w:tc>
          <w:tcPr>
            <w:tcW w:w="850" w:type="dxa"/>
            <w:vAlign w:val="center"/>
          </w:tcPr>
          <w:p w:rsidR="00D2211D" w:rsidRPr="00132576" w:rsidRDefault="00D2211D" w:rsidP="00453C54">
            <w:pPr>
              <w:jc w:val="center"/>
              <w:rPr>
                <w:rFonts w:ascii="Verdana" w:hAnsi="Verdana"/>
                <w:b/>
                <w:lang w:val="se-NO"/>
              </w:rPr>
            </w:pPr>
            <w:r w:rsidRPr="007607C2">
              <w:rPr>
                <w:noProof/>
              </w:rPr>
              <w:drawing>
                <wp:inline distT="0" distB="0" distL="0" distR="0" wp14:anchorId="60C80E01" wp14:editId="75CE2748">
                  <wp:extent cx="381600" cy="237600"/>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109F3" w:rsidRPr="00EF7E7D" w:rsidRDefault="00C109F3" w:rsidP="003175B5">
      <w:pPr>
        <w:pStyle w:val="BusTic"/>
        <w:numPr>
          <w:ilvl w:val="0"/>
          <w:numId w:val="0"/>
        </w:numPr>
        <w:rPr>
          <w:rStyle w:val="Beziens"/>
        </w:rPr>
      </w:pPr>
      <w:r w:rsidRPr="00EF7E7D">
        <w:rPr>
          <w:rStyle w:val="Beziens"/>
        </w:rPr>
        <w:t>Rungstadvatnet</w:t>
      </w:r>
      <w:r>
        <w:rPr>
          <w:rStyle w:val="Beziens"/>
        </w:rPr>
        <w:t xml:space="preserve"> langs de E6</w:t>
      </w:r>
      <w:r w:rsidRPr="00EF7E7D">
        <w:rPr>
          <w:rStyle w:val="Beziens"/>
        </w:rPr>
        <w:t xml:space="preserve"> </w:t>
      </w:r>
    </w:p>
    <w:p w:rsidR="00C109F3" w:rsidRPr="00EF7E7D" w:rsidRDefault="00C109F3" w:rsidP="009B7D2E">
      <w:pPr>
        <w:pStyle w:val="BusTic"/>
        <w:rPr>
          <w:rStyle w:val="apple-converted-space"/>
        </w:rPr>
      </w:pPr>
      <w:r>
        <w:t>Het meer is omgeven door bos en bouwland.</w:t>
      </w:r>
      <w:r w:rsidRPr="00EF7E7D">
        <w:rPr>
          <w:rStyle w:val="apple-converted-space"/>
          <w:rFonts w:ascii="Arial" w:hAnsi="Arial" w:cs="Arial"/>
          <w:sz w:val="18"/>
          <w:szCs w:val="18"/>
        </w:rPr>
        <w:t> </w:t>
      </w:r>
    </w:p>
    <w:p w:rsidR="00C109F3" w:rsidRPr="00EF7E7D" w:rsidRDefault="00C109F3" w:rsidP="009B7D2E">
      <w:pPr>
        <w:pStyle w:val="BusTic"/>
        <w:rPr>
          <w:rStyle w:val="apple-converted-space"/>
        </w:rPr>
      </w:pPr>
      <w:r>
        <w:t>Het meer ligt aan de westkant helemaal langs de  E6.</w:t>
      </w:r>
      <w:r w:rsidRPr="00EF7E7D">
        <w:rPr>
          <w:rStyle w:val="apple-converted-space"/>
          <w:rFonts w:ascii="Arial" w:hAnsi="Arial" w:cs="Arial"/>
          <w:sz w:val="18"/>
          <w:szCs w:val="18"/>
        </w:rPr>
        <w:t> </w:t>
      </w:r>
    </w:p>
    <w:p w:rsidR="00C109F3" w:rsidRPr="00EF7E7D" w:rsidRDefault="00C109F3" w:rsidP="009B7D2E">
      <w:pPr>
        <w:pStyle w:val="BusTic"/>
        <w:rPr>
          <w:rStyle w:val="apple-converted-space"/>
        </w:rPr>
      </w:pPr>
      <w:r>
        <w:t>Het meer heeft waterplanten langs de rand en met een drijvend blad vegetatie.</w:t>
      </w:r>
      <w:r>
        <w:rPr>
          <w:rStyle w:val="apple-converted-space"/>
          <w:rFonts w:ascii="Arial" w:hAnsi="Arial" w:cs="Arial"/>
          <w:sz w:val="18"/>
          <w:szCs w:val="18"/>
        </w:rPr>
        <w:t> </w:t>
      </w:r>
    </w:p>
    <w:p w:rsidR="00C109F3" w:rsidRPr="00EF7E7D" w:rsidRDefault="00C109F3" w:rsidP="009B7D2E">
      <w:pPr>
        <w:pStyle w:val="BusTic"/>
        <w:rPr>
          <w:rStyle w:val="apple-converted-space"/>
        </w:rPr>
      </w:pPr>
      <w:r>
        <w:t>Het gebied is toegankelijk voor het publiek met een picknickplaats, aanlegsteiger en informatiebord.</w:t>
      </w:r>
      <w:r>
        <w:rPr>
          <w:rStyle w:val="apple-converted-space"/>
          <w:rFonts w:ascii="Arial" w:hAnsi="Arial" w:cs="Arial"/>
          <w:sz w:val="18"/>
          <w:szCs w:val="18"/>
        </w:rPr>
        <w:t> </w:t>
      </w:r>
    </w:p>
    <w:p w:rsidR="00C109F3" w:rsidRPr="00EF7E7D" w:rsidRDefault="00C109F3" w:rsidP="009B7D2E">
      <w:pPr>
        <w:pStyle w:val="BusTic"/>
        <w:rPr>
          <w:rStyle w:val="apple-converted-space"/>
        </w:rPr>
      </w:pPr>
      <w:r>
        <w:t>Dag Dolmen onderzocht in 2008 het meer naar libellen en amfibieën, en vond onder andere C. pulchellum en de vrij zeldzame Leucorrhinia met rode wangen.</w:t>
      </w:r>
      <w:r>
        <w:rPr>
          <w:rStyle w:val="apple-converted-space"/>
          <w:rFonts w:ascii="Arial" w:hAnsi="Arial" w:cs="Arial"/>
          <w:sz w:val="18"/>
          <w:szCs w:val="18"/>
        </w:rPr>
        <w:t> </w:t>
      </w:r>
    </w:p>
    <w:p w:rsidR="00C109F3" w:rsidRPr="00EF7E7D" w:rsidRDefault="00C109F3" w:rsidP="009B7D2E">
      <w:pPr>
        <w:pStyle w:val="BusTic"/>
        <w:rPr>
          <w:rStyle w:val="apple-converted-space"/>
        </w:rPr>
      </w:pPr>
      <w:r>
        <w:t>In totaal werden 10 soorten nieuwe soorten libellen langs het Rungstadvatnet gevonden.</w:t>
      </w:r>
      <w:r>
        <w:rPr>
          <w:rStyle w:val="apple-converted-space"/>
          <w:rFonts w:ascii="Arial" w:hAnsi="Arial" w:cs="Arial"/>
          <w:sz w:val="18"/>
          <w:szCs w:val="18"/>
        </w:rPr>
        <w:t> </w:t>
      </w:r>
    </w:p>
    <w:p w:rsidR="000C18F2" w:rsidRDefault="000C18F2"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65C36" w:rsidRPr="00132576" w:rsidTr="00453C54">
        <w:trPr>
          <w:trHeight w:val="510"/>
        </w:trPr>
        <w:tc>
          <w:tcPr>
            <w:tcW w:w="5102" w:type="dxa"/>
            <w:shd w:val="clear" w:color="auto" w:fill="auto"/>
            <w:vAlign w:val="center"/>
          </w:tcPr>
          <w:p w:rsidR="00D65C36" w:rsidRPr="00D2211D" w:rsidRDefault="00A90A32" w:rsidP="00D65C36">
            <w:pPr>
              <w:rPr>
                <w:rFonts w:ascii="Verdana" w:hAnsi="Verdana"/>
                <w:b/>
              </w:rPr>
            </w:pPr>
            <w:r>
              <w:rPr>
                <w:noProof/>
              </w:rPr>
              <w:drawing>
                <wp:anchor distT="0" distB="0" distL="114300" distR="114300" simplePos="0" relativeHeight="251704832" behindDoc="0" locked="0" layoutInCell="1" allowOverlap="1" wp14:anchorId="04136428" wp14:editId="76F6039B">
                  <wp:simplePos x="0" y="0"/>
                  <wp:positionH relativeFrom="column">
                    <wp:posOffset>-555625</wp:posOffset>
                  </wp:positionH>
                  <wp:positionV relativeFrom="paragraph">
                    <wp:posOffset>-14605</wp:posOffset>
                  </wp:positionV>
                  <wp:extent cx="478790" cy="305435"/>
                  <wp:effectExtent l="0" t="0" r="0" b="0"/>
                  <wp:wrapThrough wrapText="bothSides">
                    <wp:wrapPolygon edited="0">
                      <wp:start x="0" y="0"/>
                      <wp:lineTo x="0" y="20208"/>
                      <wp:lineTo x="20626" y="20208"/>
                      <wp:lineTo x="20626" y="0"/>
                      <wp:lineTo x="0" y="0"/>
                    </wp:wrapPolygon>
                  </wp:wrapThrough>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00D65C36" w:rsidRPr="00132576">
              <w:rPr>
                <w:rFonts w:ascii="Verdana" w:hAnsi="Verdana"/>
                <w:b/>
                <w:lang w:val="se-NO"/>
              </w:rPr>
              <w:t xml:space="preserve">  </w:t>
            </w:r>
            <w:r w:rsidR="00D65C36">
              <w:rPr>
                <w:rFonts w:ascii="Verdana" w:hAnsi="Verdana"/>
                <w:b/>
              </w:rPr>
              <w:t>LØmsenvatnet</w:t>
            </w:r>
          </w:p>
        </w:tc>
        <w:tc>
          <w:tcPr>
            <w:tcW w:w="850" w:type="dxa"/>
            <w:vAlign w:val="center"/>
          </w:tcPr>
          <w:p w:rsidR="00D65C36" w:rsidRPr="00132576" w:rsidRDefault="00D65C36" w:rsidP="00453C54">
            <w:pPr>
              <w:jc w:val="center"/>
              <w:rPr>
                <w:rFonts w:ascii="Verdana" w:hAnsi="Verdana"/>
                <w:b/>
                <w:lang w:val="se-NO"/>
              </w:rPr>
            </w:pPr>
            <w:r w:rsidRPr="007607C2">
              <w:rPr>
                <w:noProof/>
              </w:rPr>
              <w:drawing>
                <wp:inline distT="0" distB="0" distL="0" distR="0" wp14:anchorId="1654E980" wp14:editId="528E8A32">
                  <wp:extent cx="381600" cy="237600"/>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C46D5" w:rsidRDefault="008C46D5"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65C36" w:rsidRPr="00132576" w:rsidTr="00453C54">
        <w:trPr>
          <w:trHeight w:val="510"/>
        </w:trPr>
        <w:tc>
          <w:tcPr>
            <w:tcW w:w="5102" w:type="dxa"/>
            <w:shd w:val="clear" w:color="auto" w:fill="auto"/>
            <w:vAlign w:val="center"/>
          </w:tcPr>
          <w:p w:rsidR="00D65C36" w:rsidRPr="00D2211D" w:rsidRDefault="00A90A32" w:rsidP="00D65C36">
            <w:pPr>
              <w:rPr>
                <w:rFonts w:ascii="Verdana" w:hAnsi="Verdana"/>
                <w:b/>
              </w:rPr>
            </w:pPr>
            <w:r>
              <w:rPr>
                <w:noProof/>
              </w:rPr>
              <w:drawing>
                <wp:anchor distT="0" distB="0" distL="114300" distR="114300" simplePos="0" relativeHeight="251706880" behindDoc="0" locked="0" layoutInCell="1" allowOverlap="1" wp14:anchorId="04136428" wp14:editId="76F6039B">
                  <wp:simplePos x="0" y="0"/>
                  <wp:positionH relativeFrom="column">
                    <wp:posOffset>-504190</wp:posOffset>
                  </wp:positionH>
                  <wp:positionV relativeFrom="paragraph">
                    <wp:posOffset>-64770</wp:posOffset>
                  </wp:positionV>
                  <wp:extent cx="478790" cy="305435"/>
                  <wp:effectExtent l="0" t="0" r="0" b="0"/>
                  <wp:wrapThrough wrapText="bothSides">
                    <wp:wrapPolygon edited="0">
                      <wp:start x="0" y="0"/>
                      <wp:lineTo x="0" y="20208"/>
                      <wp:lineTo x="20626" y="20208"/>
                      <wp:lineTo x="20626" y="0"/>
                      <wp:lineTo x="0" y="0"/>
                    </wp:wrapPolygon>
                  </wp:wrapThrough>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00D65C36" w:rsidRPr="00132576">
              <w:rPr>
                <w:rFonts w:ascii="Verdana" w:hAnsi="Verdana"/>
                <w:b/>
                <w:lang w:val="se-NO"/>
              </w:rPr>
              <w:t xml:space="preserve">  </w:t>
            </w:r>
            <w:r w:rsidR="00D65C36">
              <w:rPr>
                <w:rFonts w:ascii="Verdana" w:hAnsi="Verdana"/>
                <w:b/>
              </w:rPr>
              <w:t>Snásavatnet</w:t>
            </w:r>
          </w:p>
        </w:tc>
        <w:tc>
          <w:tcPr>
            <w:tcW w:w="850" w:type="dxa"/>
            <w:vAlign w:val="center"/>
          </w:tcPr>
          <w:p w:rsidR="00D65C36" w:rsidRPr="00132576" w:rsidRDefault="00D65C36" w:rsidP="00453C54">
            <w:pPr>
              <w:jc w:val="center"/>
              <w:rPr>
                <w:rFonts w:ascii="Verdana" w:hAnsi="Verdana"/>
                <w:b/>
                <w:lang w:val="se-NO"/>
              </w:rPr>
            </w:pPr>
            <w:r w:rsidRPr="007607C2">
              <w:rPr>
                <w:noProof/>
              </w:rPr>
              <w:drawing>
                <wp:inline distT="0" distB="0" distL="0" distR="0" wp14:anchorId="09A3BCC3" wp14:editId="698D29C7">
                  <wp:extent cx="381600" cy="237600"/>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65C36" w:rsidRPr="00187709" w:rsidRDefault="00D65C36" w:rsidP="00453C54">
      <w:pPr>
        <w:spacing w:after="160" w:line="259" w:lineRule="auto"/>
        <w:ind w:left="284" w:hanging="284"/>
        <w:contextualSpacing/>
        <w:rPr>
          <w:rStyle w:val="Beziens"/>
        </w:rPr>
      </w:pPr>
      <w:r w:rsidRPr="00187709">
        <w:rPr>
          <w:rStyle w:val="Beziens"/>
        </w:rPr>
        <w:t xml:space="preserve">Snåsavatnet </w:t>
      </w:r>
    </w:p>
    <w:p w:rsidR="00D65C36" w:rsidRPr="00A41DA6" w:rsidRDefault="00D65C36" w:rsidP="009B7D2E">
      <w:pPr>
        <w:pStyle w:val="BusTic"/>
        <w:rPr>
          <w:color w:val="auto"/>
        </w:rPr>
      </w:pPr>
      <w:r w:rsidRPr="00A41DA6">
        <w:t xml:space="preserve">Max lengte 40 kilometer (25 mijl) </w:t>
      </w:r>
    </w:p>
    <w:p w:rsidR="00D65C36" w:rsidRPr="00A41DA6" w:rsidRDefault="00D65C36" w:rsidP="009B7D2E">
      <w:pPr>
        <w:pStyle w:val="BusTic"/>
        <w:rPr>
          <w:color w:val="auto"/>
        </w:rPr>
      </w:pPr>
      <w:r w:rsidRPr="00A41DA6">
        <w:t xml:space="preserve">Max breedte. 5 kilometer (3,1 mijl) </w:t>
      </w:r>
    </w:p>
    <w:p w:rsidR="00D65C36" w:rsidRPr="00A41DA6" w:rsidRDefault="00D65C36" w:rsidP="009B7D2E">
      <w:pPr>
        <w:pStyle w:val="BusTic"/>
        <w:rPr>
          <w:color w:val="auto"/>
        </w:rPr>
      </w:pPr>
      <w:r w:rsidRPr="00A41DA6">
        <w:t xml:space="preserve">Oppervlakte 122 km2 (47 sq mi) </w:t>
      </w:r>
    </w:p>
    <w:p w:rsidR="00D65C36" w:rsidRPr="00A41DA6" w:rsidRDefault="00D65C36" w:rsidP="009B7D2E">
      <w:pPr>
        <w:pStyle w:val="BusTic"/>
        <w:rPr>
          <w:color w:val="auto"/>
        </w:rPr>
      </w:pPr>
      <w:r w:rsidRPr="00A41DA6">
        <w:t xml:space="preserve">Max diepte 121 meter (397 voet) Surface hoogte van 24 meter (79 voet) Referenties NVE Snåsavatnet (Engels: Snåsa meer) is </w:t>
      </w:r>
      <w:r>
        <w:t>het</w:t>
      </w:r>
      <w:r w:rsidRPr="00A41DA6">
        <w:t xml:space="preserve"> 6de grootste meer van Noorwegen, met op gebiedsniveau ongeveer 120 vierkante kilometer (46 vierkante mijl). </w:t>
      </w:r>
    </w:p>
    <w:p w:rsidR="00D65C36" w:rsidRPr="00187709" w:rsidRDefault="00D65C36" w:rsidP="009B7D2E">
      <w:pPr>
        <w:pStyle w:val="BusTic"/>
        <w:rPr>
          <w:color w:val="auto"/>
        </w:rPr>
      </w:pPr>
      <w:r>
        <w:t xml:space="preserve">Het meer ligt </w:t>
      </w:r>
      <w:r w:rsidRPr="00A41DA6">
        <w:t xml:space="preserve">slechts 24 meter (79 voet) boven de zeespiegel. </w:t>
      </w:r>
    </w:p>
    <w:p w:rsidR="00D65C36" w:rsidRPr="00187709" w:rsidRDefault="00D65C36" w:rsidP="009B7D2E">
      <w:pPr>
        <w:pStyle w:val="BusTic"/>
        <w:rPr>
          <w:color w:val="auto"/>
        </w:rPr>
      </w:pPr>
      <w:r w:rsidRPr="00A41DA6">
        <w:t xml:space="preserve">Het </w:t>
      </w:r>
      <w:r>
        <w:t>Meer</w:t>
      </w:r>
      <w:r w:rsidRPr="00A41DA6">
        <w:t xml:space="preserve"> is gelegen in de gemeenten Steinkjer en Snåsa in </w:t>
      </w:r>
      <w:r>
        <w:t xml:space="preserve">de provincie </w:t>
      </w:r>
      <w:r w:rsidRPr="00A41DA6">
        <w:t xml:space="preserve">Nord-Trøndelag. </w:t>
      </w:r>
    </w:p>
    <w:p w:rsidR="00D65C36" w:rsidRDefault="00D65C36" w:rsidP="009B7D2E">
      <w:pPr>
        <w:pStyle w:val="BusTic"/>
      </w:pPr>
      <w:r w:rsidRPr="00A41DA6">
        <w:t>De dorpen folling en Sunan liggen aan de westelijke kant van het meer aan de oostkant ligt het dorp van Snåsa .                       </w:t>
      </w:r>
    </w:p>
    <w:p w:rsidR="00D65C36" w:rsidRDefault="00D65C36" w:rsidP="009B7D2E">
      <w:pPr>
        <w:pStyle w:val="BusTic"/>
      </w:pPr>
      <w:r w:rsidRPr="00A41DA6">
        <w:t>De Europese route de E6 snelweg loopt langs de noordelijke oever van het meer.                        </w:t>
      </w:r>
    </w:p>
    <w:p w:rsidR="00453C54" w:rsidRDefault="00D65C36" w:rsidP="009B7D2E">
      <w:pPr>
        <w:pStyle w:val="BusTic"/>
      </w:pPr>
      <w:r>
        <w:t>D</w:t>
      </w:r>
      <w:r w:rsidRPr="00A41DA6">
        <w:t xml:space="preserve">e spoorlijn loopt langs Nordlandsbanen de zuidelijke kust. </w:t>
      </w:r>
    </w:p>
    <w:p w:rsidR="00A90A32" w:rsidRDefault="00A90A32" w:rsidP="003175B5">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3C54" w:rsidRPr="00132576" w:rsidTr="00453C54">
        <w:trPr>
          <w:trHeight w:val="510"/>
        </w:trPr>
        <w:tc>
          <w:tcPr>
            <w:tcW w:w="5102" w:type="dxa"/>
            <w:shd w:val="clear" w:color="auto" w:fill="auto"/>
            <w:vAlign w:val="center"/>
          </w:tcPr>
          <w:p w:rsidR="00453C54" w:rsidRPr="00453C54" w:rsidRDefault="00A90A32" w:rsidP="003175B5">
            <w:pPr>
              <w:pStyle w:val="BusTic"/>
              <w:numPr>
                <w:ilvl w:val="0"/>
                <w:numId w:val="0"/>
              </w:numPr>
              <w:ind w:left="284"/>
              <w:rPr>
                <w:b/>
              </w:rPr>
            </w:pPr>
            <w:r>
              <w:rPr>
                <w:rFonts w:ascii="Arial" w:hAnsi="Arial" w:cs="Arial"/>
                <w:noProof/>
                <w:color w:val="0000FF"/>
                <w:sz w:val="27"/>
                <w:szCs w:val="27"/>
              </w:rPr>
              <w:lastRenderedPageBreak/>
              <w:drawing>
                <wp:anchor distT="0" distB="0" distL="114300" distR="114300" simplePos="0" relativeHeight="251708928" behindDoc="0" locked="0" layoutInCell="1" allowOverlap="1" wp14:anchorId="7FCEA2E3" wp14:editId="354BEC4E">
                  <wp:simplePos x="0" y="0"/>
                  <wp:positionH relativeFrom="column">
                    <wp:posOffset>-530225</wp:posOffset>
                  </wp:positionH>
                  <wp:positionV relativeFrom="paragraph">
                    <wp:posOffset>-7620</wp:posOffset>
                  </wp:positionV>
                  <wp:extent cx="434975" cy="330835"/>
                  <wp:effectExtent l="0" t="0" r="3175" b="0"/>
                  <wp:wrapThrough wrapText="bothSides">
                    <wp:wrapPolygon edited="0">
                      <wp:start x="0" y="0"/>
                      <wp:lineTo x="0" y="19900"/>
                      <wp:lineTo x="20812" y="19900"/>
                      <wp:lineTo x="20812" y="0"/>
                      <wp:lineTo x="0" y="0"/>
                    </wp:wrapPolygon>
                  </wp:wrapThrough>
                  <wp:docPr id="451" name="Afbeelding 451"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4975" cy="3308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2" w:tgtFrame="_blank" w:history="1">
              <w:r w:rsidR="00453C54" w:rsidRPr="009D62C2">
                <w:rPr>
                  <w:rStyle w:val="Hyperlink"/>
                  <w:i/>
                </w:rPr>
                <w:t>Welkom</w:t>
              </w:r>
              <w:r w:rsidR="00453C54" w:rsidRPr="009D62C2">
                <w:rPr>
                  <w:rStyle w:val="Hyperlink"/>
                </w:rPr>
                <w:t xml:space="preserve"> bij Heia Gjestegård</w:t>
              </w:r>
            </w:hyperlink>
          </w:p>
        </w:tc>
        <w:tc>
          <w:tcPr>
            <w:tcW w:w="850" w:type="dxa"/>
            <w:vAlign w:val="center"/>
          </w:tcPr>
          <w:p w:rsidR="00453C54" w:rsidRPr="00132576" w:rsidRDefault="00453C54" w:rsidP="00453C54">
            <w:pPr>
              <w:jc w:val="center"/>
              <w:rPr>
                <w:rFonts w:ascii="Verdana" w:hAnsi="Verdana"/>
                <w:b/>
                <w:lang w:val="se-NO"/>
              </w:rPr>
            </w:pPr>
            <w:r w:rsidRPr="007607C2">
              <w:rPr>
                <w:noProof/>
              </w:rPr>
              <w:drawing>
                <wp:inline distT="0" distB="0" distL="0" distR="0" wp14:anchorId="2A8833ED" wp14:editId="463CCD7C">
                  <wp:extent cx="381600" cy="237600"/>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53C54" w:rsidRDefault="00453C54" w:rsidP="009B7D2E">
      <w:pPr>
        <w:pStyle w:val="BusTic"/>
        <w:rPr>
          <w:rStyle w:val="apple-converted-space"/>
        </w:rPr>
      </w:pPr>
      <w:r w:rsidRPr="00453C54">
        <w:rPr>
          <w:rStyle w:val="apple-converted-space"/>
        </w:rPr>
        <w:t> </w:t>
      </w:r>
      <w:r w:rsidRPr="00453C54">
        <w:t>Een modern hotel met een lange traditie als het E6 Bij Heia Gjestegård verwelkomt gasten voor een lange tijd - vanaf het moment dat de plaats werd na de enscenering voor reizigers op de tour door Noord-Trøndelag.</w:t>
      </w:r>
      <w:r w:rsidRPr="00453C54">
        <w:rPr>
          <w:rStyle w:val="apple-converted-space"/>
        </w:rPr>
        <w:t> </w:t>
      </w:r>
    </w:p>
    <w:p w:rsidR="00453C54" w:rsidRDefault="00453C54" w:rsidP="009B7D2E">
      <w:pPr>
        <w:pStyle w:val="BusTic"/>
        <w:rPr>
          <w:rStyle w:val="apple-converted-space"/>
        </w:rPr>
      </w:pPr>
      <w:r w:rsidRPr="00453C54">
        <w:t>Er is veel veranderd sinds die tijd, niet in het minst de bouw.</w:t>
      </w:r>
      <w:r w:rsidRPr="00453C54">
        <w:rPr>
          <w:rStyle w:val="apple-converted-space"/>
        </w:rPr>
        <w:t> </w:t>
      </w:r>
    </w:p>
    <w:p w:rsidR="00453C54" w:rsidRDefault="00453C54" w:rsidP="009B7D2E">
      <w:pPr>
        <w:pStyle w:val="BusTic"/>
        <w:rPr>
          <w:rStyle w:val="apple-converted-space"/>
        </w:rPr>
      </w:pPr>
      <w:r w:rsidRPr="00453C54">
        <w:t xml:space="preserve">De gastvrijheid en de gezellige sfeer hebben we echter </w:t>
      </w:r>
      <w:r>
        <w:t xml:space="preserve">geprobeerd te houden, om u een </w:t>
      </w:r>
      <w:r w:rsidRPr="00453C54">
        <w:t xml:space="preserve">aangenaam verblijf </w:t>
      </w:r>
      <w:r>
        <w:t>te verzorgen.</w:t>
      </w:r>
      <w:r w:rsidRPr="00453C54">
        <w:rPr>
          <w:rStyle w:val="apple-converted-space"/>
        </w:rPr>
        <w:t> </w:t>
      </w:r>
    </w:p>
    <w:p w:rsidR="00453C54" w:rsidRDefault="00453C54" w:rsidP="009B7D2E">
      <w:pPr>
        <w:pStyle w:val="BusTic"/>
        <w:rPr>
          <w:rStyle w:val="apple-converted-space"/>
        </w:rPr>
      </w:pPr>
      <w:r w:rsidRPr="00453C54">
        <w:t>Heia Gjestegård is gelegen langs de E6 13 km.</w:t>
      </w:r>
      <w:r w:rsidRPr="00453C54">
        <w:rPr>
          <w:rStyle w:val="apple-converted-space"/>
        </w:rPr>
        <w:t> </w:t>
      </w:r>
      <w:r w:rsidRPr="00453C54">
        <w:t>Ten zuiden van Grong.</w:t>
      </w:r>
      <w:r w:rsidRPr="00453C54">
        <w:rPr>
          <w:rStyle w:val="apple-converted-space"/>
        </w:rPr>
        <w:t> </w:t>
      </w:r>
    </w:p>
    <w:p w:rsidR="00D2211D" w:rsidRPr="00453C54" w:rsidRDefault="00453C54" w:rsidP="009B7D2E">
      <w:pPr>
        <w:pStyle w:val="BusTic"/>
      </w:pPr>
      <w:r w:rsidRPr="00453C54">
        <w:t>We hebben 31 lichte en comfortabele kamers, 10 bungalows en conferentiefaciliteiten met alle technische fac</w:t>
      </w:r>
      <w:r>
        <w:t xml:space="preserve">iliteiten, </w:t>
      </w:r>
      <w:r w:rsidRPr="00453C54">
        <w:t>eetkamer en bar met drankvergunning.</w:t>
      </w:r>
    </w:p>
    <w:p w:rsidR="008C46D5" w:rsidRDefault="008C46D5"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3C54" w:rsidRPr="00132576" w:rsidTr="00453C54">
        <w:trPr>
          <w:trHeight w:val="510"/>
        </w:trPr>
        <w:tc>
          <w:tcPr>
            <w:tcW w:w="5102" w:type="dxa"/>
            <w:shd w:val="clear" w:color="auto" w:fill="auto"/>
            <w:vAlign w:val="center"/>
          </w:tcPr>
          <w:p w:rsidR="00453C54" w:rsidRPr="00D2211D" w:rsidRDefault="00312B66" w:rsidP="005C354B">
            <w:pPr>
              <w:spacing w:before="240"/>
              <w:rPr>
                <w:rFonts w:ascii="Verdana" w:hAnsi="Verdana"/>
                <w:b/>
              </w:rPr>
            </w:pPr>
            <w:r>
              <w:rPr>
                <w:noProof/>
              </w:rPr>
              <w:drawing>
                <wp:anchor distT="0" distB="0" distL="114300" distR="114300" simplePos="0" relativeHeight="251720192" behindDoc="0" locked="0" layoutInCell="1" allowOverlap="1" wp14:anchorId="6B0CBA29" wp14:editId="624E9F7E">
                  <wp:simplePos x="0" y="0"/>
                  <wp:positionH relativeFrom="column">
                    <wp:posOffset>-67310</wp:posOffset>
                  </wp:positionH>
                  <wp:positionV relativeFrom="paragraph">
                    <wp:posOffset>1270</wp:posOffset>
                  </wp:positionV>
                  <wp:extent cx="273050" cy="352425"/>
                  <wp:effectExtent l="0" t="0" r="0" b="9525"/>
                  <wp:wrapThrough wrapText="bothSides">
                    <wp:wrapPolygon edited="0">
                      <wp:start x="0" y="0"/>
                      <wp:lineTo x="0" y="21016"/>
                      <wp:lineTo x="19591" y="21016"/>
                      <wp:lineTo x="19591" y="0"/>
                      <wp:lineTo x="0" y="0"/>
                    </wp:wrapPolygon>
                  </wp:wrapThrough>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00453C54">
              <w:rPr>
                <w:rFonts w:ascii="Verdana" w:hAnsi="Verdana"/>
                <w:b/>
              </w:rPr>
              <w:t>Formofossen</w:t>
            </w:r>
            <w:r w:rsidR="005C354B">
              <w:rPr>
                <w:rFonts w:ascii="Verdana" w:hAnsi="Verdana"/>
                <w:b/>
              </w:rPr>
              <w:t xml:space="preserve"> Waterval</w:t>
            </w:r>
          </w:p>
        </w:tc>
        <w:tc>
          <w:tcPr>
            <w:tcW w:w="850" w:type="dxa"/>
            <w:vAlign w:val="center"/>
          </w:tcPr>
          <w:p w:rsidR="00453C54" w:rsidRPr="00132576" w:rsidRDefault="00453C54" w:rsidP="00453C54">
            <w:pPr>
              <w:jc w:val="center"/>
              <w:rPr>
                <w:rFonts w:ascii="Verdana" w:hAnsi="Verdana"/>
                <w:b/>
                <w:lang w:val="se-NO"/>
              </w:rPr>
            </w:pPr>
            <w:r w:rsidRPr="007607C2">
              <w:rPr>
                <w:noProof/>
              </w:rPr>
              <w:drawing>
                <wp:inline distT="0" distB="0" distL="0" distR="0" wp14:anchorId="482E330A" wp14:editId="2F68DEAD">
                  <wp:extent cx="381600" cy="237600"/>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53C54" w:rsidRDefault="00453C54" w:rsidP="009B7D2E">
      <w:pPr>
        <w:pStyle w:val="BusTic"/>
      </w:pPr>
      <w:r w:rsidRPr="00453C54">
        <w:t xml:space="preserve">Formofossen </w:t>
      </w:r>
      <w:r>
        <w:t>is</w:t>
      </w:r>
      <w:r w:rsidRPr="00453C54">
        <w:t xml:space="preserve"> een </w:t>
      </w:r>
      <w:r>
        <w:t xml:space="preserve">van de </w:t>
      </w:r>
      <w:r w:rsidRPr="00453C54">
        <w:t>machtig</w:t>
      </w:r>
      <w:r>
        <w:t>st</w:t>
      </w:r>
      <w:r w:rsidRPr="00453C54">
        <w:t>e rivier waterval</w:t>
      </w:r>
      <w:r>
        <w:t>len</w:t>
      </w:r>
      <w:r w:rsidRPr="00453C54">
        <w:t xml:space="preserve"> op de rivier de Sanddøla met een gerapporteerde daling van 34m.  </w:t>
      </w:r>
    </w:p>
    <w:p w:rsidR="00453C54" w:rsidRDefault="00453C54" w:rsidP="009B7D2E">
      <w:pPr>
        <w:pStyle w:val="BusTic"/>
      </w:pPr>
      <w:r w:rsidRPr="00453C54">
        <w:t xml:space="preserve">Het </w:t>
      </w:r>
      <w:r w:rsidR="00327D92">
        <w:t>is</w:t>
      </w:r>
      <w:r w:rsidRPr="00453C54">
        <w:t xml:space="preserve"> alsof deze waterval </w:t>
      </w:r>
      <w:r w:rsidR="00327D92">
        <w:t xml:space="preserve">van de </w:t>
      </w:r>
      <w:r w:rsidRPr="00453C54">
        <w:t xml:space="preserve">rivier zelf misschien </w:t>
      </w:r>
      <w:r w:rsidR="00327D92">
        <w:t xml:space="preserve">niet zoveel toeristen trekt maar het </w:t>
      </w:r>
      <w:r w:rsidRPr="00453C54">
        <w:t xml:space="preserve">zalm vissen </w:t>
      </w:r>
      <w:r w:rsidR="00327D92">
        <w:t>is beslist een van de grootste</w:t>
      </w:r>
      <w:r w:rsidRPr="00453C54">
        <w:t xml:space="preserve"> toeristische attractie</w:t>
      </w:r>
      <w:r w:rsidR="00327D92">
        <w:t xml:space="preserve"> in de omgeving</w:t>
      </w:r>
      <w:r w:rsidRPr="00453C54">
        <w:t xml:space="preserve">.  </w:t>
      </w:r>
    </w:p>
    <w:p w:rsidR="00453C54" w:rsidRDefault="00453C54" w:rsidP="009B7D2E">
      <w:pPr>
        <w:pStyle w:val="BusTic"/>
      </w:pPr>
      <w:r w:rsidRPr="00453C54">
        <w:t xml:space="preserve">Dit </w:t>
      </w:r>
      <w:r w:rsidR="00327D92">
        <w:t xml:space="preserve">kun je baseren </w:t>
      </w:r>
      <w:r w:rsidRPr="00453C54">
        <w:t xml:space="preserve">op </w:t>
      </w:r>
      <w:r w:rsidR="00327D92">
        <w:t xml:space="preserve">het </w:t>
      </w:r>
      <w:r w:rsidRPr="00453C54">
        <w:t xml:space="preserve">aantal </w:t>
      </w:r>
      <w:r w:rsidR="00327D92">
        <w:t>borden</w:t>
      </w:r>
      <w:r w:rsidRPr="00453C54">
        <w:t xml:space="preserve"> en de bewegwijzering die </w:t>
      </w:r>
      <w:r w:rsidR="00327D92">
        <w:t xml:space="preserve">je tegenkomt </w:t>
      </w:r>
      <w:r w:rsidR="00327D92" w:rsidRPr="00453C54">
        <w:t>tijdens</w:t>
      </w:r>
      <w:r w:rsidRPr="00453C54">
        <w:t xml:space="preserve"> </w:t>
      </w:r>
      <w:r w:rsidR="00327D92">
        <w:t xml:space="preserve">je </w:t>
      </w:r>
      <w:r w:rsidRPr="00453C54">
        <w:t xml:space="preserve">bezoek.  </w:t>
      </w:r>
    </w:p>
    <w:p w:rsidR="00D65C36" w:rsidRPr="00453C54" w:rsidRDefault="00327D92" w:rsidP="009B7D2E">
      <w:pPr>
        <w:pStyle w:val="BusTic"/>
      </w:pPr>
      <w:r>
        <w:t>Bij toeval ontdekte we de waterval tijdens de rit naar het noorden.</w:t>
      </w:r>
    </w:p>
    <w:p w:rsidR="005C354B" w:rsidRDefault="005C354B" w:rsidP="005C354B">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hemeFill="background2"/>
        <w:tblLook w:val="04A0" w:firstRow="1" w:lastRow="0" w:firstColumn="1" w:lastColumn="0" w:noHBand="0" w:noVBand="1"/>
      </w:tblPr>
      <w:tblGrid>
        <w:gridCol w:w="5102"/>
        <w:gridCol w:w="850"/>
      </w:tblGrid>
      <w:tr w:rsidR="005C354B" w:rsidRPr="00132576" w:rsidTr="005C354B">
        <w:trPr>
          <w:trHeight w:val="510"/>
        </w:trPr>
        <w:tc>
          <w:tcPr>
            <w:tcW w:w="5102" w:type="dxa"/>
            <w:shd w:val="clear" w:color="auto" w:fill="EEECE1" w:themeFill="background2"/>
            <w:vAlign w:val="center"/>
          </w:tcPr>
          <w:p w:rsidR="005C354B" w:rsidRPr="00370FDD" w:rsidRDefault="004A06E9" w:rsidP="005C354B">
            <w:pPr>
              <w:rPr>
                <w:rFonts w:ascii="Verdana" w:hAnsi="Verdana"/>
                <w:b/>
              </w:rPr>
            </w:pPr>
            <w:hyperlink r:id="rId163" w:history="1">
              <w:r w:rsidR="00237FC9">
                <w:rPr>
                  <w:noProof/>
                  <w:color w:val="0000FF"/>
                </w:rPr>
                <w:pict>
                  <v:shape id="Afbeelding 572" o:spid="_x0000_i1026" type="#_x0000_t75" alt="Brug.svg" href="http://www.wegenwiki.nl/Bestand:Brug.svg" style="width:18.35pt;height:12.7pt;visibility:visible;mso-wrap-style:square" o:button="t">
                    <v:fill o:detectmouseclick="t"/>
                    <v:imagedata r:id="rId164" o:title="Brug"/>
                  </v:shape>
                </w:pict>
              </w:r>
            </w:hyperlink>
            <w:r w:rsidR="005C354B" w:rsidRPr="00132576">
              <w:rPr>
                <w:rFonts w:ascii="Verdana" w:hAnsi="Verdana"/>
                <w:b/>
                <w:lang w:val="se-NO"/>
              </w:rPr>
              <w:t xml:space="preserve"> </w:t>
            </w:r>
            <w:r w:rsidR="005C354B">
              <w:rPr>
                <w:rFonts w:ascii="Verdana" w:hAnsi="Verdana"/>
                <w:b/>
              </w:rPr>
              <w:t>Langnesbrug</w:t>
            </w:r>
          </w:p>
        </w:tc>
        <w:tc>
          <w:tcPr>
            <w:tcW w:w="850" w:type="dxa"/>
            <w:shd w:val="clear" w:color="auto" w:fill="EEECE1" w:themeFill="background2"/>
            <w:vAlign w:val="center"/>
          </w:tcPr>
          <w:p w:rsidR="005C354B" w:rsidRPr="00132576" w:rsidRDefault="005C354B" w:rsidP="00E31585">
            <w:pPr>
              <w:jc w:val="center"/>
              <w:rPr>
                <w:rFonts w:ascii="Verdana" w:hAnsi="Verdana"/>
                <w:b/>
                <w:lang w:val="se-NO"/>
              </w:rPr>
            </w:pPr>
            <w:r w:rsidRPr="007607C2">
              <w:rPr>
                <w:noProof/>
              </w:rPr>
              <w:drawing>
                <wp:inline distT="0" distB="0" distL="0" distR="0" wp14:anchorId="43ED867A" wp14:editId="0A4CC034">
                  <wp:extent cx="381600" cy="237600"/>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C354B" w:rsidRDefault="00942AD8" w:rsidP="009B7D2E">
      <w:pPr>
        <w:pStyle w:val="BusTic"/>
      </w:pPr>
      <w:r>
        <w:t>Over de rivier de Tommarasfossen</w:t>
      </w:r>
    </w:p>
    <w:p w:rsidR="00942AD8" w:rsidRDefault="00942AD8" w:rsidP="009B7D2E">
      <w:pPr>
        <w:pStyle w:val="BusTic"/>
      </w:pPr>
      <w:r>
        <w:t xml:space="preserve">Tussen de </w:t>
      </w:r>
      <w:r w:rsidR="00FF0E9F">
        <w:t xml:space="preserve">Langnesbrug en de Grongbrug </w:t>
      </w:r>
      <w:r>
        <w:t>ontstaan de rivier Namsos die bij de plaats Namsos uitmond in de Atlantische Oceaan.</w:t>
      </w:r>
    </w:p>
    <w:p w:rsidR="00942AD8" w:rsidRPr="00942AD8" w:rsidRDefault="00942AD8" w:rsidP="009B7D2E">
      <w:pPr>
        <w:pStyle w:val="BusTic"/>
      </w:pPr>
      <w:r>
        <w:t xml:space="preserve">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C354B" w:rsidRPr="00132576" w:rsidTr="00E31585">
        <w:trPr>
          <w:trHeight w:val="510"/>
        </w:trPr>
        <w:tc>
          <w:tcPr>
            <w:tcW w:w="5102" w:type="dxa"/>
            <w:shd w:val="clear" w:color="auto" w:fill="auto"/>
            <w:vAlign w:val="center"/>
          </w:tcPr>
          <w:p w:rsidR="005C354B" w:rsidRPr="00370FDD" w:rsidRDefault="007C7A11" w:rsidP="007C7A11">
            <w:pPr>
              <w:rPr>
                <w:rFonts w:ascii="Verdana" w:hAnsi="Verdana"/>
                <w:b/>
              </w:rPr>
            </w:pPr>
            <w:r>
              <w:rPr>
                <w:rFonts w:ascii="Arial" w:hAnsi="Arial" w:cs="Arial"/>
                <w:noProof/>
                <w:color w:val="0000FF"/>
                <w:sz w:val="27"/>
                <w:szCs w:val="27"/>
              </w:rPr>
              <w:drawing>
                <wp:anchor distT="0" distB="0" distL="114300" distR="114300" simplePos="0" relativeHeight="251852288" behindDoc="0" locked="0" layoutInCell="1" allowOverlap="1" wp14:anchorId="30D6BFBE" wp14:editId="39869C16">
                  <wp:simplePos x="0" y="0"/>
                  <wp:positionH relativeFrom="column">
                    <wp:posOffset>-383540</wp:posOffset>
                  </wp:positionH>
                  <wp:positionV relativeFrom="paragraph">
                    <wp:posOffset>-13335</wp:posOffset>
                  </wp:positionV>
                  <wp:extent cx="334010" cy="284480"/>
                  <wp:effectExtent l="0" t="0" r="8890" b="1270"/>
                  <wp:wrapThrough wrapText="bothSides">
                    <wp:wrapPolygon edited="0">
                      <wp:start x="0" y="0"/>
                      <wp:lineTo x="0" y="20250"/>
                      <wp:lineTo x="20943" y="20250"/>
                      <wp:lineTo x="20943" y="0"/>
                      <wp:lineTo x="0" y="0"/>
                    </wp:wrapPolygon>
                  </wp:wrapThrough>
                  <wp:docPr id="524" name="Afbeelding 524"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5" w:history="1"/>
            <w:r w:rsidR="005C354B" w:rsidRPr="00132576">
              <w:rPr>
                <w:rFonts w:ascii="Verdana" w:hAnsi="Verdana"/>
                <w:b/>
                <w:lang w:val="se-NO"/>
              </w:rPr>
              <w:t xml:space="preserve"> </w:t>
            </w:r>
            <w:r w:rsidR="005C354B">
              <w:rPr>
                <w:rFonts w:ascii="Verdana" w:hAnsi="Verdana"/>
                <w:b/>
              </w:rPr>
              <w:t>Grongbrug</w:t>
            </w:r>
          </w:p>
        </w:tc>
        <w:tc>
          <w:tcPr>
            <w:tcW w:w="850" w:type="dxa"/>
            <w:vAlign w:val="center"/>
          </w:tcPr>
          <w:p w:rsidR="005C354B" w:rsidRPr="00132576" w:rsidRDefault="005C354B" w:rsidP="00E31585">
            <w:pPr>
              <w:jc w:val="center"/>
              <w:rPr>
                <w:rFonts w:ascii="Verdana" w:hAnsi="Verdana"/>
                <w:b/>
                <w:lang w:val="se-NO"/>
              </w:rPr>
            </w:pPr>
            <w:r w:rsidRPr="007607C2">
              <w:rPr>
                <w:noProof/>
              </w:rPr>
              <w:drawing>
                <wp:inline distT="0" distB="0" distL="0" distR="0" wp14:anchorId="43ED867A" wp14:editId="0A4CC034">
                  <wp:extent cx="381600" cy="237600"/>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C5BAF" w:rsidRDefault="002C5BAF" w:rsidP="000C6046">
      <w:pPr>
        <w:pStyle w:val="Alinia0"/>
      </w:pPr>
    </w:p>
    <w:p w:rsidR="00942AD8" w:rsidRDefault="00942AD8" w:rsidP="009B7D2E">
      <w:pPr>
        <w:pStyle w:val="BusTic"/>
      </w:pPr>
      <w:r>
        <w:t>Over de rivier de Fiskumfoss</w:t>
      </w: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237FC9" w:rsidRDefault="00237FC9" w:rsidP="00326FB7">
      <w:pPr>
        <w:pStyle w:val="BusTic"/>
        <w:numPr>
          <w:ilvl w:val="0"/>
          <w:numId w:val="0"/>
        </w:numPr>
        <w:ind w:left="284" w:hanging="284"/>
      </w:pPr>
    </w:p>
    <w:p w:rsidR="00942AD8" w:rsidRDefault="00942AD8"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2C5BAF" w:rsidRPr="00132576" w:rsidTr="00E31585">
        <w:trPr>
          <w:trHeight w:val="510"/>
        </w:trPr>
        <w:tc>
          <w:tcPr>
            <w:tcW w:w="5102" w:type="dxa"/>
            <w:shd w:val="clear" w:color="auto" w:fill="auto"/>
            <w:vAlign w:val="center"/>
          </w:tcPr>
          <w:p w:rsidR="002C5BAF" w:rsidRPr="00D2211D" w:rsidRDefault="00312B66" w:rsidP="002C5BAF">
            <w:pPr>
              <w:rPr>
                <w:rFonts w:ascii="Verdana" w:hAnsi="Verdana"/>
                <w:b/>
              </w:rPr>
            </w:pPr>
            <w:r>
              <w:rPr>
                <w:noProof/>
              </w:rPr>
              <w:lastRenderedPageBreak/>
              <w:drawing>
                <wp:anchor distT="0" distB="0" distL="114300" distR="114300" simplePos="0" relativeHeight="251709952" behindDoc="0" locked="0" layoutInCell="1" allowOverlap="1">
                  <wp:simplePos x="0" y="0"/>
                  <wp:positionH relativeFrom="column">
                    <wp:posOffset>-67310</wp:posOffset>
                  </wp:positionH>
                  <wp:positionV relativeFrom="paragraph">
                    <wp:posOffset>-1270</wp:posOffset>
                  </wp:positionV>
                  <wp:extent cx="273050" cy="352425"/>
                  <wp:effectExtent l="0" t="0" r="0" b="0"/>
                  <wp:wrapSquare wrapText="bothSides"/>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002C5BAF" w:rsidRPr="00132576">
              <w:rPr>
                <w:rFonts w:ascii="Verdana" w:hAnsi="Verdana"/>
                <w:b/>
                <w:lang w:val="se-NO"/>
              </w:rPr>
              <w:t xml:space="preserve">  </w:t>
            </w:r>
            <w:r w:rsidR="002C5BAF">
              <w:rPr>
                <w:rFonts w:ascii="Verdana" w:hAnsi="Verdana"/>
                <w:b/>
              </w:rPr>
              <w:t>Fiskunfoss (Zalmgebied)</w:t>
            </w:r>
          </w:p>
        </w:tc>
        <w:tc>
          <w:tcPr>
            <w:tcW w:w="850" w:type="dxa"/>
            <w:vAlign w:val="center"/>
          </w:tcPr>
          <w:p w:rsidR="002C5BAF" w:rsidRPr="00132576" w:rsidRDefault="002C5BAF" w:rsidP="00E31585">
            <w:pPr>
              <w:jc w:val="center"/>
              <w:rPr>
                <w:rFonts w:ascii="Verdana" w:hAnsi="Verdana"/>
                <w:b/>
                <w:lang w:val="se-NO"/>
              </w:rPr>
            </w:pPr>
            <w:r w:rsidRPr="007607C2">
              <w:rPr>
                <w:noProof/>
              </w:rPr>
              <w:drawing>
                <wp:inline distT="0" distB="0" distL="0" distR="0" wp14:anchorId="0BD50E49" wp14:editId="0791C696">
                  <wp:extent cx="381600" cy="237600"/>
                  <wp:effectExtent l="0" t="0" r="0"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C5BAF" w:rsidRPr="00B10F21" w:rsidRDefault="004A06E9" w:rsidP="00326FB7">
      <w:pPr>
        <w:pStyle w:val="BusTic"/>
        <w:numPr>
          <w:ilvl w:val="0"/>
          <w:numId w:val="0"/>
        </w:numPr>
        <w:ind w:left="284" w:hanging="284"/>
        <w:rPr>
          <w:rStyle w:val="Beziens"/>
        </w:rPr>
      </w:pPr>
      <w:hyperlink r:id="rId166" w:tgtFrame="_blank" w:history="1">
        <w:r w:rsidR="002C5BAF" w:rsidRPr="004664E9">
          <w:rPr>
            <w:rStyle w:val="Hyperlink"/>
            <w:szCs w:val="24"/>
            <w:bdr w:val="single" w:sz="2" w:space="0" w:color="auto"/>
            <w:shd w:val="clear" w:color="auto" w:fill="92D050"/>
          </w:rPr>
          <w:t>Fiskumfoss E6 - Paaigebied van de Zalm</w:t>
        </w:r>
      </w:hyperlink>
      <w:r w:rsidR="002C5BAF" w:rsidRPr="00B10F21">
        <w:rPr>
          <w:rStyle w:val="Beziens"/>
        </w:rPr>
        <w:t xml:space="preserve"> </w:t>
      </w:r>
    </w:p>
    <w:p w:rsidR="002C5BAF" w:rsidRDefault="002C5BAF" w:rsidP="009B7D2E">
      <w:pPr>
        <w:pStyle w:val="BusTic"/>
      </w:pPr>
      <w:r w:rsidRPr="00B10F21">
        <w:t>De Fiskumfoss is een zalm paaigebied in Namsen. </w:t>
      </w:r>
    </w:p>
    <w:p w:rsidR="002C5BAF" w:rsidRDefault="002C5BAF" w:rsidP="009B7D2E">
      <w:pPr>
        <w:pStyle w:val="BusTic"/>
      </w:pPr>
      <w:r w:rsidRPr="00B10F21">
        <w:t>Hier is de langste zalm ladder in Noord-Europa. </w:t>
      </w:r>
    </w:p>
    <w:p w:rsidR="002C5BAF" w:rsidRDefault="004664E9" w:rsidP="009B7D2E">
      <w:pPr>
        <w:pStyle w:val="BusTic"/>
      </w:pPr>
      <w:r>
        <w:t xml:space="preserve">Deze </w:t>
      </w:r>
      <w:r w:rsidR="002C5BAF" w:rsidRPr="00B10F21">
        <w:t>is 291m lang, maar slechts hoogste 90m zijn zichtbaar omdat de rest werd gestraald in de rots onder de waterval. </w:t>
      </w:r>
    </w:p>
    <w:p w:rsidR="002C5BAF" w:rsidRDefault="002C5BAF" w:rsidP="009B7D2E">
      <w:pPr>
        <w:pStyle w:val="BusTic"/>
      </w:pPr>
      <w:r w:rsidRPr="00B10F21">
        <w:t xml:space="preserve">De beklimming van de zalm in de trap varieert van jaar tot jaar, en wordt voornamelijk bepaald door het waterniveau in </w:t>
      </w:r>
      <w:r>
        <w:t xml:space="preserve">rivier de </w:t>
      </w:r>
      <w:r w:rsidRPr="00B10F21">
        <w:t>Namsen. </w:t>
      </w:r>
    </w:p>
    <w:p w:rsidR="002C5BAF" w:rsidRDefault="002C5BAF" w:rsidP="009B7D2E">
      <w:pPr>
        <w:pStyle w:val="BusTic"/>
      </w:pPr>
      <w:r w:rsidRPr="00B10F21">
        <w:t xml:space="preserve">De klim begint in begin juli en eindigt op ieder </w:t>
      </w:r>
      <w:r w:rsidR="00080B3E" w:rsidRPr="00B10F21">
        <w:t>jaar op</w:t>
      </w:r>
      <w:r w:rsidRPr="00B10F21">
        <w:t xml:space="preserve"> 30 oktober, de gemiddelde stijging</w:t>
      </w:r>
      <w:r>
        <w:t xml:space="preserve"> is 1000 tot 1500 meter</w:t>
      </w:r>
      <w:r w:rsidRPr="00B10F21">
        <w:t>. </w:t>
      </w:r>
    </w:p>
    <w:p w:rsidR="002C5BAF" w:rsidRDefault="002C5BAF" w:rsidP="009B7D2E">
      <w:pPr>
        <w:pStyle w:val="BusTic"/>
      </w:pPr>
      <w:r w:rsidRPr="00B10F21">
        <w:t xml:space="preserve">The Upper Namsen Fisching huurt de Fiskumfoss </w:t>
      </w:r>
      <w:r>
        <w:t>elk jaar tussen 11 juni en 15 juli.</w:t>
      </w:r>
    </w:p>
    <w:p w:rsidR="002C5BAF" w:rsidRDefault="002C5BAF" w:rsidP="009B7D2E">
      <w:pPr>
        <w:pStyle w:val="BusTic"/>
      </w:pPr>
      <w:r w:rsidRPr="00B10F21">
        <w:t xml:space="preserve">De plek is 1100 meter lang en </w:t>
      </w:r>
      <w:r>
        <w:t xml:space="preserve">er </w:t>
      </w:r>
      <w:r w:rsidRPr="00B10F21">
        <w:t xml:space="preserve">wordt gevist vanaf </w:t>
      </w:r>
      <w:r>
        <w:t xml:space="preserve">de </w:t>
      </w:r>
      <w:r w:rsidRPr="00B10F21">
        <w:t xml:space="preserve">beide zijden van de </w:t>
      </w:r>
      <w:r>
        <w:t xml:space="preserve">rivier de </w:t>
      </w:r>
      <w:r w:rsidRPr="00B10F21">
        <w:t>Namsen. </w:t>
      </w:r>
    </w:p>
    <w:p w:rsidR="002C5BAF" w:rsidRDefault="002C5BAF" w:rsidP="009B7D2E">
      <w:pPr>
        <w:pStyle w:val="BusTic"/>
      </w:pPr>
      <w:r>
        <w:t xml:space="preserve">De oever is </w:t>
      </w:r>
      <w:r w:rsidRPr="00B10F21">
        <w:t>makkelijk bereikbaar met mooie paden</w:t>
      </w:r>
      <w:r>
        <w:t xml:space="preserve"> </w:t>
      </w:r>
      <w:r w:rsidRPr="00B10F21">
        <w:t>naast de rivier, en er is goede parkeergelegenheid. </w:t>
      </w:r>
    </w:p>
    <w:p w:rsidR="002C5BAF" w:rsidRDefault="002C5BAF" w:rsidP="009B7D2E">
      <w:pPr>
        <w:pStyle w:val="BusTic"/>
      </w:pPr>
      <w:r>
        <w:t xml:space="preserve">De visverening </w:t>
      </w:r>
      <w:r w:rsidRPr="00B10F21">
        <w:t>verde</w:t>
      </w:r>
      <w:r>
        <w:t xml:space="preserve">el niet </w:t>
      </w:r>
      <w:r w:rsidRPr="00B10F21">
        <w:t xml:space="preserve">meer dan 8 </w:t>
      </w:r>
      <w:r>
        <w:t>vis</w:t>
      </w:r>
      <w:r w:rsidRPr="00B10F21">
        <w:t xml:space="preserve">kaarten per halve dag, zodat er voldoende ruimte faciliteiten </w:t>
      </w:r>
      <w:r>
        <w:t>zijn.</w:t>
      </w:r>
    </w:p>
    <w:p w:rsidR="002C5BAF" w:rsidRDefault="002C5BAF" w:rsidP="009B7D2E">
      <w:pPr>
        <w:pStyle w:val="BusTic"/>
      </w:pPr>
      <w:r>
        <w:t>i</w:t>
      </w:r>
      <w:r w:rsidRPr="00B10F21">
        <w:t>n juni kunt u vissen met alle apparatuur, in juli en augustus, wordt de vlieg de voorkeur</w:t>
      </w:r>
      <w:r>
        <w:t xml:space="preserve"> gegeven</w:t>
      </w:r>
      <w:r w:rsidRPr="00B10F21">
        <w:t>. </w:t>
      </w:r>
    </w:p>
    <w:p w:rsidR="002C5BAF" w:rsidRDefault="002C5BAF" w:rsidP="009B7D2E">
      <w:pPr>
        <w:pStyle w:val="BusTic"/>
      </w:pPr>
      <w:r w:rsidRPr="00B10F21">
        <w:t xml:space="preserve">In juni </w:t>
      </w:r>
      <w:r>
        <w:t xml:space="preserve">wordt de </w:t>
      </w:r>
      <w:r w:rsidRPr="00B10F21">
        <w:t xml:space="preserve">middelgrote en grote zalm gevangen en in juli </w:t>
      </w:r>
      <w:r>
        <w:t xml:space="preserve">de </w:t>
      </w:r>
      <w:r w:rsidRPr="00B10F21">
        <w:t xml:space="preserve">kleine, middelgrote en </w:t>
      </w:r>
      <w:r>
        <w:t xml:space="preserve">soms </w:t>
      </w:r>
      <w:r w:rsidRPr="00B10F21">
        <w:t>enkele grotere. </w:t>
      </w:r>
    </w:p>
    <w:p w:rsidR="002C5BAF" w:rsidRDefault="002C5BAF" w:rsidP="009B7D2E">
      <w:pPr>
        <w:pStyle w:val="BusTic"/>
      </w:pPr>
      <w:r w:rsidRPr="00B10F21">
        <w:t xml:space="preserve">In de omgeving </w:t>
      </w:r>
      <w:r>
        <w:t xml:space="preserve">van </w:t>
      </w:r>
      <w:r w:rsidRPr="00B10F21">
        <w:t>Fiskumfoss zijn soms duizenden zalm</w:t>
      </w:r>
      <w:r>
        <w:t>en</w:t>
      </w:r>
      <w:r w:rsidRPr="00B10F21">
        <w:t xml:space="preserve">, maar de truc is om hem te vangen ... </w:t>
      </w:r>
      <w:r>
        <w:t xml:space="preserve">het </w:t>
      </w:r>
      <w:r w:rsidRPr="00B10F21">
        <w:t>vissen is erg spannend (ook vanwege de vele vissen), met een prachtige, ongerepte natuur en met een magische sfeer. </w:t>
      </w:r>
    </w:p>
    <w:p w:rsidR="002C5BAF" w:rsidRDefault="002C5BAF" w:rsidP="009B7D2E">
      <w:pPr>
        <w:pStyle w:val="BusTic"/>
      </w:pPr>
      <w:r w:rsidRPr="00B10F21">
        <w:t xml:space="preserve">We vissers krijgen </w:t>
      </w:r>
      <w:r>
        <w:t xml:space="preserve">dat ze op een </w:t>
      </w:r>
      <w:r w:rsidRPr="00B10F21">
        <w:t xml:space="preserve">kathedraal van de natuur </w:t>
      </w:r>
      <w:r>
        <w:t>staan</w:t>
      </w:r>
      <w:r w:rsidRPr="00B10F21">
        <w:t>". </w:t>
      </w:r>
    </w:p>
    <w:p w:rsidR="002C5BAF" w:rsidRDefault="002C5BAF" w:rsidP="009B7D2E">
      <w:pPr>
        <w:pStyle w:val="BusTic"/>
      </w:pPr>
      <w:r w:rsidRPr="00B10F21">
        <w:t xml:space="preserve">Aan beide zijden en </w:t>
      </w:r>
      <w:r>
        <w:t xml:space="preserve">in </w:t>
      </w:r>
      <w:r w:rsidRPr="00B10F21">
        <w:t xml:space="preserve">het midden van het gebied, </w:t>
      </w:r>
      <w:r>
        <w:t>zijn er m</w:t>
      </w:r>
      <w:r w:rsidRPr="00B10F21">
        <w:t>eer schuilplaatsen met een frame voor een weegschaal, een barbecue, brandhout en een toilet gebouwd. </w:t>
      </w:r>
    </w:p>
    <w:p w:rsidR="00F66B80" w:rsidRDefault="00F66B80"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p w:rsidR="00237FC9" w:rsidRDefault="00237FC9" w:rsidP="003175B5">
      <w:pPr>
        <w:pStyle w:val="BusTic"/>
        <w:numPr>
          <w:ilvl w:val="0"/>
          <w:numId w:val="0"/>
        </w:numPr>
        <w:ind w:left="284"/>
      </w:pPr>
    </w:p>
    <w:tbl>
      <w:tblPr>
        <w:tblStyle w:val="Tabelraster"/>
        <w:tblW w:w="103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hemeFill="background2"/>
        <w:tblLook w:val="04A0" w:firstRow="1" w:lastRow="0" w:firstColumn="1" w:lastColumn="0" w:noHBand="0" w:noVBand="1"/>
      </w:tblPr>
      <w:tblGrid>
        <w:gridCol w:w="9353"/>
        <w:gridCol w:w="992"/>
      </w:tblGrid>
      <w:tr w:rsidR="00F66B80" w:rsidRPr="00132576" w:rsidTr="00F66B80">
        <w:trPr>
          <w:trHeight w:val="510"/>
        </w:trPr>
        <w:tc>
          <w:tcPr>
            <w:tcW w:w="9353" w:type="dxa"/>
            <w:shd w:val="clear" w:color="auto" w:fill="EEECE1" w:themeFill="background2"/>
            <w:vAlign w:val="center"/>
          </w:tcPr>
          <w:p w:rsidR="00F66B80" w:rsidRPr="00F66B80" w:rsidRDefault="003175B5" w:rsidP="003175B5">
            <w:pPr>
              <w:pStyle w:val="BusTic"/>
              <w:numPr>
                <w:ilvl w:val="0"/>
                <w:numId w:val="0"/>
              </w:numPr>
            </w:pPr>
            <w:r w:rsidRPr="00F66B80">
              <w:rPr>
                <w:rFonts w:ascii="Arial" w:hAnsi="Arial" w:cs="Arial"/>
                <w:noProof/>
                <w:color w:val="0000FF"/>
                <w:sz w:val="27"/>
                <w:szCs w:val="27"/>
              </w:rPr>
              <w:lastRenderedPageBreak/>
              <w:drawing>
                <wp:anchor distT="0" distB="0" distL="114300" distR="114300" simplePos="0" relativeHeight="251885056" behindDoc="0" locked="0" layoutInCell="1" allowOverlap="1" wp14:anchorId="7CF3D98B" wp14:editId="31ED9C5D">
                  <wp:simplePos x="0" y="0"/>
                  <wp:positionH relativeFrom="column">
                    <wp:posOffset>-476250</wp:posOffset>
                  </wp:positionH>
                  <wp:positionV relativeFrom="paragraph">
                    <wp:posOffset>-40640</wp:posOffset>
                  </wp:positionV>
                  <wp:extent cx="381000" cy="381000"/>
                  <wp:effectExtent l="0" t="0" r="0" b="0"/>
                  <wp:wrapThrough wrapText="bothSides">
                    <wp:wrapPolygon edited="0">
                      <wp:start x="0" y="0"/>
                      <wp:lineTo x="0" y="20520"/>
                      <wp:lineTo x="20520" y="20520"/>
                      <wp:lineTo x="20520" y="0"/>
                      <wp:lineTo x="0" y="0"/>
                    </wp:wrapPolygon>
                  </wp:wrapThrough>
                  <wp:docPr id="492" name="Afbeelding 492" descr="http://us.123rf.com/450wm/happyroman/happyroman1112/happyroman111202577/11563933-vector-kerncentrale-silhouet.jpg?ver=6">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50wm/happyroman/happyroman1112/happyroman111202577/11563933-vector-kerncentrale-silhouet.jpg?ver=6">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B80">
              <w:t xml:space="preserve">Elektriciteitscentrale </w:t>
            </w:r>
            <w:r w:rsidR="00F66B80" w:rsidRPr="00F66B80">
              <w:t xml:space="preserve">Aunfossen </w:t>
            </w:r>
            <w:r w:rsidR="00F66B80">
              <w:t>(</w:t>
            </w:r>
            <w:r w:rsidR="00F66B80" w:rsidRPr="00F66B80">
              <w:t>Waterkrachtcentrale</w:t>
            </w:r>
            <w:r w:rsidR="00F66B80">
              <w:t>)</w:t>
            </w:r>
          </w:p>
        </w:tc>
        <w:tc>
          <w:tcPr>
            <w:tcW w:w="992" w:type="dxa"/>
            <w:shd w:val="clear" w:color="auto" w:fill="EEECE1" w:themeFill="background2"/>
            <w:vAlign w:val="center"/>
          </w:tcPr>
          <w:p w:rsidR="00F66B80" w:rsidRPr="00132576" w:rsidRDefault="00F66B80" w:rsidP="00E31585">
            <w:pPr>
              <w:jc w:val="center"/>
              <w:rPr>
                <w:rFonts w:ascii="Verdana" w:hAnsi="Verdana"/>
                <w:b/>
                <w:lang w:val="se-NO"/>
              </w:rPr>
            </w:pPr>
            <w:r w:rsidRPr="007607C2">
              <w:rPr>
                <w:noProof/>
              </w:rPr>
              <w:drawing>
                <wp:inline distT="0" distB="0" distL="0" distR="0" wp14:anchorId="5C53D9D8" wp14:editId="17D92044">
                  <wp:extent cx="381600" cy="237600"/>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80B3E" w:rsidRPr="00F66B80" w:rsidRDefault="00080B3E" w:rsidP="009B7D2E">
      <w:pPr>
        <w:pStyle w:val="BusTic"/>
      </w:pPr>
      <w:r w:rsidRPr="00F66B80">
        <w:t>Aunfossen energiecentrale</w:t>
      </w:r>
    </w:p>
    <w:p w:rsidR="00080B3E" w:rsidRDefault="00F66B80" w:rsidP="009B7D2E">
      <w:pPr>
        <w:pStyle w:val="BusTic"/>
      </w:pPr>
      <w:r w:rsidRPr="00080B3E">
        <w:t>Is</w:t>
      </w:r>
      <w:r w:rsidR="00080B3E" w:rsidRPr="00080B3E">
        <w:t xml:space="preserve"> een waterkrachtcentrale in </w:t>
      </w:r>
      <w:r w:rsidR="00900951">
        <w:t xml:space="preserve">de rivier de </w:t>
      </w:r>
      <w:r w:rsidR="00080B3E" w:rsidRPr="00080B3E">
        <w:t xml:space="preserve">Namsen in </w:t>
      </w:r>
      <w:r w:rsidR="00900951">
        <w:t xml:space="preserve">de gemeente </w:t>
      </w:r>
      <w:r w:rsidR="00080B3E" w:rsidRPr="00080B3E">
        <w:t xml:space="preserve">Grong in </w:t>
      </w:r>
      <w:r w:rsidR="00900951">
        <w:t xml:space="preserve">de provincie </w:t>
      </w:r>
      <w:r w:rsidR="00080B3E" w:rsidRPr="00080B3E">
        <w:t>Nord-Trøndelag. </w:t>
      </w:r>
    </w:p>
    <w:p w:rsidR="00080B3E" w:rsidRDefault="00080B3E" w:rsidP="009B7D2E">
      <w:pPr>
        <w:pStyle w:val="BusTic"/>
      </w:pPr>
      <w:r w:rsidRPr="00080B3E">
        <w:t>De centrale maakt gebruik van daling van de Namsen bij Aunfossen / Breitenstrasse waterval en is een zuivere rivieren</w:t>
      </w:r>
      <w:r w:rsidR="00F66B80">
        <w:t xml:space="preserve"> centrale</w:t>
      </w:r>
      <w:r w:rsidRPr="00080B3E">
        <w:t>. </w:t>
      </w:r>
    </w:p>
    <w:p w:rsidR="00F66B80" w:rsidRDefault="00080B3E" w:rsidP="009B7D2E">
      <w:pPr>
        <w:pStyle w:val="BusTic"/>
      </w:pPr>
      <w:r w:rsidRPr="00080B3E">
        <w:t>De centrale heeft twee Francis turbines geïnstalleerd met een totaal vermogen van 28 MW.</w:t>
      </w:r>
    </w:p>
    <w:p w:rsidR="00F66B80" w:rsidRDefault="00080B3E" w:rsidP="009B7D2E">
      <w:pPr>
        <w:pStyle w:val="BusTic"/>
      </w:pPr>
      <w:r w:rsidRPr="00080B3E">
        <w:t>Gemiddelde productie per jaar is 199 GWh. </w:t>
      </w:r>
    </w:p>
    <w:p w:rsidR="00F66B80" w:rsidRDefault="00F66B80" w:rsidP="009B7D2E">
      <w:pPr>
        <w:pStyle w:val="BusTic"/>
      </w:pPr>
      <w:r>
        <w:t xml:space="preserve">De </w:t>
      </w:r>
      <w:r w:rsidRPr="00080B3E">
        <w:t>Elektriciteitscentrale</w:t>
      </w:r>
      <w:r w:rsidR="00080B3E" w:rsidRPr="00080B3E">
        <w:t xml:space="preserve"> werd ontwikkeld in de jaren 1954-1958. </w:t>
      </w:r>
    </w:p>
    <w:p w:rsidR="00F66B80" w:rsidRDefault="00080B3E" w:rsidP="009B7D2E">
      <w:pPr>
        <w:pStyle w:val="BusTic"/>
      </w:pPr>
      <w:r w:rsidRPr="00080B3E">
        <w:t>Tunnsjøen, lijmen, etc. Namsvatnet gebruikt als reservoirs voor elektriciteitscentrales in Namsen. </w:t>
      </w:r>
    </w:p>
    <w:p w:rsidR="00080B3E" w:rsidRPr="00080B3E" w:rsidRDefault="00080B3E" w:rsidP="009B7D2E">
      <w:pPr>
        <w:pStyle w:val="BusTic"/>
      </w:pPr>
      <w:r w:rsidRPr="00080B3E">
        <w:t>De centrale is eigendom van en wordt geëxploiteerd door Nord-Trøndelag Elektrisitetsverk</w:t>
      </w:r>
    </w:p>
    <w:p w:rsidR="00E31585" w:rsidRDefault="00E31585" w:rsidP="003175B5">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31585" w:rsidRPr="00132576" w:rsidTr="00E31585">
        <w:trPr>
          <w:trHeight w:val="510"/>
        </w:trPr>
        <w:tc>
          <w:tcPr>
            <w:tcW w:w="5102" w:type="dxa"/>
            <w:shd w:val="clear" w:color="auto" w:fill="auto"/>
            <w:vAlign w:val="center"/>
          </w:tcPr>
          <w:p w:rsidR="00E31585" w:rsidRPr="00370FDD" w:rsidRDefault="007C7A11" w:rsidP="007C7A11">
            <w:pPr>
              <w:rPr>
                <w:rFonts w:ascii="Verdana" w:hAnsi="Verdana"/>
                <w:b/>
              </w:rPr>
            </w:pPr>
            <w:r>
              <w:rPr>
                <w:rFonts w:ascii="Arial" w:hAnsi="Arial" w:cs="Arial"/>
                <w:noProof/>
                <w:color w:val="0000FF"/>
                <w:sz w:val="27"/>
                <w:szCs w:val="27"/>
              </w:rPr>
              <w:drawing>
                <wp:anchor distT="0" distB="0" distL="114300" distR="114300" simplePos="0" relativeHeight="251854336" behindDoc="0" locked="0" layoutInCell="1" allowOverlap="1" wp14:anchorId="113C53ED" wp14:editId="526C532F">
                  <wp:simplePos x="0" y="0"/>
                  <wp:positionH relativeFrom="column">
                    <wp:posOffset>-432435</wp:posOffset>
                  </wp:positionH>
                  <wp:positionV relativeFrom="paragraph">
                    <wp:posOffset>-172720</wp:posOffset>
                  </wp:positionV>
                  <wp:extent cx="334010" cy="284480"/>
                  <wp:effectExtent l="0" t="0" r="8890" b="1270"/>
                  <wp:wrapThrough wrapText="bothSides">
                    <wp:wrapPolygon edited="0">
                      <wp:start x="0" y="0"/>
                      <wp:lineTo x="0" y="20250"/>
                      <wp:lineTo x="20943" y="20250"/>
                      <wp:lineTo x="20943" y="0"/>
                      <wp:lineTo x="0" y="0"/>
                    </wp:wrapPolygon>
                  </wp:wrapThrough>
                  <wp:docPr id="525" name="Afbeelding 525"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9" w:history="1"/>
            <w:r w:rsidR="00E31585">
              <w:rPr>
                <w:rFonts w:ascii="Verdana" w:hAnsi="Verdana"/>
                <w:b/>
              </w:rPr>
              <w:t xml:space="preserve"> Grongdalselvbrug</w:t>
            </w:r>
          </w:p>
        </w:tc>
        <w:tc>
          <w:tcPr>
            <w:tcW w:w="850" w:type="dxa"/>
            <w:vAlign w:val="center"/>
          </w:tcPr>
          <w:p w:rsidR="00E31585" w:rsidRPr="00132576" w:rsidRDefault="00E31585" w:rsidP="00E31585">
            <w:pPr>
              <w:jc w:val="center"/>
              <w:rPr>
                <w:rFonts w:ascii="Verdana" w:hAnsi="Verdana"/>
                <w:b/>
                <w:lang w:val="se-NO"/>
              </w:rPr>
            </w:pPr>
            <w:r w:rsidRPr="007607C2">
              <w:rPr>
                <w:noProof/>
              </w:rPr>
              <w:drawing>
                <wp:inline distT="0" distB="0" distL="0" distR="0" wp14:anchorId="02FD5248" wp14:editId="4B4A50FF">
                  <wp:extent cx="381600" cy="237600"/>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C5BAF" w:rsidRDefault="00C13610" w:rsidP="009B7D2E">
      <w:pPr>
        <w:pStyle w:val="BusTic"/>
      </w:pPr>
      <w:r>
        <w:t>We rijden de rivier de Sakaria met het bekende visgebied de Sakariafossen over</w:t>
      </w:r>
    </w:p>
    <w:p w:rsidR="00C13610" w:rsidRDefault="00C13610"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13610" w:rsidRPr="00132576" w:rsidTr="002049B2">
        <w:trPr>
          <w:trHeight w:val="510"/>
        </w:trPr>
        <w:tc>
          <w:tcPr>
            <w:tcW w:w="5102" w:type="dxa"/>
            <w:shd w:val="clear" w:color="auto" w:fill="auto"/>
            <w:vAlign w:val="center"/>
          </w:tcPr>
          <w:p w:rsidR="00C13610" w:rsidRPr="00D2211D" w:rsidRDefault="00312B66" w:rsidP="000C6046">
            <w:pPr>
              <w:pStyle w:val="Alinia0"/>
            </w:pPr>
            <w:r>
              <w:drawing>
                <wp:anchor distT="0" distB="0" distL="114300" distR="114300" simplePos="0" relativeHeight="251712000" behindDoc="0" locked="0" layoutInCell="1" allowOverlap="1" wp14:anchorId="6B0CBA29" wp14:editId="624E9F7E">
                  <wp:simplePos x="0" y="0"/>
                  <wp:positionH relativeFrom="column">
                    <wp:posOffset>-320040</wp:posOffset>
                  </wp:positionH>
                  <wp:positionV relativeFrom="paragraph">
                    <wp:posOffset>-45720</wp:posOffset>
                  </wp:positionV>
                  <wp:extent cx="273050" cy="352425"/>
                  <wp:effectExtent l="0" t="0" r="0" b="0"/>
                  <wp:wrapSquare wrapText="bothSides"/>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00C13610" w:rsidRPr="00C13610">
              <w:t>Tunnsjoelva</w:t>
            </w:r>
          </w:p>
        </w:tc>
        <w:tc>
          <w:tcPr>
            <w:tcW w:w="850" w:type="dxa"/>
            <w:vAlign w:val="center"/>
          </w:tcPr>
          <w:p w:rsidR="00C13610" w:rsidRPr="00132576" w:rsidRDefault="00C13610" w:rsidP="002049B2">
            <w:pPr>
              <w:jc w:val="center"/>
              <w:rPr>
                <w:rFonts w:ascii="Verdana" w:hAnsi="Verdana"/>
                <w:b/>
                <w:lang w:val="se-NO"/>
              </w:rPr>
            </w:pPr>
            <w:r w:rsidRPr="007607C2">
              <w:rPr>
                <w:noProof/>
              </w:rPr>
              <w:drawing>
                <wp:inline distT="0" distB="0" distL="0" distR="0" wp14:anchorId="2332C105" wp14:editId="6D23B36E">
                  <wp:extent cx="381600" cy="237600"/>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13610" w:rsidRDefault="00C13610" w:rsidP="009B7D2E">
      <w:pPr>
        <w:pStyle w:val="BusTic"/>
      </w:pPr>
      <w:r w:rsidRPr="00C13610">
        <w:t xml:space="preserve">Tunnsjoelva (Tunnsjøelva) is een </w:t>
      </w:r>
      <w:r w:rsidR="002049B2">
        <w:t>rivier</w:t>
      </w:r>
      <w:r w:rsidRPr="00C13610">
        <w:t xml:space="preserve"> (klasse H - Hydrografische) in Nord-Trøndelag Fylke (Nord-Trøndelag), Noorwegen (Europa) </w:t>
      </w:r>
    </w:p>
    <w:p w:rsidR="00C13610" w:rsidRDefault="00C13610" w:rsidP="009B7D2E">
      <w:pPr>
        <w:pStyle w:val="BusTic"/>
      </w:pPr>
      <w:r w:rsidRPr="00C13610">
        <w:t xml:space="preserve">Het is gelegen op een hoogte van 143 meter boven de zeespiegel. </w:t>
      </w:r>
    </w:p>
    <w:p w:rsidR="00C13610" w:rsidRPr="00C13610" w:rsidRDefault="00C13610" w:rsidP="009B7D2E">
      <w:pPr>
        <w:pStyle w:val="BusTic"/>
      </w:pPr>
      <w:r w:rsidRPr="00C13610">
        <w:t>Tunnsjøelva is ook bekend als Tunnsjoelva, Tunnsjoelven, Tunnsjöelven, Tunnsjøelva.</w:t>
      </w:r>
    </w:p>
    <w:p w:rsidR="008C46D5" w:rsidRDefault="008C46D5"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p w:rsidR="00237FC9" w:rsidRDefault="00237FC9" w:rsidP="003175B5">
      <w:pPr>
        <w:pStyle w:val="BusTic"/>
        <w:numPr>
          <w:ilvl w:val="0"/>
          <w:numId w:val="0"/>
        </w:numPr>
        <w:ind w:left="284" w:hanging="284"/>
      </w:pPr>
    </w:p>
    <w:tbl>
      <w:tblPr>
        <w:tblStyle w:val="Tabelraster"/>
        <w:tblW w:w="5951"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C13610" w:rsidRPr="00132576" w:rsidTr="00CD2EC7">
        <w:trPr>
          <w:trHeight w:val="510"/>
        </w:trPr>
        <w:tc>
          <w:tcPr>
            <w:tcW w:w="5100" w:type="dxa"/>
            <w:shd w:val="clear" w:color="auto" w:fill="auto"/>
            <w:vAlign w:val="center"/>
          </w:tcPr>
          <w:p w:rsidR="00C13610" w:rsidRPr="00CD2EC7" w:rsidRDefault="00CD2EC7" w:rsidP="000C6046">
            <w:pPr>
              <w:pStyle w:val="Alinia0"/>
            </w:pPr>
            <w:r w:rsidRPr="00CD2EC7">
              <w:rPr>
                <w:rFonts w:ascii="Arial" w:hAnsi="Arial" w:cs="Arial"/>
                <w:sz w:val="27"/>
                <w:szCs w:val="27"/>
              </w:rPr>
              <w:lastRenderedPageBreak/>
              <w:drawing>
                <wp:anchor distT="0" distB="0" distL="114300" distR="114300" simplePos="0" relativeHeight="251696640" behindDoc="0" locked="0" layoutInCell="1" allowOverlap="1" wp14:anchorId="37DEB4C7" wp14:editId="75CA11DA">
                  <wp:simplePos x="0" y="0"/>
                  <wp:positionH relativeFrom="column">
                    <wp:posOffset>-406400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500" name="Afbeelding 500" descr="http://www.dagje-vrij.nl/images/Pixabay/achtbaan.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gje-vrij.nl/images/Pixabay/achtbaan.pn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2" w:anchor="/" w:tgtFrame="_blank" w:history="1">
              <w:r w:rsidR="00C13610" w:rsidRPr="00CD2EC7">
                <w:rPr>
                  <w:rStyle w:val="Hyperlink"/>
                  <w:b/>
                  <w:color w:val="000000" w:themeColor="text1"/>
                </w:rPr>
                <w:t>Familiepark Namsskogan</w:t>
              </w:r>
            </w:hyperlink>
            <w:r w:rsidR="00C13610" w:rsidRPr="00CD2EC7">
              <w:t xml:space="preserve"> </w:t>
            </w:r>
          </w:p>
        </w:tc>
        <w:tc>
          <w:tcPr>
            <w:tcW w:w="851" w:type="dxa"/>
            <w:vAlign w:val="center"/>
          </w:tcPr>
          <w:p w:rsidR="00C13610" w:rsidRPr="00132576" w:rsidRDefault="00C13610" w:rsidP="002049B2">
            <w:pPr>
              <w:jc w:val="center"/>
              <w:rPr>
                <w:rFonts w:ascii="Verdana" w:hAnsi="Verdana"/>
                <w:b/>
                <w:lang w:val="se-NO"/>
              </w:rPr>
            </w:pPr>
            <w:r w:rsidRPr="007607C2">
              <w:rPr>
                <w:noProof/>
              </w:rPr>
              <w:drawing>
                <wp:inline distT="0" distB="0" distL="0" distR="0" wp14:anchorId="47B9D6D0" wp14:editId="3F72BBE9">
                  <wp:extent cx="381600" cy="237600"/>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049B2" w:rsidRPr="002049B2" w:rsidRDefault="002049B2" w:rsidP="003175B5">
      <w:pPr>
        <w:pStyle w:val="BusTic"/>
        <w:numPr>
          <w:ilvl w:val="0"/>
          <w:numId w:val="0"/>
        </w:numPr>
        <w:rPr>
          <w:rStyle w:val="Beziens"/>
        </w:rPr>
      </w:pPr>
      <w:r w:rsidRPr="002049B2">
        <w:rPr>
          <w:rStyle w:val="Beziens"/>
        </w:rPr>
        <w:t>Børgefjell Nasjonalpark.</w:t>
      </w:r>
    </w:p>
    <w:p w:rsidR="002049B2" w:rsidRPr="00497979" w:rsidRDefault="00AE1DC2" w:rsidP="009B7D2E">
      <w:pPr>
        <w:pStyle w:val="BusTic"/>
        <w:rPr>
          <w:lang w:val="nb-NO"/>
        </w:rPr>
      </w:pPr>
      <w:r w:rsidRPr="002049B2">
        <w:rPr>
          <w:rStyle w:val="Beziens"/>
          <w:noProof/>
        </w:rPr>
        <w:drawing>
          <wp:anchor distT="0" distB="0" distL="114300" distR="114300" simplePos="0" relativeHeight="251698688" behindDoc="1" locked="0" layoutInCell="1" allowOverlap="1" wp14:anchorId="44CF9A3A" wp14:editId="6B5C835A">
            <wp:simplePos x="0" y="0"/>
            <wp:positionH relativeFrom="column">
              <wp:posOffset>3469640</wp:posOffset>
            </wp:positionH>
            <wp:positionV relativeFrom="paragraph">
              <wp:posOffset>128270</wp:posOffset>
            </wp:positionV>
            <wp:extent cx="3102610" cy="2110105"/>
            <wp:effectExtent l="0" t="0" r="2540" b="4445"/>
            <wp:wrapSquare wrapText="bothSides"/>
            <wp:docPr id="138" name="Afbeelding 138" descr="http://www.royrvik-fjellstyre.no/PhotoDraw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yrvik-fjellstyre.no/PhotoDraw461.jpg"/>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3102610"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9B2" w:rsidRPr="00497979">
        <w:rPr>
          <w:lang w:val="nb-NO"/>
        </w:rPr>
        <w:t>Ten oosten van de E6, aan weerszijden van de provinciegrens Nord</w:t>
      </w:r>
      <w:r w:rsidR="002049B2" w:rsidRPr="00497979">
        <w:rPr>
          <w:lang w:val="nb-NO"/>
        </w:rPr>
        <w:noBreakHyphen/>
        <w:t xml:space="preserve">Trødelag/Nordland, strekt zich het nationale park Børgeijell uit, dat het zuidelijke deel (ca. 1000 km²) van het gelijknamige bergmassief omvat. </w:t>
      </w:r>
    </w:p>
    <w:p w:rsidR="002049B2" w:rsidRPr="00497979" w:rsidRDefault="002049B2" w:rsidP="009B7D2E">
      <w:pPr>
        <w:pStyle w:val="BusTic"/>
        <w:rPr>
          <w:lang w:val="nb-NO"/>
        </w:rPr>
      </w:pPr>
      <w:r w:rsidRPr="00497979">
        <w:rPr>
          <w:lang w:val="nb-NO"/>
        </w:rPr>
        <w:t>De Børgefjell is een granieten bergrug (met de Kvigtind van</w:t>
      </w:r>
      <w:r>
        <w:rPr>
          <w:lang w:val="nb-NO"/>
        </w:rPr>
        <w:t xml:space="preserve"> </w:t>
      </w:r>
      <w:r w:rsidRPr="00497979">
        <w:rPr>
          <w:lang w:val="nb-NO"/>
        </w:rPr>
        <w:t xml:space="preserve">1702m als hooste top) met kale pieken, gletsjervelden en kleurrijke dalen. </w:t>
      </w:r>
    </w:p>
    <w:p w:rsidR="002049B2" w:rsidRPr="00497979" w:rsidRDefault="002049B2" w:rsidP="009B7D2E">
      <w:pPr>
        <w:pStyle w:val="BusTic"/>
        <w:rPr>
          <w:lang w:val="nb-NO"/>
        </w:rPr>
      </w:pPr>
      <w:r w:rsidRPr="00497979">
        <w:rPr>
          <w:lang w:val="nb-NO"/>
        </w:rPr>
        <w:t xml:space="preserve">Het oosten bestaat hoofdzakelijk uit graniet, het westen uit gneis. </w:t>
      </w:r>
    </w:p>
    <w:p w:rsidR="002049B2" w:rsidRPr="00497979" w:rsidRDefault="002049B2" w:rsidP="009B7D2E">
      <w:pPr>
        <w:pStyle w:val="BusTic"/>
        <w:rPr>
          <w:lang w:val="nb-NO"/>
        </w:rPr>
      </w:pPr>
      <w:r w:rsidRPr="00497979">
        <w:rPr>
          <w:lang w:val="nb-NO"/>
        </w:rPr>
        <w:t xml:space="preserve">Daartussen loopt van noord naar zuid een gordel van schist en kalk. </w:t>
      </w:r>
    </w:p>
    <w:p w:rsidR="002049B2" w:rsidRPr="00497979" w:rsidRDefault="002049B2" w:rsidP="009B7D2E">
      <w:pPr>
        <w:pStyle w:val="BusTic"/>
        <w:rPr>
          <w:lang w:val="nb-NO"/>
        </w:rPr>
      </w:pPr>
      <w:r w:rsidRPr="00497979">
        <w:rPr>
          <w:lang w:val="nb-NO"/>
        </w:rPr>
        <w:t xml:space="preserve">De vegetatie bestaat voornamelijk uit berkenbossen en naaldbossen op de hellingen in het zuidelijk gedeelte. </w:t>
      </w:r>
    </w:p>
    <w:p w:rsidR="002049B2" w:rsidRPr="00497979" w:rsidRDefault="002049B2" w:rsidP="009B7D2E">
      <w:pPr>
        <w:pStyle w:val="BusTic"/>
        <w:rPr>
          <w:lang w:val="nb-NO"/>
        </w:rPr>
      </w:pPr>
      <w:r w:rsidRPr="00497979">
        <w:rPr>
          <w:lang w:val="nb-NO"/>
        </w:rPr>
        <w:t>Elders komen uitgestrekte, waterrijke vlaktes met hei</w:t>
      </w:r>
      <w:r w:rsidRPr="00497979">
        <w:rPr>
          <w:lang w:val="nb-NO"/>
        </w:rPr>
        <w:softHyphen/>
        <w:t xml:space="preserve">devegetatie voor. </w:t>
      </w:r>
    </w:p>
    <w:p w:rsidR="002049B2" w:rsidRPr="00497979" w:rsidRDefault="002049B2" w:rsidP="009B7D2E">
      <w:pPr>
        <w:pStyle w:val="BusTic"/>
        <w:rPr>
          <w:lang w:val="nb-NO"/>
        </w:rPr>
      </w:pPr>
      <w:r w:rsidRPr="00497979">
        <w:rPr>
          <w:lang w:val="nb-NO"/>
        </w:rPr>
        <w:t>De Børgefjell is dan ook van meer belang om zijn rijke dierenwereld, met name waar het de watervogels (o.a. ijseenden, Tem</w:t>
      </w:r>
      <w:r w:rsidRPr="00497979">
        <w:rPr>
          <w:lang w:val="nb-NO"/>
        </w:rPr>
        <w:softHyphen/>
        <w:t xml:space="preserve">mincks strandlopers en grauwe franjepoot) betreft. </w:t>
      </w:r>
    </w:p>
    <w:p w:rsidR="002049B2" w:rsidRPr="00497979" w:rsidRDefault="002049B2" w:rsidP="009B7D2E">
      <w:pPr>
        <w:pStyle w:val="BusTic"/>
        <w:rPr>
          <w:lang w:val="nb-NO"/>
        </w:rPr>
      </w:pPr>
      <w:r w:rsidRPr="00497979">
        <w:rPr>
          <w:lang w:val="nb-NO"/>
        </w:rPr>
        <w:t xml:space="preserve">Onder de roofvogels vindt u buizerds en steenarenden. </w:t>
      </w:r>
    </w:p>
    <w:p w:rsidR="002049B2" w:rsidRPr="00497979" w:rsidRDefault="002049B2" w:rsidP="009B7D2E">
      <w:pPr>
        <w:pStyle w:val="BusTic"/>
        <w:rPr>
          <w:lang w:val="nb-NO"/>
        </w:rPr>
      </w:pPr>
      <w:r w:rsidRPr="00497979">
        <w:rPr>
          <w:lang w:val="nb-NO"/>
        </w:rPr>
        <w:t xml:space="preserve">Tot de vaste bewoners van het park behoren verder hazen, vossen, elanden en rendieren; andere dieren, zoals beren en wolven, komen slechts sporadisch van over de Zweedse grens binnenwandelen. </w:t>
      </w:r>
    </w:p>
    <w:p w:rsidR="002049B2" w:rsidRPr="00497979" w:rsidRDefault="002049B2" w:rsidP="009B7D2E">
      <w:pPr>
        <w:pStyle w:val="BusTic"/>
        <w:rPr>
          <w:lang w:val="nb-NO"/>
        </w:rPr>
      </w:pPr>
      <w:r w:rsidRPr="00497979">
        <w:rPr>
          <w:lang w:val="nb-NO"/>
        </w:rPr>
        <w:t>Over wandelen gesproken, er zijn geen gemar</w:t>
      </w:r>
      <w:r w:rsidRPr="00497979">
        <w:rPr>
          <w:lang w:val="nb-NO"/>
        </w:rPr>
        <w:softHyphen/>
        <w:t xml:space="preserve">keerde paden en de accommodatie is beperkt tot enkele verlaten hutten van rendierhoudende Samen. </w:t>
      </w:r>
    </w:p>
    <w:p w:rsidR="002049B2" w:rsidRDefault="002049B2" w:rsidP="009B7D2E">
      <w:pPr>
        <w:pStyle w:val="BusTic"/>
        <w:rPr>
          <w:lang w:val="nb-NO"/>
        </w:rPr>
      </w:pPr>
      <w:r w:rsidRPr="00497979">
        <w:rPr>
          <w:lang w:val="nb-NO"/>
        </w:rPr>
        <w:t>Alleen langs de toegangswegen (via het Susendal, het Fiplingdal of het merengebied aan de E6) is van goede over</w:t>
      </w:r>
      <w:r w:rsidRPr="00497979">
        <w:rPr>
          <w:lang w:val="nb-NO"/>
        </w:rPr>
        <w:softHyphen/>
        <w:t>nachtingsmogelijkheden sprake.</w:t>
      </w:r>
    </w:p>
    <w:p w:rsidR="003175B5" w:rsidRPr="00497979" w:rsidRDefault="003175B5" w:rsidP="003175B5">
      <w:pPr>
        <w:pStyle w:val="BusTic"/>
        <w:numPr>
          <w:ilvl w:val="0"/>
          <w:numId w:val="0"/>
        </w:numPr>
        <w:ind w:left="284" w:hanging="284"/>
        <w:rPr>
          <w:lang w:val="nb-NO"/>
        </w:rPr>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AE1DC2" w:rsidRPr="00132576" w:rsidTr="00AE1DC2">
        <w:trPr>
          <w:trHeight w:val="510"/>
        </w:trPr>
        <w:tc>
          <w:tcPr>
            <w:tcW w:w="9353" w:type="dxa"/>
            <w:shd w:val="clear" w:color="auto" w:fill="auto"/>
            <w:vAlign w:val="center"/>
          </w:tcPr>
          <w:p w:rsidR="00AE1DC2" w:rsidRPr="00AE1DC2" w:rsidRDefault="00AE1DC2" w:rsidP="000C6046">
            <w:pPr>
              <w:pStyle w:val="Alinia0"/>
            </w:pPr>
            <w:r>
              <w:rPr>
                <w:rFonts w:ascii="Arial" w:hAnsi="Arial" w:cs="Arial"/>
                <w:color w:val="0000FF"/>
                <w:sz w:val="27"/>
                <w:szCs w:val="27"/>
              </w:rPr>
              <w:drawing>
                <wp:anchor distT="0" distB="0" distL="114300" distR="114300" simplePos="0" relativeHeight="251699712" behindDoc="0" locked="0" layoutInCell="1" allowOverlap="1">
                  <wp:simplePos x="0" y="0"/>
                  <wp:positionH relativeFrom="column">
                    <wp:posOffset>-1270</wp:posOffset>
                  </wp:positionH>
                  <wp:positionV relativeFrom="paragraph">
                    <wp:posOffset>0</wp:posOffset>
                  </wp:positionV>
                  <wp:extent cx="435600" cy="331200"/>
                  <wp:effectExtent l="0" t="0" r="3175" b="0"/>
                  <wp:wrapThrough wrapText="bothSides">
                    <wp:wrapPolygon edited="0">
                      <wp:start x="0" y="0"/>
                      <wp:lineTo x="0" y="19900"/>
                      <wp:lineTo x="20812" y="19900"/>
                      <wp:lineTo x="20812" y="0"/>
                      <wp:lineTo x="0" y="0"/>
                    </wp:wrapPolygon>
                  </wp:wrapThrough>
                  <wp:docPr id="312" name="Afbeelding 312"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356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e-NO"/>
              </w:rPr>
              <w:t xml:space="preserve"> </w:t>
            </w:r>
            <w:r>
              <w:t>Koffieadres “</w:t>
            </w:r>
            <w:r w:rsidRPr="00AE1DC2">
              <w:t>Vertshuset Nams-Inn AS</w:t>
            </w:r>
            <w:r>
              <w:t>”</w:t>
            </w:r>
          </w:p>
        </w:tc>
        <w:tc>
          <w:tcPr>
            <w:tcW w:w="850" w:type="dxa"/>
            <w:vAlign w:val="center"/>
          </w:tcPr>
          <w:p w:rsidR="00AE1DC2" w:rsidRPr="00132576" w:rsidRDefault="00AE1DC2" w:rsidP="00CC20A6">
            <w:pPr>
              <w:jc w:val="center"/>
              <w:rPr>
                <w:rFonts w:ascii="Verdana" w:hAnsi="Verdana"/>
                <w:b/>
                <w:lang w:val="se-NO"/>
              </w:rPr>
            </w:pPr>
            <w:r w:rsidRPr="007607C2">
              <w:rPr>
                <w:noProof/>
              </w:rPr>
              <w:drawing>
                <wp:inline distT="0" distB="0" distL="0" distR="0" wp14:anchorId="07ED15F3" wp14:editId="2D6FC2E0">
                  <wp:extent cx="381600" cy="23760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E1DC2" w:rsidRDefault="00AE1DC2" w:rsidP="000C6046">
      <w:pPr>
        <w:pStyle w:val="Alinia0"/>
      </w:pPr>
    </w:p>
    <w:p w:rsidR="00AE1DC2" w:rsidRPr="00AE1DC2" w:rsidRDefault="00AE1DC2" w:rsidP="000C6046">
      <w:pPr>
        <w:pStyle w:val="Alinia0"/>
      </w:pPr>
      <w:r>
        <w:rPr>
          <w:rFonts w:ascii="Arial" w:hAnsi="Arial" w:cs="Arial"/>
          <w:color w:val="0000FF"/>
          <w:sz w:val="27"/>
          <w:szCs w:val="27"/>
        </w:rPr>
        <w:drawing>
          <wp:anchor distT="0" distB="0" distL="114300" distR="114300" simplePos="0" relativeHeight="251701760" behindDoc="0" locked="0" layoutInCell="1" allowOverlap="1" wp14:anchorId="73AD192D" wp14:editId="52ABC9A9">
            <wp:simplePos x="0" y="0"/>
            <wp:positionH relativeFrom="column">
              <wp:posOffset>0</wp:posOffset>
            </wp:positionH>
            <wp:positionV relativeFrom="paragraph">
              <wp:posOffset>189865</wp:posOffset>
            </wp:positionV>
            <wp:extent cx="435600" cy="331200"/>
            <wp:effectExtent l="0" t="0" r="3175" b="0"/>
            <wp:wrapThrough wrapText="bothSides">
              <wp:wrapPolygon edited="0">
                <wp:start x="0" y="0"/>
                <wp:lineTo x="0" y="19900"/>
                <wp:lineTo x="20812" y="19900"/>
                <wp:lineTo x="20812" y="0"/>
                <wp:lineTo x="0" y="0"/>
              </wp:wrapPolygon>
            </wp:wrapThrough>
            <wp:docPr id="316" name="Afbeelding 316"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56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DC2">
        <w:t>7890 Namsskogan, Noorwegen</w:t>
      </w:r>
    </w:p>
    <w:p w:rsidR="00AE1DC2" w:rsidRPr="00AE1DC2" w:rsidRDefault="004A06E9" w:rsidP="000C6046">
      <w:pPr>
        <w:pStyle w:val="Alinia0"/>
      </w:pPr>
      <w:hyperlink r:id="rId176" w:tgtFrame="_blank" w:history="1">
        <w:r w:rsidR="00AE1DC2" w:rsidRPr="00AE1DC2">
          <w:t>www.nams-inn.no</w:t>
        </w:r>
      </w:hyperlink>
    </w:p>
    <w:p w:rsidR="00AE1DC2" w:rsidRPr="00AE1DC2" w:rsidRDefault="00AE1DC2" w:rsidP="000C6046">
      <w:pPr>
        <w:pStyle w:val="Alinia0"/>
      </w:pPr>
      <w:r w:rsidRPr="00AE1DC2">
        <w:t>+47 74 33 44 99</w:t>
      </w:r>
    </w:p>
    <w:p w:rsidR="00AE1DC2" w:rsidRDefault="00AE1DC2"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784D7F" w:rsidRDefault="00784D7F"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84D7F" w:rsidRPr="00132576" w:rsidTr="00CC20A6">
        <w:trPr>
          <w:trHeight w:val="510"/>
        </w:trPr>
        <w:tc>
          <w:tcPr>
            <w:tcW w:w="5102" w:type="dxa"/>
            <w:shd w:val="clear" w:color="auto" w:fill="auto"/>
            <w:vAlign w:val="center"/>
          </w:tcPr>
          <w:p w:rsidR="00784D7F" w:rsidRPr="00D2211D" w:rsidRDefault="00784D7F" w:rsidP="00784D7F">
            <w:pPr>
              <w:rPr>
                <w:rFonts w:ascii="Verdana" w:hAnsi="Verdana"/>
                <w:b/>
              </w:rPr>
            </w:pPr>
            <w:r>
              <w:rPr>
                <w:noProof/>
              </w:rPr>
              <w:lastRenderedPageBreak/>
              <w:drawing>
                <wp:anchor distT="0" distB="0" distL="114300" distR="114300" simplePos="0" relativeHeight="251724288" behindDoc="0" locked="0" layoutInCell="1" allowOverlap="1" wp14:anchorId="29F1999D" wp14:editId="349EF0C8">
                  <wp:simplePos x="0" y="0"/>
                  <wp:positionH relativeFrom="column">
                    <wp:posOffset>-500380</wp:posOffset>
                  </wp:positionH>
                  <wp:positionV relativeFrom="paragraph">
                    <wp:posOffset>8255</wp:posOffset>
                  </wp:positionV>
                  <wp:extent cx="478790" cy="305435"/>
                  <wp:effectExtent l="0" t="0" r="0" b="0"/>
                  <wp:wrapThrough wrapText="bothSides">
                    <wp:wrapPolygon edited="0">
                      <wp:start x="0" y="0"/>
                      <wp:lineTo x="0" y="20208"/>
                      <wp:lineTo x="20626" y="20208"/>
                      <wp:lineTo x="20626" y="0"/>
                      <wp:lineTo x="0" y="0"/>
                    </wp:wrapPolygon>
                  </wp:wrapThrough>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Smalvatnet</w:t>
            </w:r>
          </w:p>
        </w:tc>
        <w:tc>
          <w:tcPr>
            <w:tcW w:w="850" w:type="dxa"/>
            <w:vAlign w:val="center"/>
          </w:tcPr>
          <w:p w:rsidR="00784D7F" w:rsidRPr="00132576" w:rsidRDefault="00784D7F" w:rsidP="00CC20A6">
            <w:pPr>
              <w:jc w:val="center"/>
              <w:rPr>
                <w:rFonts w:ascii="Verdana" w:hAnsi="Verdana"/>
                <w:b/>
                <w:lang w:val="se-NO"/>
              </w:rPr>
            </w:pPr>
            <w:r w:rsidRPr="007607C2">
              <w:rPr>
                <w:noProof/>
              </w:rPr>
              <w:drawing>
                <wp:inline distT="0" distB="0" distL="0" distR="0" wp14:anchorId="5087ECD7" wp14:editId="0995D930">
                  <wp:extent cx="381600" cy="237600"/>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E1DC2" w:rsidRDefault="00784D7F" w:rsidP="009B7D2E">
      <w:pPr>
        <w:pStyle w:val="BusTic"/>
      </w:pPr>
      <w:r>
        <w:t>Meer aan de grens met Nordland</w:t>
      </w:r>
    </w:p>
    <w:p w:rsidR="00784D7F" w:rsidRDefault="00784D7F"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45097" w:rsidRPr="00132576" w:rsidTr="00CC20A6">
        <w:trPr>
          <w:trHeight w:val="510"/>
        </w:trPr>
        <w:tc>
          <w:tcPr>
            <w:tcW w:w="5102" w:type="dxa"/>
            <w:shd w:val="clear" w:color="auto" w:fill="auto"/>
            <w:vAlign w:val="center"/>
          </w:tcPr>
          <w:p w:rsidR="00145097" w:rsidRPr="00A62495" w:rsidRDefault="00145097" w:rsidP="00145097">
            <w:pPr>
              <w:rPr>
                <w:rFonts w:ascii="Verdana" w:hAnsi="Verdana"/>
                <w:b/>
              </w:rPr>
            </w:pPr>
            <w:r>
              <w:rPr>
                <w:rFonts w:ascii="Arial" w:hAnsi="Arial" w:cs="Arial"/>
                <w:noProof/>
                <w:color w:val="0000FF"/>
                <w:sz w:val="27"/>
                <w:szCs w:val="27"/>
              </w:rPr>
              <w:drawing>
                <wp:anchor distT="0" distB="0" distL="114300" distR="114300" simplePos="0" relativeHeight="251727360" behindDoc="0" locked="0" layoutInCell="1" allowOverlap="1" wp14:anchorId="7FC19CD4" wp14:editId="41AA68D4">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498" name="Afbeelding 498"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Nordland</w:t>
            </w:r>
          </w:p>
        </w:tc>
        <w:tc>
          <w:tcPr>
            <w:tcW w:w="850" w:type="dxa"/>
            <w:vAlign w:val="center"/>
          </w:tcPr>
          <w:p w:rsidR="00145097" w:rsidRPr="00132576" w:rsidRDefault="00145097" w:rsidP="00CC20A6">
            <w:pPr>
              <w:jc w:val="center"/>
              <w:rPr>
                <w:rFonts w:ascii="Verdana" w:hAnsi="Verdana"/>
                <w:b/>
                <w:lang w:val="se-NO"/>
              </w:rPr>
            </w:pPr>
            <w:r w:rsidRPr="007607C2">
              <w:rPr>
                <w:noProof/>
              </w:rPr>
              <w:drawing>
                <wp:inline distT="0" distB="0" distL="0" distR="0" wp14:anchorId="41845193" wp14:editId="0C3A55F6">
                  <wp:extent cx="381600" cy="237600"/>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145097" w:rsidRDefault="00145097" w:rsidP="000C6046">
      <w:pPr>
        <w:pStyle w:val="Alinia0"/>
      </w:pPr>
    </w:p>
    <w:p w:rsidR="00145097" w:rsidRPr="00145097" w:rsidRDefault="00145097" w:rsidP="00145097">
      <w:pPr>
        <w:spacing w:before="120" w:after="120"/>
        <w:ind w:left="284" w:hanging="284"/>
        <w:rPr>
          <w:rFonts w:ascii="Verdana" w:hAnsi="Verdana"/>
          <w:b/>
          <w:color w:val="000000"/>
          <w:bdr w:val="single" w:sz="2" w:space="0" w:color="auto"/>
          <w:shd w:val="clear" w:color="auto" w:fill="D6E3BC"/>
        </w:rPr>
      </w:pPr>
      <w:r w:rsidRPr="00145097">
        <w:rPr>
          <w:rFonts w:ascii="Verdana" w:hAnsi="Verdana"/>
          <w:b/>
          <w:color w:val="000000"/>
          <w:bdr w:val="single" w:sz="2" w:space="0" w:color="auto"/>
          <w:shd w:val="clear" w:color="auto" w:fill="D6E3BC"/>
        </w:rPr>
        <w:t>Nordland E6 (provincie)</w:t>
      </w:r>
    </w:p>
    <w:p w:rsidR="00145097" w:rsidRPr="00145097" w:rsidRDefault="00145097" w:rsidP="00145097">
      <w:pPr>
        <w:numPr>
          <w:ilvl w:val="0"/>
          <w:numId w:val="2"/>
        </w:numPr>
        <w:spacing w:before="120" w:after="120"/>
        <w:ind w:left="284" w:hanging="284"/>
        <w:rPr>
          <w:rFonts w:ascii="Verdana" w:hAnsi="Verdana"/>
          <w:color w:val="000000"/>
          <w:szCs w:val="22"/>
        </w:rPr>
      </w:pPr>
      <w:r w:rsidRPr="00145097">
        <w:rPr>
          <w:rFonts w:ascii="Verdana" w:hAnsi="Verdana"/>
          <w:color w:val="000000"/>
          <w:szCs w:val="22"/>
        </w:rPr>
        <w:t xml:space="preserve">Nordland is een provincie van Noorwegen waar 5,2% van de Noorse bevolking woont. </w:t>
      </w:r>
    </w:p>
    <w:p w:rsidR="00145097" w:rsidRPr="00145097" w:rsidRDefault="00145097" w:rsidP="00145097">
      <w:pPr>
        <w:numPr>
          <w:ilvl w:val="0"/>
          <w:numId w:val="2"/>
        </w:numPr>
        <w:spacing w:before="120" w:after="120"/>
        <w:ind w:left="284" w:hanging="284"/>
        <w:rPr>
          <w:rFonts w:ascii="Verdana" w:hAnsi="Verdana"/>
          <w:color w:val="000000"/>
          <w:szCs w:val="22"/>
        </w:rPr>
      </w:pPr>
      <w:r w:rsidRPr="00145097">
        <w:rPr>
          <w:rFonts w:ascii="Verdana" w:hAnsi="Verdana"/>
          <w:color w:val="000000"/>
          <w:szCs w:val="22"/>
        </w:rPr>
        <w:t>Het behoort bij de regio Nord-Norge in het noorden van Noorwegen. Nordland ligt op de breedtegraad van de poolcirkel.</w:t>
      </w:r>
    </w:p>
    <w:p w:rsidR="00145097" w:rsidRPr="00145097" w:rsidRDefault="00145097" w:rsidP="00145097">
      <w:pPr>
        <w:numPr>
          <w:ilvl w:val="0"/>
          <w:numId w:val="2"/>
        </w:numPr>
        <w:spacing w:before="120" w:after="120"/>
        <w:ind w:left="284" w:hanging="284"/>
        <w:rPr>
          <w:rFonts w:ascii="Verdana" w:hAnsi="Verdana"/>
          <w:color w:val="000000"/>
          <w:szCs w:val="22"/>
        </w:rPr>
      </w:pPr>
      <w:r w:rsidRPr="00145097">
        <w:rPr>
          <w:rFonts w:ascii="Verdana" w:hAnsi="Verdana"/>
          <w:color w:val="000000"/>
          <w:szCs w:val="22"/>
        </w:rPr>
        <w:t xml:space="preserve">Nordland telt 44 gemeenten (2 stadsgemeenten) en grenst in het zuiden aan Nord-Trøndelag, in het zuidoosten aan de Zweedse provincie Västerbottens län en in het noordoosten aan de Zweedse provincie Norrbottens län, in het westen aan de Noorse Zee en in het noorden aan Troms. </w:t>
      </w:r>
    </w:p>
    <w:p w:rsidR="00145097" w:rsidRPr="00145097" w:rsidRDefault="00145097" w:rsidP="00145097">
      <w:pPr>
        <w:numPr>
          <w:ilvl w:val="0"/>
          <w:numId w:val="2"/>
        </w:numPr>
        <w:spacing w:before="120" w:after="120"/>
        <w:ind w:left="284" w:hanging="284"/>
        <w:rPr>
          <w:rFonts w:ascii="Verdana" w:hAnsi="Verdana"/>
          <w:color w:val="000000"/>
          <w:szCs w:val="22"/>
        </w:rPr>
      </w:pPr>
      <w:r w:rsidRPr="00145097">
        <w:rPr>
          <w:rFonts w:ascii="Verdana" w:hAnsi="Verdana"/>
          <w:color w:val="000000"/>
          <w:szCs w:val="22"/>
        </w:rPr>
        <w:t>Sinds 1995 ligt het bestuur van het eiland Jan Mayen bij de Fylkesmann van Nordland</w:t>
      </w:r>
    </w:p>
    <w:p w:rsidR="00356581" w:rsidRDefault="00356581" w:rsidP="003175B5">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45097" w:rsidRPr="00132576" w:rsidTr="00CC20A6">
        <w:trPr>
          <w:trHeight w:val="510"/>
        </w:trPr>
        <w:tc>
          <w:tcPr>
            <w:tcW w:w="5102" w:type="dxa"/>
            <w:shd w:val="clear" w:color="auto" w:fill="auto"/>
            <w:vAlign w:val="center"/>
          </w:tcPr>
          <w:p w:rsidR="00145097" w:rsidRPr="00D2211D" w:rsidRDefault="00356581" w:rsidP="00356581">
            <w:pPr>
              <w:rPr>
                <w:rFonts w:ascii="Verdana" w:hAnsi="Verdana"/>
                <w:b/>
              </w:rPr>
            </w:pPr>
            <w:r>
              <w:rPr>
                <w:noProof/>
              </w:rPr>
              <w:drawing>
                <wp:anchor distT="0" distB="0" distL="114300" distR="114300" simplePos="0" relativeHeight="251729408" behindDoc="0" locked="0" layoutInCell="1" allowOverlap="1" wp14:anchorId="77E34128" wp14:editId="64478866">
                  <wp:simplePos x="0" y="0"/>
                  <wp:positionH relativeFrom="column">
                    <wp:posOffset>-623570</wp:posOffset>
                  </wp:positionH>
                  <wp:positionV relativeFrom="paragraph">
                    <wp:posOffset>-59690</wp:posOffset>
                  </wp:positionV>
                  <wp:extent cx="478790" cy="305435"/>
                  <wp:effectExtent l="0" t="0" r="0" b="0"/>
                  <wp:wrapThrough wrapText="bothSides">
                    <wp:wrapPolygon edited="0">
                      <wp:start x="0" y="0"/>
                      <wp:lineTo x="0" y="20208"/>
                      <wp:lineTo x="20626" y="20208"/>
                      <wp:lineTo x="20626" y="0"/>
                      <wp:lineTo x="0" y="0"/>
                    </wp:wrapPolygon>
                  </wp:wrapThrough>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00145097" w:rsidRPr="00132576">
              <w:rPr>
                <w:rFonts w:ascii="Verdana" w:hAnsi="Verdana"/>
                <w:b/>
                <w:lang w:val="se-NO"/>
              </w:rPr>
              <w:t xml:space="preserve">  </w:t>
            </w:r>
            <w:r>
              <w:rPr>
                <w:rFonts w:ascii="Verdana" w:hAnsi="Verdana"/>
                <w:b/>
              </w:rPr>
              <w:t>Majavatnet</w:t>
            </w:r>
          </w:p>
        </w:tc>
        <w:tc>
          <w:tcPr>
            <w:tcW w:w="850" w:type="dxa"/>
            <w:vAlign w:val="center"/>
          </w:tcPr>
          <w:p w:rsidR="00145097" w:rsidRPr="00132576" w:rsidRDefault="00145097" w:rsidP="00CC20A6">
            <w:pPr>
              <w:jc w:val="center"/>
              <w:rPr>
                <w:rFonts w:ascii="Verdana" w:hAnsi="Verdana"/>
                <w:b/>
                <w:lang w:val="se-NO"/>
              </w:rPr>
            </w:pPr>
            <w:r w:rsidRPr="007607C2">
              <w:rPr>
                <w:noProof/>
              </w:rPr>
              <w:drawing>
                <wp:inline distT="0" distB="0" distL="0" distR="0" wp14:anchorId="2E57EE42" wp14:editId="7E5C28DF">
                  <wp:extent cx="381600" cy="23760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56581" w:rsidRPr="00356581" w:rsidRDefault="00356581" w:rsidP="00356581">
      <w:pPr>
        <w:spacing w:before="120" w:after="120"/>
        <w:ind w:left="284" w:hanging="284"/>
        <w:rPr>
          <w:rFonts w:ascii="Verdana" w:hAnsi="Verdana"/>
          <w:b/>
          <w:color w:val="000000"/>
          <w:bdr w:val="single" w:sz="2" w:space="0" w:color="auto"/>
          <w:shd w:val="clear" w:color="auto" w:fill="D6E3BC"/>
        </w:rPr>
      </w:pPr>
      <w:r w:rsidRPr="00356581">
        <w:rPr>
          <w:rFonts w:ascii="Verdana" w:hAnsi="Verdana"/>
          <w:b/>
          <w:color w:val="000000"/>
          <w:bdr w:val="single" w:sz="2" w:space="0" w:color="auto"/>
          <w:shd w:val="clear" w:color="auto" w:fill="D6E3BC"/>
        </w:rPr>
        <w:t>Majavatnet E6</w:t>
      </w:r>
    </w:p>
    <w:p w:rsidR="00356581" w:rsidRPr="00356581" w:rsidRDefault="00356581" w:rsidP="00356581">
      <w:pPr>
        <w:numPr>
          <w:ilvl w:val="0"/>
          <w:numId w:val="2"/>
        </w:numPr>
        <w:spacing w:before="120" w:after="120"/>
        <w:ind w:left="284" w:hanging="284"/>
        <w:rPr>
          <w:rFonts w:ascii="Verdana" w:hAnsi="Verdana"/>
          <w:color w:val="000000"/>
          <w:szCs w:val="22"/>
        </w:rPr>
      </w:pPr>
      <w:r w:rsidRPr="00356581">
        <w:rPr>
          <w:rFonts w:ascii="Verdana" w:hAnsi="Verdana"/>
          <w:color w:val="000000"/>
          <w:szCs w:val="22"/>
        </w:rPr>
        <w:t xml:space="preserve">Maja meer is een meer in Grane gemeente in Nordland provincie.  </w:t>
      </w:r>
    </w:p>
    <w:p w:rsidR="00356581" w:rsidRPr="00356581" w:rsidRDefault="00356581" w:rsidP="00356581">
      <w:pPr>
        <w:numPr>
          <w:ilvl w:val="0"/>
          <w:numId w:val="2"/>
        </w:numPr>
        <w:spacing w:before="120" w:after="120"/>
        <w:ind w:left="284" w:hanging="284"/>
        <w:rPr>
          <w:rFonts w:ascii="Verdana" w:hAnsi="Verdana"/>
          <w:color w:val="000000"/>
          <w:szCs w:val="22"/>
        </w:rPr>
      </w:pPr>
      <w:r w:rsidRPr="00356581">
        <w:rPr>
          <w:rFonts w:ascii="Verdana" w:hAnsi="Verdana"/>
          <w:color w:val="000000"/>
          <w:szCs w:val="22"/>
        </w:rPr>
        <w:t xml:space="preserve">Het meer ligt op de top van Svenningdals- / Vefsna waterloop en de instroom van Tomas meer in het oosten en Stein Vatna in het zuidwesten.  </w:t>
      </w:r>
    </w:p>
    <w:p w:rsidR="00356581" w:rsidRPr="00356581" w:rsidRDefault="00356581" w:rsidP="00356581">
      <w:pPr>
        <w:numPr>
          <w:ilvl w:val="0"/>
          <w:numId w:val="2"/>
        </w:numPr>
        <w:spacing w:before="120" w:after="120"/>
        <w:ind w:left="284" w:hanging="284"/>
        <w:rPr>
          <w:rFonts w:ascii="Verdana" w:hAnsi="Verdana"/>
          <w:color w:val="000000"/>
          <w:szCs w:val="22"/>
        </w:rPr>
      </w:pPr>
      <w:r w:rsidRPr="00356581">
        <w:rPr>
          <w:rFonts w:ascii="Verdana" w:hAnsi="Verdana"/>
          <w:color w:val="000000"/>
          <w:szCs w:val="22"/>
        </w:rPr>
        <w:t xml:space="preserve">De uitlaat is naar het noorden via Aircraft, Litl-Maja meer, Sefrivatnet , Crone Lake en Store Svenningsvatnet te Svenningdal rivier.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356581" w:rsidRPr="00132576" w:rsidTr="00CC20A6">
        <w:trPr>
          <w:trHeight w:val="510"/>
        </w:trPr>
        <w:tc>
          <w:tcPr>
            <w:tcW w:w="5102" w:type="dxa"/>
            <w:shd w:val="clear" w:color="auto" w:fill="auto"/>
            <w:vAlign w:val="center"/>
          </w:tcPr>
          <w:p w:rsidR="00356581" w:rsidRPr="00370548" w:rsidRDefault="00356581" w:rsidP="00356581">
            <w:pPr>
              <w:rPr>
                <w:rFonts w:ascii="Verdana" w:hAnsi="Verdana"/>
                <w:b/>
              </w:rPr>
            </w:pPr>
            <w:r>
              <w:rPr>
                <w:rFonts w:ascii="Verdana" w:hAnsi="Verdana"/>
                <w:b/>
                <w:noProof/>
              </w:rPr>
              <w:drawing>
                <wp:inline distT="0" distB="0" distL="0" distR="0" wp14:anchorId="4159D3C0" wp14:editId="2E1D47CA">
                  <wp:extent cx="330200" cy="241300"/>
                  <wp:effectExtent l="0" t="0" r="0" b="635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132576">
              <w:rPr>
                <w:rFonts w:ascii="Verdana" w:hAnsi="Verdana"/>
                <w:b/>
                <w:lang w:val="se-NO"/>
              </w:rPr>
              <w:t xml:space="preserve"> </w:t>
            </w:r>
            <w:r>
              <w:rPr>
                <w:rFonts w:ascii="Verdana" w:hAnsi="Verdana"/>
                <w:b/>
              </w:rPr>
              <w:t xml:space="preserve">Trofors Knp met de RV </w:t>
            </w:r>
            <w:r>
              <w:rPr>
                <w:noProof/>
              </w:rPr>
              <w:drawing>
                <wp:inline distT="0" distB="0" distL="0" distR="0" wp14:anchorId="5E9E58F9" wp14:editId="7BC82524">
                  <wp:extent cx="291600" cy="237600"/>
                  <wp:effectExtent l="0" t="0" r="0" b="0"/>
                  <wp:docPr id="508" name="Afbeelding 508" descr="Riksvei 7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ksvei 73.sv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600" cy="237600"/>
                          </a:xfrm>
                          <a:prstGeom prst="rect">
                            <a:avLst/>
                          </a:prstGeom>
                          <a:noFill/>
                          <a:ln>
                            <a:noFill/>
                          </a:ln>
                        </pic:spPr>
                      </pic:pic>
                    </a:graphicData>
                  </a:graphic>
                </wp:inline>
              </w:drawing>
            </w:r>
          </w:p>
        </w:tc>
        <w:tc>
          <w:tcPr>
            <w:tcW w:w="850" w:type="dxa"/>
            <w:vAlign w:val="center"/>
          </w:tcPr>
          <w:p w:rsidR="00356581" w:rsidRPr="00132576" w:rsidRDefault="00356581" w:rsidP="00CC20A6">
            <w:pPr>
              <w:jc w:val="center"/>
              <w:rPr>
                <w:rFonts w:ascii="Verdana" w:hAnsi="Verdana"/>
                <w:b/>
                <w:lang w:val="se-NO"/>
              </w:rPr>
            </w:pPr>
            <w:r w:rsidRPr="007607C2">
              <w:rPr>
                <w:noProof/>
              </w:rPr>
              <w:drawing>
                <wp:inline distT="0" distB="0" distL="0" distR="0" wp14:anchorId="131F97CC" wp14:editId="3E0F26E1">
                  <wp:extent cx="381600" cy="237600"/>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56581" w:rsidRDefault="00356581" w:rsidP="00356581">
      <w:pPr>
        <w:rPr>
          <w:rFonts w:ascii="Verdana" w:hAnsi="Verdana"/>
          <w:b/>
          <w:lang w:val="se-NO"/>
        </w:rPr>
      </w:pPr>
    </w:p>
    <w:p w:rsidR="00D83FE4" w:rsidRPr="00132576" w:rsidRDefault="00D83FE4" w:rsidP="00356581">
      <w:pPr>
        <w:rPr>
          <w:rFonts w:ascii="Verdana" w:hAnsi="Verdana"/>
          <w:b/>
          <w:lang w:val="se-NO"/>
        </w:rPr>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D83FE4" w:rsidRPr="00132576" w:rsidTr="00CC20A6">
        <w:trPr>
          <w:trHeight w:val="510"/>
        </w:trPr>
        <w:tc>
          <w:tcPr>
            <w:tcW w:w="9353" w:type="dxa"/>
            <w:shd w:val="clear" w:color="auto" w:fill="auto"/>
            <w:vAlign w:val="center"/>
          </w:tcPr>
          <w:p w:rsidR="00D83FE4" w:rsidRPr="00AE1DC2" w:rsidRDefault="00D83FE4" w:rsidP="000C6046">
            <w:pPr>
              <w:pStyle w:val="Alinia0"/>
            </w:pPr>
            <w:r>
              <w:rPr>
                <w:rFonts w:ascii="Arial" w:hAnsi="Arial" w:cs="Arial"/>
                <w:color w:val="0000FF"/>
                <w:sz w:val="27"/>
                <w:szCs w:val="27"/>
              </w:rPr>
              <w:drawing>
                <wp:anchor distT="0" distB="0" distL="114300" distR="114300" simplePos="0" relativeHeight="251731456" behindDoc="0" locked="0" layoutInCell="1" allowOverlap="1" wp14:anchorId="5AE6FF6D" wp14:editId="6AE1DA87">
                  <wp:simplePos x="0" y="0"/>
                  <wp:positionH relativeFrom="column">
                    <wp:posOffset>-382905</wp:posOffset>
                  </wp:positionH>
                  <wp:positionV relativeFrom="page">
                    <wp:posOffset>32385</wp:posOffset>
                  </wp:positionV>
                  <wp:extent cx="388620" cy="294640"/>
                  <wp:effectExtent l="0" t="0" r="0" b="0"/>
                  <wp:wrapThrough wrapText="bothSides">
                    <wp:wrapPolygon edited="0">
                      <wp:start x="0" y="0"/>
                      <wp:lineTo x="0" y="19552"/>
                      <wp:lineTo x="20118" y="19552"/>
                      <wp:lineTo x="20118" y="0"/>
                      <wp:lineTo x="0" y="0"/>
                    </wp:wrapPolygon>
                  </wp:wrapThrough>
                  <wp:docPr id="509" name="Afbeelding 509"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862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e-NO"/>
              </w:rPr>
              <w:t xml:space="preserve"> </w:t>
            </w:r>
            <w:r>
              <w:t>Koffieadres “</w:t>
            </w:r>
            <w:r w:rsidRPr="00AE1DC2">
              <w:t>Vertshuset Nams-Inn AS</w:t>
            </w:r>
            <w:r>
              <w:t>”</w:t>
            </w:r>
          </w:p>
        </w:tc>
        <w:tc>
          <w:tcPr>
            <w:tcW w:w="850" w:type="dxa"/>
            <w:vAlign w:val="center"/>
          </w:tcPr>
          <w:p w:rsidR="00D83FE4" w:rsidRPr="00132576" w:rsidRDefault="00D83FE4" w:rsidP="00CC20A6">
            <w:pPr>
              <w:jc w:val="center"/>
              <w:rPr>
                <w:rFonts w:ascii="Verdana" w:hAnsi="Verdana"/>
                <w:b/>
                <w:lang w:val="se-NO"/>
              </w:rPr>
            </w:pPr>
            <w:r w:rsidRPr="007607C2">
              <w:rPr>
                <w:noProof/>
              </w:rPr>
              <w:drawing>
                <wp:inline distT="0" distB="0" distL="0" distR="0" wp14:anchorId="7A8D4A7C" wp14:editId="196F6126">
                  <wp:extent cx="381600" cy="237600"/>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83FE4" w:rsidRPr="00D83FE4" w:rsidRDefault="00D83FE4" w:rsidP="00D83FE4">
      <w:pPr>
        <w:shd w:val="clear" w:color="auto" w:fill="E5E3DF"/>
        <w:spacing w:line="315" w:lineRule="atLeast"/>
        <w:rPr>
          <w:rFonts w:ascii="Verdana" w:hAnsi="Verdana"/>
          <w:color w:val="000000"/>
        </w:rPr>
      </w:pPr>
      <w:r w:rsidRPr="00D83FE4">
        <w:rPr>
          <w:rFonts w:ascii="Verdana" w:hAnsi="Verdana"/>
          <w:color w:val="000000"/>
        </w:rPr>
        <w:t>8680 Trofors, Noorwegen</w:t>
      </w:r>
    </w:p>
    <w:p w:rsidR="00D83FE4" w:rsidRPr="00D83FE4" w:rsidRDefault="004A06E9" w:rsidP="00D83FE4">
      <w:pPr>
        <w:shd w:val="clear" w:color="auto" w:fill="E5E3DF"/>
        <w:spacing w:line="315" w:lineRule="atLeast"/>
        <w:rPr>
          <w:rFonts w:ascii="Verdana" w:hAnsi="Verdana"/>
          <w:color w:val="000000"/>
        </w:rPr>
      </w:pPr>
      <w:hyperlink r:id="rId180" w:tgtFrame="_blank" w:history="1">
        <w:r w:rsidR="00D83FE4" w:rsidRPr="00D83FE4">
          <w:rPr>
            <w:rFonts w:ascii="Verdana" w:hAnsi="Verdana"/>
            <w:color w:val="1155CC"/>
          </w:rPr>
          <w:t>booking.visithelgeland.com</w:t>
        </w:r>
      </w:hyperlink>
    </w:p>
    <w:p w:rsidR="00D83FE4" w:rsidRPr="00D83FE4" w:rsidRDefault="00D83FE4" w:rsidP="00D83FE4">
      <w:pPr>
        <w:shd w:val="clear" w:color="auto" w:fill="E5E3DF"/>
        <w:spacing w:line="315" w:lineRule="atLeast"/>
        <w:rPr>
          <w:rFonts w:ascii="Verdana" w:hAnsi="Verdana"/>
          <w:color w:val="000000"/>
        </w:rPr>
      </w:pPr>
      <w:r w:rsidRPr="00D83FE4">
        <w:rPr>
          <w:rFonts w:ascii="Verdana" w:hAnsi="Verdana"/>
          <w:color w:val="000000"/>
        </w:rPr>
        <w:t>+47 75 18 21 82</w:t>
      </w:r>
    </w:p>
    <w:p w:rsidR="00E13C5B" w:rsidRDefault="00E13C5B" w:rsidP="00145097">
      <w:pPr>
        <w:spacing w:before="120" w:after="120"/>
        <w:ind w:left="284"/>
        <w:rPr>
          <w:rFonts w:ascii="Verdana" w:hAnsi="Verdana"/>
          <w:color w:val="000000"/>
          <w:szCs w:val="22"/>
        </w:rPr>
      </w:pPr>
    </w:p>
    <w:p w:rsidR="00237FC9" w:rsidRDefault="00237FC9" w:rsidP="00145097">
      <w:pPr>
        <w:spacing w:before="120" w:after="120"/>
        <w:ind w:left="284"/>
        <w:rPr>
          <w:rFonts w:ascii="Verdana" w:hAnsi="Verdana"/>
          <w:color w:val="000000"/>
          <w:szCs w:val="22"/>
        </w:rPr>
      </w:pPr>
    </w:p>
    <w:p w:rsidR="00237FC9" w:rsidRDefault="00237FC9" w:rsidP="00145097">
      <w:pPr>
        <w:spacing w:before="120" w:after="120"/>
        <w:ind w:left="284"/>
        <w:rPr>
          <w:rFonts w:ascii="Verdana" w:hAnsi="Verdana"/>
          <w:color w:val="000000"/>
          <w:szCs w:val="22"/>
        </w:rPr>
      </w:pPr>
    </w:p>
    <w:p w:rsidR="00237FC9" w:rsidRDefault="00237FC9" w:rsidP="00145097">
      <w:pPr>
        <w:spacing w:before="120" w:after="120"/>
        <w:ind w:left="284"/>
        <w:rPr>
          <w:rFonts w:ascii="Verdana" w:hAnsi="Verdana"/>
          <w:color w:val="000000"/>
          <w:szCs w:val="22"/>
        </w:rPr>
      </w:pPr>
    </w:p>
    <w:p w:rsidR="00237FC9" w:rsidRDefault="00237FC9" w:rsidP="00145097">
      <w:pPr>
        <w:spacing w:before="120" w:after="120"/>
        <w:ind w:left="284"/>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A42C8" w:rsidRPr="00132576" w:rsidTr="00CC20A6">
        <w:trPr>
          <w:trHeight w:val="510"/>
        </w:trPr>
        <w:tc>
          <w:tcPr>
            <w:tcW w:w="5102" w:type="dxa"/>
            <w:shd w:val="clear" w:color="auto" w:fill="auto"/>
            <w:vAlign w:val="center"/>
          </w:tcPr>
          <w:p w:rsidR="00DA42C8" w:rsidRPr="00D2211D" w:rsidRDefault="00DA42C8" w:rsidP="00DA42C8">
            <w:pPr>
              <w:rPr>
                <w:rFonts w:ascii="Verdana" w:hAnsi="Verdana"/>
                <w:b/>
              </w:rPr>
            </w:pPr>
            <w:r>
              <w:rPr>
                <w:noProof/>
              </w:rPr>
              <w:lastRenderedPageBreak/>
              <w:drawing>
                <wp:anchor distT="0" distB="0" distL="114300" distR="114300" simplePos="0" relativeHeight="251733504" behindDoc="0" locked="0" layoutInCell="1" allowOverlap="1" wp14:anchorId="03FAF0E6" wp14:editId="4CF864EC">
                  <wp:simplePos x="0" y="0"/>
                  <wp:positionH relativeFrom="column">
                    <wp:posOffset>-623570</wp:posOffset>
                  </wp:positionH>
                  <wp:positionV relativeFrom="paragraph">
                    <wp:posOffset>-59690</wp:posOffset>
                  </wp:positionV>
                  <wp:extent cx="478790" cy="305435"/>
                  <wp:effectExtent l="0" t="0" r="0" b="0"/>
                  <wp:wrapThrough wrapText="bothSides">
                    <wp:wrapPolygon edited="0">
                      <wp:start x="0" y="0"/>
                      <wp:lineTo x="0" y="20208"/>
                      <wp:lineTo x="20626" y="20208"/>
                      <wp:lineTo x="20626" y="0"/>
                      <wp:lineTo x="0" y="0"/>
                    </wp:wrapPolygon>
                  </wp:wrapThrough>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Vefsnfjorden</w:t>
            </w:r>
          </w:p>
        </w:tc>
        <w:tc>
          <w:tcPr>
            <w:tcW w:w="850" w:type="dxa"/>
            <w:vAlign w:val="center"/>
          </w:tcPr>
          <w:p w:rsidR="00DA42C8" w:rsidRPr="00132576" w:rsidRDefault="00DA42C8" w:rsidP="00CC20A6">
            <w:pPr>
              <w:jc w:val="center"/>
              <w:rPr>
                <w:rFonts w:ascii="Verdana" w:hAnsi="Verdana"/>
                <w:b/>
                <w:lang w:val="se-NO"/>
              </w:rPr>
            </w:pPr>
            <w:r w:rsidRPr="007607C2">
              <w:rPr>
                <w:noProof/>
              </w:rPr>
              <w:drawing>
                <wp:inline distT="0" distB="0" distL="0" distR="0" wp14:anchorId="70448281" wp14:editId="0F4F87BA">
                  <wp:extent cx="381600" cy="237600"/>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A42C8" w:rsidRPr="00DA42C8" w:rsidRDefault="00DA42C8" w:rsidP="00DA42C8">
      <w:pPr>
        <w:spacing w:before="120" w:after="120"/>
        <w:ind w:left="284" w:hanging="284"/>
        <w:rPr>
          <w:rFonts w:ascii="Verdana" w:hAnsi="Verdana"/>
          <w:b/>
          <w:color w:val="000000"/>
          <w:bdr w:val="single" w:sz="2" w:space="0" w:color="auto"/>
          <w:shd w:val="clear" w:color="auto" w:fill="D6E3BC"/>
        </w:rPr>
      </w:pPr>
      <w:r w:rsidRPr="00DA42C8">
        <w:rPr>
          <w:rFonts w:ascii="Verdana" w:hAnsi="Verdana"/>
          <w:b/>
          <w:color w:val="000000"/>
          <w:bdr w:val="single" w:sz="2" w:space="0" w:color="auto"/>
          <w:shd w:val="clear" w:color="auto" w:fill="D6E3BC"/>
        </w:rPr>
        <w:t xml:space="preserve">Vefsnfjorden E6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Vefsnfjorden is een fjord in Helgeland in Nordland provincie, met een lengte van ongeveer 50-60 km.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Het Fjord begint bij Tjøtta aan de zuidkant van het eiland Alstenøya en stroomt samen met het Leirfjorden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Het buitenste gedeelte van het fjord wordt ook wel Sørfjorden genoemd.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 Enkele van de grote rivieren die uitmonden in de Vefsnfjorden zijn de Vefsna , Fusta en Drevjo .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Alle drie de rivieren zijn van oudsher goede zalmrivieren, maar worden nu geteisterd door zalm parasiet Gyrodactylus salaris.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De vervuiling van de aluminiumfabriek in Mosjoen heeft geleid dat het binnenste gedeelte van de baai zijn vervuild. </w:t>
      </w:r>
    </w:p>
    <w:p w:rsidR="00DA42C8" w:rsidRP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 xml:space="preserve">Met raad aan om de schelpdieren gevangen in de fjord (2002) NIET te eten.  </w:t>
      </w:r>
    </w:p>
    <w:p w:rsidR="00DA42C8" w:rsidRDefault="00DA42C8" w:rsidP="00DA42C8">
      <w:pPr>
        <w:numPr>
          <w:ilvl w:val="0"/>
          <w:numId w:val="2"/>
        </w:numPr>
        <w:spacing w:before="120" w:after="120"/>
        <w:ind w:left="284" w:hanging="284"/>
        <w:rPr>
          <w:rFonts w:ascii="Verdana" w:hAnsi="Verdana"/>
          <w:color w:val="000000"/>
          <w:szCs w:val="22"/>
        </w:rPr>
      </w:pPr>
      <w:r w:rsidRPr="00DA42C8">
        <w:rPr>
          <w:rFonts w:ascii="Verdana" w:hAnsi="Verdana"/>
          <w:color w:val="000000"/>
          <w:szCs w:val="22"/>
        </w:rPr>
        <w:t>De overgang naar nieuwe technologie in de smelterij betekent dat het een paar jaar duurt voordat het fjord weer schoon is.</w:t>
      </w:r>
    </w:p>
    <w:p w:rsidR="003175B5" w:rsidRPr="00DA42C8" w:rsidRDefault="003175B5" w:rsidP="003175B5">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A42C8" w:rsidRPr="00132576" w:rsidTr="00CC20A6">
        <w:trPr>
          <w:trHeight w:val="510"/>
        </w:trPr>
        <w:tc>
          <w:tcPr>
            <w:tcW w:w="5102" w:type="dxa"/>
            <w:shd w:val="clear" w:color="auto" w:fill="auto"/>
            <w:vAlign w:val="center"/>
          </w:tcPr>
          <w:p w:rsidR="00DA42C8" w:rsidRPr="00370FDD" w:rsidRDefault="00DA42C8" w:rsidP="000C6046">
            <w:pPr>
              <w:pStyle w:val="Alinia0"/>
            </w:pPr>
            <w:r>
              <w:rPr>
                <w:rFonts w:ascii="Arial" w:hAnsi="Arial" w:cs="Arial"/>
                <w:color w:val="0000FF"/>
                <w:sz w:val="27"/>
                <w:szCs w:val="27"/>
              </w:rPr>
              <w:drawing>
                <wp:anchor distT="0" distB="0" distL="114300" distR="114300" simplePos="0" relativeHeight="251734528" behindDoc="0" locked="0" layoutInCell="1" allowOverlap="1">
                  <wp:simplePos x="0" y="0"/>
                  <wp:positionH relativeFrom="column">
                    <wp:posOffset>-1270</wp:posOffset>
                  </wp:positionH>
                  <wp:positionV relativeFrom="paragraph">
                    <wp:posOffset>4445</wp:posOffset>
                  </wp:positionV>
                  <wp:extent cx="352800" cy="352800"/>
                  <wp:effectExtent l="0" t="0" r="9525" b="9525"/>
                  <wp:wrapThrough wrapText="bothSides">
                    <wp:wrapPolygon edited="0">
                      <wp:start x="0" y="0"/>
                      <wp:lineTo x="0" y="21016"/>
                      <wp:lineTo x="21016" y="21016"/>
                      <wp:lineTo x="21016" y="0"/>
                      <wp:lineTo x="0" y="0"/>
                    </wp:wrapPolygon>
                  </wp:wrapThrough>
                  <wp:docPr id="516" name="Afbeelding 516" descr="https://www.logismarket.nl/in/brady-gamma-vervoerspictogrammen-bij-brady-uitgebreid-het-pictogram-gevaarlijke-stof-voor-het-milieu-volgens-adr9-470289-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gismarket.nl/in/brady-gamma-vervoerspictogrammen-bij-brady-uitgebreid-het-pictogram-gevaarlijke-stof-voor-het-milieu-volgens-adr9-470289-FGR.jp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28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lang w:val="se-NO"/>
              </w:rPr>
              <w:t xml:space="preserve"> </w:t>
            </w:r>
            <w:r w:rsidR="00E13C5B" w:rsidRPr="00E13C5B">
              <w:t>Mosjøen</w:t>
            </w:r>
          </w:p>
        </w:tc>
        <w:tc>
          <w:tcPr>
            <w:tcW w:w="850" w:type="dxa"/>
            <w:vAlign w:val="center"/>
          </w:tcPr>
          <w:p w:rsidR="00DA42C8" w:rsidRPr="00132576" w:rsidRDefault="00DA42C8" w:rsidP="00CC20A6">
            <w:pPr>
              <w:jc w:val="center"/>
              <w:rPr>
                <w:rFonts w:ascii="Verdana" w:hAnsi="Verdana"/>
                <w:b/>
                <w:lang w:val="se-NO"/>
              </w:rPr>
            </w:pPr>
            <w:r w:rsidRPr="007607C2">
              <w:rPr>
                <w:noProof/>
              </w:rPr>
              <w:drawing>
                <wp:inline distT="0" distB="0" distL="0" distR="0" wp14:anchorId="47032A17" wp14:editId="5F7295FC">
                  <wp:extent cx="381600" cy="237600"/>
                  <wp:effectExtent l="0" t="0" r="0" b="0"/>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13C5B" w:rsidRPr="00E13C5B" w:rsidRDefault="00E13C5B" w:rsidP="00E13C5B">
      <w:pPr>
        <w:spacing w:before="120" w:after="120"/>
        <w:ind w:left="284" w:hanging="284"/>
        <w:rPr>
          <w:rFonts w:ascii="Verdana" w:hAnsi="Verdana"/>
          <w:b/>
          <w:color w:val="000000"/>
          <w:bdr w:val="single" w:sz="2" w:space="0" w:color="auto"/>
          <w:shd w:val="clear" w:color="auto" w:fill="D6E3BC"/>
        </w:rPr>
      </w:pPr>
      <w:r>
        <w:rPr>
          <w:rFonts w:ascii="Verdana" w:hAnsi="Verdana"/>
          <w:b/>
          <w:color w:val="000000"/>
          <w:bdr w:val="single" w:sz="2" w:space="0" w:color="auto"/>
          <w:shd w:val="clear" w:color="auto" w:fill="D6E3BC"/>
        </w:rPr>
        <w:t xml:space="preserve">E6 - </w:t>
      </w:r>
      <w:r w:rsidRPr="00E13C5B">
        <w:rPr>
          <w:rFonts w:ascii="Verdana" w:hAnsi="Verdana"/>
          <w:b/>
          <w:color w:val="000000"/>
          <w:bdr w:val="single" w:sz="2" w:space="0" w:color="auto"/>
          <w:shd w:val="clear" w:color="auto" w:fill="D6E3BC"/>
        </w:rPr>
        <w:t xml:space="preserve">Mosjøen E6 (Zuid-Sami: Mussere)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Is een stad, een voormalig gemeente, en een voormalig bevoorrechte nietje plaats in de gemeente Vefsn in het zuidelijke deel van de Provincie van Northland, Noorwegen.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Opgericht in 1875, Mosjøen is de oudste stad in de regio Helgeland, en slechts Bodø is ouder binnen Nordland.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6,41 vierkante kilometer (1580-acre) dorp heeft een bevolking (2013) van 9665, waardoor het een bevolkingsdichtheid van 1.508 inwoners per vierkante kilometer (3910 / sq mi).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Samen met Mo i Rana en Narvik, Mosjøen is een van de industriële steden in Nordland.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Mosjøen Aluminum is eigendom van Alcoa, is een van de grootste bedrijven in Europa en traditioneel hoeksteen van de stad.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Bovendien heeft de stad een bedrijfssector die handel, ambacht, het bankwezen, transport en toerisme omvat.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stad trekt klanten uit de hele regio.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Mosjøen is een centrum van communicatie in Helgeland.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Van Mosjøen, het is 71 kilometer (44 mijl) naar Sandnessjøen in het westen, 87 kilometer (54 mijl) naar Mo i Rana in het noorden, en 160 kilometer (99 mijl) naar Brønnøysund in het zuiden.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lastRenderedPageBreak/>
        <w:t xml:space="preserve">Bovendien is de afstand over de weg is 318 km (198 mijl) naar Bodø en 393 km (244 mijl) naar Trondheim.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E6 gaat door de stad.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Dagelijkse vertrekken er lijnbussen vanuit de Mosjøen Bus Central, vanaf het Mosjøen Railway Station op de Nordland Lijn, en vanuit Mosjøen luchthaven ten zuiden van de stad.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Er zijn zowel publieke als private busbedrijven in Mosjøen.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haven van de stad is een van de grootste in Noord-Noorwegen.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In het aspect van het basisonderwijs heeft Mosjøen zowel de lokale als regionale functie.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De Mosjøen Middelbare school ontvangt studenten van de stad en de platteland gemeenten.</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Vefsn Folk High School is gevestigd in Mosjøen.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De stad heeft een afdeling van de Open Universiteit.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 xml:space="preserve">Veel grotere evenementen voor kinderen en jongeren vinden plaats in Mosjøen, onder andere de Toppen International Summer Music School en de Kippermoen Cup. </w:t>
      </w:r>
    </w:p>
    <w:p w:rsidR="00E13C5B" w:rsidRPr="00E13C5B" w:rsidRDefault="00E13C5B" w:rsidP="00E13C5B">
      <w:pPr>
        <w:numPr>
          <w:ilvl w:val="0"/>
          <w:numId w:val="2"/>
        </w:numPr>
        <w:spacing w:before="120" w:after="120"/>
        <w:ind w:left="284" w:hanging="284"/>
        <w:rPr>
          <w:rFonts w:ascii="Verdana" w:hAnsi="Verdana"/>
          <w:color w:val="000000"/>
          <w:szCs w:val="22"/>
        </w:rPr>
      </w:pPr>
      <w:r w:rsidRPr="00E13C5B">
        <w:rPr>
          <w:rFonts w:ascii="Verdana" w:hAnsi="Verdana"/>
          <w:color w:val="000000"/>
          <w:szCs w:val="22"/>
        </w:rPr>
        <w:t>Mosjøen staat bekend om de beroemde Sjøgata met haar 19e-eeuwse houten huizen en pieren. Andere bezienswaardigheden zijn de Dolstad kerk, het stadspark en de aluminium plant.</w:t>
      </w:r>
    </w:p>
    <w:p w:rsidR="005C4B38" w:rsidRDefault="005C4B38" w:rsidP="003175B5">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211"/>
        <w:gridCol w:w="851"/>
      </w:tblGrid>
      <w:tr w:rsidR="005C4B38" w:rsidRPr="00132576" w:rsidTr="005C4B38">
        <w:trPr>
          <w:trHeight w:val="510"/>
        </w:trPr>
        <w:tc>
          <w:tcPr>
            <w:tcW w:w="9211" w:type="dxa"/>
            <w:shd w:val="clear" w:color="auto" w:fill="auto"/>
            <w:vAlign w:val="center"/>
          </w:tcPr>
          <w:p w:rsidR="005C4B38" w:rsidRPr="00D2211D" w:rsidRDefault="005C4B38" w:rsidP="005C4B38">
            <w:pPr>
              <w:rPr>
                <w:rFonts w:ascii="Verdana" w:hAnsi="Verdana"/>
                <w:b/>
              </w:rPr>
            </w:pPr>
            <w:r>
              <w:rPr>
                <w:noProof/>
              </w:rPr>
              <w:drawing>
                <wp:anchor distT="0" distB="0" distL="114300" distR="114300" simplePos="0" relativeHeight="251736576" behindDoc="0" locked="0" layoutInCell="1" allowOverlap="1" wp14:anchorId="465FF195" wp14:editId="69C3B618">
                  <wp:simplePos x="0" y="0"/>
                  <wp:positionH relativeFrom="column">
                    <wp:posOffset>-568325</wp:posOffset>
                  </wp:positionH>
                  <wp:positionV relativeFrom="paragraph">
                    <wp:posOffset>-40640</wp:posOffset>
                  </wp:positionV>
                  <wp:extent cx="478790" cy="305435"/>
                  <wp:effectExtent l="0" t="0" r="0" b="0"/>
                  <wp:wrapThrough wrapText="bothSides">
                    <wp:wrapPolygon edited="0">
                      <wp:start x="0" y="0"/>
                      <wp:lineTo x="0" y="20208"/>
                      <wp:lineTo x="20626" y="20208"/>
                      <wp:lineTo x="20626" y="0"/>
                      <wp:lineTo x="0" y="0"/>
                    </wp:wrapPolygon>
                  </wp:wrapThrough>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Fustvatnet, Mjavatnet, Ømmervatnet</w:t>
            </w:r>
          </w:p>
        </w:tc>
        <w:tc>
          <w:tcPr>
            <w:tcW w:w="851" w:type="dxa"/>
            <w:vAlign w:val="center"/>
          </w:tcPr>
          <w:p w:rsidR="005C4B38" w:rsidRPr="00132576" w:rsidRDefault="005C4B38" w:rsidP="00CC20A6">
            <w:pPr>
              <w:jc w:val="center"/>
              <w:rPr>
                <w:rFonts w:ascii="Verdana" w:hAnsi="Verdana"/>
                <w:b/>
                <w:lang w:val="se-NO"/>
              </w:rPr>
            </w:pPr>
            <w:r w:rsidRPr="007607C2">
              <w:rPr>
                <w:noProof/>
              </w:rPr>
              <w:drawing>
                <wp:inline distT="0" distB="0" distL="0" distR="0" wp14:anchorId="142DB62D" wp14:editId="38B28EB3">
                  <wp:extent cx="381600" cy="237600"/>
                  <wp:effectExtent l="0" t="0" r="0" b="0"/>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C4B38" w:rsidRPr="005C4B38" w:rsidRDefault="005C4B38" w:rsidP="005C4B38">
      <w:pPr>
        <w:spacing w:before="120" w:after="120"/>
        <w:rPr>
          <w:rFonts w:ascii="Verdana" w:hAnsi="Verdana"/>
          <w:b/>
          <w:color w:val="000000"/>
          <w:bdr w:val="single" w:sz="2" w:space="0" w:color="auto"/>
          <w:shd w:val="clear" w:color="auto" w:fill="D6E3BC"/>
        </w:rPr>
      </w:pPr>
      <w:r w:rsidRPr="005C4B38">
        <w:rPr>
          <w:rFonts w:ascii="Verdana" w:hAnsi="Verdana"/>
          <w:b/>
          <w:color w:val="000000"/>
          <w:bdr w:val="single" w:sz="2" w:space="0" w:color="auto"/>
          <w:shd w:val="clear" w:color="auto" w:fill="D6E3BC"/>
        </w:rPr>
        <w:t>Fustvatnet E6 en het Mjavatnet -  Ømmervatnet</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Fustvatnet is een driehoekig meer in Vefsn gemeente in Nordland.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De E6 loopt aan de westkant van het meer.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Het dorp Herringen ligt aan de zuidkant van het meer, terwijl de kleinere dorp Tverrlandet aan de noordoostelijke kant ligt.</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Fustvatnet dankt zijn naam aan de rivier de Fusta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Fustvatnet en communiceert met de Vefsnfjorden door het Skaland in Vefsn.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Er wordt gespeculeerd dat de naam Fusta is omdat de rivier is "fusion" of loopt wild. Waterloop is permanent plannen voor de bescherming.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Aardrijkskundig is Fustvatnet van nature verdeeld in drie delen.</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Het Lukvatnet, Ommervatnet en Mjavatnet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Ongeveer in het midden van het meer tussen Myrnes en Aspnes is Granholmen in het Fustvatnet het enige eiland.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Het diepste punt ligt op Horse Skard Bergene tussen Myrnes en Risnes gelegen aan de zuidkant van Fustvatnet.</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Fustvatnet wordt beïnvloed door een aantal bergen en heuvels.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lastRenderedPageBreak/>
        <w:t xml:space="preserve">In het zuiden liggen de Vardefjellet, Giant Hill, Reinsfjellet, Brurskanken en Kjerringtind.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Aan de oostkant is Stig Mountain, Break Mountain, Smedseng Berg en het Mjåvassfjellmassivet. </w:t>
      </w:r>
    </w:p>
    <w:p w:rsidR="005C4B38" w:rsidRPr="005C4B38" w:rsidRDefault="005C4B38" w:rsidP="005C4B38">
      <w:pPr>
        <w:numPr>
          <w:ilvl w:val="0"/>
          <w:numId w:val="2"/>
        </w:numPr>
        <w:spacing w:before="120" w:after="120"/>
        <w:ind w:left="284" w:hanging="284"/>
        <w:rPr>
          <w:rFonts w:ascii="Verdana" w:hAnsi="Verdana"/>
          <w:color w:val="000000"/>
          <w:szCs w:val="22"/>
        </w:rPr>
      </w:pPr>
      <w:r w:rsidRPr="005C4B38">
        <w:rPr>
          <w:rFonts w:ascii="Verdana" w:hAnsi="Verdana"/>
          <w:color w:val="000000"/>
          <w:szCs w:val="22"/>
        </w:rPr>
        <w:t xml:space="preserve">Op de top van Mjåvassfjellet troont Dåertinden op 1346 m. </w:t>
      </w:r>
    </w:p>
    <w:p w:rsidR="00880424" w:rsidRDefault="00880424"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80424" w:rsidRPr="00132576" w:rsidTr="00CC20A6">
        <w:trPr>
          <w:trHeight w:val="510"/>
        </w:trPr>
        <w:tc>
          <w:tcPr>
            <w:tcW w:w="5102" w:type="dxa"/>
            <w:shd w:val="clear" w:color="auto" w:fill="auto"/>
            <w:vAlign w:val="center"/>
          </w:tcPr>
          <w:p w:rsidR="00880424" w:rsidRPr="00D2211D" w:rsidRDefault="00880424" w:rsidP="000C6046">
            <w:pPr>
              <w:pStyle w:val="Alinia0"/>
            </w:pPr>
            <w:r>
              <w:drawing>
                <wp:anchor distT="0" distB="0" distL="114300" distR="114300" simplePos="0" relativeHeight="251738624" behindDoc="0" locked="0" layoutInCell="1" allowOverlap="1" wp14:anchorId="074BA0DB" wp14:editId="7B6695E5">
                  <wp:simplePos x="0" y="0"/>
                  <wp:positionH relativeFrom="column">
                    <wp:posOffset>-320040</wp:posOffset>
                  </wp:positionH>
                  <wp:positionV relativeFrom="paragraph">
                    <wp:posOffset>-45720</wp:posOffset>
                  </wp:positionV>
                  <wp:extent cx="273050" cy="352425"/>
                  <wp:effectExtent l="0" t="0" r="0" b="0"/>
                  <wp:wrapSquare wrapText="bothSides"/>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Pr="00880424">
              <w:t>Røssåga</w:t>
            </w:r>
            <w:r>
              <w:t xml:space="preserve"> rivier</w:t>
            </w:r>
          </w:p>
        </w:tc>
        <w:tc>
          <w:tcPr>
            <w:tcW w:w="850" w:type="dxa"/>
            <w:vAlign w:val="center"/>
          </w:tcPr>
          <w:p w:rsidR="00880424" w:rsidRPr="00132576" w:rsidRDefault="00880424" w:rsidP="00CC20A6">
            <w:pPr>
              <w:jc w:val="center"/>
              <w:rPr>
                <w:rFonts w:ascii="Verdana" w:hAnsi="Verdana"/>
                <w:b/>
                <w:lang w:val="se-NO"/>
              </w:rPr>
            </w:pPr>
            <w:r w:rsidRPr="007607C2">
              <w:rPr>
                <w:noProof/>
              </w:rPr>
              <w:drawing>
                <wp:inline distT="0" distB="0" distL="0" distR="0" wp14:anchorId="26B09499" wp14:editId="5F417444">
                  <wp:extent cx="381600" cy="237600"/>
                  <wp:effectExtent l="0" t="0" r="0" b="0"/>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80424" w:rsidRPr="00880424" w:rsidRDefault="00880424" w:rsidP="00880424">
      <w:pPr>
        <w:spacing w:before="120" w:after="120"/>
        <w:ind w:left="284" w:hanging="284"/>
        <w:rPr>
          <w:rFonts w:ascii="Verdana" w:hAnsi="Verdana"/>
          <w:b/>
          <w:color w:val="000000"/>
          <w:bdr w:val="single" w:sz="2" w:space="0" w:color="auto"/>
          <w:shd w:val="clear" w:color="auto" w:fill="D6E3BC"/>
        </w:rPr>
      </w:pPr>
      <w:r w:rsidRPr="00880424">
        <w:rPr>
          <w:rFonts w:ascii="Verdana" w:hAnsi="Verdana"/>
          <w:b/>
          <w:color w:val="000000"/>
          <w:bdr w:val="single" w:sz="2" w:space="0" w:color="auto"/>
          <w:shd w:val="clear" w:color="auto" w:fill="D6E3BC"/>
        </w:rPr>
        <w:t xml:space="preserve">Røssåga - E6 Rivier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Røssåga is een rivier in Hemnes gemeente in Nordland.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De rivier heeft zijn oorsprong in het meer Røssvatnet en stroomt in noordelijke richting door een relatief brede vallei en stroomt vervolgens naar de Sørfjorden, een arm van de Ranfjord.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Vanuit het oosten komt de zijrivieren Bleikvasselv, Bjuråga en Leirelva.</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De rivier de Røssåga is 50 km lang en heeft een verzorgingsgebied van ongeveer 2.100 km².</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Røssåga is een van de meest waterkracht rivieren, en was in de jaren 1950 ontwikkeld met Lower Røssåga elektriciteitscentrale (in 1958 voltooid) en later Upper Røssåga energiecentrale (afgerond 1962) om elektriciteit te kopen voor energie-intensieve industrieën in de regio, de Noorse ijzerfabriek in Mo i Rana en smelterij Mosal in Mosjoen.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Røssåga was eerder bekend door zijn grote Lakselv Zalm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De Zalm parasiet Gyrodactylus salaris werd in 1980 ontdekt.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 xml:space="preserve">In 2003 en 2004 onderging de rivier een chemische behandeling en de zalm bevolking werd her ontwikkeld om de parasiet te elimineren. </w:t>
      </w:r>
    </w:p>
    <w:p w:rsidR="00880424" w:rsidRPr="00880424" w:rsidRDefault="00880424" w:rsidP="00880424">
      <w:pPr>
        <w:numPr>
          <w:ilvl w:val="0"/>
          <w:numId w:val="2"/>
        </w:numPr>
        <w:spacing w:before="120" w:after="120"/>
        <w:ind w:left="284" w:hanging="284"/>
        <w:rPr>
          <w:rFonts w:ascii="Verdana" w:hAnsi="Verdana"/>
          <w:color w:val="000000"/>
          <w:szCs w:val="22"/>
        </w:rPr>
      </w:pPr>
      <w:r w:rsidRPr="00880424">
        <w:rPr>
          <w:rFonts w:ascii="Verdana" w:hAnsi="Verdana"/>
          <w:color w:val="000000"/>
          <w:szCs w:val="22"/>
        </w:rPr>
        <w:t>De Zalm stam is in ontwikkeling en zal waarschijnlijk volledig in 2015 / 2016 zijn hersteld.</w:t>
      </w:r>
    </w:p>
    <w:p w:rsidR="00A62C1F" w:rsidRPr="00A62C1F" w:rsidRDefault="00A62C1F" w:rsidP="00A62C1F">
      <w:pPr>
        <w:spacing w:before="120" w:after="120"/>
        <w:ind w:left="284" w:hanging="284"/>
        <w:rPr>
          <w:rFonts w:ascii="Verdana" w:hAnsi="Verdana"/>
          <w:b/>
          <w:color w:val="000000"/>
          <w:bdr w:val="single" w:sz="2" w:space="0" w:color="auto"/>
          <w:shd w:val="clear" w:color="auto" w:fill="D6E3BC"/>
        </w:rPr>
      </w:pPr>
      <w:r w:rsidRPr="00A62C1F">
        <w:rPr>
          <w:rFonts w:ascii="Verdana" w:hAnsi="Verdana"/>
          <w:b/>
          <w:color w:val="000000"/>
          <w:bdr w:val="single" w:sz="2" w:space="0" w:color="auto"/>
          <w:shd w:val="clear" w:color="auto" w:fill="D6E3BC"/>
        </w:rPr>
        <w:t>Ranfjord – E6</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Ranfjord is een 67 km lange fjord in het noordelijke deel van Helgeland.</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Het Fjord strekt zich uit van de kust binnen Dønna in het zuiden, naar de noordoostelijke richting naar Mo i Rana.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Het Ranfjord is relatief smal met steile wanden.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Het binnenste gedeelte heeft een weelderige bos en deels dorpen.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In het zuiden wordt het afgesloten door het Elsfjord af het Ranfjord tot het Hemne schiereiland.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 xml:space="preserve">Net buiten Straum Holmen is de diepte van de baai is 525 meter.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De rivier de Ranelva mondt bij Foss uit in het Ranfjord in het district Selfors bij Mo i Rana. </w:t>
      </w:r>
    </w:p>
    <w:p w:rsidR="00A62C1F" w:rsidRPr="00A62C1F" w:rsidRDefault="00A62C1F" w:rsidP="00A62C1F">
      <w:pPr>
        <w:numPr>
          <w:ilvl w:val="0"/>
          <w:numId w:val="2"/>
        </w:numPr>
        <w:spacing w:before="120" w:after="120"/>
        <w:ind w:left="284" w:hanging="284"/>
        <w:rPr>
          <w:rFonts w:ascii="Verdana" w:hAnsi="Verdana"/>
          <w:color w:val="000000"/>
          <w:szCs w:val="22"/>
        </w:rPr>
      </w:pPr>
      <w:r w:rsidRPr="00A62C1F">
        <w:rPr>
          <w:rFonts w:ascii="Verdana" w:hAnsi="Verdana"/>
          <w:color w:val="000000"/>
          <w:szCs w:val="22"/>
        </w:rPr>
        <w:t xml:space="preserve">In het gebied was in 1819 een grote aardbeving met een enorme aardverschuiving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lastRenderedPageBreak/>
              <w:drawing>
                <wp:inline distT="0" distB="0" distL="0" distR="0" wp14:anchorId="33FD8508" wp14:editId="1FE55F3F">
                  <wp:extent cx="360000" cy="216000"/>
                  <wp:effectExtent l="0" t="0" r="2540" b="0"/>
                  <wp:docPr id="250" name="Afbeelding 250"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 xml:space="preserve">Mo i Rana  </w:t>
            </w:r>
            <w:r w:rsidR="000A0B3E">
              <w:rPr>
                <w:noProof/>
              </w:rPr>
              <w:drawing>
                <wp:inline distT="0" distB="0" distL="0" distR="0" wp14:anchorId="414264B0" wp14:editId="2B1D78CC">
                  <wp:extent cx="378000" cy="237600"/>
                  <wp:effectExtent l="0" t="0" r="3175" b="0"/>
                  <wp:docPr id="179" name="Afbeelding 179" descr="Bestand:E12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2 NO.sv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8000" cy="237600"/>
                          </a:xfrm>
                          <a:prstGeom prst="rect">
                            <a:avLst/>
                          </a:prstGeom>
                          <a:noFill/>
                          <a:ln>
                            <a:noFill/>
                          </a:ln>
                        </pic:spPr>
                      </pic:pic>
                    </a:graphicData>
                  </a:graphic>
                </wp:inline>
              </w:drawing>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53616" w:rsidRPr="00132576" w:rsidRDefault="00A53616" w:rsidP="00A53616">
      <w:pPr>
        <w:pStyle w:val="Alinia6"/>
        <w:rPr>
          <w:rStyle w:val="plaats0"/>
          <w:lang w:val="se-NO"/>
        </w:rPr>
      </w:pPr>
      <w:r w:rsidRPr="00132576">
        <w:rPr>
          <w:rStyle w:val="plaats0"/>
          <w:lang w:val="se-NO"/>
        </w:rPr>
        <w:t xml:space="preserve">Mo i Rana </w:t>
      </w:r>
    </w:p>
    <w:p w:rsidR="00A53616" w:rsidRPr="00132576" w:rsidRDefault="00A53616" w:rsidP="009B7D2E">
      <w:pPr>
        <w:pStyle w:val="BusTic"/>
        <w:rPr>
          <w:lang w:val="se-NO"/>
        </w:rPr>
      </w:pPr>
      <w:r w:rsidRPr="00132576">
        <w:rPr>
          <w:lang w:val="se-NO"/>
        </w:rPr>
        <w:t xml:space="preserve">Mo i Rana is een stad in de gemeente Rana aan de Ranfjord in Nordland in het noorden van Noorwegen. </w:t>
      </w:r>
    </w:p>
    <w:p w:rsidR="00A53616" w:rsidRPr="00132576" w:rsidRDefault="00A53616" w:rsidP="009B7D2E">
      <w:pPr>
        <w:pStyle w:val="BusTic"/>
        <w:rPr>
          <w:lang w:val="se-NO"/>
        </w:rPr>
      </w:pPr>
      <w:r w:rsidRPr="00132576">
        <w:rPr>
          <w:lang w:val="se-NO"/>
        </w:rPr>
        <w:t>Ten zuiden ligt Mosjøen en ten noorden Fauske.</w:t>
      </w:r>
    </w:p>
    <w:p w:rsidR="00A53616" w:rsidRPr="00132576" w:rsidRDefault="00A53616" w:rsidP="009B7D2E">
      <w:pPr>
        <w:pStyle w:val="BusTic"/>
        <w:rPr>
          <w:lang w:val="se-NO"/>
        </w:rPr>
      </w:pPr>
      <w:r w:rsidRPr="00132576">
        <w:rPr>
          <w:lang w:val="se-NO"/>
        </w:rPr>
        <w:t xml:space="preserve">Het is de op drie na grootste stad in het noorden van Noorwegen, met ca. 18.000 inwoners (2009). </w:t>
      </w:r>
    </w:p>
    <w:p w:rsidR="003A7216" w:rsidRPr="00132576" w:rsidRDefault="00A53616" w:rsidP="009B7D2E">
      <w:pPr>
        <w:pStyle w:val="BusTic"/>
        <w:rPr>
          <w:lang w:val="se-NO"/>
        </w:rPr>
      </w:pPr>
      <w:r w:rsidRPr="00132576">
        <w:rPr>
          <w:lang w:val="se-NO"/>
        </w:rPr>
        <w:t xml:space="preserve">De stad ligt net ten zuiden van de poolcirkel op 66,5° NB. </w:t>
      </w:r>
    </w:p>
    <w:p w:rsidR="003A7216" w:rsidRPr="00132576" w:rsidRDefault="00A53616" w:rsidP="009B7D2E">
      <w:pPr>
        <w:pStyle w:val="BusTic"/>
        <w:rPr>
          <w:lang w:val="se-NO"/>
        </w:rPr>
      </w:pPr>
      <w:r w:rsidRPr="00132576">
        <w:rPr>
          <w:lang w:val="se-NO"/>
        </w:rPr>
        <w:t xml:space="preserve">Tussen Mo i Rana en Saltdal ligt het Poolcirkelcentrum. </w:t>
      </w:r>
    </w:p>
    <w:p w:rsidR="003A7216" w:rsidRPr="00132576" w:rsidRDefault="00A53616" w:rsidP="009B7D2E">
      <w:pPr>
        <w:pStyle w:val="BusTic"/>
        <w:rPr>
          <w:lang w:val="se-NO"/>
        </w:rPr>
      </w:pPr>
      <w:r w:rsidRPr="00132576">
        <w:rPr>
          <w:lang w:val="se-NO"/>
        </w:rPr>
        <w:t xml:space="preserve">Ten noorden ligt het nationaal park Saltfjellet-Svartisen met de gletsjer Svartisen en de zijarm Engabreen. </w:t>
      </w:r>
    </w:p>
    <w:p w:rsidR="00A53616" w:rsidRPr="00132576" w:rsidRDefault="00A53616" w:rsidP="009B7D2E">
      <w:pPr>
        <w:pStyle w:val="BusTic"/>
        <w:rPr>
          <w:lang w:val="se-NO"/>
        </w:rPr>
      </w:pPr>
      <w:r w:rsidRPr="00132576">
        <w:rPr>
          <w:lang w:val="se-NO"/>
        </w:rPr>
        <w:t>In Mo i Rana is een vestiging van de Nationale Bibliotheek van Noorwegen.</w:t>
      </w:r>
    </w:p>
    <w:p w:rsidR="00A53616" w:rsidRPr="00132576" w:rsidRDefault="00A53616" w:rsidP="00A53616">
      <w:pPr>
        <w:rPr>
          <w:rFonts w:ascii="Verdana" w:hAnsi="Verdana"/>
          <w:lang w:val="se-NO"/>
        </w:rPr>
      </w:pPr>
    </w:p>
    <w:p w:rsidR="003A7216" w:rsidRPr="00132576" w:rsidRDefault="00A53616" w:rsidP="009B7D2E">
      <w:pPr>
        <w:pStyle w:val="BusTic"/>
        <w:rPr>
          <w:lang w:val="se-NO"/>
        </w:rPr>
      </w:pPr>
      <w:r w:rsidRPr="00132576">
        <w:rPr>
          <w:lang w:val="se-NO"/>
        </w:rPr>
        <w:t xml:space="preserve">In de buurt van Mo i Rana liggen meer dan 200 grotten, waarvan de bekendste de Setergrotta en Grønli Grot zijn. </w:t>
      </w:r>
    </w:p>
    <w:p w:rsidR="00A53616" w:rsidRPr="00132576" w:rsidRDefault="00A53616" w:rsidP="009B7D2E">
      <w:pPr>
        <w:pStyle w:val="BusTic"/>
        <w:rPr>
          <w:lang w:val="se-NO"/>
        </w:rPr>
      </w:pPr>
      <w:r w:rsidRPr="00132576">
        <w:rPr>
          <w:lang w:val="se-NO"/>
        </w:rPr>
        <w:t>De laatste is de meest bezochte kalksteengrot in Noorwegen.</w:t>
      </w:r>
    </w:p>
    <w:p w:rsidR="00A53616" w:rsidRPr="00132576" w:rsidRDefault="00A53616" w:rsidP="00A53616">
      <w:pPr>
        <w:rPr>
          <w:rFonts w:ascii="Verdana" w:hAnsi="Verdana"/>
          <w:lang w:val="se-NO"/>
        </w:rPr>
      </w:pPr>
    </w:p>
    <w:p w:rsidR="003A7216" w:rsidRPr="00132576" w:rsidRDefault="00A53616" w:rsidP="009B7D2E">
      <w:pPr>
        <w:pStyle w:val="BusTic"/>
        <w:rPr>
          <w:lang w:val="se-NO"/>
        </w:rPr>
      </w:pPr>
      <w:r w:rsidRPr="00132576">
        <w:rPr>
          <w:lang w:val="se-NO"/>
        </w:rPr>
        <w:t xml:space="preserve">De gemiddelde temperatuur in januari is -6°C en in juli 13°C, met gemiddeld 1400 mm neerslag per jaar. </w:t>
      </w:r>
    </w:p>
    <w:p w:rsidR="003A7216" w:rsidRPr="00132576" w:rsidRDefault="00A53616" w:rsidP="009B7D2E">
      <w:pPr>
        <w:pStyle w:val="BusTic"/>
        <w:rPr>
          <w:lang w:val="se-NO"/>
        </w:rPr>
      </w:pPr>
      <w:r w:rsidRPr="00132576">
        <w:rPr>
          <w:lang w:val="se-NO"/>
        </w:rPr>
        <w:t xml:space="preserve">Vanaf de Tweede Wereldoorlog tot de jaren 90 was de stad afhankelijk van zware industrie. </w:t>
      </w:r>
    </w:p>
    <w:p w:rsidR="00A53616" w:rsidRPr="00132576" w:rsidRDefault="00A53616" w:rsidP="009B7D2E">
      <w:pPr>
        <w:pStyle w:val="BusTic"/>
        <w:rPr>
          <w:lang w:val="se-NO"/>
        </w:rPr>
      </w:pPr>
      <w:r w:rsidRPr="00132576">
        <w:rPr>
          <w:lang w:val="se-NO"/>
        </w:rPr>
        <w:t>Daarna zijn nieuwe industrieën (zoals het toerisme) ontstaan.</w:t>
      </w:r>
    </w:p>
    <w:p w:rsidR="003A7216" w:rsidRPr="00132576" w:rsidRDefault="00A53616" w:rsidP="009B7D2E">
      <w:pPr>
        <w:pStyle w:val="BusTic"/>
        <w:rPr>
          <w:lang w:val="se-NO"/>
        </w:rPr>
      </w:pPr>
      <w:r w:rsidRPr="00132576">
        <w:rPr>
          <w:lang w:val="se-NO"/>
        </w:rPr>
        <w:t xml:space="preserve">Nordlandsbanen loopt langs Mo i Rana. </w:t>
      </w:r>
    </w:p>
    <w:p w:rsidR="003A7216" w:rsidRPr="00132576" w:rsidRDefault="00A53616" w:rsidP="009B7D2E">
      <w:pPr>
        <w:pStyle w:val="BusTic"/>
        <w:rPr>
          <w:lang w:val="se-NO"/>
        </w:rPr>
      </w:pPr>
      <w:r w:rsidRPr="00132576">
        <w:rPr>
          <w:lang w:val="se-NO"/>
        </w:rPr>
        <w:t xml:space="preserve">Het station heeft meerdere verbindingen per dag met Bodø en met Trondheim. </w:t>
      </w:r>
    </w:p>
    <w:p w:rsidR="003A7216" w:rsidRPr="00132576" w:rsidRDefault="00A53616" w:rsidP="009B7D2E">
      <w:pPr>
        <w:pStyle w:val="BusTic"/>
        <w:rPr>
          <w:lang w:val="se-NO"/>
        </w:rPr>
      </w:pPr>
      <w:r w:rsidRPr="00132576">
        <w:rPr>
          <w:lang w:val="se-NO"/>
        </w:rPr>
        <w:t xml:space="preserve">Het vliegveld, Mo i Rana Airport, bij Røssvoll, heeft een beperkt aantal verbindingen. </w:t>
      </w:r>
    </w:p>
    <w:p w:rsidR="00770010" w:rsidRDefault="00A53616" w:rsidP="009B7D2E">
      <w:pPr>
        <w:pStyle w:val="BusTic"/>
        <w:rPr>
          <w:lang w:val="se-NO"/>
        </w:rPr>
      </w:pPr>
      <w:r w:rsidRPr="00132576">
        <w:rPr>
          <w:lang w:val="se-NO"/>
        </w:rPr>
        <w:t>Auto- en vrachtverkeer naar het zuiden en noorden kan gebruikmaken van de E6.</w:t>
      </w:r>
    </w:p>
    <w:p w:rsidR="00CC20A6" w:rsidRDefault="00CC20A6"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C20A6" w:rsidRPr="00132576" w:rsidTr="00CC20A6">
        <w:trPr>
          <w:trHeight w:val="510"/>
        </w:trPr>
        <w:tc>
          <w:tcPr>
            <w:tcW w:w="5102" w:type="dxa"/>
            <w:shd w:val="clear" w:color="auto" w:fill="auto"/>
            <w:vAlign w:val="center"/>
          </w:tcPr>
          <w:p w:rsidR="00CC20A6" w:rsidRPr="00CC20A6" w:rsidRDefault="00CC20A6" w:rsidP="00CC20A6">
            <w:pPr>
              <w:rPr>
                <w:rFonts w:ascii="Verdana" w:hAnsi="Verdana"/>
                <w:b/>
              </w:rPr>
            </w:pPr>
            <w:r>
              <w:rPr>
                <w:rFonts w:ascii="Arial" w:hAnsi="Arial" w:cs="Arial"/>
                <w:noProof/>
                <w:color w:val="0000FF"/>
                <w:sz w:val="27"/>
                <w:szCs w:val="27"/>
              </w:rPr>
              <w:lastRenderedPageBreak/>
              <w:drawing>
                <wp:anchor distT="0" distB="0" distL="114300" distR="114300" simplePos="0" relativeHeight="251739648" behindDoc="0" locked="0" layoutInCell="1" allowOverlap="1">
                  <wp:simplePos x="0" y="0"/>
                  <wp:positionH relativeFrom="column">
                    <wp:posOffset>-454660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452" name="Afbeelding 452" descr="http://publicdomainvectors.org/photos/johnny_automatic_NPS_map_pictographs_part_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Svartisen Nationaalpark</w:t>
            </w:r>
          </w:p>
        </w:tc>
        <w:tc>
          <w:tcPr>
            <w:tcW w:w="850" w:type="dxa"/>
            <w:vAlign w:val="center"/>
          </w:tcPr>
          <w:p w:rsidR="00CC20A6" w:rsidRPr="00132576" w:rsidRDefault="00CC20A6" w:rsidP="00CC20A6">
            <w:pPr>
              <w:jc w:val="center"/>
              <w:rPr>
                <w:rFonts w:ascii="Verdana" w:hAnsi="Verdana"/>
                <w:b/>
                <w:lang w:val="se-NO"/>
              </w:rPr>
            </w:pPr>
            <w:r w:rsidRPr="007607C2">
              <w:rPr>
                <w:noProof/>
              </w:rPr>
              <w:drawing>
                <wp:inline distT="0" distB="0" distL="0" distR="0" wp14:anchorId="56CE3FB5" wp14:editId="416EE43C">
                  <wp:extent cx="381600" cy="237600"/>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C20A6" w:rsidRDefault="00CC20A6" w:rsidP="009B7D2E">
      <w:pPr>
        <w:pStyle w:val="BusTic"/>
        <w:rPr>
          <w:lang w:val="se-NO"/>
        </w:rPr>
      </w:pPr>
      <w:r>
        <w:rPr>
          <w:lang w:val="se-NO"/>
        </w:rPr>
        <w:t>Na de plaats Mo i Rana ligt dit park aan de rechterzijde</w:t>
      </w:r>
    </w:p>
    <w:p w:rsidR="00CC20A6" w:rsidRPr="00CC20A6" w:rsidRDefault="00CC20A6" w:rsidP="00CC20A6">
      <w:pPr>
        <w:keepLines/>
        <w:spacing w:before="120"/>
        <w:rPr>
          <w:rStyle w:val="Beziens"/>
        </w:rPr>
      </w:pPr>
      <w:r w:rsidRPr="00CC20A6">
        <w:rPr>
          <w:rStyle w:val="Beziens"/>
        </w:rPr>
        <w:t>Saltfjell – Svartisen Nasjonalpark.</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Alsten kunt u aan de noordzijde verlaten via een brug, maar in Levang (of Låvong) moet u weer de boot op om de Rana over te steken, de fjord die diep landinwaarts reikt.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Na ruim een kwartier zet u in Nesna voet (of wiel) aan wal.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b/>
          <w:bCs/>
          <w:lang w:val="nb-NO"/>
        </w:rPr>
        <w:t xml:space="preserve">Nesna </w:t>
      </w:r>
      <w:r w:rsidRPr="0039618F">
        <w:rPr>
          <w:rFonts w:ascii="Verdana" w:hAnsi="Verdana"/>
          <w:lang w:val="nb-NO"/>
        </w:rPr>
        <w:t xml:space="preserve">(± 1000 inwoners) heeft een streekmuseum (in de school), maar daarmee is alles gezegd over dit dorp aan het uiteinde van een smal schiereiland.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Weg 17 loopt nu helemaal om de Sjona heen (de hoofdroute gaat onder nr. 12 verder landinwaarts naar Mo i Rana) en gaat dan vlak langs de kust noordwaarts naar Kilboghamn, waar u weer moet insche</w:t>
      </w:r>
      <w:r w:rsidRPr="0039618F">
        <w:rPr>
          <w:rFonts w:ascii="Verdana" w:hAnsi="Verdana"/>
          <w:lang w:val="nb-NO"/>
        </w:rPr>
        <w:softHyphen/>
        <w:t xml:space="preserve">pen en wel voor de 1 uur durende overtocht tussen enkele eilandjes door naar Jektvik.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Landinwaarts wordt u een magnifiek uitzicht geboden op de gletsjer Svartisen, onderdeel van een nationaal park.</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Door het hart van Nordland, aan weerszijden van de poolcirkel, loopt een brede, kale bergrug, de </w:t>
      </w:r>
      <w:r w:rsidRPr="0039618F">
        <w:rPr>
          <w:rFonts w:ascii="Verdana" w:hAnsi="Verdana"/>
          <w:iCs/>
          <w:lang w:val="nb-NO"/>
        </w:rPr>
        <w:t>Saltfjell.</w:t>
      </w:r>
      <w:r w:rsidRPr="0039618F">
        <w:rPr>
          <w:rFonts w:ascii="Verdana" w:hAnsi="Verdana"/>
          <w:lang w:val="nb-NO"/>
        </w:rPr>
        <w:t xml:space="preserve">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De begrenzing wordt globaal ge</w:t>
      </w:r>
      <w:r w:rsidRPr="0039618F">
        <w:rPr>
          <w:rFonts w:ascii="Verdana" w:hAnsi="Verdana"/>
          <w:lang w:val="nb-NO"/>
        </w:rPr>
        <w:softHyphen/>
        <w:t>vormd door de lijn die loopt van het Dunderlandsdal via Svartisen, het onbekende maar grootse Beiardal, het Saltdal en de zijtak Junkerdal naar de bos</w:t>
      </w:r>
      <w:r w:rsidRPr="0039618F">
        <w:rPr>
          <w:rFonts w:ascii="Verdana" w:hAnsi="Verdana"/>
          <w:lang w:val="nb-NO"/>
        </w:rPr>
        <w:noBreakHyphen/>
        <w:t xml:space="preserve"> en waterrijke dalen van Norrbotten aan gene zijde van de grens met Zweden.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Een kaal bergland dus, doorkruist door maar één weg, de E6 uiteraard.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Ten westen van die weg is een gedeelte (ca. 1840 km2) afgebakend dat in 1989 de status van nationaal park verwierf.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In de uiterste noord-oosthoek van het park ligt de hoogste top van de Saltfjell, de </w:t>
      </w:r>
      <w:smartTag w:uri="urn:schemas-microsoft-com:office:smarttags" w:element="metricconverter">
        <w:smartTagPr>
          <w:attr w:name="ProductID" w:val="1754 m"/>
        </w:smartTagPr>
        <w:r w:rsidRPr="0039618F">
          <w:rPr>
            <w:rFonts w:ascii="Verdana" w:hAnsi="Verdana"/>
            <w:lang w:val="nb-NO"/>
          </w:rPr>
          <w:t>1754 m</w:t>
        </w:r>
      </w:smartTag>
      <w:r w:rsidRPr="0039618F">
        <w:rPr>
          <w:rFonts w:ascii="Verdana" w:hAnsi="Verdana"/>
          <w:lang w:val="nb-NO"/>
        </w:rPr>
        <w:t xml:space="preserve"> hoge Ørfjell.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 xml:space="preserve">Tussen de Saltfjell en de kust ligt </w:t>
      </w:r>
      <w:r w:rsidRPr="0039618F">
        <w:rPr>
          <w:rFonts w:ascii="Verdana" w:hAnsi="Verdana"/>
          <w:iCs/>
          <w:lang w:val="nb-NO"/>
        </w:rPr>
        <w:t>Svartisen,</w:t>
      </w:r>
      <w:r w:rsidRPr="0039618F">
        <w:rPr>
          <w:rFonts w:ascii="Verdana" w:hAnsi="Verdana"/>
          <w:lang w:val="nb-NO"/>
        </w:rPr>
        <w:t xml:space="preserve"> een uitgestrekt (hoewel snel in omvang afnemend) gletsjerveld van zo'n 400 km2, na Jostedalsbreen het grootste van Noorwegen.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Eigenlijk is er sprake van twee gletsjers, van elkaar gescheiden door het smalle Glomdal: Østi</w:t>
      </w:r>
      <w:r w:rsidRPr="0039618F">
        <w:rPr>
          <w:rFonts w:ascii="Verdana" w:hAnsi="Verdana"/>
          <w:lang w:val="nb-NO"/>
        </w:rPr>
        <w:softHyphen/>
        <w:t xml:space="preserve">sen, met een maximale hoogte van </w:t>
      </w:r>
      <w:smartTag w:uri="urn:schemas-microsoft-com:office:smarttags" w:element="metricconverter">
        <w:smartTagPr>
          <w:attr w:name="ProductID" w:val="1467 m"/>
        </w:smartTagPr>
        <w:r w:rsidRPr="0039618F">
          <w:rPr>
            <w:rFonts w:ascii="Verdana" w:hAnsi="Verdana"/>
            <w:lang w:val="nb-NO"/>
          </w:rPr>
          <w:t>1467 m</w:t>
        </w:r>
      </w:smartTag>
      <w:r w:rsidRPr="0039618F">
        <w:rPr>
          <w:rFonts w:ascii="Verdana" w:hAnsi="Verdana"/>
          <w:lang w:val="nb-NO"/>
        </w:rPr>
        <w:t xml:space="preserve">, en Vestisen met als hoogste punt </w:t>
      </w:r>
      <w:smartTag w:uri="urn:schemas-microsoft-com:office:smarttags" w:element="metricconverter">
        <w:smartTagPr>
          <w:attr w:name="ProductID" w:val="1454 m"/>
        </w:smartTagPr>
        <w:r w:rsidRPr="0039618F">
          <w:rPr>
            <w:rFonts w:ascii="Verdana" w:hAnsi="Verdana"/>
            <w:lang w:val="nb-NO"/>
          </w:rPr>
          <w:t>1454 m</w:t>
        </w:r>
      </w:smartTag>
      <w:r w:rsidRPr="0039618F">
        <w:rPr>
          <w:rFonts w:ascii="Verdana" w:hAnsi="Verdana"/>
          <w:lang w:val="nb-NO"/>
        </w:rPr>
        <w:t xml:space="preserve">. Boven het ijs steken nog enkele kale bergtoppen uit, zoals de </w:t>
      </w:r>
      <w:r w:rsidRPr="0039618F">
        <w:rPr>
          <w:rFonts w:ascii="Verdana" w:hAnsi="Verdana"/>
          <w:iCs/>
          <w:lang w:val="nb-NO"/>
        </w:rPr>
        <w:t>Istind</w:t>
      </w:r>
      <w:r w:rsidRPr="0039618F">
        <w:rPr>
          <w:rFonts w:ascii="Verdana" w:hAnsi="Verdana"/>
          <w:lang w:val="nb-NO"/>
        </w:rPr>
        <w:t xml:space="preserve"> (</w:t>
      </w:r>
      <w:smartTag w:uri="urn:schemas-microsoft-com:office:smarttags" w:element="metricconverter">
        <w:smartTagPr>
          <w:attr w:name="ProductID" w:val="1577 m"/>
        </w:smartTagPr>
        <w:r w:rsidRPr="0039618F">
          <w:rPr>
            <w:rFonts w:ascii="Verdana" w:hAnsi="Verdana"/>
            <w:lang w:val="nb-NO"/>
          </w:rPr>
          <w:t>1577 m</w:t>
        </w:r>
      </w:smartTag>
      <w:r w:rsidRPr="0039618F">
        <w:rPr>
          <w:rFonts w:ascii="Verdana" w:hAnsi="Verdana"/>
          <w:lang w:val="nb-NO"/>
        </w:rPr>
        <w:t xml:space="preserve">) en de </w:t>
      </w:r>
      <w:r w:rsidRPr="0039618F">
        <w:rPr>
          <w:rFonts w:ascii="Verdana" w:hAnsi="Verdana"/>
          <w:iCs/>
          <w:lang w:val="nb-NO"/>
        </w:rPr>
        <w:t>Snøtind</w:t>
      </w:r>
      <w:r w:rsidRPr="0039618F">
        <w:rPr>
          <w:rFonts w:ascii="Verdana" w:hAnsi="Verdana"/>
          <w:lang w:val="nb-NO"/>
        </w:rPr>
        <w:t xml:space="preserve"> (</w:t>
      </w:r>
      <w:smartTag w:uri="urn:schemas-microsoft-com:office:smarttags" w:element="metricconverter">
        <w:smartTagPr>
          <w:attr w:name="ProductID" w:val="1599 m"/>
        </w:smartTagPr>
        <w:r w:rsidRPr="0039618F">
          <w:rPr>
            <w:rFonts w:ascii="Verdana" w:hAnsi="Verdana"/>
            <w:lang w:val="nb-NO"/>
          </w:rPr>
          <w:t>1599 m</w:t>
        </w:r>
      </w:smartTag>
      <w:r w:rsidRPr="0039618F">
        <w:rPr>
          <w:rFonts w:ascii="Verdana" w:hAnsi="Verdana"/>
          <w:lang w:val="nb-NO"/>
        </w:rPr>
        <w:t xml:space="preserve">). </w:t>
      </w:r>
    </w:p>
    <w:p w:rsidR="00CC20A6" w:rsidRPr="0039618F" w:rsidRDefault="00CC20A6" w:rsidP="00CC20A6">
      <w:pPr>
        <w:keepLines/>
        <w:numPr>
          <w:ilvl w:val="0"/>
          <w:numId w:val="13"/>
        </w:numPr>
        <w:overflowPunct w:val="0"/>
        <w:autoSpaceDE w:val="0"/>
        <w:autoSpaceDN w:val="0"/>
        <w:adjustRightInd w:val="0"/>
        <w:spacing w:before="120"/>
        <w:textAlignment w:val="baseline"/>
        <w:rPr>
          <w:rFonts w:ascii="Verdana" w:hAnsi="Verdana"/>
          <w:lang w:val="nb-NO"/>
        </w:rPr>
      </w:pPr>
      <w:r w:rsidRPr="0039618F">
        <w:rPr>
          <w:rFonts w:ascii="Verdana" w:hAnsi="Verdana"/>
          <w:lang w:val="nb-NO"/>
        </w:rPr>
        <w:t>De gletsjers zitten vol verrader</w:t>
      </w:r>
      <w:r w:rsidRPr="0039618F">
        <w:rPr>
          <w:rFonts w:ascii="Verdana" w:hAnsi="Verdana"/>
          <w:lang w:val="nb-NO"/>
        </w:rPr>
        <w:softHyphen/>
        <w:t>lijke spleten en het is dan ook levensgevaarlijk zonder een gids van de Rana Turistforening (huren via het turistkontor in Mo) een wandeling of skitocht over de gletsjer te maken.</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Vanaf de kustweg is Svartisen vrij gemakkelijk te bereiken.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rPr>
      </w:pPr>
      <w:r w:rsidRPr="0039618F">
        <w:rPr>
          <w:rFonts w:ascii="Verdana" w:hAnsi="Verdana"/>
        </w:rPr>
        <w:t>In het gehucht Holand, even bezijden weg 17, is het bezoekerscentrum Porten til Svartisen (1/5</w:t>
      </w:r>
      <w:r w:rsidRPr="0039618F">
        <w:rPr>
          <w:rFonts w:ascii="Verdana" w:hAnsi="Verdana"/>
        </w:rPr>
        <w:noBreakHyphen/>
        <w:t xml:space="preserve">15/9 geopend) ingericht.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Niet ver hier vandaan vaart in het hoogseizoen een bootje via Braset (aan weg 17) naar de gletsjertong Engenbreen, die vroeger tot aan de kust reikte.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lastRenderedPageBreak/>
        <w:t>Om in Braset te komen, moet u in Forøy (</w:t>
      </w:r>
      <w:smartTag w:uri="urn:schemas-microsoft-com:office:smarttags" w:element="metricconverter">
        <w:smartTagPr>
          <w:attr w:name="ProductID" w:val="40 km"/>
        </w:smartTagPr>
        <w:r w:rsidRPr="0039618F">
          <w:rPr>
            <w:rFonts w:ascii="Verdana" w:hAnsi="Verdana"/>
            <w:lang w:val="nb-NO"/>
          </w:rPr>
          <w:t>40 km</w:t>
        </w:r>
      </w:smartTag>
      <w:r w:rsidRPr="0039618F">
        <w:rPr>
          <w:rFonts w:ascii="Verdana" w:hAnsi="Verdana"/>
          <w:lang w:val="nb-NO"/>
        </w:rPr>
        <w:t xml:space="preserve"> voorbij Jektvik) de pont naar Ågskardet nemen, de zesde en laatste overtocht in de Kystriksvei.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Via een tunnel onder de uitloper van Svartisen bereikt u </w:t>
      </w:r>
      <w:r w:rsidRPr="0039618F">
        <w:rPr>
          <w:rFonts w:ascii="Verdana" w:hAnsi="Verdana"/>
          <w:b/>
          <w:bCs/>
          <w:lang w:val="nb-NO"/>
        </w:rPr>
        <w:t xml:space="preserve">Glomfjord </w:t>
      </w:r>
      <w:r w:rsidRPr="0039618F">
        <w:rPr>
          <w:rFonts w:ascii="Verdana" w:hAnsi="Verdana"/>
          <w:lang w:val="nb-NO"/>
        </w:rPr>
        <w:t xml:space="preserve">(± 1700 inwoners), thuisbasis va het grote chemieconcern Norsk Hydro, dat hier ammoniak en salpeterzuur fabriceert.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Bij de waterkrachtcentrale, waar 23 rotstekeningen te zien zijn, begint een spectaculair pad, de 'rallarmarsj</w:t>
      </w:r>
      <w:r w:rsidRPr="0039618F">
        <w:rPr>
          <w:rFonts w:ascii="Verdana" w:hAnsi="Verdana"/>
          <w:lang w:val="nb-NO"/>
        </w:rPr>
        <w:noBreakHyphen/>
        <w:t>sti', naar de rand van de gletsjer.</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Vanaf de E6 is de tocht wat gecompliceerder.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Elders in dit hoofdstuk wordt de noordelijke toegangsroute door het Beiardal beschreven.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Voor de zuidelijke toegangsweg neemt u vanaf de E6 bij het vliegveld van Mo de zijweg langs de Langvassaga, die zich weldra splits.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Linksaf gaat een zijtak langs het Langvatn naar Melfjordbotn of het Glomdal.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U volgt echter de andere tak tot de splitsing bij de boerderij Grønlia.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Hier dicht bij ligt de bekendste van alle druipsteengrotten in Rana, de </w:t>
      </w:r>
      <w:r w:rsidRPr="0039618F">
        <w:rPr>
          <w:rFonts w:ascii="Verdana" w:hAnsi="Verdana"/>
          <w:iCs/>
          <w:lang w:val="nb-NO"/>
        </w:rPr>
        <w:t>Grønligrotte,</w:t>
      </w:r>
      <w:r w:rsidRPr="0039618F">
        <w:rPr>
          <w:rFonts w:ascii="Verdana" w:hAnsi="Verdana"/>
          <w:lang w:val="nb-NO"/>
        </w:rPr>
        <w:t xml:space="preserve"> met een onderaardse waterval.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Dan steekt u de rivier over en onmiddellijk daarna volgt weer een zijweg, nu door het Røvassdal.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U passeert op enige afstand de Bjørnagrotte (voor alle grotten eerst inlichtingen inwinnen bij het turistkontor in Mo). </w:t>
      </w:r>
    </w:p>
    <w:p w:rsidR="00CC20A6" w:rsidRPr="0039618F"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 xml:space="preserve">Deze weg eindigt bij de onbemande hut Svartisdalen aan het Svartisvatn. </w:t>
      </w:r>
    </w:p>
    <w:p w:rsidR="00CC20A6" w:rsidRDefault="00CC20A6" w:rsidP="00CC20A6">
      <w:pPr>
        <w:pStyle w:val="Plattetekst"/>
        <w:keepLines/>
        <w:numPr>
          <w:ilvl w:val="0"/>
          <w:numId w:val="13"/>
        </w:numPr>
        <w:overflowPunct w:val="0"/>
        <w:autoSpaceDE w:val="0"/>
        <w:autoSpaceDN w:val="0"/>
        <w:adjustRightInd w:val="0"/>
        <w:spacing w:before="120" w:after="0"/>
        <w:textAlignment w:val="baseline"/>
        <w:rPr>
          <w:rFonts w:ascii="Verdana" w:hAnsi="Verdana"/>
          <w:lang w:val="nb-NO"/>
        </w:rPr>
      </w:pPr>
      <w:r w:rsidRPr="0039618F">
        <w:rPr>
          <w:rFonts w:ascii="Verdana" w:hAnsi="Verdana"/>
          <w:lang w:val="nb-NO"/>
        </w:rPr>
        <w:t>Dit meer kunt met een bootje oversteken (alleen van half juni tot eind aug.) en daarna volgt nog een wandeling van een half uur naar de gletsjertong Østerdalsisen.</w:t>
      </w:r>
    </w:p>
    <w:p w:rsidR="00CC20A6" w:rsidRPr="0039618F" w:rsidRDefault="00CC20A6" w:rsidP="00CC20A6">
      <w:pPr>
        <w:pStyle w:val="Plattetekst"/>
        <w:keepLines/>
        <w:overflowPunct w:val="0"/>
        <w:autoSpaceDE w:val="0"/>
        <w:autoSpaceDN w:val="0"/>
        <w:adjustRightInd w:val="0"/>
        <w:spacing w:before="120" w:after="0"/>
        <w:textAlignment w:val="baseline"/>
        <w:rPr>
          <w:rFonts w:ascii="Verdana" w:hAnsi="Verdana"/>
          <w:lang w:val="nb-NO"/>
        </w:rPr>
      </w:pPr>
    </w:p>
    <w:p w:rsidR="00CC20A6" w:rsidRDefault="00CC20A6"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C20A6" w:rsidRPr="00132576" w:rsidTr="00CC20A6">
        <w:trPr>
          <w:trHeight w:val="510"/>
        </w:trPr>
        <w:tc>
          <w:tcPr>
            <w:tcW w:w="5102" w:type="dxa"/>
            <w:shd w:val="clear" w:color="auto" w:fill="auto"/>
            <w:vAlign w:val="center"/>
          </w:tcPr>
          <w:p w:rsidR="00CC20A6" w:rsidRPr="00CC20A6" w:rsidRDefault="00CC20A6" w:rsidP="00CC20A6">
            <w:pPr>
              <w:rPr>
                <w:rFonts w:ascii="Verdana" w:hAnsi="Verdana"/>
                <w:b/>
              </w:rPr>
            </w:pPr>
            <w:r>
              <w:rPr>
                <w:rFonts w:ascii="Arial" w:hAnsi="Arial" w:cs="Arial"/>
                <w:noProof/>
                <w:color w:val="0000FF"/>
                <w:sz w:val="27"/>
                <w:szCs w:val="27"/>
              </w:rPr>
              <w:drawing>
                <wp:anchor distT="0" distB="0" distL="114300" distR="114300" simplePos="0" relativeHeight="251741696" behindDoc="0" locked="0" layoutInCell="1" allowOverlap="1" wp14:anchorId="7221535E" wp14:editId="0388284D">
                  <wp:simplePos x="0" y="0"/>
                  <wp:positionH relativeFrom="column">
                    <wp:posOffset>-454660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468" name="Afbeelding 468" descr="http://publicdomainvectors.org/photos/johnny_automatic_NPS_map_pictographs_part_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Seska Nationaalpark</w:t>
            </w:r>
          </w:p>
        </w:tc>
        <w:tc>
          <w:tcPr>
            <w:tcW w:w="850" w:type="dxa"/>
            <w:vAlign w:val="center"/>
          </w:tcPr>
          <w:p w:rsidR="00CC20A6" w:rsidRPr="00132576" w:rsidRDefault="00CC20A6" w:rsidP="00CC20A6">
            <w:pPr>
              <w:jc w:val="center"/>
              <w:rPr>
                <w:rFonts w:ascii="Verdana" w:hAnsi="Verdana"/>
                <w:b/>
                <w:lang w:val="se-NO"/>
              </w:rPr>
            </w:pPr>
            <w:r w:rsidRPr="007607C2">
              <w:rPr>
                <w:noProof/>
              </w:rPr>
              <w:drawing>
                <wp:inline distT="0" distB="0" distL="0" distR="0" wp14:anchorId="197EBBDC" wp14:editId="2DF9AF01">
                  <wp:extent cx="381600" cy="237600"/>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C20A6" w:rsidRPr="0039618F" w:rsidRDefault="00CC20A6" w:rsidP="00CC20A6">
      <w:pPr>
        <w:rPr>
          <w:rFonts w:ascii="Verdana" w:hAnsi="Verdana"/>
        </w:rPr>
      </w:pPr>
    </w:p>
    <w:p w:rsidR="00CC20A6" w:rsidRPr="00CC20A6" w:rsidRDefault="00CC20A6" w:rsidP="00CC20A6">
      <w:pPr>
        <w:spacing w:before="120" w:after="120"/>
        <w:ind w:left="284" w:hanging="284"/>
        <w:rPr>
          <w:rFonts w:ascii="Verdana" w:hAnsi="Verdana"/>
          <w:b/>
          <w:color w:val="000000"/>
          <w:bdr w:val="single" w:sz="2" w:space="0" w:color="auto"/>
          <w:shd w:val="clear" w:color="auto" w:fill="D6E3BC"/>
        </w:rPr>
      </w:pPr>
      <w:r w:rsidRPr="00CC20A6">
        <w:rPr>
          <w:rFonts w:ascii="Verdana" w:hAnsi="Verdana"/>
          <w:b/>
          <w:color w:val="000000"/>
          <w:bdr w:val="single" w:sz="2" w:space="0" w:color="auto"/>
          <w:shd w:val="clear" w:color="auto" w:fill="D6E3BC"/>
        </w:rPr>
        <w:t xml:space="preserve">Seska – Stødi natuurreservaat E6 </w:t>
      </w:r>
    </w:p>
    <w:p w:rsidR="00CC20A6" w:rsidRDefault="00CC20A6" w:rsidP="00CC20A6">
      <w:pPr>
        <w:numPr>
          <w:ilvl w:val="0"/>
          <w:numId w:val="2"/>
        </w:numPr>
        <w:spacing w:before="120" w:after="120"/>
        <w:ind w:left="284" w:hanging="284"/>
        <w:rPr>
          <w:rFonts w:ascii="Verdana" w:hAnsi="Verdana"/>
          <w:color w:val="000000"/>
          <w:szCs w:val="22"/>
        </w:rPr>
      </w:pPr>
      <w:r>
        <w:rPr>
          <w:rFonts w:ascii="Verdana" w:hAnsi="Verdana"/>
          <w:color w:val="000000"/>
          <w:szCs w:val="22"/>
        </w:rPr>
        <w:t>Ligt rechts van de E6</w:t>
      </w:r>
    </w:p>
    <w:p w:rsidR="00CC20A6" w:rsidRPr="00CC20A6" w:rsidRDefault="00CC20A6" w:rsidP="00CC20A6">
      <w:pPr>
        <w:numPr>
          <w:ilvl w:val="0"/>
          <w:numId w:val="2"/>
        </w:numPr>
        <w:spacing w:before="120" w:after="120"/>
        <w:ind w:left="284" w:hanging="284"/>
        <w:rPr>
          <w:rFonts w:ascii="Verdana" w:hAnsi="Verdana"/>
          <w:color w:val="000000"/>
          <w:szCs w:val="22"/>
        </w:rPr>
      </w:pPr>
      <w:r w:rsidRPr="00CC20A6">
        <w:rPr>
          <w:rFonts w:ascii="Verdana" w:hAnsi="Verdana"/>
          <w:color w:val="000000"/>
          <w:szCs w:val="22"/>
        </w:rPr>
        <w:t xml:space="preserve">Het gebied, is beschermd in 1976, </w:t>
      </w:r>
    </w:p>
    <w:p w:rsidR="00CC20A6" w:rsidRPr="00CC20A6" w:rsidRDefault="00CC20A6" w:rsidP="00CC20A6">
      <w:pPr>
        <w:numPr>
          <w:ilvl w:val="0"/>
          <w:numId w:val="2"/>
        </w:numPr>
        <w:spacing w:before="120" w:after="120"/>
        <w:ind w:left="284" w:hanging="284"/>
        <w:rPr>
          <w:rFonts w:ascii="Verdana" w:hAnsi="Verdana"/>
          <w:color w:val="000000"/>
          <w:szCs w:val="22"/>
        </w:rPr>
      </w:pPr>
      <w:r w:rsidRPr="00CC20A6">
        <w:rPr>
          <w:rFonts w:ascii="Verdana" w:hAnsi="Verdana"/>
          <w:color w:val="000000"/>
          <w:szCs w:val="22"/>
        </w:rPr>
        <w:t xml:space="preserve">Is 13 km² </w:t>
      </w:r>
    </w:p>
    <w:p w:rsidR="00CC20A6" w:rsidRDefault="00CC20A6" w:rsidP="00CC20A6">
      <w:pPr>
        <w:numPr>
          <w:ilvl w:val="0"/>
          <w:numId w:val="2"/>
        </w:numPr>
        <w:spacing w:before="120" w:after="120"/>
        <w:ind w:left="284" w:hanging="284"/>
        <w:rPr>
          <w:rFonts w:ascii="Verdana" w:hAnsi="Verdana"/>
          <w:color w:val="000000"/>
          <w:szCs w:val="22"/>
        </w:rPr>
      </w:pPr>
      <w:r w:rsidRPr="00CC20A6">
        <w:rPr>
          <w:rFonts w:ascii="Verdana" w:hAnsi="Verdana"/>
          <w:color w:val="000000"/>
          <w:szCs w:val="22"/>
        </w:rPr>
        <w:t>Wordt afgebakend door Stødi ten zuiden</w:t>
      </w:r>
    </w:p>
    <w:p w:rsidR="00CB6A19" w:rsidRPr="00CB6A19" w:rsidRDefault="00CB6A19" w:rsidP="00CC20A6">
      <w:pPr>
        <w:numPr>
          <w:ilvl w:val="0"/>
          <w:numId w:val="2"/>
        </w:numPr>
        <w:spacing w:before="120" w:after="120"/>
        <w:ind w:left="284" w:hanging="284"/>
        <w:rPr>
          <w:rFonts w:ascii="Verdana" w:hAnsi="Verdana"/>
          <w:b/>
          <w:color w:val="000000"/>
          <w:szCs w:val="22"/>
        </w:rPr>
      </w:pPr>
      <w:r w:rsidRPr="00CB6A19">
        <w:rPr>
          <w:rFonts w:ascii="Verdana" w:hAnsi="Verdana"/>
          <w:b/>
          <w:color w:val="000000"/>
          <w:szCs w:val="22"/>
        </w:rPr>
        <w:t>Gebied waar de Poolcirkel doorloopt</w:t>
      </w:r>
    </w:p>
    <w:p w:rsidR="00237FC9" w:rsidRDefault="00237FC9" w:rsidP="00BE5B20">
      <w:pPr>
        <w:spacing w:before="120" w:after="120"/>
        <w:ind w:left="284" w:hanging="284"/>
        <w:rPr>
          <w:rFonts w:ascii="Verdana" w:hAnsi="Verdana"/>
          <w:b/>
          <w:color w:val="000000"/>
          <w:bdr w:val="single" w:sz="2" w:space="0" w:color="auto"/>
          <w:shd w:val="clear" w:color="auto" w:fill="D6E3BC"/>
        </w:rPr>
      </w:pPr>
    </w:p>
    <w:p w:rsidR="00237FC9" w:rsidRDefault="00237FC9" w:rsidP="00BE5B20">
      <w:pPr>
        <w:spacing w:before="120" w:after="120"/>
        <w:ind w:left="284" w:hanging="284"/>
        <w:rPr>
          <w:rFonts w:ascii="Verdana" w:hAnsi="Verdana"/>
          <w:b/>
          <w:color w:val="000000"/>
          <w:bdr w:val="single" w:sz="2" w:space="0" w:color="auto"/>
          <w:shd w:val="clear" w:color="auto" w:fill="D6E3BC"/>
        </w:rPr>
      </w:pPr>
    </w:p>
    <w:p w:rsidR="00237FC9" w:rsidRDefault="00237FC9" w:rsidP="00BE5B20">
      <w:pPr>
        <w:spacing w:before="120" w:after="120"/>
        <w:ind w:left="284" w:hanging="284"/>
        <w:rPr>
          <w:rFonts w:ascii="Verdana" w:hAnsi="Verdana"/>
          <w:b/>
          <w:color w:val="000000"/>
          <w:bdr w:val="single" w:sz="2" w:space="0" w:color="auto"/>
          <w:shd w:val="clear" w:color="auto" w:fill="D6E3BC"/>
        </w:rPr>
      </w:pPr>
    </w:p>
    <w:p w:rsidR="00237FC9" w:rsidRDefault="00237FC9" w:rsidP="00BE5B20">
      <w:pPr>
        <w:spacing w:before="120" w:after="120"/>
        <w:ind w:left="284" w:hanging="284"/>
        <w:rPr>
          <w:rFonts w:ascii="Verdana" w:hAnsi="Verdana"/>
          <w:b/>
          <w:color w:val="000000"/>
          <w:bdr w:val="single" w:sz="2" w:space="0" w:color="auto"/>
          <w:shd w:val="clear" w:color="auto" w:fill="D6E3BC"/>
        </w:rPr>
      </w:pPr>
    </w:p>
    <w:p w:rsidR="00BE5B20" w:rsidRPr="00BE5B20" w:rsidRDefault="00BE5B20" w:rsidP="00BE5B20">
      <w:pPr>
        <w:spacing w:before="120" w:after="120"/>
        <w:ind w:left="284" w:hanging="284"/>
        <w:rPr>
          <w:rFonts w:ascii="Verdana" w:hAnsi="Verdana"/>
          <w:b/>
          <w:color w:val="000000"/>
          <w:bdr w:val="single" w:sz="2" w:space="0" w:color="auto"/>
          <w:shd w:val="clear" w:color="auto" w:fill="D6E3BC"/>
        </w:rPr>
      </w:pPr>
      <w:r w:rsidRPr="00BE5B20">
        <w:rPr>
          <w:rFonts w:ascii="Verdana" w:hAnsi="Verdana"/>
          <w:b/>
          <w:color w:val="000000"/>
          <w:bdr w:val="single" w:sz="2" w:space="0" w:color="auto"/>
          <w:shd w:val="clear" w:color="auto" w:fill="D6E3BC"/>
        </w:rPr>
        <w:lastRenderedPageBreak/>
        <w:t>Lapland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4"/>
      </w:tblGrid>
      <w:tr w:rsidR="00BE5B20" w:rsidRPr="00BE5B20" w:rsidTr="00823881">
        <w:trPr>
          <w:tblCellSpacing w:w="15" w:type="dxa"/>
        </w:trPr>
        <w:tc>
          <w:tcPr>
            <w:tcW w:w="0" w:type="auto"/>
            <w:vAlign w:val="center"/>
            <w:hideMark/>
          </w:tcPr>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Lapland is de streek ten noorden van de poolcirkel in Europa en ligt verspreid over vier landen. Dit zijn Noorwegen, Zweden, Finland en Rusland.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In Lapland wonen de "Lappen", hoewel dit als een scheldwoord wordt ervaren (evenals Eskimo voor de Inuit in Canada).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officiele benaming voor de bewoners van Lapland is "Saamen".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Saamen hebben een eigen taal en zijn kleiner en donkerder van haarkleur dan de Scandinaviers.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Van oorsprong is het een nomadisch volk wat meetrekt met de rendierkuddes. Reizen gaat traditioneel het makkelijkste in de winter, omdat de talrijke meren dan zijn dichtgevroren.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Lapland is het koudste gebied van Europa: in het gehele gebied, met uitzondering van de kuststreek, kan het in de winter meer dan 50 graden vriezen.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Langs de Atlantische kust worden de temperaturen gematigd door de oceaan.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Hetzelfde zie je langs de Oostzee, hoewel deze aan het eind van de winter is dichtgevroren.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Hierdoor komt het voorjaar minder snel op gang langs de Oostzee dan langs de Atlantische Oceaan. </w:t>
            </w:r>
          </w:p>
          <w:p w:rsidR="00BE5B20" w:rsidRPr="00BE5B20" w:rsidRDefault="00BE5B20" w:rsidP="00BE5B20">
            <w:pPr>
              <w:spacing w:before="120" w:after="120"/>
              <w:rPr>
                <w:rFonts w:ascii="Verdana" w:hAnsi="Verdana"/>
                <w:b/>
                <w:color w:val="000000"/>
                <w:bdr w:val="single" w:sz="2" w:space="0" w:color="auto"/>
                <w:shd w:val="clear" w:color="auto" w:fill="D6E3BC"/>
              </w:rPr>
            </w:pPr>
            <w:r w:rsidRPr="00BE5B20">
              <w:rPr>
                <w:rFonts w:ascii="Verdana" w:hAnsi="Verdana"/>
                <w:b/>
                <w:color w:val="000000"/>
                <w:bdr w:val="single" w:sz="2" w:space="0" w:color="auto"/>
                <w:shd w:val="clear" w:color="auto" w:fill="D6E3BC"/>
              </w:rPr>
              <w:t>Noors Lapland</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In Noorwegen ligt het grootste deel van Lapland.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Zodra je de poolcirkel passeert sta je in Lapland.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Het Noorse gedeelte is in de winter het warmst en in de zomer het koelste. Tevens is het Noorse deel van Lapland bergachtiger en kent het een veel grotere diversiteit in landschappen en klimaten dan bijvoorbeeld Fins Lapland.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Noorse province Finnmark is vlakker en is tevens het koudste gebied van Noorwegen.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gemiddelde jaartemperatuur in Kautokeino is -2.6 graden Celsius.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laagste temperatuur ooit gemeten in Noors Lapland is -51.4 °C in Karasjok.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Dit is enkele graden minder koud dan in Zweden en Finland het geval is in de winter.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gemiddelde sneeuwbedekking is echter stukken groter dan in Zweden en Finland.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Zo heeft het gebied op de poolcirkel (de Svartisen-gletsjer) een uitzonderlijk grote hoeveelheid sneeuw op jaarbasis voor een gebied op deze hoogte.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Het behoort tot een van de natste plekken van Noorwegen, met een geschatte neerslaghoeveelheid van ongeveer 3000mm per jaar.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Dit 4 maal zoveel als de meeste plekken in Nederland. Direct achter het Svartisen-massief ligt het Saltdal.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lastRenderedPageBreak/>
              <w:t xml:space="preserve">Dit dal wordt uitstekend beschermt tegen alle invloeden door de hoge bergen, waardoor dit dal een van de droogste en warme dalen van Noorwegen is.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Door de sterke noord-zuid orientering van het Saltdal zijn de föhn-effecten sterk.</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De belangrijkste plaatsen in Noors Lapland zijn Tromso, Bodo en Narvik. </w:t>
            </w:r>
          </w:p>
          <w:p w:rsidR="00BE5B20" w:rsidRPr="00BE5B20" w:rsidRDefault="00BE5B20" w:rsidP="00BE5B20">
            <w:pPr>
              <w:numPr>
                <w:ilvl w:val="0"/>
                <w:numId w:val="2"/>
              </w:numPr>
              <w:spacing w:before="120" w:after="120"/>
              <w:ind w:left="284" w:hanging="284"/>
              <w:rPr>
                <w:rFonts w:ascii="Verdana" w:hAnsi="Verdana"/>
                <w:color w:val="000000"/>
                <w:szCs w:val="22"/>
              </w:rPr>
            </w:pPr>
            <w:r w:rsidRPr="00BE5B20">
              <w:rPr>
                <w:rFonts w:ascii="Verdana" w:hAnsi="Verdana"/>
                <w:color w:val="000000"/>
                <w:szCs w:val="22"/>
              </w:rPr>
              <w:t xml:space="preserve">Ook de Noordkaap maakt deel uit van Noors Lapland. Verder naar het oosten ligt de havenstad Kirkenes, bijna op de grens met Rusland. </w:t>
            </w:r>
          </w:p>
        </w:tc>
      </w:tr>
    </w:tbl>
    <w:p w:rsidR="00CB6A19" w:rsidRPr="00B47B65" w:rsidRDefault="00CB6A19" w:rsidP="00326FB7">
      <w:pPr>
        <w:pStyle w:val="BusTic"/>
        <w:numPr>
          <w:ilvl w:val="0"/>
          <w:numId w:val="0"/>
        </w:numPr>
        <w:ind w:left="284" w:hanging="284"/>
        <w:rPr>
          <w:rStyle w:val="Beziens"/>
        </w:rPr>
      </w:pPr>
      <w:r w:rsidRPr="00B47B65">
        <w:rPr>
          <w:rStyle w:val="Beziens"/>
        </w:rPr>
        <w:lastRenderedPageBreak/>
        <w:t>De Poolcirkel, interessante weetjes.</w:t>
      </w:r>
    </w:p>
    <w:p w:rsidR="00CB6A19" w:rsidRDefault="00CB6A19" w:rsidP="009B7D2E">
      <w:pPr>
        <w:pStyle w:val="BusTic"/>
      </w:pPr>
      <w:r w:rsidRPr="00B47B65">
        <w:t xml:space="preserve">Wat is de poolcirkel, waar ligt de poolcirkel, waarom is de poolcirkel zp bijzonder. De </w:t>
      </w:r>
      <w:r>
        <w:t>Poolcirkel, een magische grens.</w:t>
      </w:r>
    </w:p>
    <w:p w:rsidR="00CB6A19" w:rsidRDefault="00CB6A19" w:rsidP="009B7D2E">
      <w:pPr>
        <w:pStyle w:val="BusTic"/>
      </w:pPr>
      <w:r w:rsidRPr="00B47B65">
        <w:t xml:space="preserve">De Poolcirkel, het passeren van de Noordpoolcirkel is iets bijzonders. </w:t>
      </w:r>
    </w:p>
    <w:p w:rsidR="00CB6A19" w:rsidRDefault="00CB6A19" w:rsidP="009B7D2E">
      <w:pPr>
        <w:pStyle w:val="BusTic"/>
      </w:pPr>
      <w:r w:rsidRPr="00B47B65">
        <w:rPr>
          <w:noProof/>
        </w:rPr>
        <w:drawing>
          <wp:anchor distT="0" distB="0" distL="114300" distR="114300" simplePos="0" relativeHeight="251749888" behindDoc="0" locked="0" layoutInCell="1" allowOverlap="1" wp14:anchorId="0DC27213" wp14:editId="779F0882">
            <wp:simplePos x="0" y="0"/>
            <wp:positionH relativeFrom="column">
              <wp:posOffset>2545715</wp:posOffset>
            </wp:positionH>
            <wp:positionV relativeFrom="paragraph">
              <wp:posOffset>187960</wp:posOffset>
            </wp:positionV>
            <wp:extent cx="4286250" cy="5372100"/>
            <wp:effectExtent l="0" t="0" r="0" b="0"/>
            <wp:wrapSquare wrapText="bothSides"/>
            <wp:docPr id="506" name="Afbeelding 506" descr="http://plzcdn.com/resize/500-500/upload/26cfb842144db89a390375ab0225e6f7ZGUgcG9vbGNpcmtlbCwgbGV1a2Ugd2VldGplcyBrYWFydCBwb29sY2lya2VsLnBu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zcdn.com/resize/500-500/upload/26cfb842144db89a390375ab0225e6f7ZGUgcG9vbGNpcmtlbCwgbGV1a2Ugd2VldGplcyBrYWFydCBwb29sY2lya2VsLnBuZw==.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8625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B65">
        <w:t xml:space="preserve">De Poolcirkel, passeer je deze grens in de zomer dan weet je dat de nacht dag blijft. </w:t>
      </w:r>
    </w:p>
    <w:p w:rsidR="00CB6A19" w:rsidRDefault="00CB6A19" w:rsidP="009B7D2E">
      <w:pPr>
        <w:pStyle w:val="BusTic"/>
      </w:pPr>
      <w:r w:rsidRPr="00B47B65">
        <w:t xml:space="preserve">De Poolcirkel, zo bijzonder. </w:t>
      </w:r>
    </w:p>
    <w:p w:rsidR="00CB6A19" w:rsidRPr="00B47B65" w:rsidRDefault="00CB6A19" w:rsidP="009B7D2E">
      <w:pPr>
        <w:pStyle w:val="BusTic"/>
      </w:pPr>
      <w:r w:rsidRPr="00B47B65">
        <w:t>De Poolcirkel, waar kun je de poolcirkel passeren, dit en meer weetjes in De Poolcirkel, interessante weetjes!</w:t>
      </w:r>
    </w:p>
    <w:p w:rsidR="00CB6A19" w:rsidRPr="00B47B65" w:rsidRDefault="00CB6A19" w:rsidP="009B7D2E">
      <w:pPr>
        <w:pStyle w:val="BusTic"/>
      </w:pPr>
      <w:r w:rsidRPr="00B47B65">
        <w:t>De Poolcirkel, interessante weetjes.</w:t>
      </w:r>
    </w:p>
    <w:p w:rsidR="00CB6A19" w:rsidRDefault="00CB6A19" w:rsidP="009B7D2E">
      <w:pPr>
        <w:pStyle w:val="BusTic"/>
      </w:pPr>
      <w:r w:rsidRPr="00B47B65">
        <w:rPr>
          <w:rStyle w:val="Zwaar"/>
          <w:b w:val="0"/>
          <w:bCs w:val="0"/>
        </w:rPr>
        <w:t>De Noordpoolcirkel.</w:t>
      </w:r>
      <w:r w:rsidRPr="00B47B65">
        <w:br/>
        <w:t xml:space="preserve">Breedtecirkel gelegen op 66,5° NB en ZB. </w:t>
      </w:r>
    </w:p>
    <w:p w:rsidR="00CB6A19" w:rsidRDefault="00CB6A19" w:rsidP="009B7D2E">
      <w:pPr>
        <w:pStyle w:val="BusTic"/>
      </w:pPr>
      <w:r w:rsidRPr="00B47B65">
        <w:t xml:space="preserve">In het gebied tussen de poolcirkels en de polen gaat de zon gedurende een bepaalde periode in het jaar niet onder. </w:t>
      </w:r>
    </w:p>
    <w:p w:rsidR="00CB6A19" w:rsidRDefault="00CB6A19" w:rsidP="009B7D2E">
      <w:pPr>
        <w:pStyle w:val="BusTic"/>
      </w:pPr>
      <w:r w:rsidRPr="00B47B65">
        <w:t xml:space="preserve">Dit verschijnsel wordt de middernachtzon genoemd. Naarmate je dichter bij de polen komt, wordt, afhankelijk van het seizoen, de pooldag en poolnacht steeds langer. </w:t>
      </w:r>
    </w:p>
    <w:p w:rsidR="00CB6A19" w:rsidRDefault="00CB6A19" w:rsidP="009B7D2E">
      <w:pPr>
        <w:pStyle w:val="BusTic"/>
      </w:pPr>
      <w:r w:rsidRPr="00B47B65">
        <w:t xml:space="preserve">Op de polen zelf duren ze een half jaar. </w:t>
      </w:r>
    </w:p>
    <w:p w:rsidR="00CB6A19" w:rsidRDefault="00CB6A19" w:rsidP="009B7D2E">
      <w:pPr>
        <w:pStyle w:val="BusTic"/>
      </w:pPr>
      <w:r w:rsidRPr="00B47B65">
        <w:t xml:space="preserve">De noordpoolcirkel is de parallel op 66° 30' noorderbreedte. </w:t>
      </w:r>
    </w:p>
    <w:p w:rsidR="00CB6A19" w:rsidRPr="00B47B65" w:rsidRDefault="00CB6A19" w:rsidP="009B7D2E">
      <w:pPr>
        <w:pStyle w:val="BusTic"/>
      </w:pPr>
      <w:r w:rsidRPr="00B47B65">
        <w:t>Een denkbeeldige cirkelrond de aarde die alle punten op een bepaalde breedtegraad verbindt noemt men een breedtecirkel of een parallel.</w:t>
      </w:r>
    </w:p>
    <w:p w:rsidR="00CB6A19" w:rsidRDefault="00CB6A19" w:rsidP="009B7D2E">
      <w:pPr>
        <w:pStyle w:val="BusTic"/>
      </w:pPr>
      <w:r w:rsidRPr="00B47B65">
        <w:rPr>
          <w:rStyle w:val="Zwaar"/>
          <w:b w:val="0"/>
          <w:bCs w:val="0"/>
        </w:rPr>
        <w:lastRenderedPageBreak/>
        <w:t xml:space="preserve">Wist je dat </w:t>
      </w:r>
      <w:r w:rsidRPr="00B47B65">
        <w:t xml:space="preserve">een van de breedtecirkels de noordpoolcirkel is? De Poolcirkel ligt op 66 graden Noorder- en zuiderbreedte. </w:t>
      </w:r>
    </w:p>
    <w:p w:rsidR="00CB6A19" w:rsidRPr="00B47B65" w:rsidRDefault="00CB6A19" w:rsidP="009B7D2E">
      <w:pPr>
        <w:pStyle w:val="BusTic"/>
      </w:pPr>
      <w:r w:rsidRPr="00B47B65">
        <w:t>Op breedten hoger dan die van de poolcirkel gaat de zon in de zomer een of meerdere nachten per jaar niet onder. Maar in de winter komt de zon ook een of meerdere dagen niet op.</w:t>
      </w:r>
    </w:p>
    <w:p w:rsidR="00CB6A19" w:rsidRPr="00B47B65" w:rsidRDefault="00CB6A19" w:rsidP="009B7D2E">
      <w:pPr>
        <w:pStyle w:val="BusTic"/>
      </w:pPr>
      <w:r w:rsidRPr="00B47B65">
        <w:rPr>
          <w:rStyle w:val="Zwaar"/>
          <w:b w:val="0"/>
          <w:bCs w:val="0"/>
        </w:rPr>
        <w:t>Wist je dat</w:t>
      </w:r>
      <w:r w:rsidRPr="00B47B65">
        <w:t xml:space="preserve"> de noordpoolcirkel voor grote delen over het land loopt? Dit in tegenstelling tot de zuidpoolcirkel.</w:t>
      </w:r>
    </w:p>
    <w:p w:rsidR="00CB6A19" w:rsidRPr="00B47B65" w:rsidRDefault="00CB6A19" w:rsidP="009B7D2E">
      <w:pPr>
        <w:pStyle w:val="BusTic"/>
      </w:pPr>
      <w:r w:rsidRPr="00B47B65">
        <w:rPr>
          <w:rStyle w:val="Zwaar"/>
          <w:b w:val="0"/>
          <w:bCs w:val="0"/>
        </w:rPr>
        <w:t>Onderste lijn geeft de Zuidpoolcirkel aan.</w:t>
      </w:r>
    </w:p>
    <w:p w:rsidR="00CB6A19" w:rsidRPr="00B47B65" w:rsidRDefault="00CB6A19" w:rsidP="009B7D2E">
      <w:pPr>
        <w:pStyle w:val="BusTic"/>
      </w:pPr>
      <w:r w:rsidRPr="00B47B65">
        <w:rPr>
          <w:noProof/>
        </w:rPr>
        <w:drawing>
          <wp:anchor distT="0" distB="0" distL="114300" distR="114300" simplePos="0" relativeHeight="251750912" behindDoc="0" locked="0" layoutInCell="1" allowOverlap="1" wp14:anchorId="2B16599D" wp14:editId="1378B594">
            <wp:simplePos x="0" y="0"/>
            <wp:positionH relativeFrom="column">
              <wp:posOffset>3661203</wp:posOffset>
            </wp:positionH>
            <wp:positionV relativeFrom="paragraph">
              <wp:posOffset>706873</wp:posOffset>
            </wp:positionV>
            <wp:extent cx="3032760" cy="1520190"/>
            <wp:effectExtent l="95250" t="95250" r="91440" b="518160"/>
            <wp:wrapSquare wrapText="bothSides"/>
            <wp:docPr id="511" name="Afbeelding 511" descr="http://plzcdn.com/resize/500-500/upload/7fd38c06f1142c4d779f671902df07c5cG9vbGNpcmtlbCwgbGV1a2Ugd2VldGplcyB6dWlkcG9vbGNpcmtlbC5wb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zcdn.com/resize/500-500/upload/7fd38c06f1142c4d779f671902df07c5cG9vbGNpcmtlbCwgbGV1a2Ugd2VldGplcyB6dWlkcG9vbGNpcmtlbC5wbmc=.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32760" cy="15201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B47B65">
        <w:rPr>
          <w:rStyle w:val="Zwaar"/>
          <w:b w:val="0"/>
          <w:bCs w:val="0"/>
        </w:rPr>
        <w:t>Wist je dat</w:t>
      </w:r>
      <w:r w:rsidRPr="00B47B65">
        <w:t xml:space="preserve"> de zuid en noordpoolcirkel een klein cirkel genoemd wordt?  Een parallel of breedtecirkel moet je zien als een denkbeeldige cirkel rond de aarde die alle punten op een bepaalde breedtegraad verbindt. De evenaar is een grootcirkel. Alle andere parallellen zijn kleincirkels.</w:t>
      </w:r>
    </w:p>
    <w:p w:rsidR="00CB6A19" w:rsidRPr="00B47B65" w:rsidRDefault="00CB6A19" w:rsidP="009B7D2E">
      <w:pPr>
        <w:pStyle w:val="BusTic"/>
      </w:pPr>
      <w:r w:rsidRPr="00B47B65">
        <w:rPr>
          <w:rStyle w:val="Zwaar"/>
          <w:b w:val="0"/>
          <w:bCs w:val="0"/>
        </w:rPr>
        <w:t>Wist je dat</w:t>
      </w:r>
      <w:r w:rsidRPr="00B47B65">
        <w:t xml:space="preserve"> de poolcirkel over een aantal landen van Europa loopt? Namelijk over het noordelijkste puntje van IJsland, over Noorwegen, over Zweden, over Finland en over het Russische Kola ( een schiereiland in het noorden van Rusland).</w:t>
      </w:r>
    </w:p>
    <w:p w:rsidR="00CB6A19" w:rsidRPr="00B47B65" w:rsidRDefault="00CB6A19" w:rsidP="009B7D2E">
      <w:pPr>
        <w:pStyle w:val="BusTic"/>
      </w:pPr>
      <w:r w:rsidRPr="00B47B65">
        <w:rPr>
          <w:noProof/>
        </w:rPr>
        <w:drawing>
          <wp:anchor distT="0" distB="0" distL="114300" distR="114300" simplePos="0" relativeHeight="251751936" behindDoc="0" locked="0" layoutInCell="1" allowOverlap="1" wp14:anchorId="18DAA491" wp14:editId="16E81230">
            <wp:simplePos x="0" y="0"/>
            <wp:positionH relativeFrom="column">
              <wp:posOffset>3726815</wp:posOffset>
            </wp:positionH>
            <wp:positionV relativeFrom="paragraph">
              <wp:posOffset>991235</wp:posOffset>
            </wp:positionV>
            <wp:extent cx="3009900" cy="1534147"/>
            <wp:effectExtent l="0" t="0" r="0" b="9525"/>
            <wp:wrapSquare wrapText="bothSides"/>
            <wp:docPr id="514" name="Afbeelding 514" descr="http://plzcdn.com/ZillaIMG/36af2eceb192befff6f3f7107e887fad_medium.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ZillaIMG/36af2eceb192befff6f3f7107e887fad_medium.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09900" cy="15341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B65">
        <w:rPr>
          <w:rStyle w:val="Zwaar"/>
          <w:b w:val="0"/>
          <w:bCs w:val="0"/>
        </w:rPr>
        <w:t xml:space="preserve">Wist je dat </w:t>
      </w:r>
      <w:r w:rsidRPr="00B47B65">
        <w:t>zodra je de poolcirkel bent gepasseerd, je het verschijnsel middernachtzon mee kan maken? Boven de poolcirkel ligt het gebied waar de zon gedurende een aantal nachten rond 21 juni niet ondergaat, de middernachtzon. Hoe meer je naar het noorden gaat hoe meer nachten de zon niet ondergaat. Een voorbeeld van de middernachtzon in Noorwegen:</w:t>
      </w:r>
    </w:p>
    <w:p w:rsidR="00CB6A19" w:rsidRDefault="00CB6A19" w:rsidP="009B7D2E">
      <w:pPr>
        <w:pStyle w:val="BusTic"/>
      </w:pPr>
    </w:p>
    <w:p w:rsidR="00CB6A19" w:rsidRPr="00B47B65" w:rsidRDefault="00CB6A19" w:rsidP="009B7D2E">
      <w:pPr>
        <w:pStyle w:val="BusTic"/>
      </w:pPr>
      <w:r w:rsidRPr="00B47B65">
        <w:t>Bodo             4 juni - 8 juli</w:t>
      </w:r>
    </w:p>
    <w:p w:rsidR="00CB6A19" w:rsidRPr="00B47B65" w:rsidRDefault="00CB6A19" w:rsidP="009B7D2E">
      <w:pPr>
        <w:pStyle w:val="BusTic"/>
      </w:pPr>
      <w:r w:rsidRPr="00B47B65">
        <w:t>Svolvaer       28 mei - 14 juli</w:t>
      </w:r>
    </w:p>
    <w:p w:rsidR="00CB6A19" w:rsidRPr="00B47B65" w:rsidRDefault="00CB6A19" w:rsidP="009B7D2E">
      <w:pPr>
        <w:pStyle w:val="BusTic"/>
      </w:pPr>
      <w:r w:rsidRPr="00B47B65">
        <w:t>Tromso         20 mei - 23 juli</w:t>
      </w:r>
    </w:p>
    <w:p w:rsidR="00CB6A19" w:rsidRPr="00B47B65" w:rsidRDefault="00CB6A19" w:rsidP="009B7D2E">
      <w:pPr>
        <w:pStyle w:val="BusTic"/>
      </w:pPr>
      <w:r w:rsidRPr="00B47B65">
        <w:t>Hammerfest 16 mei - 27 juli</w:t>
      </w:r>
    </w:p>
    <w:p w:rsidR="00CB6A19" w:rsidRPr="00B47B65" w:rsidRDefault="00CB6A19" w:rsidP="009B7D2E">
      <w:pPr>
        <w:pStyle w:val="BusTic"/>
      </w:pPr>
      <w:r w:rsidRPr="00B47B65">
        <w:t>Noordkaap   14 mei - 29 juli</w:t>
      </w:r>
    </w:p>
    <w:p w:rsidR="00CB6A19" w:rsidRDefault="00CB6A19" w:rsidP="009B7D2E">
      <w:pPr>
        <w:pStyle w:val="BusTic"/>
      </w:pPr>
      <w:r w:rsidRPr="00B47B65">
        <w:t>Spitsbergen  21 april - 21 augustus</w:t>
      </w:r>
    </w:p>
    <w:p w:rsidR="00CB6A19" w:rsidRPr="00B47B65" w:rsidRDefault="00CB6A19" w:rsidP="009B7D2E">
      <w:pPr>
        <w:pStyle w:val="BusTic"/>
      </w:pPr>
    </w:p>
    <w:p w:rsidR="00CB6A19" w:rsidRPr="00B47B65" w:rsidRDefault="00CB6A19" w:rsidP="009B7D2E">
      <w:pPr>
        <w:pStyle w:val="BusTic"/>
      </w:pPr>
      <w:r w:rsidRPr="00B47B65">
        <w:rPr>
          <w:rStyle w:val="Zwaar"/>
          <w:b w:val="0"/>
          <w:bCs w:val="0"/>
        </w:rPr>
        <w:t xml:space="preserve">Wist je dat </w:t>
      </w:r>
      <w:r w:rsidRPr="00B47B65">
        <w:t>je in de winter ten noorden van de poolcirkel de zon niet meer ziet? Ook het geldt hoe noordelijker je komt hoe minder dagen geen zon.</w:t>
      </w:r>
    </w:p>
    <w:p w:rsidR="00CB6A19" w:rsidRDefault="00CB6A19" w:rsidP="009B7D2E">
      <w:pPr>
        <w:pStyle w:val="BusTic"/>
      </w:pPr>
      <w:r w:rsidRPr="00B47B65">
        <w:rPr>
          <w:rStyle w:val="Zwaar"/>
          <w:b w:val="0"/>
          <w:bCs w:val="0"/>
        </w:rPr>
        <w:t xml:space="preserve">Wist je dat </w:t>
      </w:r>
      <w:r w:rsidRPr="00B47B65">
        <w:t xml:space="preserve">het heel bijzonder is om </w:t>
      </w:r>
      <w:r>
        <w:t>de middernachtzon mee te maken?</w:t>
      </w:r>
    </w:p>
    <w:p w:rsidR="00CB6A19" w:rsidRDefault="00CB6A19" w:rsidP="009B7D2E">
      <w:pPr>
        <w:pStyle w:val="BusTic"/>
      </w:pPr>
      <w:r w:rsidRPr="00B47B65">
        <w:t xml:space="preserve">Zolang je in de zomer boven de poolcirkel blijft wordt het ’s nachts niet meer donker. De nacht blijft ‘dag’. </w:t>
      </w:r>
    </w:p>
    <w:p w:rsidR="00CB6A19" w:rsidRDefault="00CB6A19" w:rsidP="009B7D2E">
      <w:pPr>
        <w:pStyle w:val="BusTic"/>
      </w:pPr>
      <w:r w:rsidRPr="00B47B65">
        <w:t xml:space="preserve">Het licht in de nacht is wel anders dan het licht van de dag. </w:t>
      </w:r>
    </w:p>
    <w:p w:rsidR="00CB6A19" w:rsidRPr="00B47B65" w:rsidRDefault="00CB6A19" w:rsidP="009B7D2E">
      <w:pPr>
        <w:pStyle w:val="BusTic"/>
      </w:pPr>
      <w:r w:rsidRPr="00B47B65">
        <w:lastRenderedPageBreak/>
        <w:t>De zon staat lager en geeft daardoor een heel eigen sfeer. Vaak strooit het sprookjesachtig licht rond.</w:t>
      </w:r>
    </w:p>
    <w:p w:rsidR="00CB6A19" w:rsidRPr="00B47B65" w:rsidRDefault="00CB6A19" w:rsidP="009B7D2E">
      <w:pPr>
        <w:pStyle w:val="BusTic"/>
      </w:pPr>
      <w:r w:rsidRPr="00B47B65">
        <w:rPr>
          <w:rStyle w:val="Zwaar"/>
          <w:b w:val="0"/>
          <w:bCs w:val="0"/>
        </w:rPr>
        <w:t>Wist je dat</w:t>
      </w:r>
      <w:r w:rsidRPr="00B47B65">
        <w:t xml:space="preserve"> ieder land op zijn eigen manier aandacht besteed aan het passeren van de poolcirkel?</w:t>
      </w:r>
    </w:p>
    <w:p w:rsidR="00CB6A19" w:rsidRDefault="00CB6A19" w:rsidP="009B7D2E">
      <w:pPr>
        <w:pStyle w:val="BusTic"/>
      </w:pPr>
      <w:r w:rsidRPr="00B47B65">
        <w:rPr>
          <w:rStyle w:val="Zwaar"/>
          <w:b w:val="0"/>
          <w:bCs w:val="0"/>
        </w:rPr>
        <w:t>In Noorwegen</w:t>
      </w:r>
      <w:r w:rsidRPr="00B47B65">
        <w:t xml:space="preserve"> kun je de poolcirkel over land en over zee passeren. </w:t>
      </w:r>
    </w:p>
    <w:p w:rsidR="00CB6A19" w:rsidRDefault="00CB6A19" w:rsidP="009B7D2E">
      <w:pPr>
        <w:pStyle w:val="BusTic"/>
      </w:pPr>
      <w:r w:rsidRPr="00B47B65">
        <w:t xml:space="preserve">Over land passeer je de poolcirkel op de prachtige poolcirkelvlakte. </w:t>
      </w:r>
    </w:p>
    <w:p w:rsidR="00CB6A19" w:rsidRDefault="00CB6A19" w:rsidP="009B7D2E">
      <w:pPr>
        <w:pStyle w:val="BusTic"/>
      </w:pPr>
      <w:r w:rsidRPr="00B47B65">
        <w:t xml:space="preserve">Een bijzonder natuurgebied, het natuurgebied ligt 680 meter boven zeeniveau in het Nationaal Park Saltfjellet-Svartisen. </w:t>
      </w:r>
    </w:p>
    <w:p w:rsidR="00CB6A19" w:rsidRDefault="00CB6A19" w:rsidP="009B7D2E">
      <w:pPr>
        <w:pStyle w:val="BusTic"/>
      </w:pPr>
      <w:r w:rsidRPr="00B47B65">
        <w:t xml:space="preserve">Een ruige vlakte, waar ook vaak in de zomer nog sneeuw ligt.  </w:t>
      </w:r>
    </w:p>
    <w:p w:rsidR="00CB6A19" w:rsidRPr="00B47B65" w:rsidRDefault="00CB6A19" w:rsidP="009B7D2E">
      <w:pPr>
        <w:pStyle w:val="BusTic"/>
      </w:pPr>
      <w:r w:rsidRPr="00B47B65">
        <w:t>Er is een poolcirkelcentrum gebouwd, met veel aandacht voor de poolcirkel natuurlijk.</w:t>
      </w:r>
    </w:p>
    <w:p w:rsidR="00CB6A19" w:rsidRDefault="00CB6A19" w:rsidP="009B7D2E">
      <w:pPr>
        <w:pStyle w:val="BusTic"/>
      </w:pPr>
      <w:r>
        <w:rPr>
          <w:noProof/>
        </w:rPr>
        <mc:AlternateContent>
          <mc:Choice Requires="wps">
            <w:drawing>
              <wp:anchor distT="0" distB="0" distL="114300" distR="114300" simplePos="0" relativeHeight="251755008" behindDoc="0" locked="0" layoutInCell="1" allowOverlap="1" wp14:anchorId="6653C9C0" wp14:editId="376FCA81">
                <wp:simplePos x="0" y="0"/>
                <wp:positionH relativeFrom="column">
                  <wp:posOffset>3783965</wp:posOffset>
                </wp:positionH>
                <wp:positionV relativeFrom="paragraph">
                  <wp:posOffset>2685415</wp:posOffset>
                </wp:positionV>
                <wp:extent cx="2857500" cy="635"/>
                <wp:effectExtent l="0" t="0" r="0" b="18415"/>
                <wp:wrapSquare wrapText="bothSides"/>
                <wp:docPr id="502" name="Tekstvak 502"/>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rsidR="00A65157" w:rsidRPr="00034305" w:rsidRDefault="00A65157" w:rsidP="00CB6A19">
                            <w:pPr>
                              <w:pStyle w:val="Geenafstand"/>
                              <w:rPr>
                                <w:rFonts w:ascii="Verdana" w:eastAsia="Times New Roman" w:hAnsi="Verdana" w:cs="Times New Roman"/>
                                <w:color w:val="000000"/>
                                <w:sz w:val="24"/>
                              </w:rPr>
                            </w:pPr>
                            <w:r>
                              <w:t xml:space="preserve">Poolcirkel centrum Noorwegen.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53C9C0" id="_x0000_t202" coordsize="21600,21600" o:spt="202" path="m,l,21600r21600,l21600,xe">
                <v:stroke joinstyle="miter"/>
                <v:path gradientshapeok="t" o:connecttype="rect"/>
              </v:shapetype>
              <v:shape id="Tekstvak 502" o:spid="_x0000_s1026" type="#_x0000_t202" style="position:absolute;left:0;text-align:left;margin-left:297.95pt;margin-top:211.45pt;width:225pt;height:.0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" stroked="f">
                <v:textbox style="mso-fit-shape-to-text:t" inset="0,0,0,0">
                  <w:txbxContent>
                    <w:p w:rsidR="00A65157" w:rsidRPr="00034305" w:rsidRDefault="00A65157" w:rsidP="00CB6A19">
                      <w:pPr>
                        <w:pStyle w:val="Geenafstand"/>
                        <w:rPr>
                          <w:rFonts w:ascii="Verdana" w:eastAsia="Times New Roman" w:hAnsi="Verdana" w:cs="Times New Roman"/>
                          <w:color w:val="000000"/>
                          <w:sz w:val="24"/>
                        </w:rPr>
                      </w:pPr>
                      <w:r>
                        <w:t xml:space="preserve">Poolcirkel centrum Noorwegen. </w:t>
                      </w:r>
                    </w:p>
                  </w:txbxContent>
                </v:textbox>
                <w10:wrap type="square"/>
              </v:shape>
            </w:pict>
          </mc:Fallback>
        </mc:AlternateContent>
      </w:r>
      <w:r w:rsidRPr="00B47B65">
        <w:rPr>
          <w:noProof/>
        </w:rPr>
        <w:drawing>
          <wp:anchor distT="0" distB="0" distL="114300" distR="114300" simplePos="0" relativeHeight="251753984" behindDoc="0" locked="0" layoutInCell="1" allowOverlap="1" wp14:anchorId="56B88516" wp14:editId="7FD68F1B">
            <wp:simplePos x="0" y="0"/>
            <wp:positionH relativeFrom="column">
              <wp:posOffset>3783965</wp:posOffset>
            </wp:positionH>
            <wp:positionV relativeFrom="paragraph">
              <wp:posOffset>770890</wp:posOffset>
            </wp:positionV>
            <wp:extent cx="2857500" cy="1857375"/>
            <wp:effectExtent l="0" t="0" r="0" b="9525"/>
            <wp:wrapSquare wrapText="bothSides"/>
            <wp:docPr id="522" name="Afbeelding 522" descr="http://plzcdn.com/resize/500-500/upload/200e6c5f1b610179e4f90a861efeafdeUG9vbGNpcmtlbCBjZW50cnVtIE5vb3J3ZWdlbi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zcdn.com/resize/500-500/upload/200e6c5f1b610179e4f90a861efeafdeUG9vbGNpcmtlbCBjZW50cnVtIE5vb3J3ZWdlbi5qcGc=.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B65">
        <w:t xml:space="preserve">Aan de westkust van Noorwegen kun je de poolcirkel alleen maar passeren met de veerboot. Aan land staat een monument dat je vanaf de veerboot kunt zien, maar dit staat in een ontoegankelijk gebied. </w:t>
      </w:r>
    </w:p>
    <w:p w:rsidR="00CB6A19" w:rsidRDefault="00CB6A19" w:rsidP="009B7D2E">
      <w:pPr>
        <w:pStyle w:val="BusTic"/>
      </w:pPr>
      <w:r w:rsidRPr="00B47B65">
        <w:t>Op het moment dat je hier de poolcirkel passeert laat de scheepstoeter je dat met veel herri</w:t>
      </w:r>
      <w:r>
        <w:t>e weten, een bijzonder moment.</w:t>
      </w:r>
    </w:p>
    <w:p w:rsidR="00CB6A19" w:rsidRPr="00B47B65" w:rsidRDefault="00CB6A19" w:rsidP="009B7D2E">
      <w:pPr>
        <w:pStyle w:val="BusTic"/>
      </w:pPr>
      <w:r w:rsidRPr="00B47B65">
        <w:rPr>
          <w:rStyle w:val="Zwaar"/>
          <w:b w:val="0"/>
          <w:bCs w:val="0"/>
        </w:rPr>
        <w:t xml:space="preserve">In Zweden </w:t>
      </w:r>
      <w:r w:rsidRPr="00B47B65">
        <w:t>passeer je de poolcirkel even voorbij Jokkmokk een stad in Noord Zweden. Hier geeft een rij stenen de poolcirkel</w:t>
      </w:r>
      <w:r>
        <w:t xml:space="preserve"> aan.</w:t>
      </w:r>
    </w:p>
    <w:p w:rsidR="00CB6A19" w:rsidRDefault="00CB6A19" w:rsidP="009B7D2E">
      <w:pPr>
        <w:pStyle w:val="BusTic"/>
      </w:pPr>
      <w:r w:rsidRPr="00B47B65">
        <w:rPr>
          <w:rStyle w:val="Zwaar"/>
          <w:b w:val="0"/>
          <w:bCs w:val="0"/>
        </w:rPr>
        <w:t xml:space="preserve">In Finland </w:t>
      </w:r>
      <w:r w:rsidRPr="00B47B65">
        <w:t xml:space="preserve">loopt de poolcirkel door Rovaniemi, de woonplaats van de Kerstman! </w:t>
      </w:r>
    </w:p>
    <w:p w:rsidR="00CB6A19" w:rsidRDefault="00CB6A19" w:rsidP="009B7D2E">
      <w:pPr>
        <w:pStyle w:val="BusTic"/>
      </w:pPr>
      <w:r w:rsidRPr="00B47B65">
        <w:t xml:space="preserve">Hier is rondom de Kerstman een heel circus gemaakt en daar is de poolcirkel onderdeel van. </w:t>
      </w:r>
    </w:p>
    <w:p w:rsidR="00CB6A19" w:rsidRDefault="00CB6A19" w:rsidP="009B7D2E">
      <w:pPr>
        <w:pStyle w:val="BusTic"/>
      </w:pPr>
      <w:r w:rsidRPr="00B47B65">
        <w:t xml:space="preserve">Het is erg grappig om daar rond te kijken. </w:t>
      </w:r>
    </w:p>
    <w:p w:rsidR="00CB6A19" w:rsidRPr="00B47B65" w:rsidRDefault="008F4AEA" w:rsidP="009B7D2E">
      <w:pPr>
        <w:pStyle w:val="BusTic"/>
      </w:pPr>
      <w:r>
        <w:t xml:space="preserve">In de zomer </w:t>
      </w:r>
      <w:r w:rsidR="00CB6A19" w:rsidRPr="00B47B65">
        <w:t>op bezoek bij de Kerstman, dat is toch bijzonder!</w:t>
      </w:r>
    </w:p>
    <w:p w:rsidR="00CC20A6" w:rsidRDefault="00CC20A6" w:rsidP="008F4AEA">
      <w:pPr>
        <w:pStyle w:val="BusTic"/>
        <w:numPr>
          <w:ilvl w:val="0"/>
          <w:numId w:val="0"/>
        </w:numPr>
        <w:ind w:left="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C20A6" w:rsidRPr="00132576" w:rsidTr="00CC20A6">
        <w:trPr>
          <w:trHeight w:val="510"/>
        </w:trPr>
        <w:tc>
          <w:tcPr>
            <w:tcW w:w="5102" w:type="dxa"/>
            <w:shd w:val="clear" w:color="auto" w:fill="auto"/>
            <w:vAlign w:val="center"/>
          </w:tcPr>
          <w:p w:rsidR="00CC20A6" w:rsidRPr="00880D11" w:rsidRDefault="00CC20A6" w:rsidP="00CC20A6">
            <w:pPr>
              <w:rPr>
                <w:rFonts w:ascii="Verdana" w:hAnsi="Verdana"/>
                <w:b/>
              </w:rPr>
            </w:pPr>
            <w:r>
              <w:rPr>
                <w:rFonts w:ascii="Verdana" w:hAnsi="Verdana"/>
                <w:b/>
                <w:noProof/>
              </w:rPr>
              <w:drawing>
                <wp:inline distT="0" distB="0" distL="0" distR="0" wp14:anchorId="5800ACB4" wp14:editId="2CEE66AF">
                  <wp:extent cx="330200" cy="241300"/>
                  <wp:effectExtent l="0" t="0" r="0" b="635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132576">
              <w:rPr>
                <w:rFonts w:ascii="Verdana" w:hAnsi="Verdana"/>
                <w:b/>
                <w:lang w:val="se-NO"/>
              </w:rPr>
              <w:t xml:space="preserve">  </w:t>
            </w:r>
            <w:r>
              <w:rPr>
                <w:rFonts w:ascii="Verdana" w:hAnsi="Verdana"/>
                <w:b/>
              </w:rPr>
              <w:t>Knp Storjord &lt;&gt; RV</w:t>
            </w:r>
            <w:r>
              <w:rPr>
                <w:noProof/>
              </w:rPr>
              <w:drawing>
                <wp:inline distT="0" distB="0" distL="0" distR="0" wp14:anchorId="4781787C" wp14:editId="4CF80DEE">
                  <wp:extent cx="277200" cy="237600"/>
                  <wp:effectExtent l="0" t="0" r="8890" b="0"/>
                  <wp:docPr id="478" name="Afbeelding 478" descr="Riksvei 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ksvei 77.sv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77200" cy="237600"/>
                          </a:xfrm>
                          <a:prstGeom prst="rect">
                            <a:avLst/>
                          </a:prstGeom>
                          <a:noFill/>
                          <a:ln>
                            <a:noFill/>
                          </a:ln>
                        </pic:spPr>
                      </pic:pic>
                    </a:graphicData>
                  </a:graphic>
                </wp:inline>
              </w:drawing>
            </w:r>
          </w:p>
        </w:tc>
        <w:tc>
          <w:tcPr>
            <w:tcW w:w="850" w:type="dxa"/>
            <w:vAlign w:val="center"/>
          </w:tcPr>
          <w:p w:rsidR="00CC20A6" w:rsidRPr="00132576" w:rsidRDefault="00CC20A6" w:rsidP="00CC20A6">
            <w:pPr>
              <w:jc w:val="center"/>
              <w:rPr>
                <w:rFonts w:ascii="Verdana" w:hAnsi="Verdana"/>
                <w:b/>
                <w:lang w:val="se-NO"/>
              </w:rPr>
            </w:pPr>
            <w:r w:rsidRPr="007607C2">
              <w:rPr>
                <w:noProof/>
              </w:rPr>
              <w:drawing>
                <wp:inline distT="0" distB="0" distL="0" distR="0" wp14:anchorId="50E613A0" wp14:editId="258BC8FA">
                  <wp:extent cx="381600" cy="237600"/>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C20A6" w:rsidRPr="00CC20A6" w:rsidRDefault="00CC20A6" w:rsidP="009B7D2E">
      <w:pPr>
        <w:pStyle w:val="BusTic"/>
      </w:pPr>
      <w:r w:rsidRPr="00CC20A6">
        <w:t>E6 Bezoek het Visit the National Parks</w:t>
      </w:r>
    </w:p>
    <w:p w:rsidR="00CC20A6" w:rsidRPr="00CC20A6" w:rsidRDefault="00CC20A6" w:rsidP="009B7D2E">
      <w:pPr>
        <w:pStyle w:val="BusTic"/>
      </w:pPr>
      <w:r w:rsidRPr="00CC20A6">
        <w:t>Gegevens uit Google Maps</w:t>
      </w:r>
    </w:p>
    <w:p w:rsidR="00CC20A6" w:rsidRPr="00CC20A6" w:rsidRDefault="00CC20A6" w:rsidP="009B7D2E">
      <w:pPr>
        <w:pStyle w:val="BusTic"/>
      </w:pPr>
      <w:r w:rsidRPr="00CC20A6">
        <w:t>8255 Røkland, Noorwegen</w:t>
      </w:r>
    </w:p>
    <w:p w:rsidR="0074792B" w:rsidRDefault="0074792B"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p w:rsidR="00326FB7" w:rsidRDefault="00326FB7"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4792B" w:rsidRPr="00132576" w:rsidTr="005C6B05">
        <w:trPr>
          <w:trHeight w:val="510"/>
        </w:trPr>
        <w:tc>
          <w:tcPr>
            <w:tcW w:w="5102" w:type="dxa"/>
            <w:shd w:val="clear" w:color="auto" w:fill="auto"/>
            <w:vAlign w:val="center"/>
          </w:tcPr>
          <w:p w:rsidR="0074792B" w:rsidRPr="00CC20A6" w:rsidRDefault="0074792B" w:rsidP="0074792B">
            <w:pPr>
              <w:rPr>
                <w:rFonts w:ascii="Verdana" w:hAnsi="Verdana"/>
                <w:b/>
              </w:rPr>
            </w:pPr>
            <w:r>
              <w:rPr>
                <w:rFonts w:ascii="Arial" w:hAnsi="Arial" w:cs="Arial"/>
                <w:noProof/>
                <w:color w:val="0000FF"/>
                <w:sz w:val="27"/>
                <w:szCs w:val="27"/>
              </w:rPr>
              <w:lastRenderedPageBreak/>
              <w:drawing>
                <wp:anchor distT="0" distB="0" distL="114300" distR="114300" simplePos="0" relativeHeight="251743744" behindDoc="0" locked="0" layoutInCell="1" allowOverlap="1" wp14:anchorId="7D80A6D6" wp14:editId="4B8D5587">
                  <wp:simplePos x="0" y="0"/>
                  <wp:positionH relativeFrom="column">
                    <wp:posOffset>-454660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479" name="Afbeelding 479" descr="http://publicdomainvectors.org/photos/johnny_automatic_NPS_map_pictographs_part_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Het Junkerdal aan de RV</w:t>
            </w:r>
            <w:r>
              <w:rPr>
                <w:noProof/>
              </w:rPr>
              <w:drawing>
                <wp:inline distT="0" distB="0" distL="0" distR="0" wp14:anchorId="3E45110E" wp14:editId="7AAC0BEA">
                  <wp:extent cx="277200" cy="237600"/>
                  <wp:effectExtent l="0" t="0" r="8890" b="0"/>
                  <wp:docPr id="485" name="Afbeelding 485" descr="Riksvei 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ksvei 77.sv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77200" cy="237600"/>
                          </a:xfrm>
                          <a:prstGeom prst="rect">
                            <a:avLst/>
                          </a:prstGeom>
                          <a:noFill/>
                          <a:ln>
                            <a:noFill/>
                          </a:ln>
                        </pic:spPr>
                      </pic:pic>
                    </a:graphicData>
                  </a:graphic>
                </wp:inline>
              </w:drawing>
            </w:r>
          </w:p>
        </w:tc>
        <w:tc>
          <w:tcPr>
            <w:tcW w:w="850" w:type="dxa"/>
            <w:vAlign w:val="center"/>
          </w:tcPr>
          <w:p w:rsidR="0074792B" w:rsidRPr="00132576" w:rsidRDefault="0074792B" w:rsidP="005C6B05">
            <w:pPr>
              <w:jc w:val="center"/>
              <w:rPr>
                <w:rFonts w:ascii="Verdana" w:hAnsi="Verdana"/>
                <w:b/>
                <w:lang w:val="se-NO"/>
              </w:rPr>
            </w:pPr>
            <w:r w:rsidRPr="007607C2">
              <w:rPr>
                <w:noProof/>
              </w:rPr>
              <w:drawing>
                <wp:inline distT="0" distB="0" distL="0" distR="0" wp14:anchorId="08170A91" wp14:editId="76FD0D14">
                  <wp:extent cx="381600" cy="237600"/>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4792B" w:rsidRPr="0039618F" w:rsidRDefault="0074792B" w:rsidP="0074792B">
      <w:pPr>
        <w:rPr>
          <w:rFonts w:ascii="Verdana" w:hAnsi="Verdana"/>
        </w:rPr>
      </w:pPr>
    </w:p>
    <w:p w:rsidR="0074792B" w:rsidRPr="0074792B" w:rsidRDefault="0074792B" w:rsidP="0074792B">
      <w:pPr>
        <w:rPr>
          <w:rFonts w:ascii="Verdana" w:hAnsi="Verdana"/>
          <w:b/>
          <w:bdr w:val="single" w:sz="2" w:space="0" w:color="auto"/>
          <w:shd w:val="clear" w:color="auto" w:fill="D6E3BC"/>
        </w:rPr>
      </w:pPr>
      <w:r w:rsidRPr="0074792B">
        <w:rPr>
          <w:rFonts w:ascii="Verdana" w:hAnsi="Verdana"/>
          <w:b/>
          <w:bdr w:val="single" w:sz="2" w:space="0" w:color="auto"/>
          <w:shd w:val="clear" w:color="auto" w:fill="D6E3BC"/>
        </w:rPr>
        <w:t>Junkerdal E6</w:t>
      </w:r>
    </w:p>
    <w:p w:rsidR="0074792B" w:rsidRPr="0074792B" w:rsidRDefault="0074792B" w:rsidP="0074792B">
      <w:pPr>
        <w:numPr>
          <w:ilvl w:val="0"/>
          <w:numId w:val="2"/>
        </w:numPr>
        <w:spacing w:before="120" w:after="120"/>
        <w:ind w:left="284" w:hanging="284"/>
        <w:rPr>
          <w:rFonts w:ascii="Verdana" w:hAnsi="Verdana"/>
          <w:color w:val="000000"/>
          <w:szCs w:val="22"/>
        </w:rPr>
      </w:pPr>
      <w:r w:rsidRPr="0074792B">
        <w:rPr>
          <w:rFonts w:ascii="Verdana" w:hAnsi="Verdana"/>
          <w:color w:val="000000"/>
          <w:szCs w:val="22"/>
        </w:rPr>
        <w:t>In Junkerdal National Park zijn niet alleen planten en dieren die leven, maar ook bergen. </w:t>
      </w:r>
    </w:p>
    <w:p w:rsidR="0074792B" w:rsidRPr="0074792B" w:rsidRDefault="0074792B" w:rsidP="0074792B">
      <w:pPr>
        <w:numPr>
          <w:ilvl w:val="0"/>
          <w:numId w:val="2"/>
        </w:numPr>
        <w:spacing w:before="120" w:after="120"/>
        <w:ind w:left="284" w:hanging="284"/>
        <w:rPr>
          <w:rFonts w:ascii="Verdana" w:hAnsi="Verdana"/>
          <w:color w:val="000000"/>
          <w:szCs w:val="22"/>
        </w:rPr>
      </w:pPr>
      <w:r w:rsidRPr="0074792B">
        <w:rPr>
          <w:rFonts w:ascii="Verdana" w:hAnsi="Verdana"/>
          <w:color w:val="000000"/>
          <w:szCs w:val="22"/>
        </w:rPr>
        <w:t>Sami cultuur en traditie heeft een overvloed aan tracks en verhalen die verband houden met het gebied verlaten. </w:t>
      </w:r>
    </w:p>
    <w:p w:rsidR="0074792B" w:rsidRPr="0074792B" w:rsidRDefault="0074792B" w:rsidP="0074792B">
      <w:pPr>
        <w:numPr>
          <w:ilvl w:val="0"/>
          <w:numId w:val="2"/>
        </w:numPr>
        <w:spacing w:before="120" w:after="120"/>
        <w:ind w:left="284" w:hanging="284"/>
        <w:rPr>
          <w:rFonts w:ascii="Verdana" w:hAnsi="Verdana"/>
          <w:color w:val="000000"/>
          <w:szCs w:val="22"/>
        </w:rPr>
      </w:pPr>
      <w:r w:rsidRPr="0074792B">
        <w:rPr>
          <w:rFonts w:ascii="Verdana" w:hAnsi="Verdana"/>
          <w:color w:val="000000"/>
          <w:szCs w:val="22"/>
        </w:rPr>
        <w:t>In de oude Sami cultuur waren planten, dieren het centrale leven van de Sami voor het dagelijkse leven. </w:t>
      </w:r>
    </w:p>
    <w:p w:rsidR="0074792B" w:rsidRPr="0074792B" w:rsidRDefault="0074792B" w:rsidP="0074792B">
      <w:pPr>
        <w:numPr>
          <w:ilvl w:val="0"/>
          <w:numId w:val="2"/>
        </w:numPr>
        <w:spacing w:before="120" w:after="120"/>
        <w:ind w:left="284" w:hanging="284"/>
        <w:rPr>
          <w:rFonts w:ascii="Verdana" w:hAnsi="Verdana"/>
          <w:color w:val="000000"/>
          <w:szCs w:val="22"/>
        </w:rPr>
      </w:pPr>
      <w:r w:rsidRPr="0074792B">
        <w:rPr>
          <w:rFonts w:ascii="Verdana" w:hAnsi="Verdana"/>
          <w:color w:val="000000"/>
          <w:szCs w:val="22"/>
        </w:rPr>
        <w:t xml:space="preserve">Het landschap biedt bestaansmiddelen om een </w:t>
      </w:r>
      <w:r w:rsidRPr="0074792B">
        <w:rPr>
          <w:rFonts w:ascii="Arial" w:hAnsi="Arial" w:cs="Arial"/>
          <w:color w:val="000000"/>
          <w:szCs w:val="22"/>
        </w:rPr>
        <w:t>​​</w:t>
      </w:r>
      <w:r w:rsidRPr="0074792B">
        <w:rPr>
          <w:rFonts w:ascii="Verdana" w:hAnsi="Verdana"/>
          <w:color w:val="000000"/>
          <w:szCs w:val="22"/>
        </w:rPr>
        <w:t>zeer soortenrijke flora met veel zeldzame planten. </w:t>
      </w:r>
    </w:p>
    <w:p w:rsidR="0074792B" w:rsidRPr="0074792B" w:rsidRDefault="0074792B" w:rsidP="0074792B">
      <w:pPr>
        <w:numPr>
          <w:ilvl w:val="0"/>
          <w:numId w:val="2"/>
        </w:numPr>
        <w:spacing w:before="120" w:after="120"/>
        <w:ind w:left="284" w:hanging="284"/>
        <w:rPr>
          <w:rFonts w:ascii="Verdana" w:hAnsi="Verdana"/>
          <w:color w:val="000000"/>
          <w:szCs w:val="22"/>
        </w:rPr>
      </w:pPr>
      <w:r w:rsidRPr="0074792B">
        <w:rPr>
          <w:rFonts w:ascii="Verdana" w:hAnsi="Verdana"/>
          <w:color w:val="000000"/>
          <w:szCs w:val="22"/>
        </w:rPr>
        <w:t>Het hele gebied is zeer belangrijk geweest voor de migratie en de verspreiding van planten en dieren door de laatste ijstijd te begrijpen.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836E1" w:rsidRPr="00132576" w:rsidTr="005C6B05">
        <w:trPr>
          <w:trHeight w:val="510"/>
        </w:trPr>
        <w:tc>
          <w:tcPr>
            <w:tcW w:w="5102" w:type="dxa"/>
            <w:shd w:val="clear" w:color="auto" w:fill="auto"/>
            <w:vAlign w:val="center"/>
          </w:tcPr>
          <w:p w:rsidR="005836E1" w:rsidRPr="005836E1" w:rsidRDefault="005836E1" w:rsidP="000C6046">
            <w:pPr>
              <w:pStyle w:val="Alinia0"/>
            </w:pPr>
            <w:r w:rsidRPr="005836E1">
              <w:drawing>
                <wp:anchor distT="0" distB="0" distL="114300" distR="114300" simplePos="0" relativeHeight="251745792" behindDoc="0" locked="0" layoutInCell="1" allowOverlap="1" wp14:anchorId="25144B13" wp14:editId="1690DE43">
                  <wp:simplePos x="0" y="0"/>
                  <wp:positionH relativeFrom="column">
                    <wp:posOffset>-320040</wp:posOffset>
                  </wp:positionH>
                  <wp:positionV relativeFrom="paragraph">
                    <wp:posOffset>-45720</wp:posOffset>
                  </wp:positionV>
                  <wp:extent cx="273050" cy="352425"/>
                  <wp:effectExtent l="0" t="0" r="0" b="0"/>
                  <wp:wrapSquare wrapText="bothSides"/>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3050" cy="352425"/>
                          </a:xfrm>
                          <a:prstGeom prst="rect">
                            <a:avLst/>
                          </a:prstGeom>
                        </pic:spPr>
                      </pic:pic>
                    </a:graphicData>
                  </a:graphic>
                  <wp14:sizeRelH relativeFrom="page">
                    <wp14:pctWidth>0</wp14:pctWidth>
                  </wp14:sizeRelH>
                  <wp14:sizeRelV relativeFrom="page">
                    <wp14:pctHeight>0</wp14:pctHeight>
                  </wp14:sizeRelV>
                </wp:anchor>
              </w:drawing>
            </w:r>
            <w:r w:rsidRPr="005836E1">
              <w:t xml:space="preserve"> Luonosjahka rivier</w:t>
            </w:r>
          </w:p>
        </w:tc>
        <w:tc>
          <w:tcPr>
            <w:tcW w:w="850" w:type="dxa"/>
            <w:vAlign w:val="center"/>
          </w:tcPr>
          <w:p w:rsidR="005836E1" w:rsidRPr="00132576" w:rsidRDefault="005836E1" w:rsidP="005C6B05">
            <w:pPr>
              <w:jc w:val="center"/>
              <w:rPr>
                <w:rFonts w:ascii="Verdana" w:hAnsi="Verdana"/>
                <w:b/>
                <w:lang w:val="se-NO"/>
              </w:rPr>
            </w:pPr>
            <w:r w:rsidRPr="007607C2">
              <w:rPr>
                <w:noProof/>
              </w:rPr>
              <w:drawing>
                <wp:inline distT="0" distB="0" distL="0" distR="0" wp14:anchorId="4EAB7952" wp14:editId="235A157C">
                  <wp:extent cx="381600" cy="237600"/>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836E1" w:rsidRDefault="005836E1" w:rsidP="009B7D2E">
      <w:pPr>
        <w:pStyle w:val="BusTic"/>
      </w:pPr>
      <w:r>
        <w:t>We volgen de E6 - Luonosjahka rivier</w:t>
      </w:r>
    </w:p>
    <w:p w:rsidR="005836E1" w:rsidRDefault="005836E1"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836E1" w:rsidRPr="00132576" w:rsidTr="005C6B05">
        <w:trPr>
          <w:trHeight w:val="510"/>
        </w:trPr>
        <w:tc>
          <w:tcPr>
            <w:tcW w:w="5102" w:type="dxa"/>
            <w:shd w:val="clear" w:color="auto" w:fill="auto"/>
            <w:vAlign w:val="center"/>
          </w:tcPr>
          <w:p w:rsidR="005836E1" w:rsidRPr="00D2211D" w:rsidRDefault="005836E1" w:rsidP="000C6046">
            <w:pPr>
              <w:pStyle w:val="Alinia0"/>
            </w:pPr>
            <w:r>
              <w:drawing>
                <wp:anchor distT="0" distB="0" distL="114300" distR="114300" simplePos="0" relativeHeight="251747840" behindDoc="0" locked="0" layoutInCell="1" allowOverlap="1" wp14:anchorId="01D4A440" wp14:editId="55ADDD14">
                  <wp:simplePos x="0" y="0"/>
                  <wp:positionH relativeFrom="column">
                    <wp:posOffset>-488950</wp:posOffset>
                  </wp:positionH>
                  <wp:positionV relativeFrom="paragraph">
                    <wp:posOffset>-22225</wp:posOffset>
                  </wp:positionV>
                  <wp:extent cx="408940" cy="260985"/>
                  <wp:effectExtent l="0" t="0" r="0" b="5715"/>
                  <wp:wrapThrough wrapText="bothSides">
                    <wp:wrapPolygon edited="0">
                      <wp:start x="0" y="0"/>
                      <wp:lineTo x="0" y="20496"/>
                      <wp:lineTo x="20124" y="20496"/>
                      <wp:lineTo x="20124" y="0"/>
                      <wp:lineTo x="0" y="0"/>
                    </wp:wrapPolygon>
                  </wp:wrapThrough>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132576">
              <w:rPr>
                <w:lang w:val="se-NO"/>
              </w:rPr>
              <w:t xml:space="preserve">  </w:t>
            </w:r>
            <w:r w:rsidR="009D2A70" w:rsidRPr="002E7BC8">
              <w:t>Skjerstadfjorden</w:t>
            </w:r>
          </w:p>
        </w:tc>
        <w:tc>
          <w:tcPr>
            <w:tcW w:w="850" w:type="dxa"/>
            <w:vAlign w:val="center"/>
          </w:tcPr>
          <w:p w:rsidR="005836E1" w:rsidRPr="00132576" w:rsidRDefault="005836E1" w:rsidP="005C6B05">
            <w:pPr>
              <w:jc w:val="center"/>
              <w:rPr>
                <w:rFonts w:ascii="Verdana" w:hAnsi="Verdana"/>
                <w:b/>
                <w:lang w:val="se-NO"/>
              </w:rPr>
            </w:pPr>
            <w:r w:rsidRPr="007607C2">
              <w:rPr>
                <w:noProof/>
              </w:rPr>
              <w:drawing>
                <wp:inline distT="0" distB="0" distL="0" distR="0" wp14:anchorId="0A071A18" wp14:editId="4D80BC52">
                  <wp:extent cx="381600" cy="237600"/>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836E1" w:rsidRPr="002E7BC8" w:rsidRDefault="005836E1" w:rsidP="00F606F7">
      <w:pPr>
        <w:pStyle w:val="BusTic"/>
        <w:numPr>
          <w:ilvl w:val="0"/>
          <w:numId w:val="0"/>
        </w:numPr>
        <w:ind w:left="284" w:hanging="284"/>
        <w:rPr>
          <w:rStyle w:val="Beziens"/>
        </w:rPr>
      </w:pPr>
      <w:r w:rsidRPr="002E7BC8">
        <w:rPr>
          <w:rStyle w:val="Beziens"/>
        </w:rPr>
        <w:t xml:space="preserve">Skjerstadfjorden </w:t>
      </w:r>
    </w:p>
    <w:p w:rsidR="005836E1" w:rsidRDefault="005836E1" w:rsidP="009B7D2E">
      <w:pPr>
        <w:pStyle w:val="BusTic"/>
      </w:pPr>
      <w:r w:rsidRPr="002E7BC8">
        <w:t xml:space="preserve">Skjerstadfjorden is een fjord in de gemeenten van Bodø, Fauske en Saltdal in de provincie Nordland, Noorwegen. </w:t>
      </w:r>
    </w:p>
    <w:p w:rsidR="005836E1" w:rsidRDefault="005836E1" w:rsidP="009B7D2E">
      <w:pPr>
        <w:pStyle w:val="BusTic"/>
      </w:pPr>
      <w:r w:rsidRPr="002E7BC8">
        <w:t xml:space="preserve">Het </w:t>
      </w:r>
      <w:r>
        <w:t>fjord heeft een</w:t>
      </w:r>
      <w:r w:rsidRPr="002E7BC8">
        <w:t xml:space="preserve"> 40-kilometer (25 mijl) lange arm </w:t>
      </w:r>
      <w:r>
        <w:t xml:space="preserve">en is een </w:t>
      </w:r>
      <w:r w:rsidRPr="002E7BC8">
        <w:t xml:space="preserve">van de belangrijkste </w:t>
      </w:r>
      <w:r>
        <w:t xml:space="preserve">zijarm van het </w:t>
      </w:r>
      <w:r w:rsidRPr="002E7BC8">
        <w:t xml:space="preserve">Saltfjorden. </w:t>
      </w:r>
    </w:p>
    <w:p w:rsidR="005836E1" w:rsidRDefault="005836E1" w:rsidP="009B7D2E">
      <w:pPr>
        <w:pStyle w:val="BusTic"/>
      </w:pPr>
      <w:r w:rsidRPr="002E7BC8">
        <w:t xml:space="preserve">Het is verbonden met de Saltfjorden door de smalle zeestraat Saltstraumen die </w:t>
      </w:r>
      <w:r>
        <w:t xml:space="preserve">een </w:t>
      </w:r>
      <w:r w:rsidRPr="002E7BC8">
        <w:t xml:space="preserve">zeer sterke getijdenstroming heeft. </w:t>
      </w:r>
    </w:p>
    <w:p w:rsidR="005836E1" w:rsidRDefault="005836E1" w:rsidP="009B7D2E">
      <w:pPr>
        <w:pStyle w:val="BusTic"/>
      </w:pPr>
      <w:r>
        <w:t>D</w:t>
      </w:r>
      <w:r w:rsidRPr="002E7BC8">
        <w:t xml:space="preserve">e grotere dorpen rond de fjord </w:t>
      </w:r>
      <w:r>
        <w:t xml:space="preserve">zijn </w:t>
      </w:r>
      <w:r w:rsidRPr="002E7BC8">
        <w:t xml:space="preserve">onder </w:t>
      </w:r>
      <w:r>
        <w:t xml:space="preserve">ander het </w:t>
      </w:r>
      <w:r w:rsidRPr="002E7BC8">
        <w:t xml:space="preserve">Valnesfjord, </w:t>
      </w:r>
      <w:r>
        <w:t xml:space="preserve">met de plaatsen </w:t>
      </w:r>
      <w:r w:rsidRPr="002E7BC8">
        <w:t xml:space="preserve">Fauske en Rognan. </w:t>
      </w:r>
    </w:p>
    <w:p w:rsidR="009D2A70" w:rsidRDefault="005836E1" w:rsidP="009B7D2E">
      <w:pPr>
        <w:pStyle w:val="BusTic"/>
      </w:pPr>
      <w:r>
        <w:t>De Europese route E</w:t>
      </w:r>
      <w:r w:rsidRPr="002E7BC8">
        <w:t>6 loopt langs de oostelijke oever van de fjord en de Nordlandsbanen spoorlijn volgt de oostelijke en noo</w:t>
      </w:r>
      <w:r>
        <w:t xml:space="preserve">rdelijke oever van de fjord. </w:t>
      </w:r>
    </w:p>
    <w:p w:rsidR="009D2A70" w:rsidRDefault="009D2A70"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9D2A70" w:rsidRPr="00132576" w:rsidTr="009D2A70">
        <w:trPr>
          <w:trHeight w:val="510"/>
        </w:trPr>
        <w:tc>
          <w:tcPr>
            <w:tcW w:w="5102" w:type="dxa"/>
            <w:shd w:val="clear" w:color="auto" w:fill="auto"/>
            <w:vAlign w:val="center"/>
          </w:tcPr>
          <w:p w:rsidR="009D2A70" w:rsidRPr="00D2211D" w:rsidRDefault="009D2A70" w:rsidP="009D2A70">
            <w:pPr>
              <w:rPr>
                <w:rFonts w:ascii="Verdana" w:hAnsi="Verdana"/>
                <w:b/>
              </w:rPr>
            </w:pPr>
            <w:r>
              <w:rPr>
                <w:noProof/>
              </w:rPr>
              <w:lastRenderedPageBreak/>
              <w:drawing>
                <wp:anchor distT="0" distB="0" distL="114300" distR="114300" simplePos="0" relativeHeight="251825664" behindDoc="0" locked="0" layoutInCell="1" allowOverlap="1" wp14:anchorId="57D5E820" wp14:editId="4436EF43">
                  <wp:simplePos x="0" y="0"/>
                  <wp:positionH relativeFrom="column">
                    <wp:posOffset>-508000</wp:posOffset>
                  </wp:positionH>
                  <wp:positionV relativeFrom="paragraph">
                    <wp:posOffset>-22225</wp:posOffset>
                  </wp:positionV>
                  <wp:extent cx="418465" cy="266700"/>
                  <wp:effectExtent l="0" t="0" r="635" b="0"/>
                  <wp:wrapThrough wrapText="bothSides">
                    <wp:wrapPolygon edited="0">
                      <wp:start x="0" y="0"/>
                      <wp:lineTo x="0" y="20057"/>
                      <wp:lineTo x="20649" y="20057"/>
                      <wp:lineTo x="20649" y="0"/>
                      <wp:lineTo x="0" y="0"/>
                    </wp:wrapPolygon>
                  </wp:wrapThrough>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18465" cy="266700"/>
                          </a:xfrm>
                          <a:prstGeom prst="rect">
                            <a:avLst/>
                          </a:prstGeom>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Pr>
                <w:rFonts w:ascii="Verdana" w:hAnsi="Verdana"/>
                <w:b/>
              </w:rPr>
              <w:t>Nervatnet</w:t>
            </w:r>
          </w:p>
        </w:tc>
        <w:tc>
          <w:tcPr>
            <w:tcW w:w="850" w:type="dxa"/>
            <w:vAlign w:val="center"/>
          </w:tcPr>
          <w:p w:rsidR="009D2A70" w:rsidRPr="00132576" w:rsidRDefault="009D2A70" w:rsidP="009D2A70">
            <w:pPr>
              <w:jc w:val="center"/>
              <w:rPr>
                <w:rFonts w:ascii="Verdana" w:hAnsi="Verdana"/>
                <w:b/>
                <w:lang w:val="se-NO"/>
              </w:rPr>
            </w:pPr>
            <w:r w:rsidRPr="007607C2">
              <w:rPr>
                <w:noProof/>
              </w:rPr>
              <w:drawing>
                <wp:inline distT="0" distB="0" distL="0" distR="0" wp14:anchorId="0A85BCCD" wp14:editId="47A8C7AF">
                  <wp:extent cx="381600" cy="23760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1231F4" w:rsidRPr="00687BA9" w:rsidRDefault="001231F4" w:rsidP="008F4AEA">
      <w:pPr>
        <w:pStyle w:val="BusTic"/>
        <w:numPr>
          <w:ilvl w:val="0"/>
          <w:numId w:val="0"/>
        </w:numPr>
        <w:ind w:left="284"/>
        <w:rPr>
          <w:rStyle w:val="Beziens"/>
        </w:rPr>
      </w:pPr>
      <w:r w:rsidRPr="00687BA9">
        <w:rPr>
          <w:rStyle w:val="Beziens"/>
        </w:rPr>
        <w:t>Nedrevatnet</w:t>
      </w:r>
      <w:r>
        <w:rPr>
          <w:rStyle w:val="Beziens"/>
        </w:rPr>
        <w:t xml:space="preserve"> Meer aan de E6</w:t>
      </w:r>
      <w:r w:rsidRPr="00687BA9">
        <w:rPr>
          <w:rStyle w:val="Beziens"/>
        </w:rPr>
        <w:t xml:space="preserve"> </w:t>
      </w:r>
    </w:p>
    <w:p w:rsidR="001231F4" w:rsidRDefault="001231F4" w:rsidP="009B7D2E">
      <w:pPr>
        <w:pStyle w:val="BusTic"/>
      </w:pPr>
      <w:r w:rsidRPr="00687BA9">
        <w:t xml:space="preserve">Max.lengte 4,1 kilometer (2,5 mijl) </w:t>
      </w:r>
    </w:p>
    <w:p w:rsidR="001231F4" w:rsidRDefault="001231F4" w:rsidP="009B7D2E">
      <w:pPr>
        <w:pStyle w:val="BusTic"/>
      </w:pPr>
      <w:r w:rsidRPr="00687BA9">
        <w:t xml:space="preserve">Max. breedte 2,9 kilometer (1,8 mijl) </w:t>
      </w:r>
    </w:p>
    <w:p w:rsidR="001231F4" w:rsidRDefault="001231F4" w:rsidP="009B7D2E">
      <w:pPr>
        <w:pStyle w:val="BusTic"/>
      </w:pPr>
      <w:r w:rsidRPr="00687BA9">
        <w:t xml:space="preserve">Oppervlakte 4,8 km2 (1.9 sq mi) </w:t>
      </w:r>
    </w:p>
    <w:p w:rsidR="001231F4" w:rsidRDefault="001231F4" w:rsidP="009B7D2E">
      <w:pPr>
        <w:pStyle w:val="BusTic"/>
      </w:pPr>
      <w:r w:rsidRPr="00687BA9">
        <w:t xml:space="preserve">Shore length1 14.06 km (8.74 mi) </w:t>
      </w:r>
    </w:p>
    <w:p w:rsidR="001231F4" w:rsidRDefault="001231F4" w:rsidP="009B7D2E">
      <w:pPr>
        <w:pStyle w:val="BusTic"/>
      </w:pPr>
      <w:r w:rsidRPr="00687BA9">
        <w:t xml:space="preserve">Surface hoogte 0 meter (0 ft) Referenties NVE 1 </w:t>
      </w:r>
    </w:p>
    <w:p w:rsidR="001231F4" w:rsidRDefault="001231F4" w:rsidP="009B7D2E">
      <w:pPr>
        <w:pStyle w:val="BusTic"/>
      </w:pPr>
      <w:r>
        <w:t>Het</w:t>
      </w:r>
      <w:r w:rsidRPr="00687BA9">
        <w:t xml:space="preserve"> 4,8 vierkante kilometer (1,9 vierkante mijl) meer ligt net ten oosten van de stad Fauske. </w:t>
      </w:r>
    </w:p>
    <w:p w:rsidR="001231F4" w:rsidRDefault="001231F4" w:rsidP="009B7D2E">
      <w:pPr>
        <w:pStyle w:val="BusTic"/>
      </w:pPr>
      <w:r w:rsidRPr="00687BA9">
        <w:t xml:space="preserve">Het meer Øvrevatnet stroomt in dit meer en het water </w:t>
      </w:r>
      <w:r>
        <w:t xml:space="preserve">van het meer stroomt uit </w:t>
      </w:r>
      <w:r w:rsidRPr="00687BA9">
        <w:t xml:space="preserve">in de Skjerstadfjorden. </w:t>
      </w:r>
    </w:p>
    <w:p w:rsidR="001231F4" w:rsidRPr="00687BA9" w:rsidRDefault="001231F4" w:rsidP="008F4AEA">
      <w:pPr>
        <w:pStyle w:val="BusTic"/>
      </w:pPr>
      <w:r>
        <w:t>De Europese route E</w:t>
      </w:r>
      <w:r w:rsidRPr="00687BA9">
        <w:t xml:space="preserve">6 en de Nordlandsbanen spoorlijn </w:t>
      </w:r>
      <w:r>
        <w:t xml:space="preserve">lopen </w:t>
      </w:r>
      <w:r w:rsidRPr="00687BA9">
        <w:t>langs de westelijke rand van het</w:t>
      </w:r>
      <w:r>
        <w:t xml:space="preserve"> meer.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33FD8508" wp14:editId="1FE55F3F">
                  <wp:extent cx="360000" cy="216000"/>
                  <wp:effectExtent l="0" t="0" r="2540" b="0"/>
                  <wp:docPr id="251" name="Afbeelding 25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Fauske</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A7216" w:rsidRPr="00132576" w:rsidRDefault="003A7216" w:rsidP="003A7216">
      <w:pPr>
        <w:pStyle w:val="Alinia6"/>
        <w:rPr>
          <w:lang w:val="se-NO"/>
        </w:rPr>
      </w:pPr>
      <w:r w:rsidRPr="00132576">
        <w:rPr>
          <w:rStyle w:val="plaats0"/>
          <w:lang w:val="se-NO"/>
        </w:rPr>
        <w:t>Fauske</w:t>
      </w:r>
      <w:r w:rsidRPr="00132576">
        <w:rPr>
          <w:lang w:val="se-NO"/>
        </w:rPr>
        <w:t xml:space="preserve"> </w:t>
      </w:r>
    </w:p>
    <w:p w:rsidR="003A7216" w:rsidRPr="00132576" w:rsidRDefault="003A7216" w:rsidP="009B7D2E">
      <w:pPr>
        <w:pStyle w:val="BusTic"/>
        <w:rPr>
          <w:lang w:val="se-NO"/>
        </w:rPr>
      </w:pPr>
      <w:r w:rsidRPr="00132576">
        <w:rPr>
          <w:lang w:val="se-NO"/>
        </w:rPr>
        <w:t>Fauske is een plaats in de gelijknamige Noorse gemeente Fauske, provincie Nordland.</w:t>
      </w:r>
    </w:p>
    <w:p w:rsidR="00770010" w:rsidRPr="00132576" w:rsidRDefault="003A7216" w:rsidP="009B7D2E">
      <w:pPr>
        <w:pStyle w:val="BusTic"/>
        <w:rPr>
          <w:lang w:val="se-NO"/>
        </w:rPr>
      </w:pPr>
      <w:r w:rsidRPr="00132576">
        <w:rPr>
          <w:lang w:val="se-NO"/>
        </w:rPr>
        <w:t>Fauske telt ± 5901 inwoners (2007) en heeft een oppervlakte van 4,61 km².</w:t>
      </w:r>
    </w:p>
    <w:p w:rsidR="00CB6A19" w:rsidRDefault="00CB6A19"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B6A19" w:rsidRPr="00132576" w:rsidTr="005C6B05">
        <w:trPr>
          <w:trHeight w:val="510"/>
        </w:trPr>
        <w:tc>
          <w:tcPr>
            <w:tcW w:w="5102" w:type="dxa"/>
            <w:shd w:val="clear" w:color="auto" w:fill="auto"/>
            <w:vAlign w:val="center"/>
          </w:tcPr>
          <w:p w:rsidR="00CB6A19" w:rsidRPr="00D2211D" w:rsidRDefault="00CB6A19" w:rsidP="00E84A8C">
            <w:pPr>
              <w:rPr>
                <w:rFonts w:ascii="Verdana" w:hAnsi="Verdana"/>
                <w:b/>
              </w:rPr>
            </w:pPr>
            <w:r>
              <w:rPr>
                <w:noProof/>
              </w:rPr>
              <w:drawing>
                <wp:anchor distT="0" distB="0" distL="114300" distR="114300" simplePos="0" relativeHeight="251760128" behindDoc="0" locked="0" layoutInCell="1" allowOverlap="1" wp14:anchorId="4C0E7298" wp14:editId="614F21AF">
                  <wp:simplePos x="0" y="0"/>
                  <wp:positionH relativeFrom="column">
                    <wp:posOffset>-623570</wp:posOffset>
                  </wp:positionH>
                  <wp:positionV relativeFrom="paragraph">
                    <wp:posOffset>-59690</wp:posOffset>
                  </wp:positionV>
                  <wp:extent cx="478790" cy="305435"/>
                  <wp:effectExtent l="0" t="0" r="0" b="0"/>
                  <wp:wrapThrough wrapText="bothSides">
                    <wp:wrapPolygon edited="0">
                      <wp:start x="0" y="0"/>
                      <wp:lineTo x="0" y="20208"/>
                      <wp:lineTo x="20626" y="20208"/>
                      <wp:lineTo x="20626" y="0"/>
                      <wp:lineTo x="0" y="0"/>
                    </wp:wrapPolygon>
                  </wp:wrapThrough>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132576">
              <w:rPr>
                <w:rFonts w:ascii="Verdana" w:hAnsi="Verdana"/>
                <w:b/>
                <w:lang w:val="se-NO"/>
              </w:rPr>
              <w:t xml:space="preserve">  </w:t>
            </w:r>
            <w:r w:rsidR="00E84A8C">
              <w:rPr>
                <w:rFonts w:ascii="Verdana" w:hAnsi="Verdana"/>
                <w:b/>
              </w:rPr>
              <w:t>Straumvatnet</w:t>
            </w:r>
          </w:p>
        </w:tc>
        <w:tc>
          <w:tcPr>
            <w:tcW w:w="850" w:type="dxa"/>
            <w:vAlign w:val="center"/>
          </w:tcPr>
          <w:p w:rsidR="00CB6A19" w:rsidRPr="00132576" w:rsidRDefault="00CB6A19" w:rsidP="005C6B05">
            <w:pPr>
              <w:jc w:val="center"/>
              <w:rPr>
                <w:rFonts w:ascii="Verdana" w:hAnsi="Verdana"/>
                <w:b/>
                <w:lang w:val="se-NO"/>
              </w:rPr>
            </w:pPr>
            <w:r w:rsidRPr="007607C2">
              <w:rPr>
                <w:noProof/>
              </w:rPr>
              <w:drawing>
                <wp:inline distT="0" distB="0" distL="0" distR="0" wp14:anchorId="33CC2911" wp14:editId="3A5039A2">
                  <wp:extent cx="381600" cy="237600"/>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4661C" w:rsidRPr="0064661C" w:rsidRDefault="0064661C" w:rsidP="0064661C">
      <w:pPr>
        <w:spacing w:before="120" w:after="120"/>
        <w:ind w:left="284" w:hanging="284"/>
        <w:rPr>
          <w:rFonts w:ascii="Verdana" w:hAnsi="Verdana"/>
          <w:b/>
          <w:color w:val="000000"/>
          <w:bdr w:val="single" w:sz="2" w:space="0" w:color="auto"/>
          <w:shd w:val="clear" w:color="auto" w:fill="D6E3BC"/>
        </w:rPr>
      </w:pPr>
      <w:r w:rsidRPr="0064661C">
        <w:rPr>
          <w:rFonts w:ascii="Verdana" w:hAnsi="Verdana"/>
          <w:b/>
          <w:color w:val="000000"/>
          <w:bdr w:val="single" w:sz="2" w:space="0" w:color="auto"/>
          <w:shd w:val="clear" w:color="auto" w:fill="D6E3BC"/>
        </w:rPr>
        <w:t xml:space="preserve">Straumvatnet Meer aan de E6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Max. lengte van 5 kilometer (3,1 mijl) Max. breedte 2 kilometer (1,2 mijl)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Oppervlakte 6,74 km2 (2,60 sq mi)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Shore length1 13.52 km (8.40 mi)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Surface hoogte 5 meter (16 voet)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Het meer ligt aan de zuidoostkant van het dorp Straumen.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 xml:space="preserve">Het meer Røyrvatnet ligt ongeveer 750 meter (2460 voet) ten zuiden van het meer. </w:t>
      </w:r>
    </w:p>
    <w:p w:rsidR="0064661C" w:rsidRPr="0064661C" w:rsidRDefault="0064661C" w:rsidP="0064661C">
      <w:pPr>
        <w:numPr>
          <w:ilvl w:val="0"/>
          <w:numId w:val="2"/>
        </w:numPr>
        <w:spacing w:before="120" w:after="120"/>
        <w:ind w:left="284" w:hanging="284"/>
        <w:rPr>
          <w:rFonts w:ascii="Verdana" w:hAnsi="Verdana"/>
          <w:color w:val="000000"/>
          <w:szCs w:val="22"/>
        </w:rPr>
      </w:pPr>
      <w:r w:rsidRPr="0064661C">
        <w:rPr>
          <w:rFonts w:ascii="Verdana" w:hAnsi="Verdana"/>
          <w:color w:val="000000"/>
          <w:szCs w:val="22"/>
        </w:rPr>
        <w:t>Straumvatnet mondt uit in de Sørfolda fjord. [1]</w:t>
      </w:r>
    </w:p>
    <w:p w:rsidR="00636F8A" w:rsidRDefault="00636F8A" w:rsidP="008F4AEA">
      <w:pPr>
        <w:pStyle w:val="BusTic"/>
        <w:numPr>
          <w:ilvl w:val="0"/>
          <w:numId w:val="0"/>
        </w:numPr>
        <w:ind w:left="284"/>
      </w:pPr>
    </w:p>
    <w:p w:rsidR="00237FC9" w:rsidRDefault="00237FC9" w:rsidP="008F4AEA">
      <w:pPr>
        <w:pStyle w:val="BusTic"/>
        <w:numPr>
          <w:ilvl w:val="0"/>
          <w:numId w:val="0"/>
        </w:numPr>
        <w:ind w:left="284"/>
      </w:pPr>
    </w:p>
    <w:p w:rsidR="00237FC9" w:rsidRDefault="00237FC9" w:rsidP="008F4AEA">
      <w:pPr>
        <w:pStyle w:val="BusTic"/>
        <w:numPr>
          <w:ilvl w:val="0"/>
          <w:numId w:val="0"/>
        </w:numPr>
        <w:ind w:left="284"/>
      </w:pPr>
    </w:p>
    <w:p w:rsidR="00237FC9" w:rsidRDefault="00237FC9" w:rsidP="008F4AEA">
      <w:pPr>
        <w:pStyle w:val="BusTic"/>
        <w:numPr>
          <w:ilvl w:val="0"/>
          <w:numId w:val="0"/>
        </w:numPr>
        <w:ind w:left="284"/>
      </w:pPr>
    </w:p>
    <w:p w:rsidR="00237FC9" w:rsidRDefault="00237FC9" w:rsidP="008F4AEA">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36F8A" w:rsidRPr="00132576" w:rsidTr="005B1EB8">
        <w:trPr>
          <w:trHeight w:val="510"/>
        </w:trPr>
        <w:tc>
          <w:tcPr>
            <w:tcW w:w="5102" w:type="dxa"/>
            <w:shd w:val="clear" w:color="auto" w:fill="auto"/>
            <w:vAlign w:val="center"/>
          </w:tcPr>
          <w:p w:rsidR="00636F8A" w:rsidRPr="00636F8A" w:rsidRDefault="00636F8A" w:rsidP="000C6046">
            <w:pPr>
              <w:pStyle w:val="Alinia0"/>
            </w:pPr>
            <w:r>
              <w:lastRenderedPageBreak/>
              <w:drawing>
                <wp:anchor distT="0" distB="0" distL="114300" distR="114300" simplePos="0" relativeHeight="251827712" behindDoc="0" locked="0" layoutInCell="1" allowOverlap="1" wp14:anchorId="0C881096" wp14:editId="5AF0FA25">
                  <wp:simplePos x="0" y="0"/>
                  <wp:positionH relativeFrom="column">
                    <wp:posOffset>-488950</wp:posOffset>
                  </wp:positionH>
                  <wp:positionV relativeFrom="paragraph">
                    <wp:posOffset>-22225</wp:posOffset>
                  </wp:positionV>
                  <wp:extent cx="408940" cy="260985"/>
                  <wp:effectExtent l="0" t="0" r="0" b="5715"/>
                  <wp:wrapThrough wrapText="bothSides">
                    <wp:wrapPolygon edited="0">
                      <wp:start x="0" y="0"/>
                      <wp:lineTo x="0" y="20496"/>
                      <wp:lineTo x="20124" y="20496"/>
                      <wp:lineTo x="20124" y="0"/>
                      <wp:lineTo x="0" y="0"/>
                    </wp:wrapPolygon>
                  </wp:wrapThrough>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132576">
              <w:rPr>
                <w:lang w:val="se-NO"/>
              </w:rPr>
              <w:t xml:space="preserve">  </w:t>
            </w:r>
            <w:r w:rsidRPr="00636F8A">
              <w:t>Sørfolda fjord</w:t>
            </w:r>
          </w:p>
        </w:tc>
        <w:tc>
          <w:tcPr>
            <w:tcW w:w="850" w:type="dxa"/>
            <w:vAlign w:val="center"/>
          </w:tcPr>
          <w:p w:rsidR="00636F8A" w:rsidRPr="00132576" w:rsidRDefault="00636F8A" w:rsidP="005B1EB8">
            <w:pPr>
              <w:jc w:val="center"/>
              <w:rPr>
                <w:rFonts w:ascii="Verdana" w:hAnsi="Verdana"/>
                <w:b/>
                <w:lang w:val="se-NO"/>
              </w:rPr>
            </w:pPr>
            <w:r w:rsidRPr="007607C2">
              <w:rPr>
                <w:noProof/>
              </w:rPr>
              <w:drawing>
                <wp:inline distT="0" distB="0" distL="0" distR="0" wp14:anchorId="69B94B5C" wp14:editId="048CF42C">
                  <wp:extent cx="381600" cy="237600"/>
                  <wp:effectExtent l="0" t="0" r="0" b="0"/>
                  <wp:docPr id="543" name="Afbeelding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636F8A" w:rsidRPr="0038315D" w:rsidRDefault="00636F8A" w:rsidP="00326FB7">
      <w:pPr>
        <w:pStyle w:val="BusTic"/>
        <w:numPr>
          <w:ilvl w:val="0"/>
          <w:numId w:val="0"/>
        </w:numPr>
        <w:ind w:left="284" w:hanging="284"/>
        <w:rPr>
          <w:rStyle w:val="Beziens"/>
        </w:rPr>
      </w:pPr>
      <w:r w:rsidRPr="0038315D">
        <w:rPr>
          <w:rStyle w:val="Beziens"/>
        </w:rPr>
        <w:t>Sørfolda aan de E6</w:t>
      </w:r>
    </w:p>
    <w:p w:rsidR="00636F8A" w:rsidRDefault="00636F8A" w:rsidP="009B7D2E">
      <w:pPr>
        <w:pStyle w:val="BusTic"/>
      </w:pPr>
      <w:r w:rsidRPr="0038315D">
        <w:t xml:space="preserve">Sørfolda is een fjord in de provincie Nordland, Noorwegen. </w:t>
      </w:r>
    </w:p>
    <w:p w:rsidR="00636F8A" w:rsidRDefault="00636F8A" w:rsidP="009B7D2E">
      <w:pPr>
        <w:pStyle w:val="BusTic"/>
      </w:pPr>
      <w:r w:rsidRPr="0038315D">
        <w:t xml:space="preserve">Het is gelegen in de gemeenten Sørfold en Bodø. </w:t>
      </w:r>
    </w:p>
    <w:p w:rsidR="00636F8A" w:rsidRDefault="00636F8A" w:rsidP="009B7D2E">
      <w:pPr>
        <w:pStyle w:val="BusTic"/>
      </w:pPr>
      <w:r w:rsidRPr="0038315D">
        <w:t xml:space="preserve">De </w:t>
      </w:r>
      <w:r>
        <w:t xml:space="preserve">lengte is ongeveer </w:t>
      </w:r>
      <w:r w:rsidRPr="0038315D">
        <w:t xml:space="preserve">40-kilometer (25 mijl) </w:t>
      </w:r>
    </w:p>
    <w:p w:rsidR="00636F8A" w:rsidRDefault="00636F8A" w:rsidP="009B7D2E">
      <w:pPr>
        <w:pStyle w:val="BusTic"/>
      </w:pPr>
      <w:r w:rsidRPr="0038315D">
        <w:t xml:space="preserve">Sørfolda is een zuidoostelijke tak van </w:t>
      </w:r>
      <w:r>
        <w:t>het</w:t>
      </w:r>
      <w:r w:rsidRPr="0038315D">
        <w:t xml:space="preserve"> belangrijkste Folda fjord. </w:t>
      </w:r>
    </w:p>
    <w:p w:rsidR="00636F8A" w:rsidRDefault="00636F8A" w:rsidP="009B7D2E">
      <w:pPr>
        <w:pStyle w:val="BusTic"/>
      </w:pPr>
      <w:r w:rsidRPr="0038315D">
        <w:t xml:space="preserve">Zijtakken zijn de Nevelsfjorden, Eidekjosen, Skjunkfjorden en Leirfjorden. </w:t>
      </w:r>
    </w:p>
    <w:p w:rsidR="00636F8A" w:rsidRDefault="00636F8A" w:rsidP="009B7D2E">
      <w:pPr>
        <w:pStyle w:val="BusTic"/>
      </w:pPr>
      <w:r w:rsidRPr="0038315D">
        <w:t xml:space="preserve">Het diepste deel van de fjord bereikt 573 meter (1880 voet) onder de zeespiegel.  </w:t>
      </w:r>
    </w:p>
    <w:p w:rsidR="00636F8A" w:rsidRDefault="00636F8A" w:rsidP="009B7D2E">
      <w:pPr>
        <w:pStyle w:val="BusTic"/>
      </w:pPr>
      <w:r w:rsidRPr="0038315D">
        <w:t xml:space="preserve">Het dorp Straumen ligt aan het binnenste einde van de Sørfolda. </w:t>
      </w:r>
    </w:p>
    <w:p w:rsidR="00636F8A" w:rsidRDefault="00636F8A" w:rsidP="009B7D2E">
      <w:pPr>
        <w:pStyle w:val="BusTic"/>
      </w:pPr>
      <w:r w:rsidRPr="0038315D">
        <w:t xml:space="preserve">Het dorp Røsvika ligt aan de westelijke oever van de fjord, ongeveer halverwege langs de fjord. </w:t>
      </w:r>
    </w:p>
    <w:p w:rsidR="00636F8A" w:rsidRPr="0038315D" w:rsidRDefault="00636F8A" w:rsidP="009B7D2E">
      <w:pPr>
        <w:pStyle w:val="BusTic"/>
      </w:pPr>
      <w:r>
        <w:t xml:space="preserve">De </w:t>
      </w:r>
      <w:r w:rsidRPr="0038315D">
        <w:t>Europese route E6 loopt langs delen van de oostelijke oever van de fjord.</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B6A19" w:rsidRPr="00132576" w:rsidTr="005C6B05">
        <w:trPr>
          <w:trHeight w:val="510"/>
        </w:trPr>
        <w:tc>
          <w:tcPr>
            <w:tcW w:w="5102" w:type="dxa"/>
            <w:shd w:val="clear" w:color="auto" w:fill="auto"/>
            <w:vAlign w:val="center"/>
          </w:tcPr>
          <w:p w:rsidR="00CB6A19" w:rsidRPr="00D2211D" w:rsidRDefault="00CB6A19" w:rsidP="000C6046">
            <w:pPr>
              <w:pStyle w:val="Alinia0"/>
            </w:pPr>
            <w:r>
              <w:drawing>
                <wp:anchor distT="0" distB="0" distL="114300" distR="114300" simplePos="0" relativeHeight="251762176" behindDoc="0" locked="0" layoutInCell="1" allowOverlap="1" wp14:anchorId="4C0E7298" wp14:editId="614F21AF">
                  <wp:simplePos x="0" y="0"/>
                  <wp:positionH relativeFrom="column">
                    <wp:posOffset>-623570</wp:posOffset>
                  </wp:positionH>
                  <wp:positionV relativeFrom="paragraph">
                    <wp:posOffset>-59690</wp:posOffset>
                  </wp:positionV>
                  <wp:extent cx="478790" cy="305435"/>
                  <wp:effectExtent l="0" t="0" r="0" b="0"/>
                  <wp:wrapThrough wrapText="bothSides">
                    <wp:wrapPolygon edited="0">
                      <wp:start x="0" y="0"/>
                      <wp:lineTo x="0" y="20208"/>
                      <wp:lineTo x="20626" y="20208"/>
                      <wp:lineTo x="20626" y="0"/>
                      <wp:lineTo x="0" y="0"/>
                    </wp:wrapPolygon>
                  </wp:wrapThrough>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132576">
              <w:rPr>
                <w:lang w:val="se-NO"/>
              </w:rPr>
              <w:t xml:space="preserve">  </w:t>
            </w:r>
            <w:r w:rsidR="00E84A8C">
              <w:t>Andkjelvatnet</w:t>
            </w:r>
          </w:p>
        </w:tc>
        <w:tc>
          <w:tcPr>
            <w:tcW w:w="850" w:type="dxa"/>
            <w:vAlign w:val="center"/>
          </w:tcPr>
          <w:p w:rsidR="00CB6A19" w:rsidRPr="00132576" w:rsidRDefault="00CB6A19" w:rsidP="005C6B05">
            <w:pPr>
              <w:jc w:val="center"/>
              <w:rPr>
                <w:rFonts w:ascii="Verdana" w:hAnsi="Verdana"/>
                <w:b/>
                <w:lang w:val="se-NO"/>
              </w:rPr>
            </w:pPr>
            <w:r w:rsidRPr="007607C2">
              <w:rPr>
                <w:noProof/>
              </w:rPr>
              <w:drawing>
                <wp:inline distT="0" distB="0" distL="0" distR="0" wp14:anchorId="33CC2911" wp14:editId="3A5039A2">
                  <wp:extent cx="381600" cy="237600"/>
                  <wp:effectExtent l="0" t="0" r="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B6A19" w:rsidRDefault="00CB6A19" w:rsidP="000C6046">
      <w:pPr>
        <w:pStyle w:val="Alinia0"/>
      </w:pPr>
    </w:p>
    <w:p w:rsidR="00636F8A" w:rsidRPr="009238EF" w:rsidRDefault="00636F8A" w:rsidP="00326FB7">
      <w:pPr>
        <w:pStyle w:val="BusTic"/>
        <w:numPr>
          <w:ilvl w:val="0"/>
          <w:numId w:val="0"/>
        </w:numPr>
        <w:ind w:left="284" w:hanging="284"/>
        <w:rPr>
          <w:rStyle w:val="Beziens"/>
        </w:rPr>
      </w:pPr>
      <w:r w:rsidRPr="009238EF">
        <w:rPr>
          <w:rStyle w:val="Beziens"/>
        </w:rPr>
        <w:t>Andkjelvatnet</w:t>
      </w:r>
      <w:r>
        <w:rPr>
          <w:rStyle w:val="Beziens"/>
        </w:rPr>
        <w:t xml:space="preserve"> Meer aan de E6</w:t>
      </w:r>
      <w:r w:rsidRPr="009238EF">
        <w:rPr>
          <w:rStyle w:val="Beziens"/>
        </w:rPr>
        <w:t xml:space="preserve">  </w:t>
      </w:r>
    </w:p>
    <w:p w:rsidR="00636F8A" w:rsidRDefault="00636F8A" w:rsidP="009B7D2E">
      <w:pPr>
        <w:pStyle w:val="BusTic"/>
      </w:pPr>
      <w:r w:rsidRPr="009238EF">
        <w:t xml:space="preserve">Max. lengte van 5 kilometer (3,1 mijl) </w:t>
      </w:r>
    </w:p>
    <w:p w:rsidR="00636F8A" w:rsidRDefault="00636F8A" w:rsidP="009B7D2E">
      <w:pPr>
        <w:pStyle w:val="BusTic"/>
      </w:pPr>
      <w:r w:rsidRPr="009238EF">
        <w:t xml:space="preserve">Max. breedte 1,8 kilometer (1,1 mijl) </w:t>
      </w:r>
    </w:p>
    <w:p w:rsidR="00636F8A" w:rsidRDefault="00636F8A" w:rsidP="009B7D2E">
      <w:pPr>
        <w:pStyle w:val="BusTic"/>
      </w:pPr>
      <w:r w:rsidRPr="009238EF">
        <w:t xml:space="preserve">Oppervlakte 5,07 km2 (1,96 sq mi) </w:t>
      </w:r>
    </w:p>
    <w:p w:rsidR="00636F8A" w:rsidRDefault="00636F8A" w:rsidP="009B7D2E">
      <w:pPr>
        <w:pStyle w:val="BusTic"/>
      </w:pPr>
      <w:r w:rsidRPr="009238EF">
        <w:t xml:space="preserve">Shore length1 17.08 kilometers (10.61 mi) </w:t>
      </w:r>
    </w:p>
    <w:p w:rsidR="00636F8A" w:rsidRDefault="00636F8A" w:rsidP="009B7D2E">
      <w:pPr>
        <w:pStyle w:val="BusTic"/>
      </w:pPr>
      <w:r w:rsidRPr="009238EF">
        <w:t>Surface hoogte 9 meter (30 ft)</w:t>
      </w:r>
    </w:p>
    <w:p w:rsidR="00636F8A" w:rsidRDefault="00636F8A" w:rsidP="009B7D2E">
      <w:pPr>
        <w:pStyle w:val="BusTic"/>
      </w:pPr>
      <w:r w:rsidRPr="009238EF">
        <w:t xml:space="preserve">Het is gelegen in het zuidoostelijk deel van de gemeente Sørfold, ongeveer 6 kilometer (3,7 mijl) ten noordoosten van het dorp Straumen. </w:t>
      </w:r>
    </w:p>
    <w:p w:rsidR="00636F8A" w:rsidRDefault="00636F8A" w:rsidP="009B7D2E">
      <w:pPr>
        <w:pStyle w:val="BusTic"/>
      </w:pPr>
      <w:r w:rsidRPr="009238EF">
        <w:t xml:space="preserve">Het water stroomt door de rivier Tørrfjordelva in </w:t>
      </w:r>
      <w:r>
        <w:t>het</w:t>
      </w:r>
      <w:r w:rsidRPr="009238EF">
        <w:t xml:space="preserve"> Sørfolda fjord. </w:t>
      </w:r>
    </w:p>
    <w:p w:rsidR="00636F8A" w:rsidRPr="009238EF" w:rsidRDefault="00636F8A" w:rsidP="009B7D2E">
      <w:pPr>
        <w:pStyle w:val="BusTic"/>
      </w:pPr>
      <w:r w:rsidRPr="009238EF">
        <w:t xml:space="preserve">Het grootste deel van het water dat op natuurlijke wijze zou uitmonden in het meer van het meer Sisovatnet </w:t>
      </w:r>
      <w:r>
        <w:t>in</w:t>
      </w:r>
      <w:r w:rsidRPr="009238EF">
        <w:t xml:space="preserve"> het oosten wordt omgeleid naar een waterkrachtcentrale op het </w:t>
      </w:r>
      <w:r>
        <w:t>Straumvatnet.</w:t>
      </w:r>
    </w:p>
    <w:p w:rsidR="00636F8A" w:rsidRDefault="00636F8A" w:rsidP="000C6046">
      <w:pPr>
        <w:pStyle w:val="Alinia0"/>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D13120" w:rsidRPr="00132576" w:rsidTr="005C6B05">
        <w:trPr>
          <w:trHeight w:val="510"/>
        </w:trPr>
        <w:tc>
          <w:tcPr>
            <w:tcW w:w="9353" w:type="dxa"/>
            <w:shd w:val="clear" w:color="auto" w:fill="auto"/>
            <w:vAlign w:val="center"/>
          </w:tcPr>
          <w:p w:rsidR="00D13120" w:rsidRPr="00AE1DC2" w:rsidRDefault="00D13120" w:rsidP="000C6046">
            <w:pPr>
              <w:pStyle w:val="Alinia0"/>
            </w:pPr>
            <w:r>
              <w:rPr>
                <w:rFonts w:ascii="Arial" w:hAnsi="Arial" w:cs="Arial"/>
                <w:color w:val="0000FF"/>
                <w:sz w:val="27"/>
                <w:szCs w:val="27"/>
              </w:rPr>
              <w:drawing>
                <wp:anchor distT="0" distB="0" distL="114300" distR="114300" simplePos="0" relativeHeight="251764224" behindDoc="0" locked="0" layoutInCell="1" allowOverlap="1" wp14:anchorId="7888958F" wp14:editId="2ADE89AF">
                  <wp:simplePos x="0" y="0"/>
                  <wp:positionH relativeFrom="column">
                    <wp:posOffset>-382905</wp:posOffset>
                  </wp:positionH>
                  <wp:positionV relativeFrom="page">
                    <wp:posOffset>32385</wp:posOffset>
                  </wp:positionV>
                  <wp:extent cx="388620" cy="294640"/>
                  <wp:effectExtent l="0" t="0" r="0" b="0"/>
                  <wp:wrapThrough wrapText="bothSides">
                    <wp:wrapPolygon edited="0">
                      <wp:start x="0" y="0"/>
                      <wp:lineTo x="0" y="19552"/>
                      <wp:lineTo x="20118" y="19552"/>
                      <wp:lineTo x="20118" y="0"/>
                      <wp:lineTo x="0" y="0"/>
                    </wp:wrapPolygon>
                  </wp:wrapThrough>
                  <wp:docPr id="530" name="Afbeelding 530"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862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e-NO"/>
              </w:rPr>
              <w:t xml:space="preserve"> </w:t>
            </w:r>
            <w:r>
              <w:t xml:space="preserve">Koffieadres </w:t>
            </w:r>
            <w:r w:rsidRPr="00D13120">
              <w:t>“E6 - Kobbelv Vertshus”</w:t>
            </w:r>
          </w:p>
        </w:tc>
        <w:tc>
          <w:tcPr>
            <w:tcW w:w="850" w:type="dxa"/>
            <w:vAlign w:val="center"/>
          </w:tcPr>
          <w:p w:rsidR="00D13120" w:rsidRPr="00132576" w:rsidRDefault="00D13120" w:rsidP="005C6B05">
            <w:pPr>
              <w:jc w:val="center"/>
              <w:rPr>
                <w:rFonts w:ascii="Verdana" w:hAnsi="Verdana"/>
                <w:b/>
                <w:lang w:val="se-NO"/>
              </w:rPr>
            </w:pPr>
            <w:r w:rsidRPr="007607C2">
              <w:rPr>
                <w:noProof/>
              </w:rPr>
              <w:drawing>
                <wp:inline distT="0" distB="0" distL="0" distR="0" wp14:anchorId="3654C66E" wp14:editId="6D4D4B37">
                  <wp:extent cx="381600" cy="237600"/>
                  <wp:effectExtent l="0" t="0" r="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B6A19" w:rsidRDefault="00CB6A19" w:rsidP="000C6046">
      <w:pPr>
        <w:pStyle w:val="Alinia0"/>
      </w:pPr>
    </w:p>
    <w:p w:rsidR="00D13120" w:rsidRPr="00D13120" w:rsidRDefault="00D13120" w:rsidP="009B7D2E">
      <w:pPr>
        <w:pStyle w:val="BusTic"/>
      </w:pPr>
      <w:r w:rsidRPr="00D13120">
        <w:t>Gnr 20 Bnr 5, 8264 Engan, Noorwegen</w:t>
      </w:r>
    </w:p>
    <w:p w:rsidR="00D13120" w:rsidRDefault="00D13120" w:rsidP="009B7D2E">
      <w:pPr>
        <w:pStyle w:val="BusTic"/>
      </w:pPr>
      <w:r w:rsidRPr="00D13120">
        <w:t>+47 75 69 58 01</w:t>
      </w:r>
    </w:p>
    <w:p w:rsidR="00A36466" w:rsidRDefault="00A36466" w:rsidP="00237FC9">
      <w:pPr>
        <w:pStyle w:val="BusTic"/>
        <w:numPr>
          <w:ilvl w:val="0"/>
          <w:numId w:val="0"/>
        </w:numPr>
        <w:ind w:left="284" w:hanging="284"/>
      </w:pPr>
    </w:p>
    <w:p w:rsidR="00237FC9" w:rsidRDefault="00237FC9" w:rsidP="00237FC9">
      <w:pPr>
        <w:pStyle w:val="BusTic"/>
        <w:numPr>
          <w:ilvl w:val="0"/>
          <w:numId w:val="0"/>
        </w:numPr>
        <w:ind w:left="284" w:hanging="284"/>
      </w:pPr>
    </w:p>
    <w:p w:rsidR="00237FC9" w:rsidRDefault="00237FC9" w:rsidP="00237FC9">
      <w:pPr>
        <w:pStyle w:val="BusTic"/>
        <w:numPr>
          <w:ilvl w:val="0"/>
          <w:numId w:val="0"/>
        </w:numPr>
        <w:ind w:left="284" w:hanging="284"/>
      </w:pPr>
    </w:p>
    <w:p w:rsidR="00237FC9" w:rsidRPr="00D13120" w:rsidRDefault="00237FC9" w:rsidP="00237FC9">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36466" w:rsidRPr="00132576" w:rsidTr="005B1EB8">
        <w:trPr>
          <w:trHeight w:val="510"/>
        </w:trPr>
        <w:tc>
          <w:tcPr>
            <w:tcW w:w="5102" w:type="dxa"/>
            <w:shd w:val="clear" w:color="auto" w:fill="auto"/>
            <w:vAlign w:val="center"/>
          </w:tcPr>
          <w:p w:rsidR="00A36466" w:rsidRPr="00D13120" w:rsidRDefault="00A36466" w:rsidP="000C6046">
            <w:pPr>
              <w:pStyle w:val="Alinia0"/>
            </w:pPr>
            <w:r w:rsidRPr="00D13120">
              <w:lastRenderedPageBreak/>
              <w:drawing>
                <wp:anchor distT="0" distB="0" distL="114300" distR="114300" simplePos="0" relativeHeight="251831808" behindDoc="0" locked="0" layoutInCell="1" allowOverlap="1" wp14:anchorId="2FE4FF5B" wp14:editId="7F250EE3">
                  <wp:simplePos x="0" y="0"/>
                  <wp:positionH relativeFrom="column">
                    <wp:posOffset>-488950</wp:posOffset>
                  </wp:positionH>
                  <wp:positionV relativeFrom="paragraph">
                    <wp:posOffset>-19685</wp:posOffset>
                  </wp:positionV>
                  <wp:extent cx="408940" cy="260985"/>
                  <wp:effectExtent l="0" t="0" r="0" b="5715"/>
                  <wp:wrapThrough wrapText="bothSides">
                    <wp:wrapPolygon edited="0">
                      <wp:start x="0" y="0"/>
                      <wp:lineTo x="0" y="20496"/>
                      <wp:lineTo x="20124" y="20496"/>
                      <wp:lineTo x="20124" y="0"/>
                      <wp:lineTo x="0" y="0"/>
                    </wp:wrapPolygon>
                  </wp:wrapThrough>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t>Nordfolda Fjord</w:t>
            </w:r>
          </w:p>
        </w:tc>
        <w:tc>
          <w:tcPr>
            <w:tcW w:w="850" w:type="dxa"/>
            <w:vAlign w:val="center"/>
          </w:tcPr>
          <w:p w:rsidR="00A36466" w:rsidRPr="00132576" w:rsidRDefault="00A36466" w:rsidP="005B1EB8">
            <w:pPr>
              <w:jc w:val="center"/>
              <w:rPr>
                <w:rFonts w:ascii="Verdana" w:hAnsi="Verdana"/>
                <w:b/>
                <w:lang w:val="se-NO"/>
              </w:rPr>
            </w:pPr>
            <w:r w:rsidRPr="007607C2">
              <w:rPr>
                <w:noProof/>
              </w:rPr>
              <w:drawing>
                <wp:inline distT="0" distB="0" distL="0" distR="0" wp14:anchorId="4BB90995" wp14:editId="14B1815B">
                  <wp:extent cx="381600" cy="23760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36466" w:rsidRDefault="00A36466" w:rsidP="009B7D2E">
      <w:pPr>
        <w:pStyle w:val="BusTic"/>
      </w:pPr>
    </w:p>
    <w:p w:rsidR="00A36466" w:rsidRPr="00A36466" w:rsidRDefault="00A36466" w:rsidP="00A36466">
      <w:pPr>
        <w:spacing w:before="120" w:after="120"/>
        <w:ind w:left="284" w:hanging="284"/>
        <w:rPr>
          <w:rFonts w:ascii="Verdana" w:hAnsi="Verdana"/>
          <w:b/>
          <w:color w:val="000000"/>
          <w:bdr w:val="single" w:sz="2" w:space="0" w:color="auto"/>
          <w:shd w:val="clear" w:color="auto" w:fill="D6E3BC"/>
        </w:rPr>
      </w:pPr>
      <w:r w:rsidRPr="00A36466">
        <w:rPr>
          <w:rFonts w:ascii="Verdana" w:hAnsi="Verdana"/>
          <w:b/>
          <w:color w:val="000000"/>
          <w:bdr w:val="single" w:sz="2" w:space="0" w:color="auto"/>
          <w:shd w:val="clear" w:color="auto" w:fill="D6E3BC"/>
        </w:rPr>
        <w:t>NordFolda - fjord</w:t>
      </w:r>
    </w:p>
    <w:p w:rsidR="00A36466" w:rsidRPr="00A36466" w:rsidRDefault="00A36466" w:rsidP="00A36466">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Locatie in Nordland </w:t>
      </w:r>
    </w:p>
    <w:p w:rsidR="00A36466" w:rsidRPr="00A36466" w:rsidRDefault="00A36466" w:rsidP="00A36466">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Folda is een fjord in de provincie Nordland, Noorwegen, in de gemeenten van Bodø, Steigen en Sørfold. </w:t>
      </w:r>
    </w:p>
    <w:p w:rsidR="00A36466" w:rsidRPr="00A36466" w:rsidRDefault="00A36466" w:rsidP="00A36466">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De Folda mondt uit in de Vestfjorden ongeveer 40 kilometer (25 mijl) ten noordoosten van Bodø. Sørfolda fjord tak, Sørfold gemeente </w:t>
      </w:r>
    </w:p>
    <w:p w:rsidR="00A36466" w:rsidRPr="00A36466" w:rsidRDefault="00A36466" w:rsidP="00A36466">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Het Folda fjord heeft vele fjordarmen die afgesplitst van dit belangrijkste fjord. </w:t>
      </w:r>
    </w:p>
    <w:p w:rsidR="00A36466" w:rsidRPr="00A36466" w:rsidRDefault="00A36466" w:rsidP="00A36466">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Er zijn twee belangrijke landinwaarts takken: de Nordfolda (in Steigen) en de Sørfolda (in Bodø en Sørfold). </w:t>
      </w:r>
    </w:p>
    <w:p w:rsidR="00A36466" w:rsidRDefault="00A36466" w:rsidP="008F4AEA">
      <w:pPr>
        <w:numPr>
          <w:ilvl w:val="0"/>
          <w:numId w:val="2"/>
        </w:numPr>
        <w:spacing w:before="120" w:after="120"/>
        <w:ind w:left="284" w:hanging="284"/>
        <w:rPr>
          <w:rFonts w:ascii="Verdana" w:hAnsi="Verdana"/>
          <w:color w:val="000000"/>
          <w:szCs w:val="22"/>
        </w:rPr>
      </w:pPr>
      <w:r w:rsidRPr="00A36466">
        <w:rPr>
          <w:rFonts w:ascii="Verdana" w:hAnsi="Verdana"/>
          <w:color w:val="000000"/>
          <w:szCs w:val="22"/>
        </w:rPr>
        <w:t xml:space="preserve">Het fjord is ongeveer 60 kilometer (37 mijl) lang, met inbegrip van de fjord armen in het fjord. </w:t>
      </w: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p w:rsidR="00326FB7" w:rsidRPr="008F4AEA" w:rsidRDefault="00326FB7" w:rsidP="00326FB7">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6DA7" w:rsidRPr="00132576" w:rsidTr="005B1EB8">
        <w:trPr>
          <w:trHeight w:val="510"/>
        </w:trPr>
        <w:tc>
          <w:tcPr>
            <w:tcW w:w="5102" w:type="dxa"/>
            <w:shd w:val="clear" w:color="auto" w:fill="auto"/>
            <w:vAlign w:val="center"/>
          </w:tcPr>
          <w:p w:rsidR="00BF6DA7" w:rsidRPr="00D13120" w:rsidRDefault="00BF6DA7" w:rsidP="000C6046">
            <w:pPr>
              <w:pStyle w:val="Alinia0"/>
            </w:pPr>
            <w:r w:rsidRPr="00D13120">
              <w:drawing>
                <wp:anchor distT="0" distB="0" distL="114300" distR="114300" simplePos="0" relativeHeight="251833856" behindDoc="0" locked="0" layoutInCell="1" allowOverlap="1" wp14:anchorId="0EE01BB3" wp14:editId="469369A9">
                  <wp:simplePos x="0" y="0"/>
                  <wp:positionH relativeFrom="column">
                    <wp:posOffset>-417195</wp:posOffset>
                  </wp:positionH>
                  <wp:positionV relativeFrom="paragraph">
                    <wp:posOffset>-1905</wp:posOffset>
                  </wp:positionV>
                  <wp:extent cx="408940" cy="260985"/>
                  <wp:effectExtent l="0" t="0" r="0" b="5715"/>
                  <wp:wrapThrough wrapText="bothSides">
                    <wp:wrapPolygon edited="0">
                      <wp:start x="0" y="0"/>
                      <wp:lineTo x="0" y="20496"/>
                      <wp:lineTo x="20124" y="20496"/>
                      <wp:lineTo x="20124" y="0"/>
                      <wp:lineTo x="0" y="0"/>
                    </wp:wrapPolygon>
                  </wp:wrapThrough>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t>Fjerdvatnet / Krakmovatnet</w:t>
            </w:r>
          </w:p>
        </w:tc>
        <w:tc>
          <w:tcPr>
            <w:tcW w:w="850" w:type="dxa"/>
            <w:vAlign w:val="center"/>
          </w:tcPr>
          <w:p w:rsidR="00BF6DA7" w:rsidRPr="00132576" w:rsidRDefault="00BF6DA7" w:rsidP="005B1EB8">
            <w:pPr>
              <w:jc w:val="center"/>
              <w:rPr>
                <w:rFonts w:ascii="Verdana" w:hAnsi="Verdana"/>
                <w:b/>
                <w:lang w:val="se-NO"/>
              </w:rPr>
            </w:pPr>
            <w:r w:rsidRPr="007607C2">
              <w:rPr>
                <w:noProof/>
              </w:rPr>
              <w:drawing>
                <wp:inline distT="0" distB="0" distL="0" distR="0" wp14:anchorId="204944C0" wp14:editId="35DF30C0">
                  <wp:extent cx="381600" cy="237600"/>
                  <wp:effectExtent l="0" t="0" r="0" b="0"/>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F6DA7" w:rsidRPr="00BF6DA7" w:rsidRDefault="00BF6DA7" w:rsidP="00BF6DA7">
      <w:pPr>
        <w:spacing w:before="120" w:after="120"/>
        <w:ind w:left="284" w:hanging="284"/>
        <w:rPr>
          <w:rFonts w:ascii="Verdana" w:hAnsi="Verdana"/>
          <w:b/>
          <w:color w:val="000000"/>
          <w:bdr w:val="single" w:sz="2" w:space="0" w:color="auto"/>
          <w:shd w:val="clear" w:color="auto" w:fill="D6E3BC"/>
        </w:rPr>
      </w:pPr>
      <w:r w:rsidRPr="00BF6DA7">
        <w:rPr>
          <w:rFonts w:ascii="Verdana" w:hAnsi="Verdana"/>
          <w:b/>
          <w:color w:val="000000"/>
          <w:bdr w:val="single" w:sz="2" w:space="0" w:color="auto"/>
          <w:shd w:val="clear" w:color="auto" w:fill="D6E3BC"/>
        </w:rPr>
        <w:t xml:space="preserve">Fjerdvatnet of Kråkmovatnet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Max. lengte van 3 kilometer (1,9 mijl) Max.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 xml:space="preserve">Breedte van 1 kilometer (0,62 mijl)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 xml:space="preserve">Oppervlakte 2,24 km2 (0,86 sq mi)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 xml:space="preserve">Shore length1 7,23 kilometers (4.49 mi)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 xml:space="preserve">Surface hoogte 72 meter (236 voet)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Referenties NVE 1 Shore lengte is niet een goed gedefinieerde maatregel.</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Fjerdvatnet of Kråkmovatnet (Lule Sami: Skilggajávri) is een meer in de gemeente Hamarøy in de provincie Nordland, Noorwegen. </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De Europese route E6 snelweg loopt langs de oostelijke oever van het meer.</w:t>
      </w:r>
    </w:p>
    <w:p w:rsidR="00BF6DA7" w:rsidRPr="00BF6DA7" w:rsidRDefault="00BF6DA7" w:rsidP="00BF6DA7">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Het meer ligt ongeveer 12 kilometer (7,5 mijl) ten zuidoosten van het dorp Tømmerneset. </w:t>
      </w:r>
    </w:p>
    <w:p w:rsidR="00BF6DA7" w:rsidRDefault="00BF6DA7" w:rsidP="008F4AEA">
      <w:pPr>
        <w:numPr>
          <w:ilvl w:val="0"/>
          <w:numId w:val="2"/>
        </w:numPr>
        <w:spacing w:before="120" w:after="120"/>
        <w:ind w:left="284" w:hanging="284"/>
        <w:rPr>
          <w:rFonts w:ascii="Verdana" w:hAnsi="Verdana"/>
          <w:color w:val="000000"/>
          <w:szCs w:val="22"/>
        </w:rPr>
      </w:pPr>
      <w:r w:rsidRPr="00BF6DA7">
        <w:rPr>
          <w:rFonts w:ascii="Verdana" w:hAnsi="Verdana"/>
          <w:color w:val="000000"/>
          <w:szCs w:val="22"/>
        </w:rPr>
        <w:t>Het grote meer Rekvatnet ligt net in het oosten en het meer Sandnesvatnet ligt net ten noorden van het meer</w:t>
      </w:r>
    </w:p>
    <w:p w:rsidR="00237FC9" w:rsidRDefault="00237FC9" w:rsidP="00237FC9">
      <w:pPr>
        <w:spacing w:before="120" w:after="120"/>
        <w:rPr>
          <w:rFonts w:ascii="Verdana" w:hAnsi="Verdana"/>
          <w:color w:val="000000"/>
          <w:szCs w:val="22"/>
        </w:rPr>
      </w:pPr>
    </w:p>
    <w:p w:rsidR="00237FC9" w:rsidRDefault="00237FC9" w:rsidP="00237FC9">
      <w:pPr>
        <w:spacing w:before="120" w:after="120"/>
        <w:rPr>
          <w:rFonts w:ascii="Verdana" w:hAnsi="Verdana"/>
          <w:color w:val="000000"/>
          <w:szCs w:val="22"/>
        </w:rPr>
      </w:pPr>
    </w:p>
    <w:p w:rsidR="00237FC9" w:rsidRDefault="00237FC9" w:rsidP="00237FC9">
      <w:pPr>
        <w:spacing w:before="120" w:after="120"/>
        <w:rPr>
          <w:rFonts w:ascii="Verdana" w:hAnsi="Verdana"/>
          <w:color w:val="000000"/>
          <w:szCs w:val="22"/>
        </w:rPr>
      </w:pPr>
    </w:p>
    <w:p w:rsidR="00237FC9" w:rsidRPr="008F4AEA" w:rsidRDefault="00237FC9" w:rsidP="00237FC9">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13120" w:rsidRPr="00132576" w:rsidTr="005C6B05">
        <w:trPr>
          <w:trHeight w:val="510"/>
        </w:trPr>
        <w:tc>
          <w:tcPr>
            <w:tcW w:w="5102" w:type="dxa"/>
            <w:shd w:val="clear" w:color="auto" w:fill="auto"/>
            <w:vAlign w:val="center"/>
          </w:tcPr>
          <w:p w:rsidR="00D13120" w:rsidRPr="00D13120" w:rsidRDefault="00D13120" w:rsidP="000C6046">
            <w:pPr>
              <w:pStyle w:val="Alinia0"/>
            </w:pPr>
            <w:r w:rsidRPr="00D13120">
              <w:lastRenderedPageBreak/>
              <w:drawing>
                <wp:anchor distT="0" distB="0" distL="114300" distR="114300" simplePos="0" relativeHeight="251766272" behindDoc="0" locked="0" layoutInCell="1" allowOverlap="1" wp14:anchorId="5CC809B2" wp14:editId="0128DB18">
                  <wp:simplePos x="0" y="0"/>
                  <wp:positionH relativeFrom="column">
                    <wp:posOffset>-488950</wp:posOffset>
                  </wp:positionH>
                  <wp:positionV relativeFrom="paragraph">
                    <wp:posOffset>-19685</wp:posOffset>
                  </wp:positionV>
                  <wp:extent cx="408940" cy="260985"/>
                  <wp:effectExtent l="0" t="0" r="0" b="5715"/>
                  <wp:wrapThrough wrapText="bothSides">
                    <wp:wrapPolygon edited="0">
                      <wp:start x="0" y="0"/>
                      <wp:lineTo x="0" y="20496"/>
                      <wp:lineTo x="20124" y="20496"/>
                      <wp:lineTo x="20124" y="0"/>
                      <wp:lineTo x="0" y="0"/>
                    </wp:wrapPolygon>
                  </wp:wrapThrough>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Sandnesvatnet</w:t>
            </w:r>
          </w:p>
        </w:tc>
        <w:tc>
          <w:tcPr>
            <w:tcW w:w="850" w:type="dxa"/>
            <w:vAlign w:val="center"/>
          </w:tcPr>
          <w:p w:rsidR="00D13120" w:rsidRPr="00132576" w:rsidRDefault="00D13120" w:rsidP="005C6B05">
            <w:pPr>
              <w:jc w:val="center"/>
              <w:rPr>
                <w:rFonts w:ascii="Verdana" w:hAnsi="Verdana"/>
                <w:b/>
                <w:lang w:val="se-NO"/>
              </w:rPr>
            </w:pPr>
            <w:r w:rsidRPr="007607C2">
              <w:rPr>
                <w:noProof/>
              </w:rPr>
              <w:drawing>
                <wp:inline distT="0" distB="0" distL="0" distR="0" wp14:anchorId="1769CAA3" wp14:editId="508F9B6B">
                  <wp:extent cx="381600" cy="237600"/>
                  <wp:effectExtent l="0" t="0" r="0" b="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17A4B" w:rsidRPr="00517A4B" w:rsidRDefault="00517A4B" w:rsidP="00517A4B">
      <w:pPr>
        <w:spacing w:before="120" w:after="120"/>
        <w:ind w:left="284" w:hanging="284"/>
        <w:rPr>
          <w:rFonts w:ascii="Verdana" w:hAnsi="Verdana"/>
          <w:b/>
          <w:color w:val="000000"/>
          <w:bdr w:val="single" w:sz="2" w:space="0" w:color="auto"/>
          <w:shd w:val="clear" w:color="auto" w:fill="D6E3BC"/>
        </w:rPr>
      </w:pPr>
      <w:r w:rsidRPr="00517A4B">
        <w:rPr>
          <w:rFonts w:ascii="Verdana" w:hAnsi="Verdana"/>
          <w:b/>
          <w:color w:val="000000"/>
          <w:bdr w:val="single" w:sz="2" w:space="0" w:color="auto"/>
          <w:shd w:val="clear" w:color="auto" w:fill="D6E3BC"/>
        </w:rPr>
        <w:t>Sandnesvatnet Meer aan de E6</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Max. lengte van 4,5 kilometer (2,8 mijl) Max.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Breedte 2 kilometer (1,2 mijl)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Oppervlakte 5,16 km2 (1,99 sq mi)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Shore length1 12.77 km (7.93 mi)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Surface hoogte 45 meter (148 voet)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Sandnesvatnet (Lule Sami: Sáttonjárgjávrre) is een meer in de gemeente Hamarøy in de provincie Nordland, Noorwegen.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De Europese route E6 snelweg loopt langs de oostelijke en noordelijke oever van het meer. </w:t>
      </w:r>
    </w:p>
    <w:p w:rsidR="00517A4B" w:rsidRPr="00517A4B" w:rsidRDefault="00517A4B" w:rsidP="00517A4B">
      <w:pPr>
        <w:numPr>
          <w:ilvl w:val="0"/>
          <w:numId w:val="2"/>
        </w:numPr>
        <w:spacing w:before="120" w:after="120"/>
        <w:ind w:left="284" w:hanging="284"/>
        <w:rPr>
          <w:rFonts w:ascii="Verdana" w:hAnsi="Verdana"/>
          <w:color w:val="000000"/>
          <w:szCs w:val="22"/>
        </w:rPr>
      </w:pPr>
      <w:r w:rsidRPr="00517A4B">
        <w:rPr>
          <w:rFonts w:ascii="Verdana" w:hAnsi="Verdana"/>
          <w:color w:val="000000"/>
          <w:szCs w:val="22"/>
        </w:rPr>
        <w:t xml:space="preserve">Het meer ligt op ongeveer 5 kilometer (3,1 mijl) ten zuidoosten van het dorp Tømmerneset. </w:t>
      </w:r>
    </w:p>
    <w:p w:rsidR="00517A4B" w:rsidRDefault="00517A4B" w:rsidP="00BF6DA7">
      <w:pPr>
        <w:numPr>
          <w:ilvl w:val="0"/>
          <w:numId w:val="2"/>
        </w:numPr>
        <w:spacing w:before="120" w:after="120"/>
        <w:ind w:left="284" w:hanging="284"/>
      </w:pPr>
      <w:r w:rsidRPr="00517A4B">
        <w:rPr>
          <w:rFonts w:ascii="Verdana" w:hAnsi="Verdana"/>
          <w:color w:val="000000"/>
          <w:szCs w:val="22"/>
        </w:rPr>
        <w:t xml:space="preserve">Het meer Strindvatnet ligt net ten noordwesten en het meer Fjerdvatnet ligt aan de zuidkant van het meer. </w:t>
      </w:r>
    </w:p>
    <w:p w:rsidR="00BF6DA7" w:rsidRDefault="00BF6DA7"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27280" w:rsidRPr="00132576" w:rsidTr="005B1EB8">
        <w:trPr>
          <w:trHeight w:val="510"/>
        </w:trPr>
        <w:tc>
          <w:tcPr>
            <w:tcW w:w="5102" w:type="dxa"/>
            <w:shd w:val="clear" w:color="auto" w:fill="auto"/>
            <w:vAlign w:val="center"/>
          </w:tcPr>
          <w:p w:rsidR="00727280" w:rsidRPr="00D13120" w:rsidRDefault="00727280" w:rsidP="000C6046">
            <w:pPr>
              <w:pStyle w:val="Alinia0"/>
            </w:pPr>
            <w:r w:rsidRPr="00D13120">
              <w:drawing>
                <wp:anchor distT="0" distB="0" distL="114300" distR="114300" simplePos="0" relativeHeight="251835904" behindDoc="0" locked="0" layoutInCell="1" allowOverlap="1" wp14:anchorId="1A1BD45C" wp14:editId="38AE7F1A">
                  <wp:simplePos x="0" y="0"/>
                  <wp:positionH relativeFrom="column">
                    <wp:posOffset>-488950</wp:posOffset>
                  </wp:positionH>
                  <wp:positionV relativeFrom="paragraph">
                    <wp:posOffset>-19685</wp:posOffset>
                  </wp:positionV>
                  <wp:extent cx="408940" cy="260985"/>
                  <wp:effectExtent l="0" t="0" r="0" b="5715"/>
                  <wp:wrapThrough wrapText="bothSides">
                    <wp:wrapPolygon edited="0">
                      <wp:start x="0" y="0"/>
                      <wp:lineTo x="0" y="20496"/>
                      <wp:lineTo x="20124" y="20496"/>
                      <wp:lineTo x="20124" y="0"/>
                      <wp:lineTo x="0" y="0"/>
                    </wp:wrapPolygon>
                  </wp:wrapThrough>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t>Steinbakksundet</w:t>
            </w:r>
          </w:p>
        </w:tc>
        <w:tc>
          <w:tcPr>
            <w:tcW w:w="850" w:type="dxa"/>
            <w:vAlign w:val="center"/>
          </w:tcPr>
          <w:p w:rsidR="00727280" w:rsidRPr="00132576" w:rsidRDefault="00727280" w:rsidP="005B1EB8">
            <w:pPr>
              <w:jc w:val="center"/>
              <w:rPr>
                <w:rFonts w:ascii="Verdana" w:hAnsi="Verdana"/>
                <w:b/>
                <w:lang w:val="se-NO"/>
              </w:rPr>
            </w:pPr>
            <w:r w:rsidRPr="007607C2">
              <w:rPr>
                <w:noProof/>
              </w:rPr>
              <w:drawing>
                <wp:inline distT="0" distB="0" distL="0" distR="0" wp14:anchorId="194ECC55" wp14:editId="7F01A215">
                  <wp:extent cx="381600" cy="237600"/>
                  <wp:effectExtent l="0" t="0" r="0" b="0"/>
                  <wp:docPr id="581" name="Afbeelding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F6DA7" w:rsidRDefault="00BF6DA7"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05A69" w:rsidRPr="00132576" w:rsidTr="005B1EB8">
        <w:trPr>
          <w:trHeight w:val="510"/>
        </w:trPr>
        <w:tc>
          <w:tcPr>
            <w:tcW w:w="5102" w:type="dxa"/>
            <w:shd w:val="clear" w:color="auto" w:fill="auto"/>
            <w:vAlign w:val="center"/>
          </w:tcPr>
          <w:p w:rsidR="00705A69" w:rsidRPr="00D13120" w:rsidRDefault="003A0640" w:rsidP="000C6046">
            <w:pPr>
              <w:pStyle w:val="Alinia0"/>
            </w:pPr>
            <w:r>
              <w:rPr>
                <w:rFonts w:ascii="Arial" w:hAnsi="Arial" w:cs="Arial"/>
                <w:color w:val="0000FF"/>
                <w:sz w:val="27"/>
                <w:szCs w:val="27"/>
              </w:rPr>
              <w:drawing>
                <wp:anchor distT="0" distB="0" distL="114300" distR="114300" simplePos="0" relativeHeight="251846144" behindDoc="0" locked="0" layoutInCell="1" allowOverlap="1" wp14:anchorId="32FD019A" wp14:editId="2F33441E">
                  <wp:simplePos x="0" y="0"/>
                  <wp:positionH relativeFrom="column">
                    <wp:posOffset>-332740</wp:posOffset>
                  </wp:positionH>
                  <wp:positionV relativeFrom="paragraph">
                    <wp:posOffset>-50800</wp:posOffset>
                  </wp:positionV>
                  <wp:extent cx="298450" cy="298450"/>
                  <wp:effectExtent l="0" t="0" r="6350" b="6350"/>
                  <wp:wrapThrough wrapText="bothSides">
                    <wp:wrapPolygon edited="0">
                      <wp:start x="0" y="0"/>
                      <wp:lineTo x="0" y="20681"/>
                      <wp:lineTo x="20681" y="20681"/>
                      <wp:lineTo x="20681" y="0"/>
                      <wp:lineTo x="0" y="0"/>
                    </wp:wrapPolygon>
                  </wp:wrapThrough>
                  <wp:docPr id="590" name="Afbeelding 590" descr="http://publicdomainvectors.org/photos/johnny_automatic_NPS_map_pictographs_part_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A69" w:rsidRPr="00D13120">
              <w:t xml:space="preserve">  </w:t>
            </w:r>
            <w:r w:rsidR="00705A69">
              <w:t xml:space="preserve">Natuurgebied </w:t>
            </w:r>
            <w:r w:rsidR="00BC2E31">
              <w:t>Troll</w:t>
            </w:r>
            <w:r w:rsidR="00705A69">
              <w:t>Pollen</w:t>
            </w:r>
          </w:p>
        </w:tc>
        <w:tc>
          <w:tcPr>
            <w:tcW w:w="850" w:type="dxa"/>
            <w:vAlign w:val="center"/>
          </w:tcPr>
          <w:p w:rsidR="00705A69" w:rsidRPr="00132576" w:rsidRDefault="00705A69" w:rsidP="005B1EB8">
            <w:pPr>
              <w:jc w:val="center"/>
              <w:rPr>
                <w:rFonts w:ascii="Verdana" w:hAnsi="Verdana"/>
                <w:b/>
                <w:lang w:val="se-NO"/>
              </w:rPr>
            </w:pPr>
            <w:r w:rsidRPr="007607C2">
              <w:rPr>
                <w:noProof/>
              </w:rPr>
              <w:drawing>
                <wp:inline distT="0" distB="0" distL="0" distR="0" wp14:anchorId="121AF128" wp14:editId="2EA243F4">
                  <wp:extent cx="381600" cy="237600"/>
                  <wp:effectExtent l="0" t="0" r="0" b="0"/>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705A69" w:rsidRDefault="00705A69" w:rsidP="000C6046">
      <w:pPr>
        <w:pStyle w:val="Alinia0"/>
      </w:pPr>
    </w:p>
    <w:p w:rsidR="00705A69" w:rsidRPr="00705A69" w:rsidRDefault="004A06E9" w:rsidP="00705A69">
      <w:pPr>
        <w:spacing w:before="120" w:after="120"/>
        <w:ind w:left="284" w:hanging="284"/>
        <w:rPr>
          <w:rFonts w:ascii="Verdana" w:hAnsi="Verdana"/>
          <w:b/>
          <w:color w:val="000000"/>
          <w:bdr w:val="single" w:sz="2" w:space="0" w:color="auto"/>
          <w:shd w:val="clear" w:color="auto" w:fill="D6E3BC"/>
        </w:rPr>
      </w:pPr>
      <w:hyperlink r:id="rId197" w:tgtFrame="_blank" w:history="1">
        <w:r w:rsidR="00705A69" w:rsidRPr="005B1EB8">
          <w:rPr>
            <w:rStyle w:val="Hyperlink"/>
            <w:rFonts w:ascii="Verdana" w:hAnsi="Verdana"/>
            <w:bdr w:val="single" w:sz="2" w:space="0" w:color="auto"/>
            <w:shd w:val="clear" w:color="auto" w:fill="D6E3BC"/>
          </w:rPr>
          <w:t xml:space="preserve">Natuurgebied </w:t>
        </w:r>
        <w:r w:rsidR="00BC2E31" w:rsidRPr="005B1EB8">
          <w:rPr>
            <w:rStyle w:val="Hyperlink"/>
            <w:rFonts w:ascii="Verdana" w:hAnsi="Verdana"/>
            <w:bdr w:val="single" w:sz="2" w:space="0" w:color="auto"/>
            <w:shd w:val="clear" w:color="auto" w:fill="D6E3BC"/>
          </w:rPr>
          <w:t>Troll</w:t>
        </w:r>
        <w:r w:rsidR="00705A69" w:rsidRPr="005B1EB8">
          <w:rPr>
            <w:rStyle w:val="Hyperlink"/>
            <w:rFonts w:ascii="Verdana" w:hAnsi="Verdana"/>
            <w:bdr w:val="single" w:sz="2" w:space="0" w:color="auto"/>
            <w:shd w:val="clear" w:color="auto" w:fill="D6E3BC"/>
          </w:rPr>
          <w:t>Pollen aan de E6</w:t>
        </w:r>
      </w:hyperlink>
      <w:r w:rsidR="00705A69" w:rsidRPr="00705A69">
        <w:rPr>
          <w:rFonts w:ascii="Verdana" w:hAnsi="Verdana"/>
          <w:b/>
          <w:color w:val="000000"/>
          <w:bdr w:val="single" w:sz="2" w:space="0" w:color="auto"/>
          <w:shd w:val="clear" w:color="auto" w:fill="D6E3BC"/>
        </w:rPr>
        <w:t xml:space="preserve">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Is een natuurgebied gelegen tussen </w:t>
      </w:r>
      <w:r w:rsidR="00BC2E31">
        <w:rPr>
          <w:rFonts w:ascii="Verdana" w:hAnsi="Verdana"/>
          <w:color w:val="000000"/>
          <w:szCs w:val="22"/>
        </w:rPr>
        <w:t>het</w:t>
      </w:r>
      <w:r w:rsidRPr="00705A69">
        <w:rPr>
          <w:rFonts w:ascii="Verdana" w:hAnsi="Verdana"/>
          <w:color w:val="000000"/>
          <w:szCs w:val="22"/>
        </w:rPr>
        <w:t xml:space="preserve"> meer in het noorden en het zuiden Sagpollen, 4,5 kilometer ten </w:t>
      </w:r>
      <w:r w:rsidR="00395EA9" w:rsidRPr="00705A69">
        <w:rPr>
          <w:rFonts w:ascii="Verdana" w:hAnsi="Verdana"/>
          <w:color w:val="000000"/>
          <w:szCs w:val="22"/>
        </w:rPr>
        <w:t>noorden/</w:t>
      </w:r>
      <w:r w:rsidRPr="00705A69">
        <w:rPr>
          <w:rFonts w:ascii="Verdana" w:hAnsi="Verdana"/>
          <w:color w:val="000000"/>
          <w:szCs w:val="22"/>
        </w:rPr>
        <w:t xml:space="preserve">noordoostelijke van Innhavet in Hamarøy in Nordland.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Het natuurgebied bestaat uit </w:t>
      </w:r>
      <w:r w:rsidR="00BC2E31">
        <w:rPr>
          <w:rFonts w:ascii="Verdana" w:hAnsi="Verdana"/>
          <w:color w:val="000000"/>
          <w:szCs w:val="22"/>
        </w:rPr>
        <w:t>diverse gedeelten rond Troll</w:t>
      </w:r>
      <w:r w:rsidRPr="00705A69">
        <w:rPr>
          <w:rFonts w:ascii="Verdana" w:hAnsi="Verdana"/>
          <w:color w:val="000000"/>
          <w:szCs w:val="22"/>
        </w:rPr>
        <w:t xml:space="preserve">Pollen, ten zuiden van de rivier schering en warp haven en het noorden van Saw en Hillingspollen en oostwaarts langs Hillingspolltjønna.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De totale oppervlakte is 5385 </w:t>
      </w:r>
      <w:r w:rsidR="00BC2E31">
        <w:rPr>
          <w:rFonts w:ascii="Verdana" w:hAnsi="Verdana"/>
          <w:color w:val="000000"/>
          <w:szCs w:val="22"/>
        </w:rPr>
        <w:t>hectare</w:t>
      </w:r>
      <w:r w:rsidRPr="00705A69">
        <w:rPr>
          <w:rFonts w:ascii="Verdana" w:hAnsi="Verdana"/>
          <w:color w:val="000000"/>
          <w:szCs w:val="22"/>
        </w:rPr>
        <w:t xml:space="preserve">, waarvan 5071 hectare van verschillende soorten bos zijn.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Het gebied is een bebost heuvellandschap, voornamelijk in twee hoogtes, met een fundament dat bestaat uit graniet en granodiorite.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Aan het strand zijn ondiepe baaien met een prima verloop tussen het strand </w:t>
      </w:r>
      <w:r w:rsidR="00BC2E31">
        <w:rPr>
          <w:rFonts w:ascii="Verdana" w:hAnsi="Verdana"/>
          <w:color w:val="000000"/>
          <w:szCs w:val="22"/>
        </w:rPr>
        <w:t xml:space="preserve">en </w:t>
      </w:r>
      <w:r w:rsidRPr="00705A69">
        <w:rPr>
          <w:rFonts w:ascii="Verdana" w:hAnsi="Verdana"/>
          <w:color w:val="000000"/>
          <w:szCs w:val="22"/>
        </w:rPr>
        <w:t xml:space="preserve">de vegetatie </w:t>
      </w:r>
      <w:r w:rsidR="00BC2E31">
        <w:rPr>
          <w:rFonts w:ascii="Verdana" w:hAnsi="Verdana"/>
          <w:color w:val="000000"/>
          <w:szCs w:val="22"/>
        </w:rPr>
        <w:t>van</w:t>
      </w:r>
      <w:r w:rsidRPr="00705A69">
        <w:rPr>
          <w:rFonts w:ascii="Verdana" w:hAnsi="Verdana"/>
          <w:color w:val="000000"/>
          <w:szCs w:val="22"/>
        </w:rPr>
        <w:t xml:space="preserve"> de verarmde kust</w:t>
      </w:r>
      <w:r w:rsidR="00BC2E31">
        <w:rPr>
          <w:rFonts w:ascii="Verdana" w:hAnsi="Verdana"/>
          <w:color w:val="000000"/>
          <w:szCs w:val="22"/>
        </w:rPr>
        <w:t>,</w:t>
      </w:r>
      <w:r w:rsidRPr="00705A69">
        <w:rPr>
          <w:rFonts w:ascii="Verdana" w:hAnsi="Verdana"/>
          <w:color w:val="000000"/>
          <w:szCs w:val="22"/>
        </w:rPr>
        <w:t xml:space="preserve"> bestaande uit dennenbos.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De oudste bomen in het dennenbos zijn waarschijnlijk</w:t>
      </w:r>
      <w:r w:rsidR="00BC2E31">
        <w:rPr>
          <w:rFonts w:ascii="Verdana" w:hAnsi="Verdana"/>
          <w:color w:val="000000"/>
          <w:szCs w:val="22"/>
        </w:rPr>
        <w:t xml:space="preserve"> meer </w:t>
      </w:r>
      <w:r w:rsidR="00395EA9">
        <w:rPr>
          <w:rFonts w:ascii="Verdana" w:hAnsi="Verdana"/>
          <w:color w:val="000000"/>
          <w:szCs w:val="22"/>
        </w:rPr>
        <w:t xml:space="preserve">dan </w:t>
      </w:r>
      <w:r w:rsidR="00395EA9" w:rsidRPr="00705A69">
        <w:rPr>
          <w:rFonts w:ascii="Verdana" w:hAnsi="Verdana"/>
          <w:color w:val="000000"/>
          <w:szCs w:val="22"/>
        </w:rPr>
        <w:t>5</w:t>
      </w:r>
      <w:r w:rsidRPr="00705A69">
        <w:rPr>
          <w:rFonts w:ascii="Verdana" w:hAnsi="Verdana"/>
          <w:color w:val="000000"/>
          <w:szCs w:val="22"/>
        </w:rPr>
        <w:t xml:space="preserve"> a 600 jaar oud.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Het doel van de bescherming is "om een bosrijke omgeving te behouden met alle natuurlijke flora en fauna en met alle natuurlijke ecologische processen.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lastRenderedPageBreak/>
        <w:t xml:space="preserve">Van bijzondere kwaliteiten kan worden vermeld dat het gebied een typisch dennenbos kwaliteit heeft met een geassocieerde soorten vegetatie.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Kvannskogen is een natuurgebied gelegen ten </w:t>
      </w:r>
      <w:r w:rsidR="00BC2E31">
        <w:rPr>
          <w:rFonts w:ascii="Verdana" w:hAnsi="Verdana"/>
          <w:color w:val="000000"/>
          <w:szCs w:val="22"/>
        </w:rPr>
        <w:t xml:space="preserve">zuiden </w:t>
      </w:r>
      <w:r w:rsidRPr="00705A69">
        <w:rPr>
          <w:rFonts w:ascii="Verdana" w:hAnsi="Verdana"/>
          <w:color w:val="000000"/>
          <w:szCs w:val="22"/>
        </w:rPr>
        <w:t xml:space="preserve">van het </w:t>
      </w:r>
      <w:r w:rsidR="00395EA9">
        <w:rPr>
          <w:rFonts w:ascii="Verdana" w:hAnsi="Verdana"/>
          <w:color w:val="000000"/>
          <w:szCs w:val="22"/>
        </w:rPr>
        <w:t>Varpvatnet</w:t>
      </w:r>
      <w:r w:rsidRPr="00705A69">
        <w:rPr>
          <w:rFonts w:ascii="Verdana" w:hAnsi="Verdana"/>
          <w:color w:val="000000"/>
          <w:szCs w:val="22"/>
        </w:rPr>
        <w:t xml:space="preserve">. </w:t>
      </w:r>
    </w:p>
    <w:p w:rsidR="00705A69" w:rsidRPr="00705A69" w:rsidRDefault="00705A69" w:rsidP="00705A69">
      <w:pPr>
        <w:numPr>
          <w:ilvl w:val="0"/>
          <w:numId w:val="2"/>
        </w:numPr>
        <w:spacing w:before="120" w:after="120"/>
        <w:ind w:left="284" w:hanging="284"/>
        <w:rPr>
          <w:rFonts w:ascii="Verdana" w:hAnsi="Verdana"/>
          <w:color w:val="000000"/>
          <w:szCs w:val="22"/>
        </w:rPr>
      </w:pPr>
      <w:r w:rsidRPr="00705A69">
        <w:rPr>
          <w:rFonts w:ascii="Verdana" w:hAnsi="Verdana"/>
          <w:color w:val="000000"/>
          <w:szCs w:val="22"/>
        </w:rPr>
        <w:t xml:space="preserve">Troll Pollen </w:t>
      </w:r>
      <w:r w:rsidR="00BC2E31">
        <w:rPr>
          <w:rFonts w:ascii="Verdana" w:hAnsi="Verdana"/>
          <w:color w:val="000000"/>
          <w:szCs w:val="22"/>
        </w:rPr>
        <w:t xml:space="preserve">valt </w:t>
      </w:r>
      <w:r w:rsidRPr="00705A69">
        <w:rPr>
          <w:rFonts w:ascii="Verdana" w:hAnsi="Verdana"/>
          <w:color w:val="000000"/>
          <w:szCs w:val="22"/>
        </w:rPr>
        <w:t>onder de Noorse natuur Inspectie van het lokale kantoor in Fauske.</w:t>
      </w:r>
    </w:p>
    <w:p w:rsidR="00BD7A85" w:rsidRPr="00D13120" w:rsidRDefault="00BD7A85" w:rsidP="009B7D2E">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D7A85" w:rsidRPr="00132576" w:rsidTr="005B1EB8">
        <w:trPr>
          <w:trHeight w:val="510"/>
        </w:trPr>
        <w:tc>
          <w:tcPr>
            <w:tcW w:w="5102" w:type="dxa"/>
            <w:shd w:val="clear" w:color="auto" w:fill="auto"/>
            <w:vAlign w:val="center"/>
          </w:tcPr>
          <w:p w:rsidR="00BD7A85" w:rsidRPr="00BD7A85" w:rsidRDefault="00BD7A85" w:rsidP="000C6046">
            <w:pPr>
              <w:pStyle w:val="Alinia0"/>
            </w:pPr>
            <w:r w:rsidRPr="00BD7A85">
              <w:drawing>
                <wp:anchor distT="0" distB="0" distL="114300" distR="114300" simplePos="0" relativeHeight="251842048" behindDoc="0" locked="0" layoutInCell="1" allowOverlap="1" wp14:anchorId="099E7A4F" wp14:editId="1FC6DEBA">
                  <wp:simplePos x="0" y="0"/>
                  <wp:positionH relativeFrom="column">
                    <wp:posOffset>-488950</wp:posOffset>
                  </wp:positionH>
                  <wp:positionV relativeFrom="paragraph">
                    <wp:posOffset>-19685</wp:posOffset>
                  </wp:positionV>
                  <wp:extent cx="408940" cy="260985"/>
                  <wp:effectExtent l="0" t="0" r="0" b="5715"/>
                  <wp:wrapThrough wrapText="bothSides">
                    <wp:wrapPolygon edited="0">
                      <wp:start x="0" y="0"/>
                      <wp:lineTo x="0" y="20496"/>
                      <wp:lineTo x="20124" y="20496"/>
                      <wp:lineTo x="20124" y="0"/>
                      <wp:lineTo x="0" y="0"/>
                    </wp:wrapPolygon>
                  </wp:wrapThrough>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BD7A85">
              <w:t xml:space="preserve">  Varpvatnet</w:t>
            </w:r>
          </w:p>
        </w:tc>
        <w:tc>
          <w:tcPr>
            <w:tcW w:w="850" w:type="dxa"/>
            <w:vAlign w:val="center"/>
          </w:tcPr>
          <w:p w:rsidR="00BD7A85" w:rsidRPr="00132576" w:rsidRDefault="00BD7A85" w:rsidP="005B1EB8">
            <w:pPr>
              <w:jc w:val="center"/>
              <w:rPr>
                <w:rFonts w:ascii="Verdana" w:hAnsi="Verdana"/>
                <w:b/>
                <w:lang w:val="se-NO"/>
              </w:rPr>
            </w:pPr>
            <w:r w:rsidRPr="007607C2">
              <w:rPr>
                <w:noProof/>
              </w:rPr>
              <w:drawing>
                <wp:inline distT="0" distB="0" distL="0" distR="0" wp14:anchorId="2B5B37A0" wp14:editId="6571B57D">
                  <wp:extent cx="381600" cy="237600"/>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F6DA7" w:rsidRDefault="00BF6DA7" w:rsidP="000C6046">
      <w:pPr>
        <w:pStyle w:val="Alinia0"/>
      </w:pPr>
    </w:p>
    <w:p w:rsidR="00BD7A85" w:rsidRPr="00BD7A85" w:rsidRDefault="00BD7A85" w:rsidP="00BD7A85">
      <w:pPr>
        <w:spacing w:before="120" w:after="120"/>
        <w:rPr>
          <w:rFonts w:ascii="Verdana" w:hAnsi="Verdana"/>
          <w:b/>
          <w:color w:val="000000"/>
          <w:bdr w:val="single" w:sz="2" w:space="0" w:color="auto"/>
          <w:shd w:val="clear" w:color="auto" w:fill="D6E3BC"/>
        </w:rPr>
      </w:pPr>
      <w:r w:rsidRPr="00BD7A85">
        <w:rPr>
          <w:rFonts w:ascii="Verdana" w:hAnsi="Verdana"/>
          <w:b/>
          <w:color w:val="000000"/>
          <w:bdr w:val="single" w:sz="2" w:space="0" w:color="auto"/>
          <w:shd w:val="clear" w:color="auto" w:fill="D6E3BC"/>
        </w:rPr>
        <w:t>Varpvatnet meer aan de E6</w:t>
      </w:r>
    </w:p>
    <w:p w:rsidR="00BD7A85" w:rsidRPr="00BD7A85" w:rsidRDefault="00BD7A85" w:rsidP="00BD7A85">
      <w:pPr>
        <w:numPr>
          <w:ilvl w:val="0"/>
          <w:numId w:val="2"/>
        </w:numPr>
        <w:spacing w:before="120" w:after="120"/>
        <w:ind w:left="284" w:hanging="284"/>
        <w:rPr>
          <w:rFonts w:ascii="Verdana" w:hAnsi="Verdana"/>
          <w:color w:val="000000"/>
          <w:szCs w:val="22"/>
        </w:rPr>
      </w:pPr>
      <w:r w:rsidRPr="00BD7A85">
        <w:rPr>
          <w:rFonts w:ascii="Verdana" w:hAnsi="Verdana"/>
          <w:color w:val="000000"/>
          <w:szCs w:val="22"/>
        </w:rPr>
        <w:t xml:space="preserve">Het meer heeft de belangrijkste instroom van Kvannelva uit Kvannvatnet in het noorden en Triumselva uit oosten </w:t>
      </w:r>
    </w:p>
    <w:p w:rsidR="00BD7A85" w:rsidRPr="00BD7A85" w:rsidRDefault="00BD7A85" w:rsidP="00BD7A85">
      <w:pPr>
        <w:numPr>
          <w:ilvl w:val="0"/>
          <w:numId w:val="2"/>
        </w:numPr>
        <w:spacing w:before="120" w:after="120"/>
        <w:ind w:left="284" w:hanging="284"/>
        <w:rPr>
          <w:rFonts w:ascii="Verdana" w:hAnsi="Verdana"/>
          <w:color w:val="000000"/>
          <w:szCs w:val="22"/>
        </w:rPr>
      </w:pPr>
      <w:r w:rsidRPr="00BD7A85">
        <w:rPr>
          <w:rFonts w:ascii="Verdana" w:hAnsi="Verdana"/>
          <w:color w:val="000000"/>
          <w:szCs w:val="22"/>
        </w:rPr>
        <w:t xml:space="preserve">Langs het meer is een </w:t>
      </w:r>
      <w:r w:rsidR="00395EA9" w:rsidRPr="00BD7A85">
        <w:rPr>
          <w:rFonts w:ascii="Verdana" w:hAnsi="Verdana"/>
          <w:color w:val="000000"/>
          <w:szCs w:val="22"/>
        </w:rPr>
        <w:t>natuurlijk</w:t>
      </w:r>
      <w:r w:rsidRPr="00BD7A85">
        <w:rPr>
          <w:rFonts w:ascii="Verdana" w:hAnsi="Verdana"/>
          <w:color w:val="000000"/>
          <w:szCs w:val="22"/>
        </w:rPr>
        <w:t xml:space="preserve"> </w:t>
      </w:r>
      <w:r w:rsidR="00395EA9" w:rsidRPr="00BD7A85">
        <w:rPr>
          <w:rFonts w:ascii="Verdana" w:hAnsi="Verdana"/>
          <w:color w:val="000000"/>
          <w:szCs w:val="22"/>
        </w:rPr>
        <w:t>drainagesysteem</w:t>
      </w:r>
      <w:r w:rsidRPr="00BD7A85">
        <w:rPr>
          <w:rFonts w:ascii="Verdana" w:hAnsi="Verdana"/>
          <w:color w:val="000000"/>
          <w:szCs w:val="22"/>
        </w:rPr>
        <w:t xml:space="preserve"> dat zich uitstrekt van de waterscheiding door Ulvsvåg in het noorden tot de Vett bergen ten zuiden van Helland. </w:t>
      </w:r>
    </w:p>
    <w:p w:rsidR="00BD7A85" w:rsidRPr="00BD7A85" w:rsidRDefault="00BD7A85" w:rsidP="00BD7A85">
      <w:pPr>
        <w:numPr>
          <w:ilvl w:val="0"/>
          <w:numId w:val="2"/>
        </w:numPr>
        <w:spacing w:before="120" w:after="120"/>
        <w:ind w:left="284" w:hanging="284"/>
        <w:rPr>
          <w:rFonts w:ascii="Verdana" w:hAnsi="Verdana"/>
          <w:color w:val="000000"/>
          <w:szCs w:val="22"/>
        </w:rPr>
      </w:pPr>
      <w:r w:rsidRPr="00BD7A85">
        <w:rPr>
          <w:rFonts w:ascii="Verdana" w:hAnsi="Verdana"/>
          <w:color w:val="000000"/>
          <w:szCs w:val="22"/>
        </w:rPr>
        <w:t xml:space="preserve">De 610 meter lange schering geeft de rivier een uitlaat westwaarts naar de haven van Innhavet. </w:t>
      </w:r>
    </w:p>
    <w:p w:rsidR="00BD7A85" w:rsidRPr="00BD7A85" w:rsidRDefault="00BD7A85" w:rsidP="00BD7A85">
      <w:pPr>
        <w:numPr>
          <w:ilvl w:val="0"/>
          <w:numId w:val="2"/>
        </w:numPr>
        <w:spacing w:before="120" w:after="120"/>
        <w:ind w:left="284" w:hanging="284"/>
        <w:rPr>
          <w:rFonts w:ascii="Verdana" w:hAnsi="Verdana"/>
          <w:color w:val="000000"/>
          <w:szCs w:val="22"/>
        </w:rPr>
      </w:pPr>
      <w:r w:rsidRPr="00BD7A85">
        <w:rPr>
          <w:rFonts w:ascii="Verdana" w:hAnsi="Verdana"/>
          <w:color w:val="000000"/>
          <w:szCs w:val="22"/>
        </w:rPr>
        <w:t xml:space="preserve">Van de totale oppervlakte van 995 hectaren, ligt op ongeveer 230 ha van het meer op de noordoostelijke hoek van de gemeente Tysfjord. </w:t>
      </w:r>
    </w:p>
    <w:p w:rsidR="00BD7A85" w:rsidRPr="00BD7A85" w:rsidRDefault="00BD7A85" w:rsidP="00BD7A85">
      <w:pPr>
        <w:numPr>
          <w:ilvl w:val="0"/>
          <w:numId w:val="2"/>
        </w:numPr>
        <w:spacing w:before="120" w:after="120"/>
        <w:ind w:left="284" w:hanging="284"/>
        <w:rPr>
          <w:rFonts w:ascii="Verdana" w:hAnsi="Verdana"/>
          <w:color w:val="000000"/>
          <w:szCs w:val="22"/>
        </w:rPr>
      </w:pPr>
      <w:r w:rsidRPr="00BD7A85">
        <w:rPr>
          <w:rFonts w:ascii="Verdana" w:hAnsi="Verdana"/>
          <w:color w:val="000000"/>
          <w:szCs w:val="22"/>
        </w:rPr>
        <w:t>De E6 loopt langs de oostkant van het meer.</w:t>
      </w:r>
    </w:p>
    <w:p w:rsidR="00517A4B" w:rsidRDefault="00517A4B"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3A0640" w:rsidRPr="00132576" w:rsidTr="005B1EB8">
        <w:trPr>
          <w:trHeight w:val="510"/>
        </w:trPr>
        <w:tc>
          <w:tcPr>
            <w:tcW w:w="5102" w:type="dxa"/>
            <w:shd w:val="clear" w:color="auto" w:fill="auto"/>
            <w:vAlign w:val="center"/>
          </w:tcPr>
          <w:p w:rsidR="003A0640" w:rsidRPr="00D13120" w:rsidRDefault="003A0640" w:rsidP="000C6046">
            <w:pPr>
              <w:pStyle w:val="Alinia0"/>
            </w:pPr>
            <w:r>
              <w:rPr>
                <w:rFonts w:ascii="Arial" w:hAnsi="Arial" w:cs="Arial"/>
                <w:color w:val="0000FF"/>
                <w:sz w:val="27"/>
                <w:szCs w:val="27"/>
              </w:rPr>
              <w:drawing>
                <wp:anchor distT="0" distB="0" distL="114300" distR="114300" simplePos="0" relativeHeight="251848192" behindDoc="0" locked="0" layoutInCell="1" allowOverlap="1" wp14:anchorId="7BAC0DE6" wp14:editId="129E32B5">
                  <wp:simplePos x="0" y="0"/>
                  <wp:positionH relativeFrom="column">
                    <wp:posOffset>-427990</wp:posOffset>
                  </wp:positionH>
                  <wp:positionV relativeFrom="paragraph">
                    <wp:posOffset>-15240</wp:posOffset>
                  </wp:positionV>
                  <wp:extent cx="298450" cy="298450"/>
                  <wp:effectExtent l="0" t="0" r="6350" b="6350"/>
                  <wp:wrapThrough wrapText="bothSides">
                    <wp:wrapPolygon edited="0">
                      <wp:start x="0" y="0"/>
                      <wp:lineTo x="0" y="20681"/>
                      <wp:lineTo x="20681" y="20681"/>
                      <wp:lineTo x="20681" y="0"/>
                      <wp:lineTo x="0" y="0"/>
                    </wp:wrapPolygon>
                  </wp:wrapThrough>
                  <wp:docPr id="591" name="Afbeelding 591" descr="http://publicdomainvectors.org/photos/johnny_automatic_NPS_map_pictographs_part_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120">
              <w:t xml:space="preserve">  </w:t>
            </w:r>
            <w:r>
              <w:t>Natuurgebied Kvannskogen</w:t>
            </w:r>
          </w:p>
        </w:tc>
        <w:tc>
          <w:tcPr>
            <w:tcW w:w="850" w:type="dxa"/>
            <w:vAlign w:val="center"/>
          </w:tcPr>
          <w:p w:rsidR="003A0640" w:rsidRPr="00132576" w:rsidRDefault="003A0640" w:rsidP="005B1EB8">
            <w:pPr>
              <w:jc w:val="center"/>
              <w:rPr>
                <w:rFonts w:ascii="Verdana" w:hAnsi="Verdana"/>
                <w:b/>
                <w:lang w:val="se-NO"/>
              </w:rPr>
            </w:pPr>
            <w:r w:rsidRPr="007607C2">
              <w:rPr>
                <w:noProof/>
              </w:rPr>
              <w:drawing>
                <wp:inline distT="0" distB="0" distL="0" distR="0" wp14:anchorId="7844E389" wp14:editId="05DA09C4">
                  <wp:extent cx="381600" cy="237600"/>
                  <wp:effectExtent l="0" t="0" r="0"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A0640" w:rsidRPr="004B74EF" w:rsidRDefault="003A0640" w:rsidP="009B7D2E">
      <w:pPr>
        <w:pStyle w:val="BusTic"/>
        <w:numPr>
          <w:ilvl w:val="0"/>
          <w:numId w:val="0"/>
        </w:numPr>
        <w:ind w:left="360"/>
        <w:rPr>
          <w:rStyle w:val="Beziens"/>
        </w:rPr>
      </w:pPr>
      <w:r w:rsidRPr="004B74EF">
        <w:rPr>
          <w:rStyle w:val="Beziens"/>
        </w:rPr>
        <w:t>Kvannskogen</w:t>
      </w:r>
      <w:r>
        <w:rPr>
          <w:rStyle w:val="Beziens"/>
        </w:rPr>
        <w:t xml:space="preserve"> natuurgebied aan de E6</w:t>
      </w:r>
      <w:r w:rsidRPr="004B74EF">
        <w:rPr>
          <w:rStyle w:val="Beziens"/>
        </w:rPr>
        <w:t xml:space="preserve"> </w:t>
      </w:r>
    </w:p>
    <w:p w:rsidR="003A0640" w:rsidRDefault="003A0640" w:rsidP="009B7D2E">
      <w:pPr>
        <w:pStyle w:val="BusTic"/>
      </w:pPr>
      <w:r w:rsidRPr="004B74EF">
        <w:t xml:space="preserve">Kvannskogen natuurgebied is gelegen in het oostelijke deel van Hamarøy, grenzend </w:t>
      </w:r>
      <w:r>
        <w:t xml:space="preserve">aan het </w:t>
      </w:r>
      <w:r w:rsidRPr="004B74EF">
        <w:t xml:space="preserve">Tysfjord in Nordland. </w:t>
      </w:r>
    </w:p>
    <w:p w:rsidR="003A0640" w:rsidRDefault="003A0640" w:rsidP="009B7D2E">
      <w:pPr>
        <w:pStyle w:val="BusTic"/>
      </w:pPr>
      <w:r w:rsidRPr="004B74EF">
        <w:t xml:space="preserve">Het natuurgebied is een klein gebied op 705 </w:t>
      </w:r>
      <w:r>
        <w:t>hectares</w:t>
      </w:r>
      <w:r w:rsidRPr="004B74EF">
        <w:t xml:space="preserve"> tussen Kvannvatnet </w:t>
      </w:r>
      <w:r>
        <w:t>in het noorden</w:t>
      </w:r>
    </w:p>
    <w:p w:rsidR="003A0640" w:rsidRDefault="003A0640" w:rsidP="009B7D2E">
      <w:pPr>
        <w:pStyle w:val="BusTic"/>
      </w:pPr>
      <w:r w:rsidRPr="004B74EF">
        <w:t xml:space="preserve">Tussen </w:t>
      </w:r>
      <w:r>
        <w:t xml:space="preserve">de </w:t>
      </w:r>
      <w:r w:rsidRPr="004B74EF">
        <w:t xml:space="preserve">meren loopt de </w:t>
      </w:r>
      <w:r>
        <w:t xml:space="preserve">rivier de </w:t>
      </w:r>
      <w:r w:rsidRPr="004B74EF">
        <w:t xml:space="preserve">Kvannelva, </w:t>
      </w:r>
      <w:r>
        <w:t xml:space="preserve">dit is de </w:t>
      </w:r>
      <w:r w:rsidRPr="004B74EF">
        <w:t xml:space="preserve">oostelijke grens van </w:t>
      </w:r>
      <w:r>
        <w:t xml:space="preserve">het natuurgebied met de grens </w:t>
      </w:r>
      <w:r w:rsidRPr="004B74EF">
        <w:t xml:space="preserve">tussen de rivieren Hamarøy en Tysfjord. </w:t>
      </w:r>
    </w:p>
    <w:p w:rsidR="003A0640" w:rsidRDefault="003A0640" w:rsidP="009B7D2E">
      <w:pPr>
        <w:pStyle w:val="BusTic"/>
      </w:pPr>
      <w:r>
        <w:t xml:space="preserve">De E6 loopt </w:t>
      </w:r>
      <w:r w:rsidRPr="004B74EF">
        <w:t xml:space="preserve">door het natuurgebied </w:t>
      </w:r>
      <w:r>
        <w:t xml:space="preserve">naar het </w:t>
      </w:r>
      <w:r w:rsidRPr="004B74EF">
        <w:t xml:space="preserve">hoge noorden. </w:t>
      </w:r>
    </w:p>
    <w:p w:rsidR="003A0640" w:rsidRDefault="003A0640" w:rsidP="009B7D2E">
      <w:pPr>
        <w:pStyle w:val="BusTic"/>
      </w:pPr>
      <w:r w:rsidRPr="004B74EF">
        <w:t xml:space="preserve">82,3% van het gebied is vergankelijk, </w:t>
      </w:r>
    </w:p>
    <w:p w:rsidR="003A0640" w:rsidRDefault="003A0640" w:rsidP="009B7D2E">
      <w:pPr>
        <w:pStyle w:val="BusTic"/>
      </w:pPr>
      <w:r w:rsidRPr="004B74EF">
        <w:t xml:space="preserve">4,8% zijn naald- en gemengde bossen, </w:t>
      </w:r>
    </w:p>
    <w:p w:rsidR="003A0640" w:rsidRDefault="003A0640" w:rsidP="009B7D2E">
      <w:pPr>
        <w:pStyle w:val="BusTic"/>
      </w:pPr>
      <w:r w:rsidRPr="004B74EF">
        <w:t xml:space="preserve">9,6% bedraagt </w:t>
      </w:r>
      <w:r w:rsidRPr="004B74EF">
        <w:rPr>
          <w:rFonts w:ascii="Arial" w:hAnsi="Arial" w:cs="Arial"/>
        </w:rPr>
        <w:t>​​</w:t>
      </w:r>
      <w:r w:rsidRPr="004B74EF">
        <w:t xml:space="preserve">moeras en 2,7% bestaat uit water. </w:t>
      </w:r>
    </w:p>
    <w:p w:rsidR="003A0640" w:rsidRDefault="003A0640" w:rsidP="009B7D2E">
      <w:pPr>
        <w:pStyle w:val="BusTic"/>
      </w:pPr>
      <w:r>
        <w:t>De dennenbomen</w:t>
      </w:r>
      <w:r w:rsidRPr="004B74EF">
        <w:t xml:space="preserve"> in het gebied </w:t>
      </w:r>
      <w:r>
        <w:t xml:space="preserve">hebben </w:t>
      </w:r>
      <w:r w:rsidRPr="004B74EF">
        <w:t>nogal zeldzaam grote afmetingen, met ee</w:t>
      </w:r>
      <w:r>
        <w:t>n interessante en variërende dennendeken</w:t>
      </w:r>
      <w:r w:rsidRPr="004B74EF">
        <w:t xml:space="preserve"> op bomen. </w:t>
      </w:r>
    </w:p>
    <w:p w:rsidR="003A0640" w:rsidRDefault="003A0640" w:rsidP="009B7D2E">
      <w:pPr>
        <w:pStyle w:val="BusTic"/>
      </w:pPr>
      <w:r w:rsidRPr="004B74EF">
        <w:t xml:space="preserve">Hier zijn een aantal zeldzame low-soorten en een zeer goed ontwikkeld neverlav-vegetatie. </w:t>
      </w:r>
    </w:p>
    <w:p w:rsidR="003A0640" w:rsidRDefault="003A0640" w:rsidP="009B7D2E">
      <w:pPr>
        <w:pStyle w:val="BusTic"/>
      </w:pPr>
      <w:r w:rsidRPr="004B74EF">
        <w:t xml:space="preserve">Het bos wordt beïnvloed door schapen en in zekere mate </w:t>
      </w:r>
      <w:r>
        <w:t xml:space="preserve">ook door de </w:t>
      </w:r>
      <w:r w:rsidRPr="004B74EF">
        <w:t xml:space="preserve">houtkap </w:t>
      </w:r>
    </w:p>
    <w:p w:rsidR="003A0640" w:rsidRDefault="003A0640" w:rsidP="009B7D2E">
      <w:pPr>
        <w:pStyle w:val="BusTic"/>
      </w:pPr>
      <w:r>
        <w:lastRenderedPageBreak/>
        <w:t>I</w:t>
      </w:r>
      <w:r w:rsidRPr="004B74EF">
        <w:t xml:space="preserve">n de periode 1997-1998 </w:t>
      </w:r>
      <w:r>
        <w:t xml:space="preserve">werd </w:t>
      </w:r>
      <w:r w:rsidRPr="004B74EF">
        <w:t xml:space="preserve">in verband met het vervoer van en naar de nieuwgebouwde elektrische </w:t>
      </w:r>
      <w:r>
        <w:t xml:space="preserve">krachtcentrale </w:t>
      </w:r>
      <w:r w:rsidRPr="004B74EF">
        <w:t>Kvannåsen</w:t>
      </w:r>
      <w:r>
        <w:t xml:space="preserve"> veel hout gekapt</w:t>
      </w:r>
      <w:r w:rsidRPr="004B74EF">
        <w:t xml:space="preserve">. </w:t>
      </w:r>
    </w:p>
    <w:p w:rsidR="003A0640" w:rsidRDefault="003A0640" w:rsidP="009B7D2E">
      <w:pPr>
        <w:pStyle w:val="BusTic"/>
      </w:pPr>
      <w:r>
        <w:t xml:space="preserve">Trol </w:t>
      </w:r>
      <w:r w:rsidRPr="004B74EF">
        <w:t xml:space="preserve">Pollen natuurgebied ligt ten zuiden van </w:t>
      </w:r>
      <w:r>
        <w:t>het</w:t>
      </w:r>
      <w:r w:rsidRPr="004B74EF">
        <w:t xml:space="preserve"> meer. </w:t>
      </w:r>
    </w:p>
    <w:p w:rsidR="003A0640" w:rsidRDefault="003A0640" w:rsidP="009B7D2E">
      <w:pPr>
        <w:pStyle w:val="BusTic"/>
      </w:pPr>
      <w:r>
        <w:t xml:space="preserve">Het doel van de bescherming is om </w:t>
      </w:r>
      <w:r w:rsidRPr="004B74EF">
        <w:t>een van de weinige overgebleven ruwe ratelpopulier met een zeer rijke flora korstmos van de stammen, en de bijbe</w:t>
      </w:r>
      <w:r>
        <w:t>horende fauna te behouden."</w:t>
      </w:r>
    </w:p>
    <w:p w:rsidR="003A0640" w:rsidRDefault="003A0640" w:rsidP="009B7D2E">
      <w:pPr>
        <w:pStyle w:val="BusTic"/>
      </w:pPr>
      <w:r w:rsidRPr="004B74EF">
        <w:t xml:space="preserve">Kvannskogen </w:t>
      </w:r>
      <w:r>
        <w:t>valt o</w:t>
      </w:r>
      <w:r w:rsidRPr="004B74EF">
        <w:t>nder de Noorse natuur Inspectie lokale kantoor in Fauske.</w:t>
      </w:r>
    </w:p>
    <w:p w:rsidR="00EC5C05" w:rsidRPr="004B74EF" w:rsidRDefault="00EC5C05" w:rsidP="009B7D2E">
      <w:pPr>
        <w:pStyle w:val="BusTic"/>
        <w:numPr>
          <w:ilvl w:val="0"/>
          <w:numId w:val="0"/>
        </w:numPr>
        <w:ind w:left="36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F5381" w:rsidRPr="00132576" w:rsidTr="005B1EB8">
        <w:trPr>
          <w:trHeight w:val="510"/>
        </w:trPr>
        <w:tc>
          <w:tcPr>
            <w:tcW w:w="5102" w:type="dxa"/>
            <w:shd w:val="clear" w:color="auto" w:fill="auto"/>
            <w:vAlign w:val="center"/>
          </w:tcPr>
          <w:p w:rsidR="000F5381" w:rsidRPr="00BD7A85" w:rsidRDefault="000F5381" w:rsidP="000C6046">
            <w:pPr>
              <w:pStyle w:val="Alinia0"/>
            </w:pPr>
            <w:r w:rsidRPr="00BD7A85">
              <w:drawing>
                <wp:anchor distT="0" distB="0" distL="114300" distR="114300" simplePos="0" relativeHeight="251850240" behindDoc="0" locked="0" layoutInCell="1" allowOverlap="1" wp14:anchorId="12D6A3BB" wp14:editId="4F540982">
                  <wp:simplePos x="0" y="0"/>
                  <wp:positionH relativeFrom="column">
                    <wp:posOffset>-488950</wp:posOffset>
                  </wp:positionH>
                  <wp:positionV relativeFrom="paragraph">
                    <wp:posOffset>-19685</wp:posOffset>
                  </wp:positionV>
                  <wp:extent cx="408940" cy="260985"/>
                  <wp:effectExtent l="0" t="0" r="0" b="5715"/>
                  <wp:wrapThrough wrapText="bothSides">
                    <wp:wrapPolygon edited="0">
                      <wp:start x="0" y="0"/>
                      <wp:lineTo x="0" y="20496"/>
                      <wp:lineTo x="20124" y="20496"/>
                      <wp:lineTo x="20124" y="0"/>
                      <wp:lineTo x="0" y="0"/>
                    </wp:wrapPolygon>
                  </wp:wrapThrough>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BD7A85">
              <w:t xml:space="preserve">  </w:t>
            </w:r>
            <w:r>
              <w:t>Skilvatnet</w:t>
            </w:r>
          </w:p>
        </w:tc>
        <w:tc>
          <w:tcPr>
            <w:tcW w:w="850" w:type="dxa"/>
            <w:vAlign w:val="center"/>
          </w:tcPr>
          <w:p w:rsidR="000F5381" w:rsidRPr="00132576" w:rsidRDefault="000F5381" w:rsidP="005B1EB8">
            <w:pPr>
              <w:jc w:val="center"/>
              <w:rPr>
                <w:rFonts w:ascii="Verdana" w:hAnsi="Verdana"/>
                <w:b/>
                <w:lang w:val="se-NO"/>
              </w:rPr>
            </w:pPr>
            <w:r w:rsidRPr="007607C2">
              <w:rPr>
                <w:noProof/>
              </w:rPr>
              <w:drawing>
                <wp:inline distT="0" distB="0" distL="0" distR="0" wp14:anchorId="65FDB27D" wp14:editId="50B565B0">
                  <wp:extent cx="381600" cy="237600"/>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C2E31" w:rsidRDefault="00BC2E31" w:rsidP="000C6046">
      <w:pPr>
        <w:pStyle w:val="Alinia0"/>
      </w:pPr>
    </w:p>
    <w:p w:rsidR="000F5381" w:rsidRPr="000F5381" w:rsidRDefault="000F5381" w:rsidP="000F5381">
      <w:pPr>
        <w:spacing w:before="120" w:after="120"/>
        <w:ind w:left="284" w:hanging="284"/>
        <w:rPr>
          <w:rFonts w:ascii="Verdana" w:hAnsi="Verdana"/>
          <w:b/>
          <w:color w:val="000000"/>
          <w:bdr w:val="single" w:sz="2" w:space="0" w:color="auto"/>
          <w:shd w:val="clear" w:color="auto" w:fill="D6E3BC"/>
        </w:rPr>
      </w:pPr>
      <w:r w:rsidRPr="000F5381">
        <w:rPr>
          <w:rFonts w:ascii="Verdana" w:hAnsi="Verdana"/>
          <w:b/>
          <w:color w:val="000000"/>
          <w:bdr w:val="single" w:sz="2" w:space="0" w:color="auto"/>
          <w:shd w:val="clear" w:color="auto" w:fill="D6E3BC"/>
        </w:rPr>
        <w:t xml:space="preserve">Skilvatnet aan de E6 </w:t>
      </w:r>
    </w:p>
    <w:p w:rsidR="000F5381" w:rsidRPr="000F5381" w:rsidRDefault="000F5381" w:rsidP="000F5381">
      <w:pPr>
        <w:numPr>
          <w:ilvl w:val="0"/>
          <w:numId w:val="2"/>
        </w:numPr>
        <w:spacing w:before="120" w:after="120"/>
        <w:ind w:left="284" w:hanging="284"/>
        <w:rPr>
          <w:rFonts w:ascii="Verdana" w:hAnsi="Verdana"/>
          <w:color w:val="000000"/>
          <w:szCs w:val="22"/>
        </w:rPr>
      </w:pPr>
      <w:r w:rsidRPr="000F5381">
        <w:rPr>
          <w:rFonts w:ascii="Verdana" w:hAnsi="Verdana"/>
          <w:color w:val="000000"/>
          <w:szCs w:val="22"/>
        </w:rPr>
        <w:t xml:space="preserve">Het meer ligt ongeveer vier kilometer ten zuiden van Ulvsvåg </w:t>
      </w:r>
    </w:p>
    <w:p w:rsidR="000F5381" w:rsidRPr="000F5381" w:rsidRDefault="000F5381" w:rsidP="000F5381">
      <w:pPr>
        <w:numPr>
          <w:ilvl w:val="0"/>
          <w:numId w:val="2"/>
        </w:numPr>
        <w:spacing w:before="120" w:after="120"/>
        <w:ind w:left="284" w:hanging="284"/>
        <w:rPr>
          <w:rFonts w:ascii="Verdana" w:hAnsi="Verdana"/>
          <w:color w:val="000000"/>
          <w:szCs w:val="22"/>
        </w:rPr>
      </w:pPr>
      <w:r w:rsidRPr="000F5381">
        <w:rPr>
          <w:rFonts w:ascii="Verdana" w:hAnsi="Verdana"/>
          <w:color w:val="000000"/>
          <w:szCs w:val="22"/>
        </w:rPr>
        <w:t xml:space="preserve">Het meer heeft een totale oppervlakte van 3,25 km², </w:t>
      </w:r>
    </w:p>
    <w:p w:rsidR="000F5381" w:rsidRPr="000F5381" w:rsidRDefault="000F5381" w:rsidP="000F5381">
      <w:pPr>
        <w:numPr>
          <w:ilvl w:val="0"/>
          <w:numId w:val="2"/>
        </w:numPr>
        <w:spacing w:before="120" w:after="120"/>
        <w:ind w:left="284" w:hanging="284"/>
        <w:rPr>
          <w:rFonts w:ascii="Verdana" w:hAnsi="Verdana"/>
          <w:color w:val="000000"/>
          <w:szCs w:val="22"/>
        </w:rPr>
      </w:pPr>
      <w:r w:rsidRPr="000F5381">
        <w:rPr>
          <w:rFonts w:ascii="Verdana" w:hAnsi="Verdana"/>
          <w:color w:val="000000"/>
          <w:szCs w:val="22"/>
        </w:rPr>
        <w:t>Waarvan ongeveer 0,7 km² in het zuidoostelijke deel van de gemeente Tysfjord ligt.</w:t>
      </w:r>
    </w:p>
    <w:p w:rsidR="000F5381" w:rsidRPr="000F5381" w:rsidRDefault="000F5381" w:rsidP="000F5381">
      <w:pPr>
        <w:numPr>
          <w:ilvl w:val="0"/>
          <w:numId w:val="2"/>
        </w:numPr>
        <w:spacing w:before="120" w:after="120"/>
        <w:ind w:left="284" w:hanging="284"/>
        <w:rPr>
          <w:rFonts w:ascii="Verdana" w:hAnsi="Verdana"/>
          <w:color w:val="000000"/>
          <w:szCs w:val="22"/>
        </w:rPr>
      </w:pPr>
      <w:r w:rsidRPr="000F5381">
        <w:rPr>
          <w:rFonts w:ascii="Verdana" w:hAnsi="Verdana"/>
          <w:color w:val="000000"/>
          <w:szCs w:val="22"/>
        </w:rPr>
        <w:t xml:space="preserve">De rivier </w:t>
      </w:r>
      <w:r>
        <w:rPr>
          <w:rFonts w:ascii="Verdana" w:hAnsi="Verdana"/>
          <w:color w:val="000000"/>
          <w:szCs w:val="22"/>
        </w:rPr>
        <w:t xml:space="preserve">Mellomelva </w:t>
      </w:r>
      <w:r w:rsidRPr="000F5381">
        <w:rPr>
          <w:rFonts w:ascii="Verdana" w:hAnsi="Verdana"/>
          <w:color w:val="000000"/>
          <w:szCs w:val="22"/>
        </w:rPr>
        <w:t xml:space="preserve">zorgt voor de afvoer naar het zuiden via Kvannvatnet , </w:t>
      </w:r>
    </w:p>
    <w:p w:rsidR="000F5381" w:rsidRPr="000F5381" w:rsidRDefault="000F5381" w:rsidP="000F5381">
      <w:pPr>
        <w:numPr>
          <w:ilvl w:val="0"/>
          <w:numId w:val="2"/>
        </w:numPr>
        <w:spacing w:before="120" w:after="120"/>
        <w:ind w:left="284" w:hanging="284"/>
        <w:rPr>
          <w:rFonts w:ascii="Verdana" w:hAnsi="Verdana"/>
          <w:color w:val="000000"/>
          <w:szCs w:val="22"/>
        </w:rPr>
      </w:pPr>
      <w:r w:rsidRPr="000F5381">
        <w:rPr>
          <w:rFonts w:ascii="Verdana" w:hAnsi="Verdana"/>
          <w:color w:val="000000"/>
          <w:szCs w:val="22"/>
        </w:rPr>
        <w:t>De E6 gaat door gehucht Vassbakk naar in het zuiden verder langs de oostkant van het meer naar het noorden.</w:t>
      </w:r>
    </w:p>
    <w:p w:rsidR="00136386" w:rsidRPr="00136386" w:rsidRDefault="00136386" w:rsidP="00136386">
      <w:pPr>
        <w:spacing w:before="120" w:after="120"/>
        <w:ind w:left="284" w:hanging="284"/>
        <w:rPr>
          <w:rFonts w:ascii="Verdana" w:hAnsi="Verdana"/>
          <w:b/>
          <w:color w:val="000000"/>
          <w:bdr w:val="single" w:sz="2" w:space="0" w:color="auto"/>
          <w:shd w:val="clear" w:color="auto" w:fill="D6E3BC"/>
        </w:rPr>
      </w:pPr>
      <w:r w:rsidRPr="00136386">
        <w:rPr>
          <w:rFonts w:ascii="Verdana" w:hAnsi="Verdana"/>
          <w:b/>
          <w:color w:val="000000"/>
          <w:bdr w:val="single" w:sz="2" w:space="0" w:color="auto"/>
          <w:shd w:val="clear" w:color="auto" w:fill="D6E3BC"/>
        </w:rPr>
        <w:t>Lofoten</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De Lofoten (enkelvoud in het Noors, maar in het Nederlands en het Duits ook meestal als meervoud behandeld) zijn een eilandengroep voor de kust van Noorwegen in de provincie Nordland in het noorden van Noorwegen.</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De Lofoten bestaan uit een aantal eilanden. De bekendste zijn:</w:t>
      </w:r>
    </w:p>
    <w:p w:rsidR="00136386" w:rsidRPr="00136386" w:rsidRDefault="00136386" w:rsidP="005C6B05">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Skomvær &lt;&gt; Røst &lt;&gt; Værøy &lt;&gt; Gimsøya &lt;&gt; Moskenesøya &lt;&gt; Vestvågøy</w:t>
      </w:r>
    </w:p>
    <w:p w:rsidR="00136386" w:rsidRPr="00136386" w:rsidRDefault="00136386" w:rsidP="005C6B05">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Austvågøy &lt;&gt; Flakstadøya</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Enkele plaatsen op de Lofoten zijn Svolvær, Leknes, Vågan, Ramberg, Moskenes en Reine. </w:t>
      </w:r>
    </w:p>
    <w:p w:rsidR="00136386" w:rsidRPr="00136386" w:rsidRDefault="00136386" w:rsidP="00136386">
      <w:pPr>
        <w:spacing w:before="120" w:after="120"/>
        <w:rPr>
          <w:rFonts w:ascii="Verdana" w:hAnsi="Verdana"/>
          <w:b/>
          <w:color w:val="000000"/>
          <w:bdr w:val="single" w:sz="2" w:space="0" w:color="auto"/>
          <w:shd w:val="clear" w:color="auto" w:fill="D6E3BC"/>
        </w:rPr>
      </w:pPr>
      <w:r w:rsidRPr="00136386">
        <w:rPr>
          <w:rFonts w:ascii="Verdana" w:hAnsi="Verdana"/>
          <w:b/>
          <w:color w:val="000000"/>
          <w:bdr w:val="single" w:sz="2" w:space="0" w:color="auto"/>
          <w:shd w:val="clear" w:color="auto" w:fill="D6E3BC"/>
        </w:rPr>
        <w:t>Visserij</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Deze eilandengroep is vooral bekend vanwege zijn rijke visserijtraditie.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Lofoten maken ondanks hun geïsoleerde ligging toch een welvarende indruk.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hele economie draait bovenal om de visserij.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Het beeld van de Lofoten wordt vooral gedomineerd door houten rekken met kabeljauw, die hangt te drogen.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Al eeuwenlang is de Lofotenvisserij een begrip. Hartje winter varen de schepen uit om in maar een paar maanden de vis te vangen.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De rijke visgronden zijn te danken aan de Noord-Atlantische koude oceaanstromen rond de eilanden, waarin de vissen hun paaigronden hebben.</w:t>
      </w:r>
    </w:p>
    <w:p w:rsidR="00237FC9" w:rsidRDefault="00237FC9" w:rsidP="00136386">
      <w:pPr>
        <w:spacing w:before="120" w:after="120"/>
        <w:rPr>
          <w:rFonts w:ascii="Verdana" w:hAnsi="Verdana"/>
          <w:b/>
          <w:color w:val="000000"/>
          <w:bdr w:val="single" w:sz="2" w:space="0" w:color="auto"/>
          <w:shd w:val="clear" w:color="auto" w:fill="D6E3BC"/>
        </w:rPr>
      </w:pPr>
    </w:p>
    <w:p w:rsidR="00136386" w:rsidRPr="00136386" w:rsidRDefault="00136386" w:rsidP="00136386">
      <w:pPr>
        <w:spacing w:before="120" w:after="120"/>
        <w:rPr>
          <w:rFonts w:ascii="Verdana" w:hAnsi="Verdana"/>
          <w:b/>
          <w:color w:val="000000"/>
          <w:bdr w:val="single" w:sz="2" w:space="0" w:color="auto"/>
          <w:shd w:val="clear" w:color="auto" w:fill="D6E3BC"/>
        </w:rPr>
      </w:pPr>
      <w:r w:rsidRPr="00136386">
        <w:rPr>
          <w:rFonts w:ascii="Verdana" w:hAnsi="Verdana"/>
          <w:b/>
          <w:color w:val="000000"/>
          <w:bdr w:val="single" w:sz="2" w:space="0" w:color="auto"/>
          <w:shd w:val="clear" w:color="auto" w:fill="D6E3BC"/>
        </w:rPr>
        <w:lastRenderedPageBreak/>
        <w:t>Toerisme</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Een groeiende economische pijler vormt het toerisme in de zomerperiode.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Mede daardoor ziet men tegenwoordig ook hier en daar zomerhuisjes opduiken.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Oude vissershutten, de zogenaamde rorbuer met hun karakteristieke rode kleur, worden nu ook veel als toeristenaccomodatie aangeboden.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natuur op de Lofoten is prachtig. In Borg bevindt zich het Vikingmuseum.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Vanuit enkele plaatsen worden boottochten naar zee georganiseerd om zeevogels te gaan spotten.</w:t>
      </w:r>
    </w:p>
    <w:p w:rsidR="00136386" w:rsidRPr="00136386" w:rsidRDefault="00136386" w:rsidP="00136386">
      <w:pPr>
        <w:spacing w:before="120" w:after="120"/>
        <w:rPr>
          <w:rFonts w:ascii="Verdana" w:hAnsi="Verdana"/>
          <w:b/>
          <w:color w:val="000000"/>
          <w:bdr w:val="single" w:sz="2" w:space="0" w:color="auto"/>
          <w:shd w:val="clear" w:color="auto" w:fill="D6E3BC"/>
        </w:rPr>
      </w:pPr>
      <w:r w:rsidRPr="00136386">
        <w:rPr>
          <w:rFonts w:ascii="Verdana" w:hAnsi="Verdana"/>
          <w:b/>
          <w:color w:val="000000"/>
          <w:bdr w:val="single" w:sz="2" w:space="0" w:color="auto"/>
          <w:shd w:val="clear" w:color="auto" w:fill="D6E3BC"/>
        </w:rPr>
        <w:t>Verkeer en vervoer</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Vanaf het vasteland zijn er twee veerdiensten naar de eilanden: vanuit Bodø naar Røst, Værøy en Moskenesøy en vanuit Skutvik naar Svolvær op Austvågøy.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verbinding vanuit Narvik naar Svolvær door Lødingen Skyssbåtservice AS werd op 30 november 2007 beëindigd.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Dagelijks doen de postboten van Hurtigruten Stamsund en Svolvær aan op hun reis van Bergen naar Kirkenes.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Vanuit het zuiden van het vasteland kunnen de Lofoten ook met de auto worden bereikt, er gaat een veerboot van Bognes, dat aan de E6 ligt, naar Lødingen in Vesterålen.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Dit is een alternatief voor het traject over Narvik, door het veer wordt het 150 km korter.</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Verder is er de in 1992 geopende E10 over Sørvågen, die ook "De weg van Koning Olaf" wordt genoemd.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weg begint te Å op Moskenesøya en eindigt te Luleå in het Zweedse landschap Norrbotten.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Hierdoor kunnen de Lofoten nu volledig worden bereikt zonder gebruik te maken van veerboten.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Ook is er de nationale toeristenweg van Å naar Melbu in Vesterålen.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Ook is er de Riksvei 17, de nationale toeristenweg Kystsriksveien, van Steinkjer naar Bodø.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In de praktijk moet op de Lofoten worden gerekend met een gemiddelde snelheid van ten hoogste 60 km/h, dit ten gevolge van de vele snelheidsbeperkingen en de smalle en bochtige wegen.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Luchthavens zijn er te vinden bij de steden Leknes en Svolvær.</w:t>
      </w:r>
    </w:p>
    <w:p w:rsidR="00136386" w:rsidRDefault="00136386"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13120" w:rsidRPr="00132576" w:rsidTr="005C6B05">
        <w:trPr>
          <w:trHeight w:val="510"/>
        </w:trPr>
        <w:tc>
          <w:tcPr>
            <w:tcW w:w="5102" w:type="dxa"/>
            <w:shd w:val="clear" w:color="auto" w:fill="auto"/>
            <w:vAlign w:val="center"/>
          </w:tcPr>
          <w:p w:rsidR="00D13120" w:rsidRPr="00D13120" w:rsidRDefault="00D13120" w:rsidP="000C6046">
            <w:pPr>
              <w:pStyle w:val="Alinia0"/>
            </w:pPr>
            <w:r w:rsidRPr="00D13120">
              <w:lastRenderedPageBreak/>
              <w:drawing>
                <wp:anchor distT="0" distB="0" distL="114300" distR="114300" simplePos="0" relativeHeight="251768320" behindDoc="0" locked="0" layoutInCell="1" allowOverlap="1" wp14:anchorId="18768C1A" wp14:editId="16E97D64">
                  <wp:simplePos x="0" y="0"/>
                  <wp:positionH relativeFrom="column">
                    <wp:posOffset>-623570</wp:posOffset>
                  </wp:positionH>
                  <wp:positionV relativeFrom="paragraph">
                    <wp:posOffset>-59690</wp:posOffset>
                  </wp:positionV>
                  <wp:extent cx="478790" cy="305435"/>
                  <wp:effectExtent l="0" t="0" r="0" b="0"/>
                  <wp:wrapThrough wrapText="bothSides">
                    <wp:wrapPolygon edited="0">
                      <wp:start x="0" y="0"/>
                      <wp:lineTo x="0" y="20208"/>
                      <wp:lineTo x="20626" y="20208"/>
                      <wp:lineTo x="20626" y="0"/>
                      <wp:lineTo x="0" y="0"/>
                    </wp:wrapPolygon>
                  </wp:wrapThrough>
                  <wp:docPr id="534" name="Afbeelding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78790" cy="30543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Tysfjorden</w:t>
            </w:r>
          </w:p>
        </w:tc>
        <w:tc>
          <w:tcPr>
            <w:tcW w:w="850" w:type="dxa"/>
            <w:vAlign w:val="center"/>
          </w:tcPr>
          <w:p w:rsidR="00D13120" w:rsidRPr="00132576" w:rsidRDefault="00D13120" w:rsidP="005C6B05">
            <w:pPr>
              <w:jc w:val="center"/>
              <w:rPr>
                <w:rFonts w:ascii="Verdana" w:hAnsi="Verdana"/>
                <w:b/>
                <w:lang w:val="se-NO"/>
              </w:rPr>
            </w:pPr>
            <w:r w:rsidRPr="007607C2">
              <w:rPr>
                <w:noProof/>
              </w:rPr>
              <w:drawing>
                <wp:inline distT="0" distB="0" distL="0" distR="0" wp14:anchorId="167C24CC" wp14:editId="339C53D1">
                  <wp:extent cx="381600" cy="237600"/>
                  <wp:effectExtent l="0" t="0" r="0" b="0"/>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13120" w:rsidRDefault="00D13120" w:rsidP="000C6046">
      <w:pPr>
        <w:pStyle w:val="Alinia0"/>
      </w:pPr>
    </w:p>
    <w:p w:rsidR="00D13120" w:rsidRPr="00D13120" w:rsidRDefault="00D13120" w:rsidP="00D13120">
      <w:pPr>
        <w:keepLines/>
        <w:spacing w:before="120"/>
        <w:rPr>
          <w:rStyle w:val="Beziens"/>
        </w:rPr>
      </w:pPr>
      <w:r w:rsidRPr="00D13120">
        <w:rPr>
          <w:rStyle w:val="Beziens"/>
        </w:rPr>
        <w:t>De Tysfjord.</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 xml:space="preserve">Het gehucht </w:t>
      </w:r>
      <w:r w:rsidRPr="00C05134">
        <w:rPr>
          <w:rFonts w:ascii="Verdana" w:hAnsi="Verdana"/>
          <w:b/>
          <w:bCs/>
          <w:lang w:val="nb-NO"/>
        </w:rPr>
        <w:t xml:space="preserve">Bonnåsjøen </w:t>
      </w:r>
      <w:r w:rsidRPr="00C05134">
        <w:rPr>
          <w:rFonts w:ascii="Verdana" w:hAnsi="Verdana"/>
          <w:lang w:val="nb-NO"/>
        </w:rPr>
        <w:t>geniet in Noorwegen bekendheid als de tijde</w:t>
      </w:r>
      <w:r w:rsidRPr="00C05134">
        <w:rPr>
          <w:rFonts w:ascii="Verdana" w:hAnsi="Verdana"/>
          <w:lang w:val="nb-NO"/>
        </w:rPr>
        <w:softHyphen/>
        <w:t xml:space="preserve">lijke verblijfplaats van de omstreden schrijver Knut Hamsun, die hier in zijn buitenhuisje een van zijn romans schreef.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Tot 1975 was het ook de aanlegplaats van de veerpont vanuit Sommarberget, waarmee het ver</w:t>
      </w:r>
      <w:r w:rsidRPr="00C05134">
        <w:rPr>
          <w:rFonts w:ascii="Verdana" w:hAnsi="Verdana"/>
          <w:lang w:val="nb-NO"/>
        </w:rPr>
        <w:softHyphen/>
        <w:t xml:space="preserve">keer op de E6 over de Sørfolda werd gezet.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Nu is er een tolweg met tun</w:t>
      </w:r>
      <w:r w:rsidRPr="00C05134">
        <w:rPr>
          <w:rFonts w:ascii="Verdana" w:hAnsi="Verdana"/>
          <w:lang w:val="nb-NO"/>
        </w:rPr>
        <w:softHyphen/>
        <w:t xml:space="preserve">nels om de fjord heen gelegd en ligt er tussen Rome en Kirkenes (zoals de Noren met enig gevoel voor humor zeggen) nog maar één obstakel, de Tysfjord. Om die over te steken, kunt u kiezen uit twee autoveerponten.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 xml:space="preserve">De kortste oversteek (25 min.) is die tussen </w:t>
      </w:r>
      <w:r w:rsidRPr="00C05134">
        <w:rPr>
          <w:rFonts w:ascii="Verdana" w:hAnsi="Verdana"/>
          <w:b/>
          <w:bCs/>
          <w:lang w:val="nb-NO"/>
        </w:rPr>
        <w:t>Bognes</w:t>
      </w:r>
      <w:r w:rsidRPr="00C05134">
        <w:rPr>
          <w:rFonts w:ascii="Verdana" w:hAnsi="Verdana"/>
          <w:lang w:val="nb-NO"/>
        </w:rPr>
        <w:t xml:space="preserve"> en </w:t>
      </w:r>
      <w:r w:rsidRPr="00C05134">
        <w:rPr>
          <w:rFonts w:ascii="Verdana" w:hAnsi="Verdana"/>
          <w:b/>
          <w:bCs/>
          <w:lang w:val="nb-NO"/>
        </w:rPr>
        <w:t>Skarberget</w:t>
      </w:r>
      <w:r w:rsidRPr="00C05134">
        <w:rPr>
          <w:rFonts w:ascii="Verdana" w:hAnsi="Verdana"/>
          <w:lang w:val="nb-NO"/>
        </w:rPr>
        <w:t xml:space="preserve"> aan de zeezijde van de fjord.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 xml:space="preserve">Minder rijtijd en meer vaartijd bent u kwijt met de oversteek tussen </w:t>
      </w:r>
      <w:r w:rsidRPr="00C05134">
        <w:rPr>
          <w:rFonts w:ascii="Verdana" w:hAnsi="Verdana"/>
          <w:b/>
          <w:bCs/>
          <w:lang w:val="nb-NO"/>
        </w:rPr>
        <w:t>Drag</w:t>
      </w:r>
      <w:r w:rsidRPr="00C05134">
        <w:rPr>
          <w:rFonts w:ascii="Verdana" w:hAnsi="Verdana"/>
          <w:lang w:val="nb-NO"/>
        </w:rPr>
        <w:t xml:space="preserve"> en </w:t>
      </w:r>
      <w:r w:rsidRPr="00C05134">
        <w:rPr>
          <w:rFonts w:ascii="Verdana" w:hAnsi="Verdana"/>
          <w:b/>
          <w:bCs/>
          <w:lang w:val="nb-NO"/>
        </w:rPr>
        <w:t>Kjøpsvik</w:t>
      </w:r>
      <w:r w:rsidRPr="00C05134">
        <w:rPr>
          <w:rFonts w:ascii="Verdana" w:hAnsi="Verdana"/>
          <w:lang w:val="nb-NO"/>
        </w:rPr>
        <w:t xml:space="preserve"> (45 min.), die maar 5</w:t>
      </w:r>
      <w:r w:rsidRPr="00C05134">
        <w:rPr>
          <w:rFonts w:ascii="Verdana" w:hAnsi="Verdana"/>
          <w:lang w:val="nb-NO"/>
        </w:rPr>
        <w:noBreakHyphen/>
        <w:t xml:space="preserve">6 maal per dag wordt uitgevoerd.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In het laatste geval moet u van de E6 af en aan de over</w:t>
      </w:r>
      <w:r w:rsidRPr="00C05134">
        <w:rPr>
          <w:rFonts w:ascii="Verdana" w:hAnsi="Verdana"/>
          <w:lang w:val="nb-NO"/>
        </w:rPr>
        <w:softHyphen/>
        <w:t>kant een tunneltraject volgen dat bij de Efjord weer op de hoofdweg uit</w:t>
      </w:r>
      <w:r w:rsidRPr="00C05134">
        <w:rPr>
          <w:rFonts w:ascii="Verdana" w:hAnsi="Verdana"/>
          <w:lang w:val="nb-NO"/>
        </w:rPr>
        <w:softHyphen/>
        <w:t xml:space="preserve">komt.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De zeer diepe (</w:t>
      </w:r>
      <w:smartTag w:uri="urn:schemas-microsoft-com:office:smarttags" w:element="metricconverter">
        <w:smartTagPr>
          <w:attr w:name="ProductID" w:val="712 m"/>
        </w:smartTagPr>
        <w:r w:rsidRPr="00C05134">
          <w:rPr>
            <w:rFonts w:ascii="Verdana" w:hAnsi="Verdana"/>
            <w:lang w:val="nb-NO"/>
          </w:rPr>
          <w:t>712 m</w:t>
        </w:r>
      </w:smartTag>
      <w:r w:rsidRPr="00C05134">
        <w:rPr>
          <w:rFonts w:ascii="Verdana" w:hAnsi="Verdana"/>
          <w:lang w:val="nb-NO"/>
        </w:rPr>
        <w:t xml:space="preserve">) Tysfjord dringt diep het land in.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 xml:space="preserve">De zijtak Hellemofjord leidt naar het aan de kop gelegen, alleen per voetveer bereikbare Hellemobotn, </w:t>
      </w:r>
      <w:smartTag w:uri="urn:schemas-microsoft-com:office:smarttags" w:element="metricconverter">
        <w:smartTagPr>
          <w:attr w:name="ProductID" w:val="6 km"/>
        </w:smartTagPr>
        <w:r w:rsidRPr="00C05134">
          <w:rPr>
            <w:rFonts w:ascii="Verdana" w:hAnsi="Verdana"/>
            <w:lang w:val="nb-NO"/>
          </w:rPr>
          <w:t>6 km</w:t>
        </w:r>
      </w:smartTag>
      <w:r w:rsidRPr="00C05134">
        <w:rPr>
          <w:rFonts w:ascii="Verdana" w:hAnsi="Verdana"/>
          <w:lang w:val="nb-NO"/>
        </w:rPr>
        <w:t xml:space="preserve"> van de Zweedse grens (Noorwegen is hier op zijn smalst). </w:t>
      </w:r>
    </w:p>
    <w:p w:rsidR="00D13120" w:rsidRPr="00C05134" w:rsidRDefault="00D13120" w:rsidP="00D13120">
      <w:pPr>
        <w:keepLines/>
        <w:numPr>
          <w:ilvl w:val="0"/>
          <w:numId w:val="13"/>
        </w:numPr>
        <w:overflowPunct w:val="0"/>
        <w:autoSpaceDE w:val="0"/>
        <w:autoSpaceDN w:val="0"/>
        <w:adjustRightInd w:val="0"/>
        <w:spacing w:before="120"/>
        <w:textAlignment w:val="baseline"/>
        <w:rPr>
          <w:rFonts w:ascii="Verdana" w:hAnsi="Verdana"/>
          <w:lang w:val="nb-NO"/>
        </w:rPr>
      </w:pPr>
      <w:r w:rsidRPr="00C05134">
        <w:rPr>
          <w:rFonts w:ascii="Verdana" w:hAnsi="Verdana"/>
          <w:lang w:val="nb-NO"/>
        </w:rPr>
        <w:t>Dit is een vrijwel onbekend maar schitterend wandelge</w:t>
      </w:r>
      <w:r w:rsidRPr="00C05134">
        <w:rPr>
          <w:rFonts w:ascii="Verdana" w:hAnsi="Verdana"/>
          <w:lang w:val="nb-NO"/>
        </w:rPr>
        <w:softHyphen/>
        <w:t>bied met gletsjers, grotten en kloven.</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234"/>
        <w:gridCol w:w="851"/>
      </w:tblGrid>
      <w:tr w:rsidR="00D13120" w:rsidRPr="00132576" w:rsidTr="005C6B05">
        <w:trPr>
          <w:trHeight w:val="510"/>
        </w:trPr>
        <w:tc>
          <w:tcPr>
            <w:tcW w:w="6234" w:type="dxa"/>
            <w:shd w:val="clear" w:color="auto" w:fill="auto"/>
            <w:vAlign w:val="center"/>
          </w:tcPr>
          <w:p w:rsidR="00D13120" w:rsidRPr="00D13120" w:rsidRDefault="00D13120" w:rsidP="000C6046">
            <w:pPr>
              <w:pStyle w:val="Alinia0"/>
            </w:pPr>
            <w:r w:rsidRPr="00D13120">
              <w:drawing>
                <wp:anchor distT="0" distB="0" distL="114300" distR="114300" simplePos="0" relativeHeight="251770368" behindDoc="0" locked="0" layoutInCell="1" allowOverlap="1" wp14:anchorId="4677A6FD" wp14:editId="774E0DED">
                  <wp:simplePos x="0" y="0"/>
                  <wp:positionH relativeFrom="column">
                    <wp:posOffset>-521335</wp:posOffset>
                  </wp:positionH>
                  <wp:positionV relativeFrom="paragraph">
                    <wp:posOffset>1270</wp:posOffset>
                  </wp:positionV>
                  <wp:extent cx="474980" cy="474980"/>
                  <wp:effectExtent l="0" t="0" r="1270" b="1270"/>
                  <wp:wrapSquare wrapText="bothSides"/>
                  <wp:docPr id="536" name="Afbeelding 536" descr="http://st.depositphotos.com/2278129/2457/v/950/depositphotos_24572025-harbor-icon.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epositphotos.com/2278129/2457/v/950/depositphotos_24572025-harbor-icon.jpg">
                            <a:hlinkClick r:id="rId156"/>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120">
              <w:t xml:space="preserve">  </w:t>
            </w:r>
          </w:p>
          <w:p w:rsidR="00D13120" w:rsidRPr="00D13120" w:rsidRDefault="00D13120" w:rsidP="000C6046">
            <w:pPr>
              <w:pStyle w:val="Alinia0"/>
            </w:pPr>
            <w:r w:rsidRPr="00D13120">
              <w:t xml:space="preserve">E6 </w:t>
            </w:r>
            <w:hyperlink r:id="rId199" w:tgtFrame="_blank" w:history="1">
              <w:r w:rsidRPr="00D13120">
                <w:rPr>
                  <w:rStyle w:val="Hyperlink"/>
                  <w:b/>
                </w:rPr>
                <w:t>Ferry Bognes-Skaberget</w:t>
              </w:r>
            </w:hyperlink>
          </w:p>
        </w:tc>
        <w:tc>
          <w:tcPr>
            <w:tcW w:w="851" w:type="dxa"/>
            <w:vAlign w:val="center"/>
          </w:tcPr>
          <w:p w:rsidR="00D13120" w:rsidRPr="00132576" w:rsidRDefault="00D13120" w:rsidP="005C6B05">
            <w:pPr>
              <w:jc w:val="center"/>
              <w:rPr>
                <w:rFonts w:ascii="Verdana" w:hAnsi="Verdana"/>
                <w:b/>
                <w:lang w:val="se-NO"/>
              </w:rPr>
            </w:pPr>
            <w:r w:rsidRPr="007607C2">
              <w:rPr>
                <w:noProof/>
              </w:rPr>
              <w:drawing>
                <wp:inline distT="0" distB="0" distL="0" distR="0" wp14:anchorId="08792B05" wp14:editId="2B742447">
                  <wp:extent cx="381600" cy="237600"/>
                  <wp:effectExtent l="0" t="0" r="0" b="0"/>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18F2" w:rsidRDefault="000C18F2"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D4AEA" w:rsidRPr="00132576" w:rsidTr="005C6B05">
        <w:trPr>
          <w:trHeight w:val="510"/>
        </w:trPr>
        <w:tc>
          <w:tcPr>
            <w:tcW w:w="5102" w:type="dxa"/>
            <w:shd w:val="clear" w:color="auto" w:fill="auto"/>
            <w:vAlign w:val="center"/>
          </w:tcPr>
          <w:p w:rsidR="001D4AEA" w:rsidRPr="00D13120" w:rsidRDefault="007C7A11" w:rsidP="000C6046">
            <w:pPr>
              <w:pStyle w:val="Alinia0"/>
            </w:pPr>
            <w:r>
              <w:rPr>
                <w:rFonts w:ascii="Arial" w:hAnsi="Arial" w:cs="Arial"/>
                <w:color w:val="0000FF"/>
                <w:sz w:val="27"/>
                <w:szCs w:val="27"/>
              </w:rPr>
              <w:drawing>
                <wp:anchor distT="0" distB="0" distL="114300" distR="114300" simplePos="0" relativeHeight="251856384" behindDoc="0" locked="0" layoutInCell="1" allowOverlap="1" wp14:anchorId="363FBC1C" wp14:editId="46204414">
                  <wp:simplePos x="0" y="0"/>
                  <wp:positionH relativeFrom="column">
                    <wp:posOffset>-370840</wp:posOffset>
                  </wp:positionH>
                  <wp:positionV relativeFrom="paragraph">
                    <wp:posOffset>-65405</wp:posOffset>
                  </wp:positionV>
                  <wp:extent cx="334010" cy="284480"/>
                  <wp:effectExtent l="0" t="0" r="8890" b="1270"/>
                  <wp:wrapThrough wrapText="bothSides">
                    <wp:wrapPolygon edited="0">
                      <wp:start x="0" y="0"/>
                      <wp:lineTo x="0" y="20250"/>
                      <wp:lineTo x="20943" y="20250"/>
                      <wp:lineTo x="20943" y="0"/>
                      <wp:lineTo x="0" y="0"/>
                    </wp:wrapPolygon>
                  </wp:wrapThrough>
                  <wp:docPr id="542" name="Afbeelding 542"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EA" w:rsidRPr="00D13120">
              <w:t xml:space="preserve">  </w:t>
            </w:r>
            <w:r w:rsidR="001D4AEA">
              <w:t>Over de Sorstraumen</w:t>
            </w:r>
          </w:p>
        </w:tc>
        <w:tc>
          <w:tcPr>
            <w:tcW w:w="850" w:type="dxa"/>
            <w:vAlign w:val="center"/>
          </w:tcPr>
          <w:p w:rsidR="001D4AEA" w:rsidRPr="00132576" w:rsidRDefault="001D4AEA" w:rsidP="005C6B05">
            <w:pPr>
              <w:jc w:val="center"/>
              <w:rPr>
                <w:rFonts w:ascii="Verdana" w:hAnsi="Verdana"/>
                <w:b/>
                <w:lang w:val="se-NO"/>
              </w:rPr>
            </w:pPr>
            <w:r w:rsidRPr="007607C2">
              <w:rPr>
                <w:noProof/>
              </w:rPr>
              <w:drawing>
                <wp:inline distT="0" distB="0" distL="0" distR="0" wp14:anchorId="05BBE41D" wp14:editId="142AE855">
                  <wp:extent cx="381600" cy="237600"/>
                  <wp:effectExtent l="0" t="0" r="0" b="0"/>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8379E" w:rsidRDefault="0048379E" w:rsidP="009B7D2E">
      <w:pPr>
        <w:pStyle w:val="BusTic"/>
      </w:pPr>
      <w:r>
        <w:t>We rijden nu over het eiland Hallvardoya</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D4AEA" w:rsidRPr="00132576" w:rsidTr="005C6B05">
        <w:trPr>
          <w:trHeight w:val="510"/>
        </w:trPr>
        <w:tc>
          <w:tcPr>
            <w:tcW w:w="5102" w:type="dxa"/>
            <w:shd w:val="clear" w:color="auto" w:fill="auto"/>
            <w:vAlign w:val="center"/>
          </w:tcPr>
          <w:p w:rsidR="001D4AEA" w:rsidRPr="00D13120" w:rsidRDefault="007C7A11" w:rsidP="000C6046">
            <w:pPr>
              <w:pStyle w:val="Alinia0"/>
            </w:pPr>
            <w:r>
              <w:rPr>
                <w:rFonts w:ascii="Arial" w:hAnsi="Arial" w:cs="Arial"/>
                <w:color w:val="0000FF"/>
                <w:sz w:val="27"/>
                <w:szCs w:val="27"/>
              </w:rPr>
              <w:drawing>
                <wp:anchor distT="0" distB="0" distL="114300" distR="114300" simplePos="0" relativeHeight="251858432" behindDoc="0" locked="0" layoutInCell="1" allowOverlap="1" wp14:anchorId="363FBC1C" wp14:editId="46204414">
                  <wp:simplePos x="0" y="0"/>
                  <wp:positionH relativeFrom="column">
                    <wp:posOffset>-370840</wp:posOffset>
                  </wp:positionH>
                  <wp:positionV relativeFrom="paragraph">
                    <wp:posOffset>-172720</wp:posOffset>
                  </wp:positionV>
                  <wp:extent cx="334010" cy="284480"/>
                  <wp:effectExtent l="0" t="0" r="8890" b="1270"/>
                  <wp:wrapThrough wrapText="bothSides">
                    <wp:wrapPolygon edited="0">
                      <wp:start x="0" y="0"/>
                      <wp:lineTo x="0" y="20250"/>
                      <wp:lineTo x="20943" y="20250"/>
                      <wp:lineTo x="20943" y="0"/>
                      <wp:lineTo x="0" y="0"/>
                    </wp:wrapPolygon>
                  </wp:wrapThrough>
                  <wp:docPr id="544" name="Afbeelding 544"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EA" w:rsidRPr="00D13120">
              <w:t xml:space="preserve">  </w:t>
            </w:r>
            <w:r w:rsidR="001D4AEA">
              <w:t>Over de Mellastraumen</w:t>
            </w:r>
          </w:p>
        </w:tc>
        <w:tc>
          <w:tcPr>
            <w:tcW w:w="850" w:type="dxa"/>
            <w:vAlign w:val="center"/>
          </w:tcPr>
          <w:p w:rsidR="001D4AEA" w:rsidRPr="00132576" w:rsidRDefault="001D4AEA" w:rsidP="005C6B05">
            <w:pPr>
              <w:jc w:val="center"/>
              <w:rPr>
                <w:rFonts w:ascii="Verdana" w:hAnsi="Verdana"/>
                <w:b/>
                <w:lang w:val="se-NO"/>
              </w:rPr>
            </w:pPr>
            <w:r w:rsidRPr="007607C2">
              <w:rPr>
                <w:noProof/>
              </w:rPr>
              <w:drawing>
                <wp:inline distT="0" distB="0" distL="0" distR="0" wp14:anchorId="05BBE41D" wp14:editId="142AE855">
                  <wp:extent cx="381600" cy="237600"/>
                  <wp:effectExtent l="0" t="0" r="0" b="0"/>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8379E" w:rsidRDefault="0048379E" w:rsidP="009B7D2E">
      <w:pPr>
        <w:pStyle w:val="BusTic"/>
      </w:pPr>
      <w:r>
        <w:t>We rijden nu over het eiland Storoya</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8379E" w:rsidRPr="00132576" w:rsidTr="0048379E">
        <w:trPr>
          <w:trHeight w:val="510"/>
        </w:trPr>
        <w:tc>
          <w:tcPr>
            <w:tcW w:w="5102" w:type="dxa"/>
            <w:shd w:val="clear" w:color="auto" w:fill="auto"/>
            <w:vAlign w:val="center"/>
          </w:tcPr>
          <w:p w:rsidR="0048379E" w:rsidRPr="00D13120" w:rsidRDefault="0048379E" w:rsidP="000C6046">
            <w:pPr>
              <w:pStyle w:val="Alinia0"/>
            </w:pPr>
            <w:r>
              <w:rPr>
                <w:rFonts w:ascii="Arial" w:hAnsi="Arial" w:cs="Arial"/>
                <w:color w:val="0000FF"/>
                <w:sz w:val="27"/>
                <w:szCs w:val="27"/>
              </w:rPr>
              <w:drawing>
                <wp:anchor distT="0" distB="0" distL="114300" distR="114300" simplePos="0" relativeHeight="251864576" behindDoc="0" locked="0" layoutInCell="1" allowOverlap="1" wp14:anchorId="75F6EBFB" wp14:editId="1CC7EFA7">
                  <wp:simplePos x="0" y="0"/>
                  <wp:positionH relativeFrom="column">
                    <wp:posOffset>-370840</wp:posOffset>
                  </wp:positionH>
                  <wp:positionV relativeFrom="paragraph">
                    <wp:posOffset>-172720</wp:posOffset>
                  </wp:positionV>
                  <wp:extent cx="334010" cy="284480"/>
                  <wp:effectExtent l="0" t="0" r="8890" b="1270"/>
                  <wp:wrapThrough wrapText="bothSides">
                    <wp:wrapPolygon edited="0">
                      <wp:start x="0" y="0"/>
                      <wp:lineTo x="0" y="20250"/>
                      <wp:lineTo x="20943" y="20250"/>
                      <wp:lineTo x="20943" y="0"/>
                      <wp:lineTo x="0" y="0"/>
                    </wp:wrapPolygon>
                  </wp:wrapThrough>
                  <wp:docPr id="584" name="Afbeelding 584"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120">
              <w:t xml:space="preserve">  </w:t>
            </w:r>
            <w:r>
              <w:t>Over de Kjerringvikstraumen</w:t>
            </w:r>
          </w:p>
        </w:tc>
        <w:tc>
          <w:tcPr>
            <w:tcW w:w="850" w:type="dxa"/>
            <w:vAlign w:val="center"/>
          </w:tcPr>
          <w:p w:rsidR="0048379E" w:rsidRPr="00132576" w:rsidRDefault="0048379E" w:rsidP="0048379E">
            <w:pPr>
              <w:jc w:val="center"/>
              <w:rPr>
                <w:rFonts w:ascii="Verdana" w:hAnsi="Verdana"/>
                <w:b/>
                <w:lang w:val="se-NO"/>
              </w:rPr>
            </w:pPr>
            <w:r w:rsidRPr="007607C2">
              <w:rPr>
                <w:noProof/>
              </w:rPr>
              <w:drawing>
                <wp:inline distT="0" distB="0" distL="0" distR="0" wp14:anchorId="3D4189B3" wp14:editId="164C5C11">
                  <wp:extent cx="381600" cy="23760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8379E" w:rsidRDefault="0048379E" w:rsidP="009B7D2E">
      <w:pPr>
        <w:pStyle w:val="BusTic"/>
      </w:pPr>
      <w:r>
        <w:t>We rijden nu het vaste land weer op</w:t>
      </w:r>
    </w:p>
    <w:p w:rsidR="0048379E" w:rsidRDefault="0048379E"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D4AEA" w:rsidRPr="00132576" w:rsidTr="005C6B05">
        <w:trPr>
          <w:trHeight w:val="510"/>
        </w:trPr>
        <w:tc>
          <w:tcPr>
            <w:tcW w:w="5102" w:type="dxa"/>
            <w:shd w:val="clear" w:color="auto" w:fill="auto"/>
            <w:vAlign w:val="center"/>
          </w:tcPr>
          <w:p w:rsidR="001D4AEA" w:rsidRPr="001D4AEA" w:rsidRDefault="001D4AEA" w:rsidP="000C6046">
            <w:pPr>
              <w:pStyle w:val="Alinia0"/>
            </w:pPr>
            <w:r w:rsidRPr="001D4AEA">
              <w:lastRenderedPageBreak/>
              <w:drawing>
                <wp:anchor distT="0" distB="0" distL="114300" distR="114300" simplePos="0" relativeHeight="251782656" behindDoc="0" locked="0" layoutInCell="1" allowOverlap="1" wp14:anchorId="2CA89768" wp14:editId="5AC53F88">
                  <wp:simplePos x="0" y="0"/>
                  <wp:positionH relativeFrom="column">
                    <wp:posOffset>-432435</wp:posOffset>
                  </wp:positionH>
                  <wp:positionV relativeFrom="paragraph">
                    <wp:posOffset>-49530</wp:posOffset>
                  </wp:positionV>
                  <wp:extent cx="334010" cy="212725"/>
                  <wp:effectExtent l="0" t="0" r="8890" b="0"/>
                  <wp:wrapThrough wrapText="bothSides">
                    <wp:wrapPolygon edited="0">
                      <wp:start x="0" y="0"/>
                      <wp:lineTo x="0" y="19343"/>
                      <wp:lineTo x="20943" y="19343"/>
                      <wp:lineTo x="20943" y="0"/>
                      <wp:lineTo x="0" y="0"/>
                    </wp:wrapPolygon>
                  </wp:wrapThrough>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34010" cy="212725"/>
                          </a:xfrm>
                          <a:prstGeom prst="rect">
                            <a:avLst/>
                          </a:prstGeom>
                        </pic:spPr>
                      </pic:pic>
                    </a:graphicData>
                  </a:graphic>
                  <wp14:sizeRelH relativeFrom="page">
                    <wp14:pctWidth>0</wp14:pctWidth>
                  </wp14:sizeRelH>
                  <wp14:sizeRelV relativeFrom="page">
                    <wp14:pctHeight>0</wp14:pctHeight>
                  </wp14:sizeRelV>
                </wp:anchor>
              </w:drawing>
            </w:r>
            <w:r w:rsidRPr="001D4AEA">
              <w:t xml:space="preserve">  Forsavatnet</w:t>
            </w:r>
          </w:p>
        </w:tc>
        <w:tc>
          <w:tcPr>
            <w:tcW w:w="850" w:type="dxa"/>
            <w:vAlign w:val="center"/>
          </w:tcPr>
          <w:p w:rsidR="001D4AEA" w:rsidRPr="00132576" w:rsidRDefault="001D4AEA" w:rsidP="005C6B05">
            <w:pPr>
              <w:jc w:val="center"/>
              <w:rPr>
                <w:rFonts w:ascii="Verdana" w:hAnsi="Verdana"/>
                <w:b/>
                <w:lang w:val="se-NO"/>
              </w:rPr>
            </w:pPr>
            <w:r w:rsidRPr="007607C2">
              <w:rPr>
                <w:noProof/>
              </w:rPr>
              <w:drawing>
                <wp:inline distT="0" distB="0" distL="0" distR="0" wp14:anchorId="5C231A93" wp14:editId="49BF4EE5">
                  <wp:extent cx="381600" cy="237600"/>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403C3" w:rsidRDefault="00B222A1" w:rsidP="00B403C3">
      <w:pPr>
        <w:pStyle w:val="BusTic"/>
      </w:pPr>
      <w:r>
        <w:t>Nu</w:t>
      </w:r>
      <w:r w:rsidR="00B403C3">
        <w:t xml:space="preserve"> </w:t>
      </w:r>
      <w:r w:rsidR="000C6046">
        <w:t xml:space="preserve">gaat u </w:t>
      </w:r>
      <w:r w:rsidR="00B403C3">
        <w:t>het vaste land weer op</w:t>
      </w:r>
    </w:p>
    <w:p w:rsidR="00B403C3" w:rsidRDefault="00B403C3"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7227"/>
        <w:gridCol w:w="850"/>
      </w:tblGrid>
      <w:tr w:rsidR="00B403C3" w:rsidRPr="00132576" w:rsidTr="00E11339">
        <w:trPr>
          <w:trHeight w:val="510"/>
        </w:trPr>
        <w:tc>
          <w:tcPr>
            <w:tcW w:w="7227" w:type="dxa"/>
            <w:shd w:val="clear" w:color="auto" w:fill="auto"/>
            <w:vAlign w:val="center"/>
          </w:tcPr>
          <w:p w:rsidR="00B403C3" w:rsidRPr="001D4AEA" w:rsidRDefault="00B403C3" w:rsidP="000C6046">
            <w:pPr>
              <w:pStyle w:val="Alinia0"/>
            </w:pPr>
            <w:r>
              <w:drawing>
                <wp:anchor distT="47625" distB="47625" distL="0" distR="0" simplePos="0" relativeHeight="251866624" behindDoc="0" locked="0" layoutInCell="1" allowOverlap="0" wp14:anchorId="632BAF3C" wp14:editId="1DEE8730">
                  <wp:simplePos x="0" y="0"/>
                  <wp:positionH relativeFrom="column">
                    <wp:posOffset>-381000</wp:posOffset>
                  </wp:positionH>
                  <wp:positionV relativeFrom="line">
                    <wp:posOffset>-87630</wp:posOffset>
                  </wp:positionV>
                  <wp:extent cx="274320" cy="274320"/>
                  <wp:effectExtent l="0" t="0" r="0" b="0"/>
                  <wp:wrapSquare wrapText="bothSides"/>
                  <wp:docPr id="576" name="Afbeelding 576" descr="Rettungssch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tungsschilde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AEA">
              <w:t xml:space="preserve">  </w:t>
            </w:r>
            <w:r>
              <w:t>Grunnvatnet Wetvogel reservaat</w:t>
            </w:r>
          </w:p>
        </w:tc>
        <w:tc>
          <w:tcPr>
            <w:tcW w:w="850" w:type="dxa"/>
            <w:vAlign w:val="center"/>
          </w:tcPr>
          <w:p w:rsidR="00B403C3" w:rsidRPr="00132576" w:rsidRDefault="00B403C3" w:rsidP="003175B5">
            <w:pPr>
              <w:jc w:val="center"/>
              <w:rPr>
                <w:rFonts w:ascii="Verdana" w:hAnsi="Verdana"/>
                <w:b/>
                <w:lang w:val="se-NO"/>
              </w:rPr>
            </w:pPr>
            <w:r w:rsidRPr="007607C2">
              <w:rPr>
                <w:noProof/>
              </w:rPr>
              <w:drawing>
                <wp:inline distT="0" distB="0" distL="0" distR="0" wp14:anchorId="4220206F" wp14:editId="658910C6">
                  <wp:extent cx="381600" cy="237600"/>
                  <wp:effectExtent l="0" t="0" r="0"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403C3" w:rsidRDefault="00B403C3" w:rsidP="000C6046">
      <w:pPr>
        <w:pStyle w:val="Alinia0"/>
      </w:pPr>
    </w:p>
    <w:p w:rsidR="00E11339" w:rsidRPr="00EB2E47" w:rsidRDefault="00E11339" w:rsidP="003175B5">
      <w:pPr>
        <w:pStyle w:val="BusTic"/>
        <w:numPr>
          <w:ilvl w:val="0"/>
          <w:numId w:val="0"/>
        </w:numPr>
        <w:ind w:left="284" w:hanging="284"/>
        <w:rPr>
          <w:rStyle w:val="Beziens"/>
        </w:rPr>
      </w:pPr>
      <w:r w:rsidRPr="00EB2E47">
        <w:rPr>
          <w:rStyle w:val="Beziens"/>
        </w:rPr>
        <w:t>Grunnvatnet</w:t>
      </w:r>
      <w:r>
        <w:rPr>
          <w:rStyle w:val="Beziens"/>
        </w:rPr>
        <w:t xml:space="preserve"> natuurgebied voor wetvogels</w:t>
      </w:r>
    </w:p>
    <w:p w:rsidR="00E11339" w:rsidRDefault="004A06E9" w:rsidP="00E11339">
      <w:pPr>
        <w:pStyle w:val="BusTic"/>
        <w:numPr>
          <w:ilvl w:val="0"/>
          <w:numId w:val="2"/>
        </w:numPr>
        <w:ind w:left="284" w:hanging="284"/>
      </w:pPr>
      <w:hyperlink r:id="rId202" w:tooltip="natuurgebied" w:history="1">
        <w:r w:rsidR="00E11339" w:rsidRPr="00EB2E47">
          <w:t>Het natuurgebied</w:t>
        </w:r>
      </w:hyperlink>
      <w:r w:rsidR="00E11339" w:rsidRPr="00EB2E47">
        <w:t xml:space="preserve"> bestaat uit </w:t>
      </w:r>
      <w:r w:rsidR="00E11339">
        <w:t xml:space="preserve">een </w:t>
      </w:r>
      <w:r w:rsidR="00E11339" w:rsidRPr="00EB2E47">
        <w:t xml:space="preserve">Basic meer </w:t>
      </w:r>
      <w:r w:rsidR="00E11339">
        <w:t xml:space="preserve">het </w:t>
      </w:r>
      <w:r w:rsidR="00E11339" w:rsidRPr="00EB2E47">
        <w:t xml:space="preserve">Knut meer, </w:t>
      </w:r>
    </w:p>
    <w:p w:rsidR="00E11339" w:rsidRDefault="00E11339" w:rsidP="00E11339">
      <w:pPr>
        <w:pStyle w:val="BusTic"/>
        <w:numPr>
          <w:ilvl w:val="0"/>
          <w:numId w:val="2"/>
        </w:numPr>
        <w:ind w:left="284" w:hanging="284"/>
      </w:pPr>
      <w:r w:rsidRPr="00EB2E47">
        <w:t xml:space="preserve">Djupvatnet en een deel van Børselva. </w:t>
      </w:r>
    </w:p>
    <w:p w:rsidR="00E11339" w:rsidRDefault="00E11339" w:rsidP="00E11339">
      <w:pPr>
        <w:pStyle w:val="BusTic"/>
        <w:numPr>
          <w:ilvl w:val="0"/>
          <w:numId w:val="2"/>
        </w:numPr>
        <w:ind w:left="284" w:hanging="284"/>
      </w:pPr>
      <w:r w:rsidRPr="00EB2E47">
        <w:t xml:space="preserve">De site heeft een oppervlakte van 4450 </w:t>
      </w:r>
      <w:hyperlink r:id="rId203" w:tooltip="acres" w:history="1">
        <w:r w:rsidRPr="00EB2E47">
          <w:t>hectaren</w:t>
        </w:r>
      </w:hyperlink>
      <w:r w:rsidRPr="00EB2E47">
        <w:t xml:space="preserve"> , waarvan 3300 </w:t>
      </w:r>
      <w:r>
        <w:t xml:space="preserve">hectare </w:t>
      </w:r>
      <w:r w:rsidRPr="00EB2E47">
        <w:t>zoet water</w:t>
      </w:r>
      <w:r>
        <w:t xml:space="preserve"> is</w:t>
      </w:r>
      <w:r w:rsidRPr="00EB2E47">
        <w:t xml:space="preserve">. </w:t>
      </w:r>
    </w:p>
    <w:p w:rsidR="00E11339" w:rsidRDefault="00E11339" w:rsidP="00E11339">
      <w:pPr>
        <w:pStyle w:val="BusTic"/>
        <w:numPr>
          <w:ilvl w:val="0"/>
          <w:numId w:val="2"/>
        </w:numPr>
        <w:ind w:left="284" w:hanging="284"/>
      </w:pPr>
      <w:r w:rsidRPr="00EB2E47">
        <w:t xml:space="preserve">Het </w:t>
      </w:r>
      <w:r>
        <w:t xml:space="preserve">is een beschermd natuurgebied </w:t>
      </w:r>
      <w:r w:rsidRPr="00EB2E47">
        <w:t xml:space="preserve">een </w:t>
      </w:r>
      <w:r w:rsidRPr="00EB2E47">
        <w:rPr>
          <w:rFonts w:ascii="Arial" w:hAnsi="Arial" w:cs="Arial"/>
        </w:rPr>
        <w:t>​​</w:t>
      </w:r>
      <w:r w:rsidRPr="00EB2E47">
        <w:t xml:space="preserve">wetland van duidelijke nationale en deels internationaal belang te behouden. </w:t>
      </w:r>
    </w:p>
    <w:p w:rsidR="00E11339" w:rsidRDefault="00E11339" w:rsidP="00E11339">
      <w:pPr>
        <w:pStyle w:val="BusTic"/>
        <w:numPr>
          <w:ilvl w:val="0"/>
          <w:numId w:val="2"/>
        </w:numPr>
        <w:ind w:left="284" w:hanging="284"/>
      </w:pPr>
      <w:r w:rsidRPr="00EB2E47">
        <w:t xml:space="preserve">Het is een van de belangrijkste broedgebieden voor wetland vogels in </w:t>
      </w:r>
      <w:r>
        <w:t xml:space="preserve">de provincie </w:t>
      </w:r>
      <w:r w:rsidRPr="00EB2E47">
        <w:t>Nordland</w:t>
      </w:r>
    </w:p>
    <w:p w:rsidR="00E11339" w:rsidRPr="00EB2E47" w:rsidRDefault="00E11339" w:rsidP="003175B5">
      <w:pPr>
        <w:pStyle w:val="BusTic"/>
        <w:numPr>
          <w:ilvl w:val="0"/>
          <w:numId w:val="0"/>
        </w:numPr>
        <w:rPr>
          <w:rStyle w:val="plaats0"/>
        </w:rPr>
      </w:pPr>
      <w:r w:rsidRPr="00EB2E47">
        <w:rPr>
          <w:rStyle w:val="plaats0"/>
        </w:rPr>
        <w:t>Wetlands</w:t>
      </w:r>
    </w:p>
    <w:p w:rsidR="00E11339" w:rsidRDefault="00E11339" w:rsidP="00E11339">
      <w:pPr>
        <w:pStyle w:val="BusTic"/>
        <w:numPr>
          <w:ilvl w:val="0"/>
          <w:numId w:val="2"/>
        </w:numPr>
        <w:ind w:left="284" w:hanging="284"/>
      </w:pPr>
      <w:r>
        <w:t xml:space="preserve">Wetlands (of waterrijke gebieden) zijn unieke ecosystemen waar veel dieren en planten hun habitat in vinden. </w:t>
      </w:r>
    </w:p>
    <w:p w:rsidR="00E11339" w:rsidRDefault="00E11339" w:rsidP="00E11339">
      <w:pPr>
        <w:pStyle w:val="BusTic"/>
        <w:numPr>
          <w:ilvl w:val="0"/>
          <w:numId w:val="2"/>
        </w:numPr>
        <w:ind w:left="284" w:hanging="284"/>
      </w:pPr>
      <w:r>
        <w:t xml:space="preserve">In Nederland zijn deze gebieden ook voor de mens vaak van betekenis als recreatiegebied, voor commerciële visvangst of legio andere gebruiksvormen. Voor veel vogelsoorten zijn wetlands letterlijk van levensbelang om te broeden, te foerageren, als stop-over of te overwinteren. </w:t>
      </w:r>
    </w:p>
    <w:p w:rsidR="00E11339" w:rsidRDefault="00E11339" w:rsidP="00E11339">
      <w:pPr>
        <w:pStyle w:val="BusTic"/>
        <w:numPr>
          <w:ilvl w:val="0"/>
          <w:numId w:val="2"/>
        </w:numPr>
        <w:ind w:left="284" w:hanging="284"/>
      </w:pPr>
      <w:r>
        <w:t xml:space="preserve">Miljoenen trekvogels zijn zelfs geheel van waterrijke gebieden afhankelijk. </w:t>
      </w:r>
    </w:p>
    <w:p w:rsidR="00E11339" w:rsidRDefault="00E11339" w:rsidP="00E11339">
      <w:pPr>
        <w:pStyle w:val="BusTic"/>
        <w:numPr>
          <w:ilvl w:val="0"/>
          <w:numId w:val="2"/>
        </w:numPr>
        <w:ind w:left="284" w:hanging="284"/>
      </w:pPr>
      <w:r>
        <w:t>De Nederlandse wetlands vormen een onmisbare schakel in de trekroute van vele steltlopers, ganzen en eenden Noord-Europa en Rusland naar Zuid- en West Europa en Afrika..</w:t>
      </w:r>
    </w:p>
    <w:p w:rsidR="00E11339" w:rsidRPr="00EB2E47" w:rsidRDefault="00E11339" w:rsidP="003175B5">
      <w:pPr>
        <w:pStyle w:val="BusTic"/>
        <w:numPr>
          <w:ilvl w:val="0"/>
          <w:numId w:val="0"/>
        </w:numPr>
        <w:rPr>
          <w:rStyle w:val="Beziens"/>
        </w:rPr>
      </w:pPr>
      <w:r w:rsidRPr="00EB2E47">
        <w:rPr>
          <w:rStyle w:val="Beziens"/>
        </w:rPr>
        <w:t>Belangrijke Vogelgebieden</w:t>
      </w:r>
    </w:p>
    <w:p w:rsidR="00E11339" w:rsidRDefault="00E11339" w:rsidP="00E11339">
      <w:pPr>
        <w:pStyle w:val="BusTic"/>
        <w:numPr>
          <w:ilvl w:val="0"/>
          <w:numId w:val="2"/>
        </w:numPr>
        <w:ind w:left="284" w:hanging="284"/>
      </w:pPr>
      <w:r>
        <w:t xml:space="preserve">Belangrijke Vogelgebieden, oftewel IBA’s (Important Bird Area’s) zijn gebieden waar zich jaarlijks een aanzienlijk deel van een biogeografische populatie van een of meer vogelsoorten ophoudt. </w:t>
      </w:r>
    </w:p>
    <w:p w:rsidR="00E11339" w:rsidRDefault="00E11339" w:rsidP="00E11339">
      <w:pPr>
        <w:pStyle w:val="BusTic"/>
        <w:numPr>
          <w:ilvl w:val="0"/>
          <w:numId w:val="2"/>
        </w:numPr>
        <w:ind w:left="284" w:hanging="284"/>
      </w:pPr>
      <w:r>
        <w:t xml:space="preserve">In ons land zijn dat vaak wetlands, zoals de Waddenzee, de Oostvaardersplassen en de Eilandspolder. In 1994 publiceert Vogelbescherming Nederland een lijst van alle internationaal Belangrijke Vogelgebieden in Nederland. </w:t>
      </w:r>
    </w:p>
    <w:p w:rsidR="00E11339" w:rsidRDefault="00E11339" w:rsidP="00E11339">
      <w:pPr>
        <w:pStyle w:val="BusTic"/>
        <w:numPr>
          <w:ilvl w:val="0"/>
          <w:numId w:val="2"/>
        </w:numPr>
        <w:ind w:left="284" w:hanging="284"/>
      </w:pPr>
      <w:r>
        <w:t>De lijst telt in totaal 87 gebieden, waarvan er 79 op grond van biotoop en de betekenis voor watervogels als wetland kwalificeren.</w:t>
      </w:r>
    </w:p>
    <w:p w:rsidR="00E11339" w:rsidRDefault="00E11339" w:rsidP="00E11339">
      <w:pPr>
        <w:pStyle w:val="BusTic"/>
        <w:numPr>
          <w:ilvl w:val="0"/>
          <w:numId w:val="2"/>
        </w:numPr>
        <w:ind w:left="284" w:hanging="284"/>
      </w:pPr>
      <w:r>
        <w:t>Internationaal belang</w:t>
      </w:r>
    </w:p>
    <w:p w:rsidR="00E11339" w:rsidRDefault="00E11339" w:rsidP="00E11339">
      <w:pPr>
        <w:pStyle w:val="BusTic"/>
        <w:numPr>
          <w:ilvl w:val="0"/>
          <w:numId w:val="2"/>
        </w:numPr>
        <w:ind w:left="284" w:hanging="284"/>
      </w:pPr>
      <w:r>
        <w:t xml:space="preserve">Nederland is internationaal gezien een belangrijk gebied voor doortrekkende en overwinterende soorten. </w:t>
      </w:r>
    </w:p>
    <w:p w:rsidR="00E11339" w:rsidRDefault="00E11339" w:rsidP="00E11339">
      <w:pPr>
        <w:pStyle w:val="BusTic"/>
        <w:numPr>
          <w:ilvl w:val="0"/>
          <w:numId w:val="2"/>
        </w:numPr>
        <w:ind w:left="284" w:hanging="284"/>
      </w:pPr>
      <w:r>
        <w:t xml:space="preserve">Van een groot aantal watervogels overwintert regelmatig meer dan 10% van de Noordwest- Europese populatie in Nederland. </w:t>
      </w:r>
    </w:p>
    <w:p w:rsidR="00E11339" w:rsidRDefault="00E11339" w:rsidP="00E11339">
      <w:pPr>
        <w:pStyle w:val="BusTic"/>
        <w:numPr>
          <w:ilvl w:val="0"/>
          <w:numId w:val="2"/>
        </w:numPr>
        <w:ind w:left="284" w:hanging="284"/>
      </w:pPr>
      <w:r>
        <w:lastRenderedPageBreak/>
        <w:t>Van een tiental soorten overwintert hier zelfs meer dan 50% en van soorten als lepelaar, smient, kleine rietgans en brandgans zit soms zelfs meer dan driekwart van de totale populatie in ons land.</w:t>
      </w:r>
    </w:p>
    <w:p w:rsidR="008C46D5" w:rsidRDefault="008C46D5"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7227"/>
        <w:gridCol w:w="816"/>
      </w:tblGrid>
      <w:tr w:rsidR="001D4AEA" w:rsidRPr="00132576" w:rsidTr="00447F2D">
        <w:trPr>
          <w:trHeight w:val="510"/>
        </w:trPr>
        <w:tc>
          <w:tcPr>
            <w:tcW w:w="7227" w:type="dxa"/>
            <w:shd w:val="clear" w:color="auto" w:fill="auto"/>
            <w:vAlign w:val="center"/>
          </w:tcPr>
          <w:p w:rsidR="001D4AEA" w:rsidRPr="00447F2D" w:rsidRDefault="007C7A11" w:rsidP="000C6046">
            <w:pPr>
              <w:pStyle w:val="Alinia0"/>
            </w:pPr>
            <w:r>
              <w:rPr>
                <w:rFonts w:ascii="Arial" w:hAnsi="Arial" w:cs="Arial"/>
                <w:color w:val="0000FF"/>
                <w:sz w:val="27"/>
                <w:szCs w:val="27"/>
              </w:rPr>
              <w:drawing>
                <wp:anchor distT="0" distB="0" distL="114300" distR="114300" simplePos="0" relativeHeight="251860480" behindDoc="0" locked="0" layoutInCell="1" allowOverlap="1" wp14:anchorId="363FBC1C" wp14:editId="46204414">
                  <wp:simplePos x="0" y="0"/>
                  <wp:positionH relativeFrom="column">
                    <wp:posOffset>-430530</wp:posOffset>
                  </wp:positionH>
                  <wp:positionV relativeFrom="paragraph">
                    <wp:posOffset>-184785</wp:posOffset>
                  </wp:positionV>
                  <wp:extent cx="334010" cy="284480"/>
                  <wp:effectExtent l="0" t="0" r="8890" b="1270"/>
                  <wp:wrapThrough wrapText="bothSides">
                    <wp:wrapPolygon edited="0">
                      <wp:start x="0" y="0"/>
                      <wp:lineTo x="0" y="20250"/>
                      <wp:lineTo x="20943" y="20250"/>
                      <wp:lineTo x="20943" y="0"/>
                      <wp:lineTo x="0" y="0"/>
                    </wp:wrapPolygon>
                  </wp:wrapThrough>
                  <wp:docPr id="559" name="Afbeelding 559"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EA" w:rsidRPr="00447F2D">
              <w:t xml:space="preserve">  </w:t>
            </w:r>
            <w:r w:rsidR="00447F2D" w:rsidRPr="00447F2D">
              <w:rPr>
                <w:bCs/>
              </w:rPr>
              <w:t>Skjombrug</w:t>
            </w:r>
            <w:r w:rsidR="00447F2D">
              <w:t xml:space="preserve"> over de Ofotfjorden</w:t>
            </w:r>
          </w:p>
        </w:tc>
        <w:tc>
          <w:tcPr>
            <w:tcW w:w="708" w:type="dxa"/>
            <w:vAlign w:val="center"/>
          </w:tcPr>
          <w:p w:rsidR="001D4AEA" w:rsidRPr="00132576" w:rsidRDefault="001D4AEA" w:rsidP="005C6B05">
            <w:pPr>
              <w:jc w:val="center"/>
              <w:rPr>
                <w:rFonts w:ascii="Verdana" w:hAnsi="Verdana"/>
                <w:b/>
                <w:lang w:val="se-NO"/>
              </w:rPr>
            </w:pPr>
            <w:r w:rsidRPr="007607C2">
              <w:rPr>
                <w:noProof/>
              </w:rPr>
              <w:drawing>
                <wp:inline distT="0" distB="0" distL="0" distR="0" wp14:anchorId="5CC4CDD4" wp14:editId="05191576">
                  <wp:extent cx="381600" cy="237600"/>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47F2D" w:rsidRPr="00447F2D" w:rsidRDefault="00447F2D" w:rsidP="00447F2D">
      <w:pPr>
        <w:spacing w:before="120" w:after="120"/>
        <w:ind w:left="284" w:hanging="284"/>
        <w:rPr>
          <w:rFonts w:ascii="Verdana" w:hAnsi="Verdana"/>
          <w:b/>
          <w:color w:val="000000"/>
          <w:bdr w:val="single" w:sz="2" w:space="0" w:color="auto"/>
          <w:shd w:val="clear" w:color="auto" w:fill="D6E3BC"/>
        </w:rPr>
      </w:pPr>
      <w:r w:rsidRPr="00447F2D">
        <w:rPr>
          <w:rFonts w:ascii="Verdana" w:hAnsi="Verdana"/>
          <w:b/>
          <w:color w:val="000000"/>
          <w:bdr w:val="single" w:sz="2" w:space="0" w:color="auto"/>
          <w:shd w:val="clear" w:color="auto" w:fill="D6E3BC"/>
        </w:rPr>
        <w:t xml:space="preserve">De Ofotfjord E6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(Noors: Ofotfjorden) is een fjord in de provincie Nordland in Noord-Noorwegen.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De Ofotfjord is 78 km lang en staat daarmee op de twaalfde plaats in Noorwegen.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Het diepste punt ligt op 553 meter onder de zeespiegel, waarmee het een achttiende plaats in dit Scandinavische land inneemt.</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Ofotfjord is afgeleid van de Oudnoordse plaatsnaam Ófóti en van het Oudnoordse woord fótr dat 'voet' betekent.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De Ofotfjord heeft namelijk een beetje de vorm van een voet.</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Aan de oostzijde ligt de havenstad Narvik.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Andere omliggende gemeenten zijn onder meer Tjeldsund, Evenes en Ballangen.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De rondom de Ofotfjord gelegen bergen reiken tot een hoogte van 1700 meter.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Tot op een hoogte van 500 meter zijn ze begroeid met berken.</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De Ofotfjord is visrijk. Men treft er kabeljauw, makreel ('s zomers en 's winters) en haring ('s winters) aan.</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De Ofoten, een historisch landschap rondom deze fjord, danken hun naam aan de Ofotfjord.</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Tijdens de Tweede Wereldoorlog vonden hier in april 1940 zware gevechten plaats.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 xml:space="preserve">Nadat de Duitsers Noorwegen waren binnengevallen, trachtte de Britse vloot onder meer Narvik - tevergeefs - te ontzetten. </w:t>
      </w:r>
    </w:p>
    <w:p w:rsidR="00447F2D" w:rsidRPr="00447F2D" w:rsidRDefault="00447F2D" w:rsidP="00447F2D">
      <w:pPr>
        <w:numPr>
          <w:ilvl w:val="0"/>
          <w:numId w:val="2"/>
        </w:numPr>
        <w:spacing w:before="120" w:after="120"/>
        <w:ind w:left="284" w:hanging="284"/>
        <w:rPr>
          <w:rFonts w:ascii="Verdana" w:hAnsi="Verdana"/>
          <w:color w:val="000000"/>
          <w:szCs w:val="22"/>
        </w:rPr>
      </w:pPr>
      <w:r w:rsidRPr="00447F2D">
        <w:rPr>
          <w:rFonts w:ascii="Verdana" w:hAnsi="Verdana"/>
          <w:color w:val="000000"/>
          <w:szCs w:val="22"/>
        </w:rPr>
        <w:t>Op 5 maart 2008 werd met behulp van sonarapparatuur de ligging van een sinds die tijd gezonken torpedobootjager ontdekt, de HMS Hunter (H35).</w:t>
      </w:r>
    </w:p>
    <w:p w:rsidR="00477458" w:rsidRDefault="00477458" w:rsidP="000C6046">
      <w:pPr>
        <w:pStyle w:val="Alinia0"/>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477458" w:rsidRPr="00132576" w:rsidTr="003175B5">
        <w:trPr>
          <w:trHeight w:val="2370"/>
        </w:trPr>
        <w:tc>
          <w:tcPr>
            <w:tcW w:w="9353" w:type="dxa"/>
            <w:shd w:val="clear" w:color="auto" w:fill="auto"/>
            <w:vAlign w:val="center"/>
          </w:tcPr>
          <w:p w:rsidR="00477458" w:rsidRDefault="00477458" w:rsidP="000C6046">
            <w:pPr>
              <w:pStyle w:val="Alinia0"/>
            </w:pPr>
            <w:r>
              <w:rPr>
                <w:rFonts w:ascii="Arial" w:hAnsi="Arial" w:cs="Arial"/>
                <w:color w:val="0000FF"/>
                <w:sz w:val="27"/>
                <w:szCs w:val="27"/>
              </w:rPr>
              <w:drawing>
                <wp:anchor distT="0" distB="0" distL="114300" distR="114300" simplePos="0" relativeHeight="251870720" behindDoc="0" locked="0" layoutInCell="1" allowOverlap="1" wp14:anchorId="5C710D4C" wp14:editId="7818067B">
                  <wp:simplePos x="0" y="0"/>
                  <wp:positionH relativeFrom="column">
                    <wp:posOffset>-804545</wp:posOffset>
                  </wp:positionH>
                  <wp:positionV relativeFrom="paragraph">
                    <wp:posOffset>-549275</wp:posOffset>
                  </wp:positionV>
                  <wp:extent cx="819150" cy="697865"/>
                  <wp:effectExtent l="0" t="0" r="0" b="6985"/>
                  <wp:wrapThrough wrapText="bothSides">
                    <wp:wrapPolygon edited="0">
                      <wp:start x="0" y="0"/>
                      <wp:lineTo x="0" y="21227"/>
                      <wp:lineTo x="21098" y="21227"/>
                      <wp:lineTo x="21098" y="0"/>
                      <wp:lineTo x="0" y="0"/>
                    </wp:wrapPolygon>
                  </wp:wrapThrough>
                  <wp:docPr id="597" name="Afbeelding 597"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1915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F2D">
              <w:t xml:space="preserve">  </w:t>
            </w:r>
          </w:p>
          <w:p w:rsidR="00477458" w:rsidRDefault="00477458" w:rsidP="000C6046">
            <w:pPr>
              <w:pStyle w:val="Alinia0"/>
            </w:pPr>
          </w:p>
          <w:p w:rsidR="00477458" w:rsidRDefault="00477458" w:rsidP="000C6046">
            <w:pPr>
              <w:pStyle w:val="Alinia0"/>
            </w:pPr>
            <w:r>
              <w:t>Beisfjordbrug</w:t>
            </w:r>
          </w:p>
          <w:p w:rsidR="00477458" w:rsidRDefault="00477458" w:rsidP="000C6046">
            <w:pPr>
              <w:pStyle w:val="Alinia0"/>
            </w:pPr>
          </w:p>
          <w:p w:rsidR="00477458" w:rsidRPr="00447F2D" w:rsidRDefault="00477458" w:rsidP="000C6046">
            <w:pPr>
              <w:pStyle w:val="Alinia0"/>
            </w:pPr>
            <w:r>
              <w:t>(Achter in het Beisfjord (10 km) ligt de Wereldberoemde plaats Beisfjord bekend om het “Beisfjord bloedbad</w:t>
            </w:r>
            <w:r w:rsidR="008F4AEA">
              <w:t>”</w:t>
            </w:r>
            <w:r>
              <w:t>)</w:t>
            </w:r>
          </w:p>
        </w:tc>
        <w:tc>
          <w:tcPr>
            <w:tcW w:w="850" w:type="dxa"/>
            <w:vAlign w:val="center"/>
          </w:tcPr>
          <w:p w:rsidR="00477458" w:rsidRPr="00132576" w:rsidRDefault="00477458" w:rsidP="003175B5">
            <w:pPr>
              <w:jc w:val="center"/>
              <w:rPr>
                <w:rFonts w:ascii="Verdana" w:hAnsi="Verdana"/>
                <w:b/>
                <w:lang w:val="se-NO"/>
              </w:rPr>
            </w:pPr>
            <w:r w:rsidRPr="007607C2">
              <w:rPr>
                <w:noProof/>
              </w:rPr>
              <w:drawing>
                <wp:inline distT="0" distB="0" distL="0" distR="0" wp14:anchorId="4CBD8FC6" wp14:editId="1F4178C5">
                  <wp:extent cx="381600" cy="237600"/>
                  <wp:effectExtent l="0" t="0" r="0" b="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C46D5" w:rsidRDefault="008C46D5"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477458" w:rsidRPr="00AD7B43" w:rsidRDefault="00477458" w:rsidP="00477458">
      <w:pPr>
        <w:pStyle w:val="BusTic"/>
        <w:numPr>
          <w:ilvl w:val="0"/>
          <w:numId w:val="0"/>
        </w:numPr>
        <w:ind w:left="284" w:hanging="284"/>
        <w:rPr>
          <w:rStyle w:val="plaats0"/>
        </w:rPr>
      </w:pPr>
      <w:r w:rsidRPr="00AD7B43">
        <w:rPr>
          <w:rStyle w:val="plaats0"/>
        </w:rPr>
        <w:lastRenderedPageBreak/>
        <w:t xml:space="preserve">Beisfjord bloedbad </w:t>
      </w:r>
    </w:p>
    <w:p w:rsidR="00477458" w:rsidRDefault="00477458" w:rsidP="00477458">
      <w:pPr>
        <w:pStyle w:val="BusTic"/>
        <w:numPr>
          <w:ilvl w:val="0"/>
          <w:numId w:val="2"/>
        </w:numPr>
        <w:ind w:left="284" w:hanging="284"/>
      </w:pPr>
      <w:r>
        <w:t xml:space="preserve">De Beisfjord bloedbad (Noorse: Beisfjord-massakren) was een bloedbad op 18 juli 1942 in Beisfjord, Noorwegen </w:t>
      </w:r>
    </w:p>
    <w:p w:rsidR="00477458" w:rsidRDefault="00477458" w:rsidP="00477458">
      <w:pPr>
        <w:pStyle w:val="BusTic"/>
        <w:numPr>
          <w:ilvl w:val="0"/>
          <w:numId w:val="2"/>
        </w:numPr>
        <w:ind w:left="284" w:hanging="284"/>
      </w:pPr>
      <w:r>
        <w:t xml:space="preserve">Van de 288 politieke gevangenen die in Lager I Beisfjord (German werden gedood: in het Noors Beisfjord fangeleir ). </w:t>
      </w:r>
    </w:p>
    <w:p w:rsidR="00477458" w:rsidRDefault="00477458" w:rsidP="00477458">
      <w:pPr>
        <w:pStyle w:val="BusTic"/>
        <w:numPr>
          <w:ilvl w:val="0"/>
          <w:numId w:val="2"/>
        </w:numPr>
        <w:ind w:left="284" w:hanging="284"/>
      </w:pPr>
      <w:r>
        <w:t xml:space="preserve">Het bloedbad was een paar dagen eerder in opdracht van de Rijkscommissaris voor Noorwegen Josef Terboven uitgevoerd.  </w:t>
      </w:r>
    </w:p>
    <w:p w:rsidR="00477458" w:rsidRPr="00AD7B43" w:rsidRDefault="00477458" w:rsidP="00477458">
      <w:pPr>
        <w:pStyle w:val="BusTic"/>
        <w:numPr>
          <w:ilvl w:val="0"/>
          <w:numId w:val="0"/>
        </w:numPr>
        <w:rPr>
          <w:rStyle w:val="Beziens"/>
        </w:rPr>
      </w:pPr>
      <w:r w:rsidRPr="00AD7B43">
        <w:rPr>
          <w:rStyle w:val="Beziens"/>
        </w:rPr>
        <w:t xml:space="preserve">Achtergrond </w:t>
      </w:r>
    </w:p>
    <w:p w:rsidR="00477458" w:rsidRDefault="00477458" w:rsidP="00477458">
      <w:pPr>
        <w:pStyle w:val="BusTic"/>
        <w:numPr>
          <w:ilvl w:val="0"/>
          <w:numId w:val="2"/>
        </w:numPr>
        <w:ind w:left="284" w:hanging="284"/>
      </w:pPr>
      <w:r>
        <w:t xml:space="preserve">Om de verdediging te bouwen in Noorwegen tegen de geallieerden brachten de Duitsers ongeveer 5000 Joegoslavische politieke gevangenen en van andere nationaliteiten naar Noorwegen om te werken als dwangarbeid op infrastructurele projecten.  </w:t>
      </w:r>
    </w:p>
    <w:p w:rsidR="00477458" w:rsidRDefault="00477458" w:rsidP="00477458">
      <w:pPr>
        <w:pStyle w:val="BusTic"/>
        <w:numPr>
          <w:ilvl w:val="0"/>
          <w:numId w:val="2"/>
        </w:numPr>
        <w:ind w:left="284" w:hanging="284"/>
      </w:pPr>
      <w:r>
        <w:t xml:space="preserve">In de zomer van 1942 werd gestart met het brengen van gevangenen naar Noord-Noorwegen als gevolg van de overdracht van gevangenen uit de nieuwe Kroatische marionettenregering met de Duitse autoriteiten, die mankracht voor projecten in Noorwegen nodig had. </w:t>
      </w:r>
    </w:p>
    <w:p w:rsidR="00477458" w:rsidRDefault="00477458" w:rsidP="00477458">
      <w:pPr>
        <w:pStyle w:val="BusTic"/>
        <w:numPr>
          <w:ilvl w:val="0"/>
          <w:numId w:val="2"/>
        </w:numPr>
        <w:ind w:left="284" w:hanging="284"/>
      </w:pPr>
      <w:r>
        <w:t xml:space="preserve">Deze overname van arbeidskrachten voor projecten in Noorwegen was onder Organisation Todt Einsatzgruppe Wiking. </w:t>
      </w:r>
    </w:p>
    <w:p w:rsidR="00477458" w:rsidRPr="005C4068" w:rsidRDefault="00477458" w:rsidP="00477458">
      <w:pPr>
        <w:pStyle w:val="BusTic"/>
        <w:numPr>
          <w:ilvl w:val="0"/>
          <w:numId w:val="0"/>
        </w:numPr>
        <w:rPr>
          <w:rStyle w:val="Beziens"/>
        </w:rPr>
      </w:pPr>
      <w:r>
        <w:rPr>
          <w:rStyle w:val="Beziens"/>
        </w:rPr>
        <w:t>Het bloedbad</w:t>
      </w:r>
      <w:r w:rsidRPr="005C4068">
        <w:rPr>
          <w:rStyle w:val="Beziens"/>
        </w:rPr>
        <w:t xml:space="preserve"> </w:t>
      </w:r>
    </w:p>
    <w:p w:rsidR="00477458" w:rsidRDefault="00477458" w:rsidP="00477458">
      <w:pPr>
        <w:pStyle w:val="BusTic"/>
        <w:numPr>
          <w:ilvl w:val="0"/>
          <w:numId w:val="2"/>
        </w:numPr>
        <w:ind w:left="284" w:hanging="284"/>
      </w:pPr>
      <w:r>
        <w:t xml:space="preserve">Op 24 juni 1942 kwamen 900 Joegoslavische gevangenen aan op de </w:t>
      </w:r>
      <w:r>
        <w:rPr>
          <w:rFonts w:ascii="Arial" w:hAnsi="Arial" w:cs="Arial"/>
        </w:rPr>
        <w:t>​​</w:t>
      </w:r>
      <w:r>
        <w:t xml:space="preserve">Fagernes Pier in Narvik.  </w:t>
      </w:r>
    </w:p>
    <w:p w:rsidR="00477458" w:rsidRDefault="00477458" w:rsidP="00477458">
      <w:pPr>
        <w:pStyle w:val="BusTic"/>
        <w:numPr>
          <w:ilvl w:val="0"/>
          <w:numId w:val="2"/>
        </w:numPr>
        <w:ind w:left="284" w:hanging="284"/>
      </w:pPr>
      <w:r>
        <w:t>Ze beginnen de tien kilometer lange weg naar Beisfjord te lopen</w:t>
      </w:r>
    </w:p>
    <w:p w:rsidR="00477458" w:rsidRDefault="00477458" w:rsidP="00477458">
      <w:pPr>
        <w:pStyle w:val="BusTic"/>
        <w:numPr>
          <w:ilvl w:val="0"/>
          <w:numId w:val="2"/>
        </w:numPr>
        <w:ind w:left="284" w:hanging="284"/>
      </w:pPr>
      <w:r>
        <w:t xml:space="preserve">Vijf gevangenen worden onderweg neergeschoten en sterven langs de weg </w:t>
      </w:r>
    </w:p>
    <w:p w:rsidR="00477458" w:rsidRDefault="00477458" w:rsidP="00477458">
      <w:pPr>
        <w:pStyle w:val="BusTic"/>
        <w:numPr>
          <w:ilvl w:val="0"/>
          <w:numId w:val="2"/>
        </w:numPr>
        <w:ind w:left="284" w:hanging="284"/>
      </w:pPr>
      <w:r>
        <w:t xml:space="preserve">De gevangenen komen op de plaats waar een gevangenis kamp werd opgericht. </w:t>
      </w:r>
    </w:p>
    <w:p w:rsidR="00477458" w:rsidRDefault="00477458" w:rsidP="00477458">
      <w:pPr>
        <w:pStyle w:val="BusTic"/>
        <w:numPr>
          <w:ilvl w:val="0"/>
          <w:numId w:val="2"/>
        </w:numPr>
        <w:ind w:left="284" w:hanging="284"/>
      </w:pPr>
      <w:r>
        <w:t>Op 12 juli 1942 komen enkele Duitse officieren, een Duitse en een Noorse arts voor een inspectie van het kamp.</w:t>
      </w:r>
    </w:p>
    <w:p w:rsidR="00477458" w:rsidRDefault="00477458" w:rsidP="00477458">
      <w:pPr>
        <w:pStyle w:val="BusTic"/>
        <w:numPr>
          <w:ilvl w:val="0"/>
          <w:numId w:val="2"/>
        </w:numPr>
        <w:ind w:left="284" w:hanging="284"/>
      </w:pPr>
      <w:r>
        <w:t>De SS-officieren vermoeden dat er tyfus heerst en wordt bevestigd door de Noorse MD</w:t>
      </w:r>
    </w:p>
    <w:p w:rsidR="00477458" w:rsidRDefault="00477458" w:rsidP="00477458">
      <w:pPr>
        <w:pStyle w:val="BusTic"/>
        <w:numPr>
          <w:ilvl w:val="0"/>
          <w:numId w:val="2"/>
        </w:numPr>
        <w:ind w:left="284" w:hanging="284"/>
      </w:pPr>
      <w:r>
        <w:t xml:space="preserve">Tyfus diagnose moet worden vastgesteld via bloed of ontlasting .  </w:t>
      </w:r>
    </w:p>
    <w:p w:rsidR="00477458" w:rsidRDefault="00477458" w:rsidP="00477458">
      <w:pPr>
        <w:pStyle w:val="BusTic"/>
        <w:numPr>
          <w:ilvl w:val="0"/>
          <w:numId w:val="2"/>
        </w:numPr>
        <w:ind w:left="284" w:hanging="284"/>
      </w:pPr>
      <w:r>
        <w:t xml:space="preserve">De fysieke symptomen die de gevangenen hadden klopte maar noch de Noors- of Duits MD nam een bloedonderzoek.  </w:t>
      </w:r>
    </w:p>
    <w:p w:rsidR="00477458" w:rsidRDefault="00477458" w:rsidP="00477458">
      <w:pPr>
        <w:pStyle w:val="BusTic"/>
        <w:numPr>
          <w:ilvl w:val="0"/>
          <w:numId w:val="2"/>
        </w:numPr>
        <w:ind w:left="284" w:hanging="284"/>
      </w:pPr>
      <w:r>
        <w:t xml:space="preserve">De Noorse MD concludeerde dat er 85 gevangenen tyfus hadden.  </w:t>
      </w:r>
    </w:p>
    <w:p w:rsidR="00477458" w:rsidRDefault="00477458" w:rsidP="00477458">
      <w:pPr>
        <w:pStyle w:val="BusTic"/>
        <w:numPr>
          <w:ilvl w:val="0"/>
          <w:numId w:val="2"/>
        </w:numPr>
        <w:ind w:left="284" w:hanging="284"/>
      </w:pPr>
      <w:r>
        <w:t xml:space="preserve">Hij zogenaamde grondig onderzoek bestond uit een op afstand gestelde diagnose. Die gevangene werden onmiddellijk naar de ziekenboeg gebracht. </w:t>
      </w:r>
    </w:p>
    <w:p w:rsidR="00477458" w:rsidRDefault="00477458" w:rsidP="00477458">
      <w:pPr>
        <w:pStyle w:val="BusTic"/>
        <w:numPr>
          <w:ilvl w:val="0"/>
          <w:numId w:val="2"/>
        </w:numPr>
        <w:ind w:left="284" w:hanging="284"/>
      </w:pPr>
      <w:r>
        <w:t xml:space="preserve">De Beisfjord kamp werd in quarantaine geplaatst door de SS op 15 juli 1942 naar verluidt om een uitbraak van voorkomen </w:t>
      </w:r>
    </w:p>
    <w:p w:rsidR="00477458" w:rsidRDefault="00477458" w:rsidP="00477458">
      <w:pPr>
        <w:pStyle w:val="BusTic"/>
        <w:numPr>
          <w:ilvl w:val="0"/>
          <w:numId w:val="2"/>
        </w:numPr>
        <w:ind w:left="284" w:hanging="284"/>
      </w:pPr>
      <w:r>
        <w:t>Gevangenen met verschillende ziekten werden in twee barakken geplaatst en omringd door prikkeldraad.</w:t>
      </w:r>
    </w:p>
    <w:p w:rsidR="00477458" w:rsidRDefault="00477458" w:rsidP="00477458">
      <w:pPr>
        <w:pStyle w:val="BusTic"/>
        <w:numPr>
          <w:ilvl w:val="0"/>
          <w:numId w:val="2"/>
        </w:numPr>
        <w:ind w:left="284" w:hanging="284"/>
      </w:pPr>
      <w:r>
        <w:lastRenderedPageBreak/>
        <w:t>Op de avond van 17 juli, werden 588 "gevangenen beschouwd als gezond" en marcheerden het kamp uit met bijna alle van de Noorse bewakers en een aantal Duitse superieuren.</w:t>
      </w:r>
    </w:p>
    <w:p w:rsidR="00477458" w:rsidRDefault="00477458" w:rsidP="00477458">
      <w:pPr>
        <w:pStyle w:val="BusTic"/>
        <w:numPr>
          <w:ilvl w:val="0"/>
          <w:numId w:val="2"/>
        </w:numPr>
        <w:ind w:left="284" w:hanging="284"/>
      </w:pPr>
      <w:r>
        <w:t>De resterende "zwak en uitgeput" gevangenen (in Beisfjord) werden veroordeeld tot graven van graven en vervolgens in staande posities gebracht om in het eigen gegraven graf te sterven</w:t>
      </w:r>
    </w:p>
    <w:p w:rsidR="00477458" w:rsidRDefault="00477458" w:rsidP="00477458">
      <w:pPr>
        <w:pStyle w:val="BusTic"/>
        <w:numPr>
          <w:ilvl w:val="0"/>
          <w:numId w:val="2"/>
        </w:numPr>
        <w:ind w:left="284" w:hanging="284"/>
      </w:pPr>
      <w:r>
        <w:t xml:space="preserve">Deze 288 gevangenen werden gedood in groepen van twintig. </w:t>
      </w:r>
    </w:p>
    <w:p w:rsidR="00477458" w:rsidRDefault="00477458" w:rsidP="00477458">
      <w:pPr>
        <w:pStyle w:val="BusTic"/>
        <w:numPr>
          <w:ilvl w:val="0"/>
          <w:numId w:val="2"/>
        </w:numPr>
        <w:ind w:left="284" w:hanging="284"/>
      </w:pPr>
      <w:r>
        <w:t xml:space="preserve">Zeventien Noorse bewakers waren aanwezig tijdens het bloedbad.  (De bewaker personeel van het kamp bestond uit ongeveer 150 mannen uit Ordnungspolizei -gecontroleerde door de SS-en rond 50 Noorse bewakers "die vrijwilligers waren. </w:t>
      </w:r>
    </w:p>
    <w:p w:rsidR="001D4AEA" w:rsidRDefault="001D4AEA"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33FD8508" wp14:editId="1FE55F3F">
                  <wp:extent cx="360000" cy="216000"/>
                  <wp:effectExtent l="0" t="0" r="2540" b="0"/>
                  <wp:docPr id="252" name="Afbeelding 25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 xml:space="preserve">Narvik  </w:t>
            </w:r>
            <w:r w:rsidR="000A0B3E">
              <w:rPr>
                <w:noProof/>
              </w:rPr>
              <w:drawing>
                <wp:inline distT="0" distB="0" distL="0" distR="0" wp14:anchorId="28AEAFB3" wp14:editId="50971D06">
                  <wp:extent cx="406800" cy="237600"/>
                  <wp:effectExtent l="0" t="0" r="0" b="0"/>
                  <wp:docPr id="364" name="Afbeelding 364" descr="Bestand:E10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0 NO.sv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6800" cy="237600"/>
                          </a:xfrm>
                          <a:prstGeom prst="rect">
                            <a:avLst/>
                          </a:prstGeom>
                          <a:noFill/>
                          <a:ln>
                            <a:noFill/>
                          </a:ln>
                        </pic:spPr>
                      </pic:pic>
                    </a:graphicData>
                  </a:graphic>
                </wp:inline>
              </w:drawing>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A7216" w:rsidRPr="00132576" w:rsidRDefault="003A7216" w:rsidP="003A7216">
      <w:pPr>
        <w:pStyle w:val="Alinia6"/>
        <w:rPr>
          <w:b/>
          <w:lang w:val="se-NO"/>
        </w:rPr>
      </w:pPr>
      <w:r w:rsidRPr="00132576">
        <w:rPr>
          <w:rStyle w:val="plaats0"/>
          <w:lang w:val="se-NO"/>
        </w:rPr>
        <w:t>Narvik</w:t>
      </w:r>
      <w:r w:rsidRPr="00132576">
        <w:rPr>
          <w:lang w:val="se-NO"/>
        </w:rPr>
        <w:t xml:space="preserve">  </w:t>
      </w:r>
      <w:r w:rsidRPr="00132576">
        <w:rPr>
          <w:b/>
          <w:lang w:val="se-NO"/>
        </w:rPr>
        <w:t>Algemeen</w:t>
      </w:r>
    </w:p>
    <w:p w:rsidR="003A7216" w:rsidRPr="00132576" w:rsidRDefault="003A7216" w:rsidP="009B7D2E">
      <w:pPr>
        <w:pStyle w:val="BusTic"/>
        <w:rPr>
          <w:lang w:val="se-NO"/>
        </w:rPr>
      </w:pPr>
      <w:r w:rsidRPr="00132576">
        <w:rPr>
          <w:lang w:val="se-NO"/>
        </w:rPr>
        <w:t xml:space="preserve">Narvik is een gemeente in de provincie Nordland in Noorwegen en verkreeg in 1902 stadsrechten. </w:t>
      </w:r>
    </w:p>
    <w:p w:rsidR="003A7216" w:rsidRPr="00132576" w:rsidRDefault="003A7216" w:rsidP="009B7D2E">
      <w:pPr>
        <w:pStyle w:val="BusTic"/>
        <w:rPr>
          <w:lang w:val="se-NO"/>
        </w:rPr>
      </w:pPr>
      <w:r w:rsidRPr="00132576">
        <w:rPr>
          <w:lang w:val="se-NO"/>
        </w:rPr>
        <w:t xml:space="preserve">De stad telt (op 1 januari 2005) 18.512 inwoners. </w:t>
      </w:r>
    </w:p>
    <w:p w:rsidR="003A7216" w:rsidRPr="00132576" w:rsidRDefault="003A7216" w:rsidP="009B7D2E">
      <w:pPr>
        <w:pStyle w:val="BusTic"/>
        <w:rPr>
          <w:lang w:val="se-NO"/>
        </w:rPr>
      </w:pPr>
      <w:r w:rsidRPr="00132576">
        <w:rPr>
          <w:lang w:val="se-NO"/>
        </w:rPr>
        <w:t>Met haar ligging op 68° noorderbreedte is ze na het in Rusland, iets noordelijker gelegen Moermansk de noordelijkste stad in Europa met een spoorwegstation.</w:t>
      </w:r>
    </w:p>
    <w:p w:rsidR="003A7216" w:rsidRPr="00132576" w:rsidRDefault="003A7216" w:rsidP="009B7D2E">
      <w:pPr>
        <w:pStyle w:val="BusTic"/>
        <w:rPr>
          <w:lang w:val="se-NO"/>
        </w:rPr>
      </w:pPr>
      <w:r w:rsidRPr="00132576">
        <w:rPr>
          <w:lang w:val="se-NO"/>
        </w:rPr>
        <w:t>IJzererts wordt gedolven in Kiruna en Malmberget, en wordt per spoor naar de havens van Luleå en Narvik vervoerd.</w:t>
      </w:r>
    </w:p>
    <w:p w:rsidR="003A7216" w:rsidRPr="00132576" w:rsidRDefault="003A7216" w:rsidP="003A7216">
      <w:pPr>
        <w:rPr>
          <w:rFonts w:ascii="Verdana" w:hAnsi="Verdana"/>
          <w:lang w:val="se-NO"/>
        </w:rPr>
      </w:pPr>
      <w:r w:rsidRPr="00132576">
        <w:rPr>
          <w:rStyle w:val="plaats0"/>
          <w:lang w:val="se-NO"/>
        </w:rPr>
        <w:t>Narvik</w:t>
      </w:r>
      <w:r w:rsidRPr="00132576">
        <w:rPr>
          <w:lang w:val="se-NO"/>
        </w:rPr>
        <w:t xml:space="preserve">   </w:t>
      </w:r>
      <w:r w:rsidRPr="00132576">
        <w:rPr>
          <w:rFonts w:ascii="Verdana" w:hAnsi="Verdana"/>
          <w:lang w:val="se-NO"/>
        </w:rPr>
        <w:t>(grenzen vanaf 1920–1940.)</w:t>
      </w:r>
    </w:p>
    <w:p w:rsidR="003A7216" w:rsidRPr="00132576" w:rsidRDefault="003A7216" w:rsidP="009B7D2E">
      <w:pPr>
        <w:pStyle w:val="BusTic"/>
        <w:rPr>
          <w:lang w:val="se-NO"/>
        </w:rPr>
      </w:pPr>
      <w:r w:rsidRPr="00132576">
        <w:rPr>
          <w:lang w:val="se-NO"/>
        </w:rPr>
        <w:t>De naam van Narvik komt oorspronkelijk van een boerderij, die op het grondgebied van de stad heeft gestaan.</w:t>
      </w:r>
    </w:p>
    <w:p w:rsidR="003A7216" w:rsidRPr="00132576" w:rsidRDefault="003A7216" w:rsidP="009B7D2E">
      <w:pPr>
        <w:pStyle w:val="BusTic"/>
        <w:rPr>
          <w:lang w:val="se-NO"/>
        </w:rPr>
      </w:pPr>
      <w:r w:rsidRPr="00132576">
        <w:rPr>
          <w:lang w:val="se-NO"/>
        </w:rPr>
        <w:t xml:space="preserve">Narvik was een speerpunt bij de Duitse invasie van Noorwegen in 1940. </w:t>
      </w:r>
    </w:p>
    <w:p w:rsidR="003A7216" w:rsidRPr="00132576" w:rsidRDefault="003A7216" w:rsidP="009B7D2E">
      <w:pPr>
        <w:pStyle w:val="BusTic"/>
        <w:rPr>
          <w:lang w:val="se-NO"/>
        </w:rPr>
      </w:pPr>
      <w:r w:rsidRPr="00132576">
        <w:rPr>
          <w:lang w:val="se-NO"/>
        </w:rPr>
        <w:t>Vanuit Narvik kon ijzererts uit het neutrale Zweden vervoerd worden naar Duitsland.</w:t>
      </w:r>
    </w:p>
    <w:p w:rsidR="003A7216" w:rsidRPr="00132576" w:rsidRDefault="003A7216" w:rsidP="009B7D2E">
      <w:pPr>
        <w:pStyle w:val="BusTic"/>
        <w:rPr>
          <w:lang w:val="se-NO"/>
        </w:rPr>
      </w:pPr>
      <w:r w:rsidRPr="00132576">
        <w:rPr>
          <w:lang w:val="se-NO"/>
        </w:rPr>
        <w:t xml:space="preserve">De Engelse Royal Navy deed op 8 april 1940 voor het eerst een poging mijnen te leggen rond de haven van Narvik, maar de Duitsers vielen de volgende dag Denemarken en Noorwegen binnen, en het leggen van mijnen werd gestaakt. </w:t>
      </w:r>
    </w:p>
    <w:p w:rsidR="003A7216" w:rsidRPr="00132576" w:rsidRDefault="003A7216" w:rsidP="009B7D2E">
      <w:pPr>
        <w:pStyle w:val="BusTic"/>
        <w:rPr>
          <w:lang w:val="se-NO"/>
        </w:rPr>
      </w:pPr>
      <w:r w:rsidRPr="00132576">
        <w:rPr>
          <w:lang w:val="se-NO"/>
        </w:rPr>
        <w:t>Met behulp van 10 torpedobootjagers werden 2000 man bergtroepen naar Narvik gestuurd.</w:t>
      </w:r>
    </w:p>
    <w:p w:rsidR="003A7216" w:rsidRPr="00132576" w:rsidRDefault="003A7216" w:rsidP="009B7D2E">
      <w:pPr>
        <w:pStyle w:val="BusTic"/>
        <w:rPr>
          <w:lang w:val="se-NO"/>
        </w:rPr>
      </w:pPr>
      <w:r w:rsidRPr="00132576">
        <w:rPr>
          <w:lang w:val="se-NO"/>
        </w:rPr>
        <w:t xml:space="preserve">Twee verouderde Noorse schepen, de HNoMS Eidsvold en de HNoMS Norge, werden na een kort gevecht in de haven van Narvik tot zinken gebracht. </w:t>
      </w:r>
    </w:p>
    <w:p w:rsidR="003A7216" w:rsidRPr="00132576" w:rsidRDefault="003A7216" w:rsidP="009B7D2E">
      <w:pPr>
        <w:pStyle w:val="BusTic"/>
        <w:rPr>
          <w:lang w:val="se-NO"/>
        </w:rPr>
      </w:pPr>
      <w:r w:rsidRPr="00132576">
        <w:rPr>
          <w:lang w:val="se-NO"/>
        </w:rPr>
        <w:t xml:space="preserve">De Engelse marine zond ook schepen naar Narvik, waaronder het slagschip HMS Warspite. </w:t>
      </w:r>
    </w:p>
    <w:p w:rsidR="003A7216" w:rsidRPr="00132576" w:rsidRDefault="003A7216" w:rsidP="009B7D2E">
      <w:pPr>
        <w:pStyle w:val="BusTic"/>
        <w:rPr>
          <w:lang w:val="se-NO"/>
        </w:rPr>
      </w:pPr>
      <w:r w:rsidRPr="00132576">
        <w:rPr>
          <w:lang w:val="se-NO"/>
        </w:rPr>
        <w:t xml:space="preserve">Deze schepen vernietigden de Duitse torpedobootjagers en namen bezit van de kust in voorbereiding op een herovering. </w:t>
      </w:r>
    </w:p>
    <w:p w:rsidR="003A7216" w:rsidRPr="00132576" w:rsidRDefault="003A7216" w:rsidP="009B7D2E">
      <w:pPr>
        <w:pStyle w:val="BusTic"/>
        <w:rPr>
          <w:lang w:val="se-NO"/>
        </w:rPr>
      </w:pPr>
      <w:r w:rsidRPr="00132576">
        <w:rPr>
          <w:lang w:val="se-NO"/>
        </w:rPr>
        <w:t>Ze verloren echter wel het vliegdekschip HMS Glorious, dat tot zinken werd gebracht door de Duitse slagschepen Gneisenau en Scharnhorst.</w:t>
      </w:r>
    </w:p>
    <w:p w:rsidR="003A7216" w:rsidRPr="00132576" w:rsidRDefault="003A7216" w:rsidP="009B7D2E">
      <w:pPr>
        <w:pStyle w:val="BusTic"/>
        <w:rPr>
          <w:lang w:val="se-NO"/>
        </w:rPr>
      </w:pPr>
      <w:r w:rsidRPr="00132576">
        <w:rPr>
          <w:lang w:val="se-NO"/>
        </w:rPr>
        <w:t xml:space="preserve">Op 12 april werd de eerste groep soldaten naar Narvik gestuurd. </w:t>
      </w:r>
    </w:p>
    <w:p w:rsidR="003A7216" w:rsidRPr="00132576" w:rsidRDefault="003A7216" w:rsidP="009B7D2E">
      <w:pPr>
        <w:pStyle w:val="BusTic"/>
        <w:rPr>
          <w:lang w:val="se-NO"/>
        </w:rPr>
      </w:pPr>
      <w:r w:rsidRPr="00132576">
        <w:rPr>
          <w:lang w:val="se-NO"/>
        </w:rPr>
        <w:lastRenderedPageBreak/>
        <w:t xml:space="preserve">De commandant van de aanvalsgroep, Majoor-generaal Mackesy dacht dat de kustverdediging van Narvik te sterk was voor een directe aanval en besloot in de buurt aan land te gaan en te wachten totdat de sneeuw zou smelten. </w:t>
      </w:r>
    </w:p>
    <w:p w:rsidR="003A7216" w:rsidRPr="00132576" w:rsidRDefault="003A7216" w:rsidP="009B7D2E">
      <w:pPr>
        <w:pStyle w:val="BusTic"/>
        <w:rPr>
          <w:lang w:val="se-NO"/>
        </w:rPr>
      </w:pPr>
      <w:r w:rsidRPr="00132576">
        <w:rPr>
          <w:lang w:val="se-NO"/>
        </w:rPr>
        <w:t>Een bombardement van de marine was ook een optie, maar Mackesy wilde de Noren daar niet aan blootstellen.</w:t>
      </w:r>
    </w:p>
    <w:p w:rsidR="003A7216" w:rsidRPr="00132576" w:rsidRDefault="003A7216" w:rsidP="003A7216">
      <w:pPr>
        <w:rPr>
          <w:rFonts w:ascii="Verdana" w:hAnsi="Verdana"/>
          <w:lang w:val="se-NO"/>
        </w:rPr>
      </w:pPr>
      <w:r w:rsidRPr="00132576">
        <w:rPr>
          <w:rStyle w:val="plaats0"/>
          <w:lang w:val="se-NO"/>
        </w:rPr>
        <w:t>Narvik</w:t>
      </w:r>
      <w:r w:rsidRPr="00132576">
        <w:rPr>
          <w:lang w:val="se-NO"/>
        </w:rPr>
        <w:t xml:space="preserve">   </w:t>
      </w:r>
      <w:r w:rsidRPr="00132576">
        <w:rPr>
          <w:rFonts w:ascii="Verdana" w:hAnsi="Verdana"/>
          <w:b/>
          <w:lang w:val="se-NO"/>
        </w:rPr>
        <w:t>Stad</w:t>
      </w:r>
    </w:p>
    <w:p w:rsidR="003A7216" w:rsidRPr="00132576" w:rsidRDefault="003A7216" w:rsidP="009B7D2E">
      <w:pPr>
        <w:pStyle w:val="BusTic"/>
        <w:rPr>
          <w:lang w:val="se-NO"/>
        </w:rPr>
      </w:pPr>
      <w:r w:rsidRPr="00132576">
        <w:rPr>
          <w:lang w:val="se-NO"/>
        </w:rPr>
        <w:t xml:space="preserve">Narvik is waarschijnlijk genoemd naar een boerderij die hier ooit gesitueerd was. Door de ligging aan de warme golfstroom in de Atlantische Oceaan is Narvik een prima duikgelegenheid. </w:t>
      </w:r>
    </w:p>
    <w:p w:rsidR="003A7216" w:rsidRPr="00132576" w:rsidRDefault="003A7216" w:rsidP="009B7D2E">
      <w:pPr>
        <w:pStyle w:val="BusTic"/>
        <w:rPr>
          <w:lang w:val="se-NO"/>
        </w:rPr>
      </w:pPr>
      <w:r w:rsidRPr="00132576">
        <w:rPr>
          <w:lang w:val="se-NO"/>
        </w:rPr>
        <w:t xml:space="preserve">Het geniet ook bekendheid als eindpunt van de Ertsspoorlijn (hier Ofotbanen genoemd), de spoorlijn van Luleå in Zweden waarover ijzererts vanuit Kiruna wordt vervoerd waarna het in Narvik wordt verscheept. </w:t>
      </w:r>
    </w:p>
    <w:p w:rsidR="003A7216" w:rsidRPr="00132576" w:rsidRDefault="003A7216" w:rsidP="009B7D2E">
      <w:pPr>
        <w:pStyle w:val="BusTic"/>
        <w:rPr>
          <w:lang w:val="se-NO"/>
        </w:rPr>
      </w:pPr>
      <w:r w:rsidRPr="00132576">
        <w:rPr>
          <w:lang w:val="se-NO"/>
        </w:rPr>
        <w:t xml:space="preserve">De reden dat het erts in Narvik en niet in Luleå wordt verscheept is dat de Botnische Golf en delen van de Oostzee 's winters dichtvriezen en de Noorse kust dankzij de warme golfstroom altijd ijsvrije havens heeft. </w:t>
      </w:r>
    </w:p>
    <w:p w:rsidR="00770010" w:rsidRPr="00132576" w:rsidRDefault="003A7216" w:rsidP="009B7D2E">
      <w:pPr>
        <w:pStyle w:val="BusTic"/>
        <w:rPr>
          <w:lang w:val="se-NO"/>
        </w:rPr>
      </w:pPr>
      <w:r w:rsidRPr="00132576">
        <w:rPr>
          <w:lang w:val="se-NO"/>
        </w:rPr>
        <w:t>Narvik is tijdens de Tweede Wereldoorlog dan ook regelmatig gebombardeerd door zowel de Geallieerden als de Duitsers om de haven te blokkeren dan wel vrij te houden voor vervoer van ijzererts naar Duitsland.</w:t>
      </w:r>
    </w:p>
    <w:tbl>
      <w:tblPr>
        <w:tblStyle w:val="Tabelraster"/>
        <w:tblW w:w="5667"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4851"/>
        <w:gridCol w:w="816"/>
      </w:tblGrid>
      <w:tr w:rsidR="00477458" w:rsidRPr="00132576" w:rsidTr="00237FC9">
        <w:trPr>
          <w:trHeight w:val="90"/>
        </w:trPr>
        <w:tc>
          <w:tcPr>
            <w:tcW w:w="4851" w:type="dxa"/>
            <w:shd w:val="clear" w:color="auto" w:fill="auto"/>
            <w:vAlign w:val="center"/>
          </w:tcPr>
          <w:p w:rsidR="00477458" w:rsidRDefault="00477458" w:rsidP="000C6046">
            <w:pPr>
              <w:pStyle w:val="Alinia0"/>
            </w:pPr>
            <w:r>
              <w:rPr>
                <w:rFonts w:ascii="Arial" w:hAnsi="Arial" w:cs="Arial"/>
                <w:color w:val="0000FF"/>
                <w:sz w:val="27"/>
                <w:szCs w:val="27"/>
              </w:rPr>
              <w:drawing>
                <wp:anchor distT="0" distB="0" distL="114300" distR="114300" simplePos="0" relativeHeight="251872768" behindDoc="0" locked="0" layoutInCell="1" allowOverlap="1" wp14:anchorId="7C8F6F61" wp14:editId="25B0E3A3">
                  <wp:simplePos x="0" y="0"/>
                  <wp:positionH relativeFrom="column">
                    <wp:posOffset>-438150</wp:posOffset>
                  </wp:positionH>
                  <wp:positionV relativeFrom="paragraph">
                    <wp:posOffset>52705</wp:posOffset>
                  </wp:positionV>
                  <wp:extent cx="334010" cy="284480"/>
                  <wp:effectExtent l="0" t="0" r="8890" b="1270"/>
                  <wp:wrapThrough wrapText="bothSides">
                    <wp:wrapPolygon edited="0">
                      <wp:start x="0" y="0"/>
                      <wp:lineTo x="0" y="20250"/>
                      <wp:lineTo x="20943" y="20250"/>
                      <wp:lineTo x="20943" y="0"/>
                      <wp:lineTo x="0" y="0"/>
                    </wp:wrapPolygon>
                  </wp:wrapThrough>
                  <wp:docPr id="599" name="Afbeelding 599"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F2D">
              <w:t xml:space="preserve">  </w:t>
            </w:r>
          </w:p>
          <w:p w:rsidR="00477458" w:rsidRPr="00447F2D" w:rsidRDefault="00477458" w:rsidP="000C6046">
            <w:pPr>
              <w:pStyle w:val="Alinia0"/>
            </w:pPr>
            <w:r w:rsidRPr="00447F2D">
              <w:t>Rombaksbrua</w:t>
            </w:r>
            <w:r>
              <w:t xml:space="preserve"> </w:t>
            </w:r>
          </w:p>
        </w:tc>
        <w:tc>
          <w:tcPr>
            <w:tcW w:w="816" w:type="dxa"/>
            <w:vAlign w:val="center"/>
          </w:tcPr>
          <w:p w:rsidR="00477458" w:rsidRPr="00132576" w:rsidRDefault="00477458" w:rsidP="003175B5">
            <w:pPr>
              <w:jc w:val="center"/>
              <w:rPr>
                <w:rFonts w:ascii="Verdana" w:hAnsi="Verdana"/>
                <w:b/>
                <w:lang w:val="se-NO"/>
              </w:rPr>
            </w:pPr>
            <w:r w:rsidRPr="007607C2">
              <w:rPr>
                <w:noProof/>
              </w:rPr>
              <w:drawing>
                <wp:inline distT="0" distB="0" distL="0" distR="0" wp14:anchorId="799DC2CC" wp14:editId="34470844">
                  <wp:extent cx="381600" cy="237600"/>
                  <wp:effectExtent l="0" t="0" r="0" b="0"/>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77458" w:rsidRDefault="00477458" w:rsidP="000C6046">
      <w:pPr>
        <w:pStyle w:val="Alinia0"/>
      </w:pPr>
    </w:p>
    <w:p w:rsidR="00477458" w:rsidRPr="00E27A0D" w:rsidRDefault="00477458" w:rsidP="00477458">
      <w:pPr>
        <w:pStyle w:val="BusTic"/>
        <w:numPr>
          <w:ilvl w:val="0"/>
          <w:numId w:val="0"/>
        </w:numPr>
        <w:ind w:left="284" w:hanging="284"/>
        <w:rPr>
          <w:rStyle w:val="Beziens"/>
        </w:rPr>
      </w:pPr>
      <w:r w:rsidRPr="00E27A0D">
        <w:rPr>
          <w:rStyle w:val="Beziens"/>
        </w:rPr>
        <w:t>E6 Rombaksbrua</w:t>
      </w:r>
    </w:p>
    <w:p w:rsidR="00477458" w:rsidRPr="00E27A0D" w:rsidRDefault="00477458" w:rsidP="00477458">
      <w:pPr>
        <w:pStyle w:val="BusTic"/>
        <w:numPr>
          <w:ilvl w:val="0"/>
          <w:numId w:val="2"/>
        </w:numPr>
        <w:ind w:left="284" w:hanging="284"/>
      </w:pPr>
      <w:r w:rsidRPr="00E27A0D">
        <w:t xml:space="preserve">Overspant het Rombaken  </w:t>
      </w:r>
    </w:p>
    <w:p w:rsidR="00477458" w:rsidRPr="00E27A0D" w:rsidRDefault="00477458" w:rsidP="00477458">
      <w:pPr>
        <w:pStyle w:val="BusTic"/>
        <w:numPr>
          <w:ilvl w:val="0"/>
          <w:numId w:val="2"/>
        </w:numPr>
        <w:ind w:left="284" w:hanging="284"/>
      </w:pPr>
      <w:r w:rsidRPr="00E27A0D">
        <w:t xml:space="preserve">Rijstroken 1x2  </w:t>
      </w:r>
    </w:p>
    <w:p w:rsidR="00477458" w:rsidRPr="00E27A0D" w:rsidRDefault="00477458" w:rsidP="00477458">
      <w:pPr>
        <w:pStyle w:val="BusTic"/>
        <w:numPr>
          <w:ilvl w:val="0"/>
          <w:numId w:val="2"/>
        </w:numPr>
        <w:ind w:left="284" w:hanging="284"/>
      </w:pPr>
      <w:r w:rsidRPr="00E27A0D">
        <w:t xml:space="preserve">Totale lengte 765 meter  </w:t>
      </w:r>
    </w:p>
    <w:p w:rsidR="00477458" w:rsidRPr="00E27A0D" w:rsidRDefault="00477458" w:rsidP="00477458">
      <w:pPr>
        <w:pStyle w:val="BusTic"/>
        <w:numPr>
          <w:ilvl w:val="0"/>
          <w:numId w:val="2"/>
        </w:numPr>
        <w:ind w:left="284" w:hanging="284"/>
      </w:pPr>
      <w:r w:rsidRPr="00E27A0D">
        <w:t xml:space="preserve">Hoofdoverspanning 325 meter  </w:t>
      </w:r>
    </w:p>
    <w:p w:rsidR="00477458" w:rsidRPr="00E27A0D" w:rsidRDefault="00477458" w:rsidP="00477458">
      <w:pPr>
        <w:pStyle w:val="BusTic"/>
        <w:numPr>
          <w:ilvl w:val="0"/>
          <w:numId w:val="2"/>
        </w:numPr>
        <w:ind w:left="284" w:hanging="284"/>
      </w:pPr>
      <w:r w:rsidRPr="00E27A0D">
        <w:t xml:space="preserve">Hoogte brugdek 41 meter  </w:t>
      </w:r>
    </w:p>
    <w:p w:rsidR="00477458" w:rsidRPr="00E27A0D" w:rsidRDefault="00477458" w:rsidP="00477458">
      <w:pPr>
        <w:pStyle w:val="BusTic"/>
        <w:numPr>
          <w:ilvl w:val="0"/>
          <w:numId w:val="2"/>
        </w:numPr>
        <w:ind w:left="284" w:hanging="284"/>
      </w:pPr>
      <w:r w:rsidRPr="00E27A0D">
        <w:t xml:space="preserve">Openstelling 24-09-1964  </w:t>
      </w:r>
    </w:p>
    <w:p w:rsidR="00477458" w:rsidRPr="00E27A0D" w:rsidRDefault="00477458" w:rsidP="00477458">
      <w:pPr>
        <w:pStyle w:val="BusTic"/>
        <w:numPr>
          <w:ilvl w:val="0"/>
          <w:numId w:val="2"/>
        </w:numPr>
        <w:ind w:left="284" w:hanging="284"/>
      </w:pPr>
      <w:r w:rsidRPr="00E27A0D">
        <w:t xml:space="preserve">De Rombaksbrug is een hangbrug in Noorwegen, gelegen in Nordland. </w:t>
      </w:r>
    </w:p>
    <w:p w:rsidR="00477458" w:rsidRPr="00E27A0D" w:rsidRDefault="00477458" w:rsidP="00477458">
      <w:pPr>
        <w:pStyle w:val="BusTic"/>
        <w:numPr>
          <w:ilvl w:val="0"/>
          <w:numId w:val="0"/>
        </w:numPr>
        <w:rPr>
          <w:rStyle w:val="Beziens"/>
        </w:rPr>
      </w:pPr>
      <w:r w:rsidRPr="00E27A0D">
        <w:rPr>
          <w:rStyle w:val="Beziens"/>
        </w:rPr>
        <w:t>Kenmerken</w:t>
      </w:r>
    </w:p>
    <w:p w:rsidR="00477458" w:rsidRDefault="00477458" w:rsidP="00477458">
      <w:pPr>
        <w:pStyle w:val="BusTic"/>
        <w:numPr>
          <w:ilvl w:val="0"/>
          <w:numId w:val="2"/>
        </w:numPr>
        <w:ind w:left="284" w:hanging="284"/>
      </w:pPr>
      <w:r w:rsidRPr="00E27A0D">
        <w:t>De Rombaksbrug overspant een deel van het Rombaken, een fjord even ten noorden van Narvik.</w:t>
      </w:r>
    </w:p>
    <w:p w:rsidR="00477458" w:rsidRDefault="00477458" w:rsidP="00477458">
      <w:pPr>
        <w:pStyle w:val="BusTic"/>
        <w:numPr>
          <w:ilvl w:val="0"/>
          <w:numId w:val="2"/>
        </w:numPr>
        <w:ind w:left="284" w:hanging="284"/>
      </w:pPr>
      <w:r w:rsidRPr="00E27A0D">
        <w:t xml:space="preserve">De hangbrug heeft een totale lengte van 765 meter en een hoofdoverspanning van 325 meter. </w:t>
      </w:r>
    </w:p>
    <w:p w:rsidR="00477458" w:rsidRDefault="00477458" w:rsidP="00477458">
      <w:pPr>
        <w:pStyle w:val="BusTic"/>
        <w:numPr>
          <w:ilvl w:val="0"/>
          <w:numId w:val="2"/>
        </w:numPr>
        <w:ind w:left="284" w:hanging="284"/>
      </w:pPr>
      <w:r w:rsidRPr="00E27A0D">
        <w:t xml:space="preserve">Het brugdek ligt maximaal 41 meter boven het water en de brug ligt scheef, en daalt vanaf het zuidelijk portaal al af naar het noorden toe. </w:t>
      </w:r>
    </w:p>
    <w:p w:rsidR="00477458" w:rsidRDefault="00477458" w:rsidP="00477458">
      <w:pPr>
        <w:pStyle w:val="BusTic"/>
        <w:numPr>
          <w:ilvl w:val="0"/>
          <w:numId w:val="2"/>
        </w:numPr>
        <w:ind w:left="284" w:hanging="284"/>
      </w:pPr>
      <w:r w:rsidRPr="00E27A0D">
        <w:t xml:space="preserve">Over de brug loopt de E6 met 1x2 rijstroken. </w:t>
      </w:r>
    </w:p>
    <w:p w:rsidR="00477458" w:rsidRDefault="00477458" w:rsidP="00477458">
      <w:pPr>
        <w:pStyle w:val="BusTic"/>
        <w:numPr>
          <w:ilvl w:val="0"/>
          <w:numId w:val="2"/>
        </w:numPr>
        <w:ind w:left="284" w:hanging="284"/>
      </w:pPr>
      <w:r w:rsidRPr="00E27A0D">
        <w:t xml:space="preserve">Vanaf de brug is goed uitzicht op de omgeving. </w:t>
      </w:r>
    </w:p>
    <w:p w:rsidR="00477458" w:rsidRPr="00E27A0D" w:rsidRDefault="00477458" w:rsidP="00477458">
      <w:pPr>
        <w:pStyle w:val="BusTic"/>
        <w:numPr>
          <w:ilvl w:val="0"/>
          <w:numId w:val="2"/>
        </w:numPr>
        <w:ind w:left="284" w:hanging="284"/>
      </w:pPr>
      <w:r w:rsidRPr="00E27A0D">
        <w:t xml:space="preserve">Even ten noorden van de brug is het kruispunt tussen de E6 en de E10 naar Kiruna. </w:t>
      </w:r>
    </w:p>
    <w:p w:rsidR="00477458" w:rsidRPr="00E27A0D" w:rsidRDefault="00477458" w:rsidP="00477458">
      <w:pPr>
        <w:pStyle w:val="BusTic"/>
        <w:numPr>
          <w:ilvl w:val="0"/>
          <w:numId w:val="0"/>
        </w:numPr>
        <w:rPr>
          <w:rStyle w:val="Beziens"/>
        </w:rPr>
      </w:pPr>
      <w:r w:rsidRPr="00E27A0D">
        <w:rPr>
          <w:rStyle w:val="Beziens"/>
        </w:rPr>
        <w:lastRenderedPageBreak/>
        <w:t>Geschiedenis</w:t>
      </w:r>
    </w:p>
    <w:p w:rsidR="00477458" w:rsidRDefault="00477458" w:rsidP="00477458">
      <w:pPr>
        <w:pStyle w:val="BusTic"/>
        <w:numPr>
          <w:ilvl w:val="0"/>
          <w:numId w:val="2"/>
        </w:numPr>
        <w:ind w:left="284" w:hanging="284"/>
      </w:pPr>
      <w:r w:rsidRPr="00E27A0D">
        <w:t xml:space="preserve">Het Rombaken ten noorden van Narvik werd sinds 1927 bevaren door een veerdienst. </w:t>
      </w:r>
    </w:p>
    <w:p w:rsidR="00477458" w:rsidRPr="00E27A0D" w:rsidRDefault="00477458" w:rsidP="00477458">
      <w:pPr>
        <w:pStyle w:val="BusTic"/>
        <w:numPr>
          <w:ilvl w:val="0"/>
          <w:numId w:val="2"/>
        </w:numPr>
        <w:ind w:left="284" w:hanging="284"/>
      </w:pPr>
      <w:r w:rsidRPr="00E27A0D">
        <w:t xml:space="preserve">De Rombaksbrug is één van de eerste hangbruggen in Noorwegen die werd aangelegd in de eerste helft van de jaren '60 en opende op 24 september 1964 voor het verkeer. </w:t>
      </w:r>
    </w:p>
    <w:p w:rsidR="00477458" w:rsidRPr="00E27A0D" w:rsidRDefault="00477458" w:rsidP="00477458">
      <w:pPr>
        <w:pStyle w:val="BusTic"/>
        <w:numPr>
          <w:ilvl w:val="0"/>
          <w:numId w:val="0"/>
        </w:numPr>
        <w:rPr>
          <w:rStyle w:val="Beziens"/>
        </w:rPr>
      </w:pPr>
      <w:r w:rsidRPr="00E27A0D">
        <w:rPr>
          <w:rStyle w:val="Beziens"/>
        </w:rPr>
        <w:t>Toekomst</w:t>
      </w:r>
    </w:p>
    <w:p w:rsidR="00477458" w:rsidRDefault="00477458" w:rsidP="00477458">
      <w:pPr>
        <w:pStyle w:val="BusTic"/>
        <w:numPr>
          <w:ilvl w:val="0"/>
          <w:numId w:val="2"/>
        </w:numPr>
        <w:ind w:left="284" w:hanging="284"/>
      </w:pPr>
      <w:r w:rsidRPr="00E27A0D">
        <w:t xml:space="preserve">Verkeer op de E6 moet via de Rombaksbrua een fikse omweg maken rond het Rombaken. </w:t>
      </w:r>
    </w:p>
    <w:p w:rsidR="00477458" w:rsidRDefault="00477458" w:rsidP="00477458">
      <w:pPr>
        <w:pStyle w:val="BusTic"/>
        <w:numPr>
          <w:ilvl w:val="0"/>
          <w:numId w:val="2"/>
        </w:numPr>
        <w:ind w:left="284" w:hanging="284"/>
      </w:pPr>
      <w:r w:rsidRPr="00E27A0D">
        <w:t xml:space="preserve">Daarom is de Hålogalandsbrua gepland ten westen van de huidige brug, die de reistijd met 20 minuten moet bekorten en 18 kilometer korter moet maken. </w:t>
      </w:r>
    </w:p>
    <w:p w:rsidR="00477458" w:rsidRPr="00E27A0D" w:rsidRDefault="00477458" w:rsidP="00477458">
      <w:pPr>
        <w:pStyle w:val="BusTic"/>
        <w:numPr>
          <w:ilvl w:val="0"/>
          <w:numId w:val="2"/>
        </w:numPr>
        <w:ind w:left="284" w:hanging="284"/>
      </w:pPr>
      <w:r w:rsidRPr="00E27A0D">
        <w:t xml:space="preserve">De brug wordt tussen 2013 en 2016 aangelegd. </w:t>
      </w:r>
    </w:p>
    <w:p w:rsidR="00874AA2" w:rsidRPr="00874AA2" w:rsidRDefault="00874AA2" w:rsidP="00874AA2">
      <w:pPr>
        <w:spacing w:before="120" w:after="120"/>
        <w:ind w:left="284" w:hanging="284"/>
        <w:rPr>
          <w:rFonts w:ascii="Verdana" w:hAnsi="Verdana"/>
          <w:b/>
          <w:bCs/>
          <w:color w:val="000000"/>
          <w:szCs w:val="22"/>
          <w:bdr w:val="single" w:sz="2" w:space="0" w:color="auto"/>
          <w:shd w:val="clear" w:color="auto" w:fill="FFFF00"/>
        </w:rPr>
      </w:pPr>
      <w:r w:rsidRPr="00874AA2">
        <w:rPr>
          <w:rFonts w:ascii="Verdana" w:hAnsi="Verdana"/>
          <w:b/>
          <w:bCs/>
          <w:color w:val="000000"/>
          <w:szCs w:val="22"/>
          <w:bdr w:val="single" w:sz="2" w:space="0" w:color="auto"/>
          <w:shd w:val="clear" w:color="auto" w:fill="FFFF00"/>
        </w:rPr>
        <w:t xml:space="preserve">Bjerkvik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Bjerkvik kerk gelegen in Bjerkvik in Narvik gemeente in Nordland.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De kerk is een lange kerk van beton en baksteen met 320 zitplaatsen.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Het werd ingewijd op 14 augustus 1955 door bisschop Wollert Krohn-Hansen.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Architecten van de kerk was Arnstein Arneberg en Per Solemsli.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Het altaar van de kerk werd geschilderd door Axel Revold. </w:t>
      </w:r>
    </w:p>
    <w:p w:rsidR="00874AA2" w:rsidRPr="00874AA2" w:rsidRDefault="00874AA2" w:rsidP="00874AA2">
      <w:pPr>
        <w:numPr>
          <w:ilvl w:val="0"/>
          <w:numId w:val="2"/>
        </w:numPr>
        <w:spacing w:before="120" w:after="120"/>
        <w:ind w:left="284" w:hanging="284"/>
        <w:rPr>
          <w:rFonts w:ascii="Verdana" w:hAnsi="Verdana"/>
          <w:color w:val="000000"/>
          <w:szCs w:val="22"/>
        </w:rPr>
      </w:pPr>
      <w:r w:rsidRPr="00874AA2">
        <w:rPr>
          <w:rFonts w:ascii="Verdana" w:hAnsi="Verdana"/>
          <w:color w:val="000000"/>
          <w:szCs w:val="22"/>
        </w:rPr>
        <w:t>De eerste kerk in Bjerkvik werd gebouwd in 1914, maar brandde af toen Bjerkvik werd neergeschoten in het vuur van geallieerde oorlogsschepen in de nacht van 13 april 1940.</w:t>
      </w:r>
    </w:p>
    <w:p w:rsidR="00874AA2" w:rsidRDefault="00874AA2" w:rsidP="00874AA2">
      <w:pPr>
        <w:rPr>
          <w:sz w:val="20"/>
          <w:szCs w:val="20"/>
          <w:lang w:val="en-US"/>
        </w:rPr>
      </w:pPr>
    </w:p>
    <w:p w:rsidR="00136386" w:rsidRPr="00136386" w:rsidRDefault="00136386" w:rsidP="00136386">
      <w:pPr>
        <w:spacing w:before="120" w:after="120"/>
        <w:ind w:left="284" w:hanging="284"/>
        <w:rPr>
          <w:rFonts w:ascii="Verdana" w:hAnsi="Verdana"/>
          <w:b/>
          <w:color w:val="000000"/>
          <w:bdr w:val="single" w:sz="2" w:space="0" w:color="auto"/>
          <w:shd w:val="clear" w:color="auto" w:fill="D6E3BC"/>
        </w:rPr>
      </w:pPr>
      <w:r w:rsidRPr="00136386">
        <w:rPr>
          <w:rFonts w:ascii="Verdana" w:hAnsi="Verdana"/>
          <w:b/>
          <w:color w:val="000000"/>
          <w:bdr w:val="single" w:sz="2" w:space="0" w:color="auto"/>
          <w:shd w:val="clear" w:color="auto" w:fill="D6E3BC"/>
        </w:rPr>
        <w:t xml:space="preserve">Het rendier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(Rangifer tarandus) is zoogdier uit de familie der </w:t>
      </w:r>
      <w:hyperlink r:id="rId205" w:tooltip="Hertachtigen" w:history="1">
        <w:r w:rsidRPr="00136386">
          <w:rPr>
            <w:rFonts w:ascii="Verdana" w:hAnsi="Verdana"/>
            <w:color w:val="000000"/>
            <w:szCs w:val="22"/>
          </w:rPr>
          <w:t>hertachtigen</w:t>
        </w:r>
      </w:hyperlink>
      <w:r w:rsidRPr="00136386">
        <w:rPr>
          <w:rFonts w:ascii="Verdana" w:hAnsi="Verdana"/>
          <w:color w:val="000000"/>
          <w:szCs w:val="22"/>
        </w:rPr>
        <w:t xml:space="preserve"> (Cervidae).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De wetenschappelijke naam van de soort werd voor het eerst geldig gepubliceerd door </w:t>
      </w:r>
      <w:hyperlink r:id="rId206" w:tooltip="Carolus Linnaeus" w:history="1">
        <w:r w:rsidRPr="00136386">
          <w:rPr>
            <w:rFonts w:ascii="Verdana" w:hAnsi="Verdana"/>
            <w:color w:val="000000"/>
            <w:szCs w:val="22"/>
          </w:rPr>
          <w:t>Carolus Linnaeus</w:t>
        </w:r>
      </w:hyperlink>
      <w:r w:rsidRPr="00136386">
        <w:rPr>
          <w:rFonts w:ascii="Verdana" w:hAnsi="Verdana"/>
          <w:color w:val="000000"/>
          <w:szCs w:val="22"/>
        </w:rPr>
        <w:t xml:space="preserve"> in zijn </w:t>
      </w:r>
      <w:hyperlink r:id="rId207" w:tooltip="Systema naturae" w:history="1">
        <w:r w:rsidRPr="00136386">
          <w:rPr>
            <w:rFonts w:ascii="Verdana" w:hAnsi="Verdana"/>
            <w:color w:val="000000"/>
            <w:szCs w:val="22"/>
          </w:rPr>
          <w:t>Systema naturae</w:t>
        </w:r>
      </w:hyperlink>
      <w:r w:rsidRPr="00136386">
        <w:rPr>
          <w:rFonts w:ascii="Verdana" w:hAnsi="Verdana"/>
          <w:color w:val="000000"/>
          <w:szCs w:val="22"/>
        </w:rPr>
        <w:t xml:space="preserve"> (1758).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noProof/>
          <w:color w:val="000000"/>
          <w:szCs w:val="22"/>
        </w:rPr>
        <w:drawing>
          <wp:anchor distT="0" distB="0" distL="114300" distR="114300" simplePos="0" relativeHeight="251794944" behindDoc="0" locked="0" layoutInCell="1" allowOverlap="1" wp14:anchorId="3D0E1153" wp14:editId="5FBB7CFC">
            <wp:simplePos x="0" y="0"/>
            <wp:positionH relativeFrom="column">
              <wp:posOffset>4222115</wp:posOffset>
            </wp:positionH>
            <wp:positionV relativeFrom="paragraph">
              <wp:posOffset>330835</wp:posOffset>
            </wp:positionV>
            <wp:extent cx="2533650" cy="1905000"/>
            <wp:effectExtent l="0" t="0" r="0" b="0"/>
            <wp:wrapSquare wrapText="bothSides"/>
            <wp:docPr id="558" name="Afbeelding 558" descr="Reindeer Sw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indeer Sweden.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86">
        <w:rPr>
          <w:rFonts w:ascii="Verdana" w:hAnsi="Verdana"/>
          <w:color w:val="000000"/>
          <w:szCs w:val="22"/>
        </w:rPr>
        <w:t xml:space="preserve">Rendieren komen in het wild voor in de </w:t>
      </w:r>
      <w:hyperlink r:id="rId210" w:tooltip="Taiga" w:history="1">
        <w:r w:rsidRPr="00136386">
          <w:rPr>
            <w:rFonts w:ascii="Verdana" w:hAnsi="Verdana"/>
            <w:color w:val="000000"/>
            <w:szCs w:val="22"/>
          </w:rPr>
          <w:t>taiga</w:t>
        </w:r>
      </w:hyperlink>
      <w:r w:rsidRPr="00136386">
        <w:rPr>
          <w:rFonts w:ascii="Verdana" w:hAnsi="Verdana"/>
          <w:color w:val="000000"/>
          <w:szCs w:val="22"/>
        </w:rPr>
        <w:t xml:space="preserve"> en </w:t>
      </w:r>
      <w:hyperlink r:id="rId211" w:tooltip="Toendra" w:history="1">
        <w:r w:rsidRPr="00136386">
          <w:rPr>
            <w:rFonts w:ascii="Verdana" w:hAnsi="Verdana"/>
            <w:color w:val="000000"/>
            <w:szCs w:val="22"/>
          </w:rPr>
          <w:t>toendra</w:t>
        </w:r>
      </w:hyperlink>
      <w:r w:rsidRPr="00136386">
        <w:rPr>
          <w:rFonts w:ascii="Verdana" w:hAnsi="Verdana"/>
          <w:color w:val="000000"/>
          <w:szCs w:val="22"/>
        </w:rPr>
        <w:t xml:space="preserve"> van </w:t>
      </w:r>
      <w:hyperlink r:id="rId212" w:tooltip="Noord-Europa" w:history="1">
        <w:r w:rsidRPr="00136386">
          <w:rPr>
            <w:rFonts w:ascii="Verdana" w:hAnsi="Verdana"/>
            <w:color w:val="000000"/>
            <w:szCs w:val="22"/>
          </w:rPr>
          <w:t>Noord-Europa</w:t>
        </w:r>
      </w:hyperlink>
      <w:r w:rsidRPr="00136386">
        <w:rPr>
          <w:rFonts w:ascii="Verdana" w:hAnsi="Verdana"/>
          <w:color w:val="000000"/>
          <w:szCs w:val="22"/>
        </w:rPr>
        <w:t xml:space="preserve">, het noorden van </w:t>
      </w:r>
      <w:hyperlink r:id="rId213" w:tooltip="Azië" w:history="1">
        <w:r w:rsidRPr="00136386">
          <w:rPr>
            <w:rFonts w:ascii="Verdana" w:hAnsi="Verdana"/>
            <w:color w:val="000000"/>
            <w:szCs w:val="22"/>
          </w:rPr>
          <w:t>Azië</w:t>
        </w:r>
      </w:hyperlink>
      <w:r w:rsidRPr="00136386">
        <w:rPr>
          <w:rFonts w:ascii="Verdana" w:hAnsi="Verdana"/>
          <w:color w:val="000000"/>
          <w:szCs w:val="22"/>
        </w:rPr>
        <w:t xml:space="preserve"> en </w:t>
      </w:r>
      <w:hyperlink r:id="rId214" w:tooltip="Noord-Amerika" w:history="1">
        <w:r w:rsidRPr="00136386">
          <w:rPr>
            <w:rFonts w:ascii="Verdana" w:hAnsi="Verdana"/>
            <w:color w:val="000000"/>
            <w:szCs w:val="22"/>
          </w:rPr>
          <w:t>Noord-Amerika</w:t>
        </w:r>
      </w:hyperlink>
      <w:r w:rsidRPr="00136386">
        <w:rPr>
          <w:rFonts w:ascii="Verdana" w:hAnsi="Verdana"/>
          <w:color w:val="000000"/>
          <w:szCs w:val="22"/>
        </w:rPr>
        <w:t xml:space="preserve">.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Het rendier is lang geleden in </w:t>
      </w:r>
      <w:hyperlink r:id="rId215" w:tooltip="Eurazië" w:history="1">
        <w:r w:rsidRPr="00136386">
          <w:rPr>
            <w:rFonts w:ascii="Verdana" w:hAnsi="Verdana"/>
            <w:color w:val="000000"/>
            <w:szCs w:val="22"/>
          </w:rPr>
          <w:t>Eurazië</w:t>
        </w:r>
      </w:hyperlink>
      <w:r w:rsidRPr="00136386">
        <w:rPr>
          <w:rFonts w:ascii="Verdana" w:hAnsi="Verdana"/>
          <w:color w:val="000000"/>
          <w:szCs w:val="22"/>
        </w:rPr>
        <w:t xml:space="preserve"> </w:t>
      </w:r>
      <w:hyperlink r:id="rId216" w:tooltip="Domesticatie" w:history="1">
        <w:r w:rsidRPr="00136386">
          <w:rPr>
            <w:rFonts w:ascii="Verdana" w:hAnsi="Verdana"/>
            <w:color w:val="000000"/>
            <w:szCs w:val="22"/>
          </w:rPr>
          <w:t>gedomesticeerd</w:t>
        </w:r>
      </w:hyperlink>
      <w:r w:rsidRPr="00136386">
        <w:rPr>
          <w:rFonts w:ascii="Verdana" w:hAnsi="Verdana"/>
          <w:color w:val="000000"/>
          <w:szCs w:val="22"/>
        </w:rPr>
        <w:t xml:space="preserve"> en wordt nog altijd gehouden door de inheemse volkeren van de boreale en arctische zones, e.g. </w:t>
      </w:r>
      <w:hyperlink r:id="rId217" w:tooltip="Samen (volk)" w:history="1">
        <w:r w:rsidRPr="00136386">
          <w:rPr>
            <w:rFonts w:ascii="Verdana" w:hAnsi="Verdana"/>
            <w:color w:val="000000"/>
            <w:szCs w:val="22"/>
          </w:rPr>
          <w:t>Saami</w:t>
        </w:r>
      </w:hyperlink>
      <w:r w:rsidRPr="00136386">
        <w:rPr>
          <w:rFonts w:ascii="Verdana" w:hAnsi="Verdana"/>
          <w:color w:val="000000"/>
          <w:szCs w:val="22"/>
        </w:rPr>
        <w:t xml:space="preserve">, </w:t>
      </w:r>
      <w:hyperlink r:id="rId218" w:tooltip="Evenken" w:history="1">
        <w:r w:rsidRPr="00136386">
          <w:rPr>
            <w:rFonts w:ascii="Verdana" w:hAnsi="Verdana"/>
            <w:color w:val="000000"/>
            <w:szCs w:val="22"/>
          </w:rPr>
          <w:t>Evenken</w:t>
        </w:r>
      </w:hyperlink>
      <w:r w:rsidRPr="00136386">
        <w:rPr>
          <w:rFonts w:ascii="Verdana" w:hAnsi="Verdana"/>
          <w:color w:val="000000"/>
          <w:szCs w:val="22"/>
        </w:rPr>
        <w:t xml:space="preserve">, </w:t>
      </w:r>
      <w:hyperlink r:id="rId219" w:tooltip="Nenetsen" w:history="1">
        <w:r w:rsidRPr="00136386">
          <w:rPr>
            <w:rFonts w:ascii="Verdana" w:hAnsi="Verdana"/>
            <w:color w:val="000000"/>
            <w:szCs w:val="22"/>
          </w:rPr>
          <w:t>Nenetsen</w:t>
        </w:r>
      </w:hyperlink>
      <w:r w:rsidRPr="00136386">
        <w:rPr>
          <w:rFonts w:ascii="Verdana" w:hAnsi="Verdana"/>
          <w:color w:val="000000"/>
          <w:szCs w:val="22"/>
        </w:rPr>
        <w:t xml:space="preserve"> en </w:t>
      </w:r>
      <w:hyperlink r:id="rId220" w:tooltip="Tsjoektsjen" w:history="1">
        <w:r w:rsidRPr="00136386">
          <w:rPr>
            <w:rFonts w:ascii="Verdana" w:hAnsi="Verdana"/>
            <w:color w:val="000000"/>
            <w:szCs w:val="22"/>
          </w:rPr>
          <w:t>Tsjoektsjen</w:t>
        </w:r>
      </w:hyperlink>
      <w:r w:rsidRPr="00136386">
        <w:rPr>
          <w:rFonts w:ascii="Verdana" w:hAnsi="Verdana"/>
          <w:color w:val="000000"/>
          <w:szCs w:val="22"/>
        </w:rPr>
        <w:t xml:space="preserve">.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Ze worden gehouden voor hun vlees, hun huid, als trekdier, als rijdier en soms ook voor hun melk.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Noord-Amerikaanse rendieren worden veelal kariboe genoemd. </w:t>
      </w:r>
    </w:p>
    <w:p w:rsidR="00136386" w:rsidRPr="00136386" w:rsidRDefault="00136386" w:rsidP="00136386">
      <w:pPr>
        <w:numPr>
          <w:ilvl w:val="0"/>
          <w:numId w:val="2"/>
        </w:numPr>
        <w:spacing w:before="120" w:after="120"/>
        <w:ind w:left="284" w:hanging="284"/>
        <w:rPr>
          <w:rFonts w:ascii="Verdana" w:hAnsi="Verdana"/>
          <w:color w:val="000000"/>
          <w:szCs w:val="22"/>
        </w:rPr>
      </w:pPr>
      <w:r w:rsidRPr="00136386">
        <w:rPr>
          <w:rFonts w:ascii="Verdana" w:hAnsi="Verdana"/>
          <w:color w:val="000000"/>
          <w:szCs w:val="22"/>
        </w:rPr>
        <w:t xml:space="preserve">In tegenstelling tot andere hertachtigen, dragen zowel de mannelijke als de vrouwelijke dieren een </w:t>
      </w:r>
      <w:hyperlink r:id="rId221" w:tooltip="Gewei" w:history="1">
        <w:r w:rsidRPr="00136386">
          <w:rPr>
            <w:rFonts w:ascii="Verdana" w:hAnsi="Verdana"/>
            <w:color w:val="000000"/>
            <w:szCs w:val="22"/>
          </w:rPr>
          <w:t>gewei</w:t>
        </w:r>
      </w:hyperlink>
      <w:r w:rsidRPr="00136386">
        <w:rPr>
          <w:rFonts w:ascii="Verdana" w:hAnsi="Verdana"/>
          <w:color w:val="000000"/>
          <w:szCs w:val="22"/>
        </w:rPr>
        <w:t>.</w:t>
      </w:r>
    </w:p>
    <w:p w:rsidR="00CC4E8B" w:rsidRDefault="00CC4E8B" w:rsidP="00874AA2">
      <w:pPr>
        <w:rPr>
          <w:sz w:val="20"/>
          <w:szCs w:val="20"/>
          <w:lang w:val="en-US"/>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C4E8B" w:rsidRPr="00132576" w:rsidTr="005C6B05">
        <w:trPr>
          <w:trHeight w:val="510"/>
        </w:trPr>
        <w:tc>
          <w:tcPr>
            <w:tcW w:w="5102" w:type="dxa"/>
            <w:shd w:val="clear" w:color="auto" w:fill="auto"/>
            <w:vAlign w:val="center"/>
          </w:tcPr>
          <w:p w:rsidR="00CC4E8B" w:rsidRPr="00A62495" w:rsidRDefault="00CC4E8B" w:rsidP="00CC4E8B">
            <w:pPr>
              <w:rPr>
                <w:rFonts w:ascii="Verdana" w:hAnsi="Verdana"/>
                <w:b/>
              </w:rPr>
            </w:pPr>
            <w:r>
              <w:rPr>
                <w:rFonts w:ascii="Arial" w:hAnsi="Arial" w:cs="Arial"/>
                <w:noProof/>
                <w:color w:val="0000FF"/>
                <w:sz w:val="27"/>
                <w:szCs w:val="27"/>
              </w:rPr>
              <w:lastRenderedPageBreak/>
              <w:drawing>
                <wp:anchor distT="0" distB="0" distL="114300" distR="114300" simplePos="0" relativeHeight="251790848" behindDoc="0" locked="0" layoutInCell="1" allowOverlap="1" wp14:anchorId="757703A2" wp14:editId="71D3549C">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54" name="Afbeelding 554"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Troms</w:t>
            </w:r>
          </w:p>
        </w:tc>
        <w:tc>
          <w:tcPr>
            <w:tcW w:w="850" w:type="dxa"/>
            <w:vAlign w:val="center"/>
          </w:tcPr>
          <w:p w:rsidR="00CC4E8B" w:rsidRPr="00132576" w:rsidRDefault="00CC4E8B" w:rsidP="005C6B05">
            <w:pPr>
              <w:jc w:val="center"/>
              <w:rPr>
                <w:rFonts w:ascii="Verdana" w:hAnsi="Verdana"/>
                <w:b/>
                <w:lang w:val="se-NO"/>
              </w:rPr>
            </w:pPr>
            <w:r w:rsidRPr="007607C2">
              <w:rPr>
                <w:noProof/>
              </w:rPr>
              <w:drawing>
                <wp:inline distT="0" distB="0" distL="0" distR="0" wp14:anchorId="5361E120" wp14:editId="6D067D96">
                  <wp:extent cx="381600" cy="237600"/>
                  <wp:effectExtent l="0" t="0" r="0" b="0"/>
                  <wp:docPr id="555" name="Afbeelding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Toegegeven, het zijn geen gemakkelijk bereikbare gebieden met al die smalle en soms nog onverharde wegen en veel gelegenheden om te overnachten zijn er ook niet buiten de hoofdwegen.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Toch loont het zeker de moeite eens van de geijkte routes af te wijken om wat langer te geniete van de onbekende 'binnenlanden' en de kustgebieden. </w:t>
      </w:r>
    </w:p>
    <w:p w:rsidR="00CC4E8B" w:rsidRPr="003F3A5E" w:rsidRDefault="003F652F" w:rsidP="00CC4E8B">
      <w:pPr>
        <w:pStyle w:val="Plattetekst"/>
        <w:keepLines/>
        <w:numPr>
          <w:ilvl w:val="0"/>
          <w:numId w:val="14"/>
        </w:numPr>
        <w:overflowPunct w:val="0"/>
        <w:autoSpaceDE w:val="0"/>
        <w:autoSpaceDN w:val="0"/>
        <w:adjustRightInd w:val="0"/>
        <w:spacing w:before="120" w:after="0"/>
        <w:textAlignment w:val="baseline"/>
        <w:rPr>
          <w:rFonts w:ascii="Verdana" w:hAnsi="Verdana"/>
          <w:lang w:val="nb-NO"/>
        </w:rPr>
      </w:pPr>
      <w:r w:rsidRPr="00046ACA">
        <w:rPr>
          <w:noProof/>
        </w:rPr>
        <w:drawing>
          <wp:anchor distT="0" distB="0" distL="114300" distR="114300" simplePos="0" relativeHeight="251800064" behindDoc="0" locked="0" layoutInCell="1" allowOverlap="1" wp14:anchorId="360A3244" wp14:editId="4037385D">
            <wp:simplePos x="0" y="0"/>
            <wp:positionH relativeFrom="column">
              <wp:posOffset>4711907</wp:posOffset>
            </wp:positionH>
            <wp:positionV relativeFrom="paragraph">
              <wp:posOffset>412440</wp:posOffset>
            </wp:positionV>
            <wp:extent cx="1903095" cy="2466975"/>
            <wp:effectExtent l="0" t="0" r="1905" b="9525"/>
            <wp:wrapSquare wrapText="bothSides"/>
            <wp:docPr id="538" name="Afbeelding 538" descr="http://www.samenland.nl/images/streek-tro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menland.nl/images/streek-troms.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0309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E8B" w:rsidRPr="003F3A5E">
        <w:rPr>
          <w:rFonts w:ascii="Verdana" w:hAnsi="Verdana"/>
          <w:lang w:val="nb-NO"/>
        </w:rPr>
        <w:t xml:space="preserve">De kust is slechts op sommige plaatsen intensief bewoond: enerzijds </w:t>
      </w:r>
      <w:r w:rsidR="00CC4E8B" w:rsidRPr="003F3A5E">
        <w:rPr>
          <w:rFonts w:ascii="Verdana" w:hAnsi="Verdana"/>
          <w:lang w:val="nb-NO"/>
        </w:rPr>
        <w:noBreakHyphen/>
        <w:t xml:space="preserve"> naar Noors gebruiken </w:t>
      </w:r>
      <w:r w:rsidR="00CC4E8B" w:rsidRPr="003F3A5E">
        <w:rPr>
          <w:rFonts w:ascii="Verdana" w:hAnsi="Verdana"/>
          <w:lang w:val="nb-NO"/>
        </w:rPr>
        <w:noBreakHyphen/>
        <w:t xml:space="preserve"> liggen de vissersdorpen op eilanden (Hammerfest, Honningsvåg), anderzijds vindt u ze </w:t>
      </w:r>
      <w:r w:rsidR="00CC4E8B" w:rsidRPr="003F3A5E">
        <w:rPr>
          <w:rFonts w:ascii="Verdana" w:hAnsi="Verdana"/>
          <w:lang w:val="nb-NO"/>
        </w:rPr>
        <w:noBreakHyphen/>
        <w:t xml:space="preserve"> naar Samische gewoonte </w:t>
      </w:r>
      <w:r w:rsidR="00CC4E8B" w:rsidRPr="003F3A5E">
        <w:rPr>
          <w:rFonts w:ascii="Verdana" w:hAnsi="Verdana"/>
          <w:lang w:val="nb-NO"/>
        </w:rPr>
        <w:noBreakHyphen/>
        <w:t xml:space="preserve"> aan de kop van de fjord (Alta, Lakselv).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De stadjes in het uiterste oosten werden voormalig gesticht als handelsposten voor de contacten met Russische pelsjager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Laat u overigens niet verleiden door gedachten aan kleurrijke Lappen en grazende rendieren.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De kuddes worden al in het voorjaar van het hoogland voortgedreven naar afgelegen weidegronden aan de kust, waar de muggenplaag minder hevig is en het mos sappiger.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Lappen (of zoals tegenwoordig genoemd worden: Samen) in klederdracht zult u er niet vaak aantreffen.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De Samische dorpen (Kautokeino, Karasjok) zijn typische winterresidenties.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De meeste Samen die u ontmoet, maken van nood een deugd.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Terwijl de kudden langdurig elders grazen, houden zich bezig met de verkoop van souvenirs, variërend van regelrechte prullaria tot snij</w:t>
      </w:r>
      <w:r w:rsidRPr="003F3A5E">
        <w:rPr>
          <w:rFonts w:ascii="Verdana" w:hAnsi="Verdana"/>
          <w:lang w:val="nb-NO"/>
        </w:rPr>
        <w:noBreakHyphen/>
        <w:t xml:space="preserve"> en smeedkunst van een hoog niveau.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De meeste Samen leven in Finnmark, het land van de superlatieven.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Het is de noordelijk provincie, de grootste (groter dan heel Nederland) en de dunst bevolkt (± 75.000 inwoners).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 xml:space="preserve">U vindt er de noordelijkste stad, het noordelijk vissersdorp, het noordelijkste bos en het noordelijkste hotel ter Wereld het noordelijkste over de weg bereikbare punt van Europa </w:t>
      </w:r>
      <w:r w:rsidRPr="003F3A5E">
        <w:rPr>
          <w:rFonts w:ascii="Verdana" w:hAnsi="Verdana"/>
          <w:lang w:val="nb-NO"/>
        </w:rPr>
        <w:noBreakHyphen/>
        <w:t xml:space="preserve"> maar ook oostelijkste stad van ons continent. </w:t>
      </w:r>
    </w:p>
    <w:p w:rsidR="00CC4E8B" w:rsidRPr="003F3A5E" w:rsidRDefault="00CC4E8B" w:rsidP="00CC4E8B">
      <w:pPr>
        <w:keepLines/>
        <w:numPr>
          <w:ilvl w:val="0"/>
          <w:numId w:val="14"/>
        </w:numPr>
        <w:overflowPunct w:val="0"/>
        <w:autoSpaceDE w:val="0"/>
        <w:autoSpaceDN w:val="0"/>
        <w:adjustRightInd w:val="0"/>
        <w:spacing w:before="120"/>
        <w:textAlignment w:val="baseline"/>
        <w:rPr>
          <w:rFonts w:ascii="Verdana" w:hAnsi="Verdana"/>
          <w:lang w:val="nb-NO"/>
        </w:rPr>
      </w:pPr>
      <w:r w:rsidRPr="003F3A5E">
        <w:rPr>
          <w:rFonts w:ascii="Verdana" w:hAnsi="Verdana"/>
          <w:lang w:val="nb-NO"/>
        </w:rPr>
        <w:t>In deze provincie worden ook meeste en grootste zalmen gevangen (de sportvisserij is hier overigens aan strenge regels gebonden).</w:t>
      </w:r>
    </w:p>
    <w:p w:rsidR="00447F2D" w:rsidRDefault="00447F2D" w:rsidP="000C6046">
      <w:pPr>
        <w:pStyle w:val="Alinia0"/>
      </w:pPr>
    </w:p>
    <w:p w:rsidR="00CC4E8B" w:rsidRPr="00CC4E8B" w:rsidRDefault="00CC4E8B" w:rsidP="00CC4E8B">
      <w:pPr>
        <w:spacing w:before="120" w:after="120"/>
        <w:ind w:left="284" w:hanging="284"/>
        <w:rPr>
          <w:rFonts w:ascii="Verdana" w:hAnsi="Verdana"/>
          <w:b/>
          <w:color w:val="000000"/>
          <w:bdr w:val="single" w:sz="2" w:space="0" w:color="auto"/>
          <w:shd w:val="clear" w:color="auto" w:fill="D6E3BC"/>
        </w:rPr>
      </w:pPr>
      <w:r w:rsidRPr="00CC4E8B">
        <w:rPr>
          <w:rFonts w:ascii="Verdana" w:hAnsi="Verdana"/>
          <w:b/>
          <w:color w:val="000000"/>
          <w:bdr w:val="single" w:sz="2" w:space="0" w:color="auto"/>
          <w:shd w:val="clear" w:color="auto" w:fill="D6E3BC"/>
        </w:rPr>
        <w:t>Samen (volk)</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De Samen of Sami (Noord-Samisch: Sápmelaččat) zijn een van oorsprong nomadisch volk dat het Noord-Europese Lapland bewoont.</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Ze zijn ook bekend onder de naam Lappen, wat ze zelf als een belediging beschouwen.</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lastRenderedPageBreak/>
        <w:t xml:space="preserve">Ze bezitten tegenwoordig in zowel Noorwegen, Zweden als Finland een eigen parlement, het Sameting, dat bij de nationale overheden van de staten waaronder Lapland ressorteert, inspraak heeft in zaken die de Samen en hun woongebied betreffen.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De meeste Samen wonen in Noorwegen, zo'n 50.000.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In Zweden zijn dat er ongeveer 20.000, in Finland 6.000 en in Rusland 2.000.</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Volgens het Europees Bureau voor Minderheidstalen zijn er 70.000 tot 100.000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Samen, van wie minder dan 20.000 Samisch spreken. Er bestaat geen Samische standaardtaal.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Het gesproken Samisch kent vele, sterk verschillende, varianten verdeeld over een aantal aparte talen.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Het Samisch is verwant aan het Fins en Estisch en behoort tot de Finoegrische taalfamilie.</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Een deel van de Samen leefde traditioneel als nomaden die rendierkudden volgden in hun jaarlijkse voedseltrek.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De rendieren leverden de Samen melk, vlees en huiden.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Bovendien deden ze dienst als trekdier voor de slede, het vervoermiddel bij uitstek in dit gebied.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Andere Samen</w:t>
      </w:r>
      <w:r>
        <w:rPr>
          <w:rFonts w:ascii="Verdana" w:hAnsi="Verdana"/>
          <w:color w:val="000000"/>
          <w:szCs w:val="22"/>
        </w:rPr>
        <w:t xml:space="preserve"> </w:t>
      </w:r>
      <w:r w:rsidRPr="00CC4E8B">
        <w:rPr>
          <w:rFonts w:ascii="Verdana" w:hAnsi="Verdana"/>
          <w:color w:val="000000"/>
          <w:szCs w:val="22"/>
        </w:rPr>
        <w:t>leefden traditioneel van de visserij, met name aan de Noorse kust. Ook de jacht was een belangrijke bezigheid.</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De nomadische Samen woonden in tenten (lavvu) die gemakkelijk af te breken en te vervoeren waren.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Alleen in de winter bleven de Samen en rendieren op één plaats.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In plaats van in tenten leefden ze dan in lage koepelvormige hutten, die met aarde bedekt werden om ze tegen de strenge vrieskou te beschermen.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Verder naar het zuiden bestond de traditionele behuizing uit vierkante houten hutten.</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Vanaf de 17e eeuw is de levenswijze van de Samen sterk veranderd.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Slechts een klein percentage voert nog een nomadisch bestaan, en dan doorgaans nog slechts een deel van het jaar.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De meeste Samen hebben zich als visser, landbouwer of zelfstandige ondernemer gevestigd. </w:t>
      </w:r>
    </w:p>
    <w:p w:rsidR="00CC4E8B" w:rsidRP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 xml:space="preserve">Hun leven verschilt tegenwoordig in weinig opzichten van dat van andere Scandinaviërs. </w:t>
      </w:r>
    </w:p>
    <w:p w:rsidR="00CC4E8B" w:rsidRDefault="00CC4E8B" w:rsidP="00CC4E8B">
      <w:pPr>
        <w:numPr>
          <w:ilvl w:val="0"/>
          <w:numId w:val="2"/>
        </w:numPr>
        <w:spacing w:before="120" w:after="120"/>
        <w:ind w:left="284" w:hanging="284"/>
        <w:rPr>
          <w:rFonts w:ascii="Verdana" w:hAnsi="Verdana"/>
          <w:color w:val="000000"/>
          <w:szCs w:val="22"/>
        </w:rPr>
      </w:pPr>
      <w:r w:rsidRPr="00CC4E8B">
        <w:rPr>
          <w:rFonts w:ascii="Verdana" w:hAnsi="Verdana"/>
          <w:color w:val="000000"/>
          <w:szCs w:val="22"/>
        </w:rPr>
        <w:t>De traditionele kleurige kleding van de Samen wordt meer en meer tot de folklore gerekend, evenals de traditionele muziek van de Samen, de zogenaamde joik.</w:t>
      </w: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p w:rsidR="00326FB7" w:rsidRDefault="00326FB7" w:rsidP="00326FB7">
      <w:pPr>
        <w:spacing w:before="120" w:after="120"/>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C4E8B" w:rsidRPr="00132576" w:rsidTr="005C6B05">
        <w:trPr>
          <w:trHeight w:val="510"/>
        </w:trPr>
        <w:tc>
          <w:tcPr>
            <w:tcW w:w="5102" w:type="dxa"/>
            <w:shd w:val="clear" w:color="auto" w:fill="auto"/>
            <w:vAlign w:val="center"/>
          </w:tcPr>
          <w:p w:rsidR="00CC4E8B" w:rsidRPr="001D4AEA" w:rsidRDefault="00CC4E8B" w:rsidP="000C6046">
            <w:pPr>
              <w:pStyle w:val="Alinia0"/>
            </w:pPr>
            <w:r w:rsidRPr="001D4AEA">
              <w:lastRenderedPageBreak/>
              <w:drawing>
                <wp:anchor distT="0" distB="0" distL="114300" distR="114300" simplePos="0" relativeHeight="251792896" behindDoc="0" locked="0" layoutInCell="1" allowOverlap="1" wp14:anchorId="544D8243" wp14:editId="3C8B2047">
                  <wp:simplePos x="0" y="0"/>
                  <wp:positionH relativeFrom="column">
                    <wp:posOffset>-488950</wp:posOffset>
                  </wp:positionH>
                  <wp:positionV relativeFrom="paragraph">
                    <wp:posOffset>-19050</wp:posOffset>
                  </wp:positionV>
                  <wp:extent cx="408940" cy="260985"/>
                  <wp:effectExtent l="0" t="0" r="0" b="5715"/>
                  <wp:wrapThrough wrapText="bothSides">
                    <wp:wrapPolygon edited="0">
                      <wp:start x="0" y="0"/>
                      <wp:lineTo x="0" y="20496"/>
                      <wp:lineTo x="20124" y="20496"/>
                      <wp:lineTo x="20124" y="0"/>
                      <wp:lineTo x="0" y="0"/>
                    </wp:wrapPolygon>
                  </wp:wrapThrough>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1D4AEA">
              <w:t xml:space="preserve">  </w:t>
            </w:r>
            <w:r w:rsidR="002867CC">
              <w:t>Storvatnet</w:t>
            </w:r>
          </w:p>
        </w:tc>
        <w:tc>
          <w:tcPr>
            <w:tcW w:w="850" w:type="dxa"/>
            <w:vAlign w:val="center"/>
          </w:tcPr>
          <w:p w:rsidR="00CC4E8B" w:rsidRPr="00132576" w:rsidRDefault="00CC4E8B" w:rsidP="005C6B05">
            <w:pPr>
              <w:jc w:val="center"/>
              <w:rPr>
                <w:rFonts w:ascii="Verdana" w:hAnsi="Verdana"/>
                <w:b/>
                <w:lang w:val="se-NO"/>
              </w:rPr>
            </w:pPr>
            <w:r w:rsidRPr="007607C2">
              <w:rPr>
                <w:noProof/>
              </w:rPr>
              <w:drawing>
                <wp:inline distT="0" distB="0" distL="0" distR="0" wp14:anchorId="406218C3" wp14:editId="0E5CC9EF">
                  <wp:extent cx="381600" cy="237600"/>
                  <wp:effectExtent l="0" t="0" r="0" b="0"/>
                  <wp:docPr id="557" name="Afbeelding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C4E8B" w:rsidRDefault="00CC4E8B" w:rsidP="000C6046">
      <w:pPr>
        <w:pStyle w:val="Alinia0"/>
      </w:pPr>
    </w:p>
    <w:p w:rsidR="002867CC" w:rsidRPr="00870DDA" w:rsidRDefault="002867CC" w:rsidP="003175B5">
      <w:pPr>
        <w:pStyle w:val="BusTic"/>
        <w:numPr>
          <w:ilvl w:val="0"/>
          <w:numId w:val="0"/>
        </w:numPr>
        <w:ind w:left="284" w:hanging="284"/>
        <w:rPr>
          <w:rStyle w:val="Beziens"/>
        </w:rPr>
      </w:pPr>
      <w:r w:rsidRPr="00870DDA">
        <w:rPr>
          <w:rStyle w:val="Beziens"/>
        </w:rPr>
        <w:t xml:space="preserve">Storvatnet (Leksvik) </w:t>
      </w:r>
    </w:p>
    <w:p w:rsidR="002867CC" w:rsidRDefault="002867CC" w:rsidP="002867CC">
      <w:pPr>
        <w:pStyle w:val="BusTic"/>
        <w:numPr>
          <w:ilvl w:val="0"/>
          <w:numId w:val="2"/>
        </w:numPr>
        <w:ind w:left="284" w:hanging="284"/>
      </w:pPr>
      <w:r>
        <w:t xml:space="preserve"> Max. lengte 9 kilometer (5,6 mijl)  </w:t>
      </w:r>
    </w:p>
    <w:p w:rsidR="002867CC" w:rsidRDefault="002867CC" w:rsidP="002867CC">
      <w:pPr>
        <w:pStyle w:val="BusTic"/>
        <w:numPr>
          <w:ilvl w:val="0"/>
          <w:numId w:val="2"/>
        </w:numPr>
        <w:ind w:left="284" w:hanging="284"/>
      </w:pPr>
      <w:r>
        <w:t xml:space="preserve"> Max.  Breedte 4 kilometer (2,5 mijl)  </w:t>
      </w:r>
    </w:p>
    <w:p w:rsidR="002867CC" w:rsidRDefault="002867CC" w:rsidP="002867CC">
      <w:pPr>
        <w:pStyle w:val="BusTic"/>
        <w:numPr>
          <w:ilvl w:val="0"/>
          <w:numId w:val="2"/>
        </w:numPr>
        <w:ind w:left="284" w:hanging="284"/>
      </w:pPr>
      <w:r>
        <w:t xml:space="preserve"> Oppervlakte 15,78 vierkante kilometer (6,09 sq mi)  </w:t>
      </w:r>
    </w:p>
    <w:p w:rsidR="002867CC" w:rsidRDefault="002867CC" w:rsidP="002867CC">
      <w:pPr>
        <w:pStyle w:val="BusTic"/>
        <w:numPr>
          <w:ilvl w:val="0"/>
          <w:numId w:val="2"/>
        </w:numPr>
        <w:ind w:left="284" w:hanging="284"/>
      </w:pPr>
      <w:r>
        <w:t xml:space="preserve"> Diepte 132 meter (433 voet)  </w:t>
      </w:r>
    </w:p>
    <w:p w:rsidR="002867CC" w:rsidRDefault="002867CC" w:rsidP="002867CC">
      <w:pPr>
        <w:pStyle w:val="BusTic"/>
        <w:numPr>
          <w:ilvl w:val="0"/>
          <w:numId w:val="2"/>
        </w:numPr>
        <w:ind w:left="284" w:hanging="284"/>
      </w:pPr>
      <w:r>
        <w:t xml:space="preserve">Storvatnet is een meer op de grens tussen de gemeenten Leksvik in Nord-Trøndelag provincie en Rissa in Sør-Trøndelag county, Norway .  </w:t>
      </w:r>
    </w:p>
    <w:p w:rsidR="002867CC" w:rsidRDefault="002867CC" w:rsidP="002867CC">
      <w:pPr>
        <w:pStyle w:val="BusTic"/>
        <w:numPr>
          <w:ilvl w:val="0"/>
          <w:numId w:val="2"/>
        </w:numPr>
        <w:ind w:left="284" w:hanging="284"/>
      </w:pPr>
      <w:r>
        <w:t xml:space="preserve">Het 15,78 vierkante kilometer (6,09 sq mi) meer ligt ongeveer 10 kilometer (6,2 mijl) ten oosten van Årnset in Rissa en ongeveer 5 kilometer (3,1 mijl) ten noorden van Vanvikan in Leksvik.  </w:t>
      </w:r>
    </w:p>
    <w:p w:rsidR="002867CC" w:rsidRPr="00827F0A" w:rsidRDefault="002867CC" w:rsidP="002867CC">
      <w:pPr>
        <w:pStyle w:val="BusTic"/>
        <w:numPr>
          <w:ilvl w:val="0"/>
          <w:numId w:val="2"/>
        </w:numPr>
        <w:ind w:left="284" w:hanging="284"/>
      </w:pPr>
      <w:r>
        <w:t>Het is het grootste meer op de Fosen schiereiland.</w:t>
      </w:r>
    </w:p>
    <w:p w:rsidR="002867CC" w:rsidRDefault="002867CC"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0C6046" w:rsidRPr="00132576" w:rsidTr="003175B5">
        <w:trPr>
          <w:trHeight w:val="510"/>
        </w:trPr>
        <w:tc>
          <w:tcPr>
            <w:tcW w:w="5102" w:type="dxa"/>
            <w:shd w:val="clear" w:color="auto" w:fill="auto"/>
            <w:vAlign w:val="center"/>
          </w:tcPr>
          <w:p w:rsidR="000C6046" w:rsidRPr="001D4AEA" w:rsidRDefault="000C6046" w:rsidP="000C6046">
            <w:pPr>
              <w:pStyle w:val="Alinia0"/>
            </w:pPr>
            <w:r w:rsidRPr="001D4AEA">
              <w:drawing>
                <wp:anchor distT="0" distB="0" distL="114300" distR="114300" simplePos="0" relativeHeight="251874816" behindDoc="0" locked="0" layoutInCell="1" allowOverlap="1" wp14:anchorId="44CAC736" wp14:editId="324946CC">
                  <wp:simplePos x="0" y="0"/>
                  <wp:positionH relativeFrom="column">
                    <wp:posOffset>-488950</wp:posOffset>
                  </wp:positionH>
                  <wp:positionV relativeFrom="paragraph">
                    <wp:posOffset>-19050</wp:posOffset>
                  </wp:positionV>
                  <wp:extent cx="408940" cy="260985"/>
                  <wp:effectExtent l="0" t="0" r="0" b="5715"/>
                  <wp:wrapThrough wrapText="bothSides">
                    <wp:wrapPolygon edited="0">
                      <wp:start x="0" y="0"/>
                      <wp:lineTo x="0" y="20496"/>
                      <wp:lineTo x="20124" y="20496"/>
                      <wp:lineTo x="20124" y="0"/>
                      <wp:lineTo x="0" y="0"/>
                    </wp:wrapPolygon>
                  </wp:wrapThrough>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8940" cy="260985"/>
                          </a:xfrm>
                          <a:prstGeom prst="rect">
                            <a:avLst/>
                          </a:prstGeom>
                        </pic:spPr>
                      </pic:pic>
                    </a:graphicData>
                  </a:graphic>
                  <wp14:sizeRelH relativeFrom="page">
                    <wp14:pctWidth>0</wp14:pctWidth>
                  </wp14:sizeRelH>
                  <wp14:sizeRelV relativeFrom="page">
                    <wp14:pctHeight>0</wp14:pctHeight>
                  </wp14:sizeRelV>
                </wp:anchor>
              </w:drawing>
            </w:r>
            <w:r w:rsidRPr="001D4AEA">
              <w:t xml:space="preserve">  </w:t>
            </w:r>
            <w:r>
              <w:t>Lapphaugvatnet</w:t>
            </w:r>
          </w:p>
        </w:tc>
        <w:tc>
          <w:tcPr>
            <w:tcW w:w="850" w:type="dxa"/>
            <w:vAlign w:val="center"/>
          </w:tcPr>
          <w:p w:rsidR="000C6046" w:rsidRPr="00132576" w:rsidRDefault="000C6046" w:rsidP="003175B5">
            <w:pPr>
              <w:jc w:val="center"/>
              <w:rPr>
                <w:rFonts w:ascii="Verdana" w:hAnsi="Verdana"/>
                <w:b/>
                <w:lang w:val="se-NO"/>
              </w:rPr>
            </w:pPr>
            <w:r w:rsidRPr="007607C2">
              <w:rPr>
                <w:noProof/>
              </w:rPr>
              <w:drawing>
                <wp:inline distT="0" distB="0" distL="0" distR="0" wp14:anchorId="402DD454" wp14:editId="39377AA6">
                  <wp:extent cx="381600" cy="237600"/>
                  <wp:effectExtent l="0" t="0" r="0" b="0"/>
                  <wp:docPr id="610"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B222A1" w:rsidRDefault="00B222A1" w:rsidP="000C6046">
      <w:pPr>
        <w:pStyle w:val="Alinia0"/>
      </w:pPr>
    </w:p>
    <w:tbl>
      <w:tblPr>
        <w:tblStyle w:val="Tabelraster"/>
        <w:tblW w:w="1020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353"/>
        <w:gridCol w:w="850"/>
      </w:tblGrid>
      <w:tr w:rsidR="000C6046" w:rsidRPr="00132576" w:rsidTr="003175B5">
        <w:trPr>
          <w:trHeight w:val="510"/>
        </w:trPr>
        <w:tc>
          <w:tcPr>
            <w:tcW w:w="9353" w:type="dxa"/>
            <w:shd w:val="clear" w:color="auto" w:fill="auto"/>
            <w:vAlign w:val="center"/>
          </w:tcPr>
          <w:p w:rsidR="000C6046" w:rsidRPr="00AE1DC2" w:rsidRDefault="000C6046" w:rsidP="003175B5">
            <w:pPr>
              <w:pStyle w:val="Alinia0"/>
            </w:pPr>
            <w:r>
              <w:rPr>
                <w:rFonts w:ascii="Arial" w:hAnsi="Arial" w:cs="Arial"/>
                <w:color w:val="0000FF"/>
                <w:sz w:val="27"/>
                <w:szCs w:val="27"/>
              </w:rPr>
              <w:drawing>
                <wp:anchor distT="0" distB="0" distL="114300" distR="114300" simplePos="0" relativeHeight="251876864" behindDoc="0" locked="0" layoutInCell="1" allowOverlap="1" wp14:anchorId="1C550CD6" wp14:editId="05DA2558">
                  <wp:simplePos x="0" y="0"/>
                  <wp:positionH relativeFrom="column">
                    <wp:posOffset>-473075</wp:posOffset>
                  </wp:positionH>
                  <wp:positionV relativeFrom="page">
                    <wp:posOffset>-72390</wp:posOffset>
                  </wp:positionV>
                  <wp:extent cx="388620" cy="294640"/>
                  <wp:effectExtent l="0" t="0" r="0" b="0"/>
                  <wp:wrapThrough wrapText="bothSides">
                    <wp:wrapPolygon edited="0">
                      <wp:start x="0" y="0"/>
                      <wp:lineTo x="0" y="19552"/>
                      <wp:lineTo x="20118" y="19552"/>
                      <wp:lineTo x="20118" y="0"/>
                      <wp:lineTo x="0" y="0"/>
                    </wp:wrapPolygon>
                  </wp:wrapThrough>
                  <wp:docPr id="611" name="Afbeelding 611" descr="http://www.geheugensupport.nl/images/pictogrammen/koffie-teks2.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160"/>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862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e-NO"/>
              </w:rPr>
              <w:t xml:space="preserve"> </w:t>
            </w:r>
            <w:r>
              <w:t xml:space="preserve">Koffieadres </w:t>
            </w:r>
            <w:r w:rsidRPr="00D13120">
              <w:t xml:space="preserve">E6 - </w:t>
            </w:r>
            <w:r w:rsidRPr="000C6046">
              <w:t>Lapphaugen Turiststasjon AS</w:t>
            </w:r>
            <w:r w:rsidRPr="00D13120">
              <w:t>”</w:t>
            </w:r>
          </w:p>
        </w:tc>
        <w:tc>
          <w:tcPr>
            <w:tcW w:w="850" w:type="dxa"/>
            <w:vAlign w:val="center"/>
          </w:tcPr>
          <w:p w:rsidR="000C6046" w:rsidRPr="00132576" w:rsidRDefault="000C6046" w:rsidP="003175B5">
            <w:pPr>
              <w:jc w:val="center"/>
              <w:rPr>
                <w:rFonts w:ascii="Verdana" w:hAnsi="Verdana"/>
                <w:b/>
                <w:lang w:val="se-NO"/>
              </w:rPr>
            </w:pPr>
            <w:r w:rsidRPr="007607C2">
              <w:rPr>
                <w:noProof/>
              </w:rPr>
              <w:drawing>
                <wp:inline distT="0" distB="0" distL="0" distR="0" wp14:anchorId="1CD74BE8" wp14:editId="0A87B9D5">
                  <wp:extent cx="381600" cy="237600"/>
                  <wp:effectExtent l="0" t="0" r="0" b="0"/>
                  <wp:docPr id="612"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0C6046" w:rsidRDefault="000C6046" w:rsidP="000C6046">
      <w:pPr>
        <w:pStyle w:val="Alinia0"/>
      </w:pPr>
    </w:p>
    <w:p w:rsidR="000C6046" w:rsidRPr="000C6046" w:rsidRDefault="000C6046" w:rsidP="000C6046">
      <w:pPr>
        <w:pStyle w:val="Alinia0"/>
      </w:pPr>
      <w:r w:rsidRPr="000C6046">
        <w:t>E6 Lapphaugen Turiststasjon AS</w:t>
      </w:r>
    </w:p>
    <w:p w:rsidR="000C6046" w:rsidRPr="000C6046" w:rsidRDefault="000C6046" w:rsidP="000C6046">
      <w:pPr>
        <w:pStyle w:val="Alinia0"/>
        <w:rPr>
          <w:sz w:val="20"/>
          <w:szCs w:val="20"/>
        </w:rPr>
      </w:pPr>
      <w:r w:rsidRPr="000C6046">
        <w:rPr>
          <w:sz w:val="20"/>
          <w:szCs w:val="20"/>
        </w:rPr>
        <w:t>General Fleichers vei 365, 9357 Tennevoll, Noorwegen</w:t>
      </w:r>
    </w:p>
    <w:p w:rsidR="000C6046" w:rsidRPr="000C6046" w:rsidRDefault="004A06E9" w:rsidP="000C6046">
      <w:pPr>
        <w:pStyle w:val="Alinia0"/>
        <w:rPr>
          <w:sz w:val="20"/>
          <w:szCs w:val="20"/>
        </w:rPr>
      </w:pPr>
      <w:hyperlink r:id="rId223" w:tgtFrame="_blank" w:history="1">
        <w:r w:rsidR="000C6046" w:rsidRPr="000C6046">
          <w:rPr>
            <w:color w:val="1155CC"/>
            <w:sz w:val="20"/>
            <w:szCs w:val="20"/>
          </w:rPr>
          <w:t>lapphaugen.no</w:t>
        </w:r>
      </w:hyperlink>
    </w:p>
    <w:p w:rsidR="000C6046" w:rsidRPr="000C6046" w:rsidRDefault="000C6046" w:rsidP="000C6046">
      <w:pPr>
        <w:pStyle w:val="Alinia0"/>
        <w:rPr>
          <w:sz w:val="20"/>
          <w:szCs w:val="20"/>
        </w:rPr>
      </w:pPr>
      <w:r w:rsidRPr="000C6046">
        <w:rPr>
          <w:sz w:val="20"/>
          <w:szCs w:val="20"/>
        </w:rPr>
        <w:t>+47 77 17 71 27</w:t>
      </w:r>
    </w:p>
    <w:p w:rsidR="000C6046" w:rsidRDefault="000C6046" w:rsidP="000C6046">
      <w:pPr>
        <w:pStyle w:val="Alinia0"/>
      </w:pPr>
    </w:p>
    <w:tbl>
      <w:tblPr>
        <w:tblStyle w:val="Tabelraster"/>
        <w:tblW w:w="10487"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9495"/>
        <w:gridCol w:w="992"/>
      </w:tblGrid>
      <w:tr w:rsidR="00B222A1" w:rsidRPr="00132576" w:rsidTr="00B222A1">
        <w:trPr>
          <w:trHeight w:val="510"/>
        </w:trPr>
        <w:tc>
          <w:tcPr>
            <w:tcW w:w="9495" w:type="dxa"/>
            <w:shd w:val="clear" w:color="auto" w:fill="auto"/>
            <w:vAlign w:val="center"/>
          </w:tcPr>
          <w:p w:rsidR="00B222A1" w:rsidRPr="001D4AEA" w:rsidRDefault="00B222A1" w:rsidP="000C6046">
            <w:pPr>
              <w:pStyle w:val="Alinia0"/>
            </w:pPr>
            <w:r>
              <w:rPr>
                <w:rFonts w:ascii="Arial" w:hAnsi="Arial" w:cs="Arial"/>
                <w:color w:val="0000FF"/>
                <w:sz w:val="27"/>
                <w:szCs w:val="27"/>
              </w:rPr>
              <w:drawing>
                <wp:inline distT="0" distB="0" distL="0" distR="0" wp14:anchorId="6DFCA92E" wp14:editId="4A3661FD">
                  <wp:extent cx="178130" cy="281220"/>
                  <wp:effectExtent l="0" t="0" r="0" b="5080"/>
                  <wp:docPr id="602" name="Afbeelding 602" descr="http://publicdomainvectors.org/photos/wolf.pn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licdomainvectors.org/photos/wolf.png">
                            <a:hlinkClick r:id="rId224" tgtFrame="&quot;_blank&quot;"/>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2538" cy="288180"/>
                          </a:xfrm>
                          <a:prstGeom prst="rect">
                            <a:avLst/>
                          </a:prstGeom>
                          <a:noFill/>
                          <a:ln>
                            <a:noFill/>
                          </a:ln>
                        </pic:spPr>
                      </pic:pic>
                    </a:graphicData>
                  </a:graphic>
                </wp:inline>
              </w:drawing>
            </w:r>
            <w:r>
              <w:t xml:space="preserve">      </w:t>
            </w:r>
            <w:r>
              <w:rPr>
                <w:rFonts w:ascii="Open Sans" w:hAnsi="Open Sans"/>
                <w:color w:val="333333"/>
                <w:sz w:val="18"/>
                <w:szCs w:val="18"/>
              </w:rPr>
              <w:drawing>
                <wp:inline distT="0" distB="0" distL="0" distR="0" wp14:anchorId="65A4254E" wp14:editId="65380D4E">
                  <wp:extent cx="427512" cy="270021"/>
                  <wp:effectExtent l="0" t="0" r="0" b="0"/>
                  <wp:docPr id="608" name="compImg" descr="vector illustratie van leuke cartoon wolf Stockfoto - 17840701">
                    <a:hlinkClick xmlns:a="http://schemas.openxmlformats.org/drawingml/2006/main" r:id="rId226" tgtFrame="&quot;_blank&quot;" tooltip="&quot;vector illustratie van leuke cartoon wolf Stockf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vector illustratie van leuke cartoon wolf Stockfoto - 17840701">
                            <a:hlinkClick r:id="rId226" tgtFrame="&quot;_blank&quot;" tooltip="&quot;vector illustratie van leuke cartoon wolf Stockfoto&quot;"/>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5401" cy="275004"/>
                          </a:xfrm>
                          <a:prstGeom prst="rect">
                            <a:avLst/>
                          </a:prstGeom>
                          <a:noFill/>
                          <a:ln>
                            <a:noFill/>
                          </a:ln>
                        </pic:spPr>
                      </pic:pic>
                    </a:graphicData>
                  </a:graphic>
                </wp:inline>
              </w:drawing>
            </w:r>
            <w:r>
              <w:t xml:space="preserve">    POLARPARK   </w:t>
            </w:r>
            <w:r>
              <w:rPr>
                <w:rFonts w:ascii="Arial" w:hAnsi="Arial" w:cs="Arial"/>
                <w:color w:val="0000FF"/>
                <w:sz w:val="27"/>
                <w:szCs w:val="27"/>
              </w:rPr>
              <w:drawing>
                <wp:inline distT="0" distB="0" distL="0" distR="0" wp14:anchorId="354CD9F2" wp14:editId="6051F287">
                  <wp:extent cx="374742" cy="296883"/>
                  <wp:effectExtent l="0" t="0" r="6350" b="8255"/>
                  <wp:docPr id="604" name="Afbeelding 604" descr="http://previews.123rf.com/images/sushkonastya/sushkonastya1001/sushkonastya100100006/6219964-Wolf-head-vector--Stock-Photo.jp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eviews.123rf.com/images/sushkonastya/sushkonastya1001/sushkonastya100100006/6219964-Wolf-head-vector--Stock-Photo.jpg">
                            <a:hlinkClick r:id="rId228" tgtFrame="&quot;_blank&quot;"/>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438" cy="302188"/>
                          </a:xfrm>
                          <a:prstGeom prst="rect">
                            <a:avLst/>
                          </a:prstGeom>
                          <a:noFill/>
                          <a:ln>
                            <a:noFill/>
                          </a:ln>
                        </pic:spPr>
                      </pic:pic>
                    </a:graphicData>
                  </a:graphic>
                </wp:inline>
              </w:drawing>
            </w:r>
            <w:r>
              <w:t xml:space="preserve">   </w:t>
            </w:r>
            <w:r>
              <w:rPr>
                <w:rFonts w:ascii="Arial" w:hAnsi="Arial" w:cs="Arial"/>
                <w:color w:val="333333"/>
                <w:sz w:val="18"/>
                <w:szCs w:val="18"/>
              </w:rPr>
              <w:drawing>
                <wp:inline distT="0" distB="0" distL="0" distR="0" wp14:anchorId="5F5BA41C" wp14:editId="59B3A255">
                  <wp:extent cx="403761" cy="376907"/>
                  <wp:effectExtent l="0" t="0" r="0" b="4445"/>
                  <wp:docPr id="606" name="compImg" descr="Grijze wolf op een witte achtergrond Stockfoto - 7905579">
                    <a:hlinkClick xmlns:a="http://schemas.openxmlformats.org/drawingml/2006/main" r:id="rId230" tgtFrame="&quot;_blank&quot;" tooltip="&quot;Grijze wolf op een witte achtergrond Stockf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Grijze wolf op een witte achtergrond Stockfoto - 7905579">
                            <a:hlinkClick r:id="rId230" tgtFrame="&quot;_blank&quot;" tooltip="&quot;Grijze wolf op een witte achtergrond Stockfoto&quot;"/>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10774" cy="383454"/>
                          </a:xfrm>
                          <a:prstGeom prst="rect">
                            <a:avLst/>
                          </a:prstGeom>
                          <a:noFill/>
                          <a:ln>
                            <a:noFill/>
                          </a:ln>
                        </pic:spPr>
                      </pic:pic>
                    </a:graphicData>
                  </a:graphic>
                </wp:inline>
              </w:drawing>
            </w:r>
          </w:p>
        </w:tc>
        <w:tc>
          <w:tcPr>
            <w:tcW w:w="992" w:type="dxa"/>
            <w:vAlign w:val="center"/>
          </w:tcPr>
          <w:p w:rsidR="00B222A1" w:rsidRPr="00132576" w:rsidRDefault="00B222A1" w:rsidP="003175B5">
            <w:pPr>
              <w:jc w:val="center"/>
              <w:rPr>
                <w:rFonts w:ascii="Verdana" w:hAnsi="Verdana"/>
                <w:b/>
                <w:lang w:val="se-NO"/>
              </w:rPr>
            </w:pPr>
            <w:r w:rsidRPr="007607C2">
              <w:rPr>
                <w:noProof/>
              </w:rPr>
              <w:drawing>
                <wp:inline distT="0" distB="0" distL="0" distR="0" wp14:anchorId="53CD97BB" wp14:editId="1142CE42">
                  <wp:extent cx="381600" cy="237600"/>
                  <wp:effectExtent l="0" t="0" r="0" b="0"/>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867CC" w:rsidRDefault="002867CC" w:rsidP="000C6046">
      <w:pPr>
        <w:pStyle w:val="Alinia0"/>
      </w:pPr>
    </w:p>
    <w:p w:rsidR="00B222A1" w:rsidRPr="005D4973" w:rsidRDefault="00B222A1" w:rsidP="003175B5">
      <w:pPr>
        <w:pStyle w:val="BusTic"/>
        <w:numPr>
          <w:ilvl w:val="0"/>
          <w:numId w:val="0"/>
        </w:numPr>
        <w:ind w:left="284" w:hanging="284"/>
        <w:rPr>
          <w:rStyle w:val="Beziens"/>
        </w:rPr>
      </w:pPr>
      <w:r w:rsidRPr="005D4973">
        <w:rPr>
          <w:rStyle w:val="Beziens"/>
        </w:rPr>
        <w:t xml:space="preserve">Polar zoo: </w:t>
      </w:r>
    </w:p>
    <w:p w:rsidR="00B222A1" w:rsidRPr="005D4973" w:rsidRDefault="00B222A1" w:rsidP="00B222A1">
      <w:pPr>
        <w:pStyle w:val="BusTic"/>
        <w:numPr>
          <w:ilvl w:val="0"/>
          <w:numId w:val="2"/>
        </w:numPr>
        <w:ind w:left="284" w:hanging="284"/>
      </w:pPr>
      <w:r w:rsidRPr="005D4973">
        <w:t>De noordelijkste dierentuin ter wereld ligt in Noorwegen</w:t>
      </w:r>
    </w:p>
    <w:p w:rsidR="00B222A1" w:rsidRDefault="00B222A1" w:rsidP="00B222A1">
      <w:pPr>
        <w:pStyle w:val="BusTic"/>
        <w:numPr>
          <w:ilvl w:val="0"/>
          <w:numId w:val="2"/>
        </w:numPr>
        <w:ind w:left="284" w:hanging="284"/>
      </w:pPr>
      <w:r w:rsidRPr="005D4973">
        <w:t xml:space="preserve">Polar Zoo bij Bardu in Noord-Noorwegen is een dierentuin met dieren die rond of boven de poolcirkel leven. </w:t>
      </w:r>
    </w:p>
    <w:p w:rsidR="00B222A1" w:rsidRDefault="00B222A1" w:rsidP="00B222A1">
      <w:pPr>
        <w:pStyle w:val="BusTic"/>
        <w:numPr>
          <w:ilvl w:val="0"/>
          <w:numId w:val="2"/>
        </w:numPr>
        <w:ind w:left="284" w:hanging="284"/>
      </w:pPr>
      <w:r w:rsidRPr="005D4973">
        <w:t xml:space="preserve">Het is het meest noordelijk gelegen dierenpark ter wereld. Je ziet er wolven, lynxen, bruine beren, poolvossen, muskusossen, elanden en rendieren. Polar Zoo is het enige dierenpark in Noord-Noordwegen. </w:t>
      </w:r>
    </w:p>
    <w:p w:rsidR="00B222A1" w:rsidRPr="005D4973" w:rsidRDefault="00B222A1" w:rsidP="00B222A1">
      <w:pPr>
        <w:pStyle w:val="BusTic"/>
        <w:numPr>
          <w:ilvl w:val="0"/>
          <w:numId w:val="2"/>
        </w:numPr>
        <w:ind w:left="284" w:hanging="284"/>
      </w:pPr>
      <w:r w:rsidRPr="005D4973">
        <w:t>Het dierenpark ligt bij Bardu in Salangsdalen, een mooie vallei. Door het gebied stroomt de Salangselva.</w:t>
      </w:r>
    </w:p>
    <w:p w:rsidR="00B222A1" w:rsidRDefault="00B222A1" w:rsidP="00B222A1">
      <w:pPr>
        <w:pStyle w:val="BusTic"/>
        <w:numPr>
          <w:ilvl w:val="0"/>
          <w:numId w:val="2"/>
        </w:numPr>
        <w:ind w:left="284" w:hanging="284"/>
      </w:pPr>
      <w:r w:rsidRPr="005D4973">
        <w:t xml:space="preserve">Het dierenpark is erg groot en de dieren staan er echt centraal. Je moet dan ook naar ze op zoek, hun leefomgeving in de dierentuin is zo natuurgetrouw mogelijk. </w:t>
      </w:r>
    </w:p>
    <w:p w:rsidR="00B222A1" w:rsidRDefault="00B222A1" w:rsidP="00B222A1">
      <w:pPr>
        <w:pStyle w:val="BusTic"/>
        <w:numPr>
          <w:ilvl w:val="0"/>
          <w:numId w:val="2"/>
        </w:numPr>
        <w:ind w:left="284" w:hanging="284"/>
      </w:pPr>
      <w:r w:rsidRPr="005D4973">
        <w:t xml:space="preserve">Belangrijkste attractie is het Wolvenkamp, waar je de wolven van dichtbij kunt zien. </w:t>
      </w:r>
    </w:p>
    <w:p w:rsidR="00B222A1" w:rsidRDefault="00B222A1" w:rsidP="00B222A1">
      <w:pPr>
        <w:pStyle w:val="BusTic"/>
        <w:numPr>
          <w:ilvl w:val="0"/>
          <w:numId w:val="2"/>
        </w:numPr>
        <w:ind w:left="284" w:hanging="284"/>
      </w:pPr>
      <w:r w:rsidRPr="005D4973">
        <w:lastRenderedPageBreak/>
        <w:t xml:space="preserve">Verder is er een roofdierentour en een tour met een gids. </w:t>
      </w:r>
    </w:p>
    <w:p w:rsidR="00B222A1" w:rsidRPr="005D4973" w:rsidRDefault="00B222A1" w:rsidP="00B222A1">
      <w:pPr>
        <w:pStyle w:val="BusTic"/>
        <w:numPr>
          <w:ilvl w:val="0"/>
          <w:numId w:val="2"/>
        </w:numPr>
        <w:ind w:left="284" w:hanging="284"/>
      </w:pPr>
      <w:r w:rsidRPr="005D4973">
        <w:t xml:space="preserve">Je kunt ook in je eentje het dierenpark verkennen, maar neem wel een verrekijker mee. </w:t>
      </w:r>
    </w:p>
    <w:p w:rsidR="00B222A1" w:rsidRDefault="00B222A1" w:rsidP="00B222A1">
      <w:pPr>
        <w:pStyle w:val="BusTic"/>
        <w:numPr>
          <w:ilvl w:val="0"/>
          <w:numId w:val="2"/>
        </w:numPr>
        <w:ind w:left="284" w:hanging="284"/>
      </w:pPr>
      <w:r w:rsidRPr="005D4973">
        <w:t xml:space="preserve">In het park kun je op verschillende plekken barbecuen. </w:t>
      </w:r>
    </w:p>
    <w:p w:rsidR="00B222A1" w:rsidRPr="005D4973" w:rsidRDefault="00B222A1" w:rsidP="00B222A1">
      <w:pPr>
        <w:pStyle w:val="BusTic"/>
        <w:numPr>
          <w:ilvl w:val="0"/>
          <w:numId w:val="2"/>
        </w:numPr>
        <w:ind w:left="284" w:hanging="284"/>
      </w:pPr>
      <w:r w:rsidRPr="005D4973">
        <w:t>Je kunt ook vissen in de Salangselva, die stroomt door het dierenpark.</w:t>
      </w:r>
    </w:p>
    <w:p w:rsidR="00EA42EE" w:rsidRPr="0074792B" w:rsidRDefault="00EA42EE" w:rsidP="00EA42EE">
      <w:pPr>
        <w:spacing w:before="120" w:after="120"/>
        <w:ind w:left="284"/>
        <w:rPr>
          <w:rFonts w:ascii="Verdana" w:hAnsi="Verdana"/>
          <w:color w:val="000000"/>
          <w:szCs w:val="22"/>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A42EE" w:rsidRPr="00132576" w:rsidTr="003175B5">
        <w:trPr>
          <w:trHeight w:val="510"/>
        </w:trPr>
        <w:tc>
          <w:tcPr>
            <w:tcW w:w="5102" w:type="dxa"/>
            <w:shd w:val="clear" w:color="auto" w:fill="auto"/>
            <w:vAlign w:val="center"/>
          </w:tcPr>
          <w:p w:rsidR="00EA42EE" w:rsidRPr="005836E1" w:rsidRDefault="00EA42EE" w:rsidP="00EA42EE">
            <w:pPr>
              <w:pStyle w:val="Alinia0"/>
            </w:pPr>
            <w:r w:rsidRPr="005836E1">
              <w:drawing>
                <wp:anchor distT="0" distB="0" distL="114300" distR="114300" simplePos="0" relativeHeight="251878912" behindDoc="0" locked="0" layoutInCell="1" allowOverlap="1" wp14:anchorId="50D298DB" wp14:editId="3A3EEECA">
                  <wp:simplePos x="0" y="0"/>
                  <wp:positionH relativeFrom="column">
                    <wp:posOffset>-345440</wp:posOffset>
                  </wp:positionH>
                  <wp:positionV relativeFrom="paragraph">
                    <wp:posOffset>-12065</wp:posOffset>
                  </wp:positionV>
                  <wp:extent cx="236855" cy="306070"/>
                  <wp:effectExtent l="0" t="0" r="0" b="0"/>
                  <wp:wrapSquare wrapText="bothSides"/>
                  <wp:docPr id="613"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36855" cy="306070"/>
                          </a:xfrm>
                          <a:prstGeom prst="rect">
                            <a:avLst/>
                          </a:prstGeom>
                        </pic:spPr>
                      </pic:pic>
                    </a:graphicData>
                  </a:graphic>
                  <wp14:sizeRelH relativeFrom="page">
                    <wp14:pctWidth>0</wp14:pctWidth>
                  </wp14:sizeRelH>
                  <wp14:sizeRelV relativeFrom="page">
                    <wp14:pctHeight>0</wp14:pctHeight>
                  </wp14:sizeRelV>
                </wp:anchor>
              </w:drawing>
            </w:r>
            <w:r w:rsidRPr="005836E1">
              <w:t xml:space="preserve"> </w:t>
            </w:r>
            <w:r>
              <w:t>Salangsdalselva</w:t>
            </w:r>
            <w:r w:rsidRPr="005836E1">
              <w:t xml:space="preserve"> rivier</w:t>
            </w:r>
          </w:p>
        </w:tc>
        <w:tc>
          <w:tcPr>
            <w:tcW w:w="850" w:type="dxa"/>
            <w:vAlign w:val="center"/>
          </w:tcPr>
          <w:p w:rsidR="00EA42EE" w:rsidRPr="00132576" w:rsidRDefault="00EA42EE" w:rsidP="003175B5">
            <w:pPr>
              <w:jc w:val="center"/>
              <w:rPr>
                <w:rFonts w:ascii="Verdana" w:hAnsi="Verdana"/>
                <w:b/>
                <w:lang w:val="se-NO"/>
              </w:rPr>
            </w:pPr>
            <w:r w:rsidRPr="007607C2">
              <w:rPr>
                <w:noProof/>
              </w:rPr>
              <w:drawing>
                <wp:inline distT="0" distB="0" distL="0" distR="0" wp14:anchorId="1B5B7E12" wp14:editId="20004558">
                  <wp:extent cx="381600" cy="237600"/>
                  <wp:effectExtent l="0" t="0" r="0" b="0"/>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EA42EE" w:rsidRPr="00346248" w:rsidRDefault="00EA42EE" w:rsidP="003175B5">
      <w:pPr>
        <w:pStyle w:val="BusTic"/>
        <w:numPr>
          <w:ilvl w:val="0"/>
          <w:numId w:val="0"/>
        </w:numPr>
        <w:rPr>
          <w:rStyle w:val="Beziens"/>
        </w:rPr>
      </w:pPr>
      <w:r w:rsidRPr="00346248">
        <w:rPr>
          <w:rStyle w:val="Beziens"/>
        </w:rPr>
        <w:t>Salangsdalselva Rivier Noorwegen E6</w:t>
      </w:r>
    </w:p>
    <w:p w:rsidR="00EA42EE" w:rsidRPr="00346248" w:rsidRDefault="00EA42EE" w:rsidP="00EA42EE">
      <w:pPr>
        <w:pStyle w:val="BusTic"/>
        <w:numPr>
          <w:ilvl w:val="0"/>
          <w:numId w:val="2"/>
        </w:numPr>
        <w:ind w:left="284" w:hanging="284"/>
      </w:pPr>
      <w:r w:rsidRPr="00346248">
        <w:t xml:space="preserve">Lengte 50,13 km  </w:t>
      </w:r>
    </w:p>
    <w:p w:rsidR="00EA42EE" w:rsidRPr="00346248" w:rsidRDefault="00EA42EE" w:rsidP="00EA42EE">
      <w:pPr>
        <w:pStyle w:val="BusTic"/>
        <w:numPr>
          <w:ilvl w:val="0"/>
          <w:numId w:val="2"/>
        </w:numPr>
        <w:ind w:left="284" w:hanging="284"/>
      </w:pPr>
      <w:r w:rsidRPr="00346248">
        <w:t xml:space="preserve">Totale lengte 65,96 km  </w:t>
      </w:r>
    </w:p>
    <w:p w:rsidR="00EA42EE" w:rsidRPr="00346248" w:rsidRDefault="00EA42EE" w:rsidP="00EA42EE">
      <w:pPr>
        <w:pStyle w:val="BusTic"/>
        <w:numPr>
          <w:ilvl w:val="0"/>
          <w:numId w:val="2"/>
        </w:numPr>
        <w:ind w:left="284" w:hanging="284"/>
      </w:pPr>
      <w:r w:rsidRPr="00346248">
        <w:t xml:space="preserve">Stroomgebieden 539,47 km²  </w:t>
      </w:r>
    </w:p>
    <w:p w:rsidR="00EA42EE" w:rsidRPr="00346248" w:rsidRDefault="00EA42EE" w:rsidP="00EA42EE">
      <w:pPr>
        <w:pStyle w:val="BusTic"/>
        <w:numPr>
          <w:ilvl w:val="0"/>
          <w:numId w:val="2"/>
        </w:numPr>
        <w:ind w:left="284" w:hanging="284"/>
      </w:pPr>
      <w:r w:rsidRPr="00346248">
        <w:t xml:space="preserve">Mediterrane stroom van het water 21.70 m³ / s  </w:t>
      </w:r>
    </w:p>
    <w:p w:rsidR="00EA42EE" w:rsidRPr="00346248" w:rsidRDefault="00EA42EE" w:rsidP="00EA42EE">
      <w:pPr>
        <w:pStyle w:val="BusTic"/>
        <w:numPr>
          <w:ilvl w:val="0"/>
          <w:numId w:val="2"/>
        </w:numPr>
        <w:ind w:left="284" w:hanging="284"/>
      </w:pPr>
      <w:r w:rsidRPr="00346248">
        <w:t xml:space="preserve">Hoogte 250 m.  </w:t>
      </w:r>
    </w:p>
    <w:p w:rsidR="00EA42EE" w:rsidRDefault="00EA42EE" w:rsidP="00EA42EE">
      <w:pPr>
        <w:pStyle w:val="BusTic"/>
        <w:numPr>
          <w:ilvl w:val="0"/>
          <w:numId w:val="2"/>
        </w:numPr>
        <w:ind w:left="284" w:hanging="284"/>
      </w:pPr>
      <w:r w:rsidRPr="00346248">
        <w:t xml:space="preserve">De Salang (ook wel Salangsdalselva) is een rivier in Salangen en Bardu </w:t>
      </w:r>
      <w:r>
        <w:t xml:space="preserve">in de </w:t>
      </w:r>
      <w:r w:rsidRPr="00346248">
        <w:t xml:space="preserve">gemeenten in Troms .  </w:t>
      </w:r>
    </w:p>
    <w:p w:rsidR="00EA42EE" w:rsidRDefault="00EA42EE" w:rsidP="00EA42EE">
      <w:pPr>
        <w:pStyle w:val="BusTic"/>
        <w:numPr>
          <w:ilvl w:val="0"/>
          <w:numId w:val="2"/>
        </w:numPr>
        <w:ind w:left="284" w:hanging="284"/>
      </w:pPr>
      <w:r>
        <w:t xml:space="preserve">De Rivier </w:t>
      </w:r>
      <w:r w:rsidRPr="00346248">
        <w:t xml:space="preserve">stroomt in noordelijke richting door Salangsdalen in Bardu en mondt </w:t>
      </w:r>
      <w:r>
        <w:t xml:space="preserve">uit </w:t>
      </w:r>
      <w:r w:rsidRPr="00346248">
        <w:t xml:space="preserve">in </w:t>
      </w:r>
      <w:r>
        <w:t xml:space="preserve">de </w:t>
      </w:r>
      <w:r w:rsidRPr="00346248">
        <w:t xml:space="preserve">Sagfjorden </w:t>
      </w:r>
      <w:r>
        <w:t xml:space="preserve">via de plaatsen </w:t>
      </w:r>
      <w:r w:rsidRPr="00346248">
        <w:t xml:space="preserve">Sjøvegan in Salangen.  </w:t>
      </w:r>
    </w:p>
    <w:p w:rsidR="00EA42EE" w:rsidRDefault="00EA42EE" w:rsidP="00EA42EE">
      <w:pPr>
        <w:pStyle w:val="BusTic"/>
        <w:numPr>
          <w:ilvl w:val="0"/>
          <w:numId w:val="2"/>
        </w:numPr>
        <w:ind w:left="284" w:hanging="284"/>
      </w:pPr>
      <w:r w:rsidRPr="00346248">
        <w:t>De rivier is 65,96 km lang en heeft een verzorgingsgebied van 539,47 km².</w:t>
      </w:r>
    </w:p>
    <w:p w:rsidR="00EA42EE" w:rsidRPr="00346248" w:rsidRDefault="00EA42EE" w:rsidP="00EA42EE">
      <w:pPr>
        <w:pStyle w:val="BusTic"/>
        <w:numPr>
          <w:ilvl w:val="0"/>
          <w:numId w:val="2"/>
        </w:numPr>
        <w:ind w:left="284" w:hanging="284"/>
      </w:pPr>
      <w:r w:rsidRPr="00346248">
        <w:t xml:space="preserve">Middellandse waterstroom aan de mond is 21.70 m³/ s. [1] </w:t>
      </w:r>
    </w:p>
    <w:p w:rsidR="00EA42EE" w:rsidRDefault="00EA42EE" w:rsidP="00EA42EE">
      <w:pPr>
        <w:pStyle w:val="BusTic"/>
        <w:numPr>
          <w:ilvl w:val="0"/>
          <w:numId w:val="2"/>
        </w:numPr>
        <w:ind w:left="284" w:hanging="284"/>
      </w:pPr>
      <w:r w:rsidRPr="00346248">
        <w:t xml:space="preserve">De Salang gevormd door de samenvloeiing van </w:t>
      </w:r>
      <w:r>
        <w:t xml:space="preserve">de </w:t>
      </w:r>
      <w:r w:rsidRPr="00346248">
        <w:t>Stordalselva en Røddalselva</w:t>
      </w:r>
      <w:r>
        <w:t xml:space="preserve"> rivier </w:t>
      </w:r>
      <w:r w:rsidRPr="00346248">
        <w:t>die beide hun bronnen in Narvik in Nordland</w:t>
      </w:r>
      <w:r>
        <w:t xml:space="preserve"> hebben</w:t>
      </w:r>
      <w:r w:rsidRPr="00346248">
        <w:t xml:space="preserve">.  </w:t>
      </w:r>
    </w:p>
    <w:p w:rsidR="00EA42EE" w:rsidRDefault="00EA42EE" w:rsidP="00EA42EE">
      <w:pPr>
        <w:pStyle w:val="BusTic"/>
        <w:numPr>
          <w:ilvl w:val="0"/>
          <w:numId w:val="2"/>
        </w:numPr>
        <w:ind w:left="284" w:hanging="284"/>
      </w:pPr>
      <w:r w:rsidRPr="00346248">
        <w:t xml:space="preserve">De rivieren </w:t>
      </w:r>
      <w:r>
        <w:t xml:space="preserve">komen </w:t>
      </w:r>
      <w:r w:rsidRPr="00346248">
        <w:t>samen</w:t>
      </w:r>
      <w:r>
        <w:t xml:space="preserve"> </w:t>
      </w:r>
      <w:r w:rsidRPr="00346248">
        <w:t>net ten zuiden van Bones in Bardu</w:t>
      </w:r>
    </w:p>
    <w:p w:rsidR="00EA42EE" w:rsidRDefault="00EA42EE" w:rsidP="00EA42EE">
      <w:pPr>
        <w:pStyle w:val="BusTic"/>
        <w:numPr>
          <w:ilvl w:val="0"/>
          <w:numId w:val="2"/>
        </w:numPr>
        <w:ind w:left="284" w:hanging="284"/>
      </w:pPr>
      <w:r>
        <w:t xml:space="preserve">Door de </w:t>
      </w:r>
      <w:r w:rsidRPr="00346248">
        <w:t xml:space="preserve">bescherming tegen overstromingen </w:t>
      </w:r>
      <w:r>
        <w:t xml:space="preserve">zijn er grote gedeelten in </w:t>
      </w:r>
      <w:r w:rsidRPr="00346248">
        <w:t>de jaren 1980</w:t>
      </w:r>
      <w:r>
        <w:t xml:space="preserve"> </w:t>
      </w:r>
      <w:r w:rsidRPr="00346248">
        <w:t xml:space="preserve">gekanaliseerd </w:t>
      </w:r>
      <w:r>
        <w:t xml:space="preserve">en </w:t>
      </w:r>
      <w:r w:rsidRPr="00346248">
        <w:t xml:space="preserve">rechtgetrokken over een lengte van meer dan drie kilometer.  </w:t>
      </w:r>
    </w:p>
    <w:p w:rsidR="00EA42EE" w:rsidRDefault="00EA42EE" w:rsidP="00EA42EE">
      <w:pPr>
        <w:pStyle w:val="BusTic"/>
        <w:numPr>
          <w:ilvl w:val="0"/>
          <w:numId w:val="2"/>
        </w:numPr>
        <w:ind w:left="284" w:hanging="284"/>
      </w:pPr>
      <w:r w:rsidRPr="00346248">
        <w:t xml:space="preserve">Van Bones stroomt de rivier naar het noordwesten in een rustige </w:t>
      </w:r>
      <w:r>
        <w:t xml:space="preserve">stroming </w:t>
      </w:r>
      <w:r w:rsidRPr="00346248">
        <w:t xml:space="preserve">onderbroken door kleinere watervallen.  </w:t>
      </w:r>
    </w:p>
    <w:p w:rsidR="00EA42EE" w:rsidRDefault="00EA42EE" w:rsidP="00EA42EE">
      <w:pPr>
        <w:pStyle w:val="BusTic"/>
        <w:numPr>
          <w:ilvl w:val="0"/>
          <w:numId w:val="2"/>
        </w:numPr>
        <w:ind w:left="284" w:hanging="284"/>
      </w:pPr>
      <w:r w:rsidRPr="00346248">
        <w:t xml:space="preserve">Bij Lund draait de rivier naar het noorden, en het dal wordt smaller.  </w:t>
      </w:r>
    </w:p>
    <w:p w:rsidR="00EA42EE" w:rsidRDefault="00EA42EE" w:rsidP="00EA42EE">
      <w:pPr>
        <w:pStyle w:val="BusTic"/>
        <w:numPr>
          <w:ilvl w:val="0"/>
          <w:numId w:val="2"/>
        </w:numPr>
        <w:ind w:left="284" w:hanging="284"/>
      </w:pPr>
      <w:r w:rsidRPr="00346248">
        <w:t xml:space="preserve">Bij Skogstad komt </w:t>
      </w:r>
      <w:r>
        <w:t xml:space="preserve">de rivier de </w:t>
      </w:r>
      <w:r w:rsidRPr="00346248">
        <w:t xml:space="preserve">Jørenelva uit het oosten.  </w:t>
      </w:r>
    </w:p>
    <w:p w:rsidR="00EA42EE" w:rsidRDefault="00EA42EE" w:rsidP="00EA42EE">
      <w:pPr>
        <w:pStyle w:val="BusTic"/>
        <w:numPr>
          <w:ilvl w:val="0"/>
          <w:numId w:val="2"/>
        </w:numPr>
        <w:ind w:left="284" w:hanging="284"/>
      </w:pPr>
      <w:r w:rsidRPr="00346248">
        <w:t xml:space="preserve">Dit laatste deel van de rivier wordt ook wel Timber River. </w:t>
      </w: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Default="00326FB7" w:rsidP="00326FB7">
      <w:pPr>
        <w:pStyle w:val="BusTic"/>
        <w:numPr>
          <w:ilvl w:val="0"/>
          <w:numId w:val="0"/>
        </w:numPr>
        <w:ind w:left="284" w:hanging="284"/>
      </w:pPr>
    </w:p>
    <w:p w:rsidR="00326FB7" w:rsidRPr="00346248" w:rsidRDefault="00326FB7" w:rsidP="00326FB7">
      <w:pPr>
        <w:pStyle w:val="BusTic"/>
        <w:numPr>
          <w:ilvl w:val="0"/>
          <w:numId w:val="0"/>
        </w:numPr>
        <w:ind w:left="284" w:hanging="284"/>
      </w:pPr>
    </w:p>
    <w:p w:rsidR="0087453A" w:rsidRDefault="0087453A" w:rsidP="0087453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7453A" w:rsidRPr="00132576" w:rsidTr="003175B5">
        <w:trPr>
          <w:trHeight w:val="510"/>
        </w:trPr>
        <w:tc>
          <w:tcPr>
            <w:tcW w:w="5102" w:type="dxa"/>
            <w:shd w:val="clear" w:color="auto" w:fill="auto"/>
            <w:vAlign w:val="center"/>
          </w:tcPr>
          <w:p w:rsidR="0087453A" w:rsidRPr="0087453A" w:rsidRDefault="0087453A" w:rsidP="0087453A">
            <w:pPr>
              <w:rPr>
                <w:rFonts w:ascii="Verdana" w:hAnsi="Verdana"/>
                <w:b/>
              </w:rPr>
            </w:pPr>
            <w:r w:rsidRPr="00132576">
              <w:rPr>
                <w:rFonts w:ascii="Verdana" w:hAnsi="Verdana"/>
                <w:b/>
                <w:noProof/>
              </w:rPr>
              <w:lastRenderedPageBreak/>
              <w:drawing>
                <wp:inline distT="0" distB="0" distL="0" distR="0" wp14:anchorId="769BB768" wp14:editId="4ED81601">
                  <wp:extent cx="360000" cy="216000"/>
                  <wp:effectExtent l="0" t="0" r="2540" b="0"/>
                  <wp:docPr id="615" name="Afbeelding 61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Pr>
                <w:rFonts w:ascii="Verdana" w:hAnsi="Verdana"/>
                <w:b/>
              </w:rPr>
              <w:t>Setermoen</w:t>
            </w:r>
          </w:p>
        </w:tc>
        <w:tc>
          <w:tcPr>
            <w:tcW w:w="850" w:type="dxa"/>
            <w:vAlign w:val="center"/>
          </w:tcPr>
          <w:p w:rsidR="0087453A" w:rsidRPr="00132576" w:rsidRDefault="0087453A" w:rsidP="003175B5">
            <w:pPr>
              <w:jc w:val="center"/>
              <w:rPr>
                <w:rFonts w:ascii="Verdana" w:hAnsi="Verdana"/>
                <w:b/>
                <w:lang w:val="se-NO"/>
              </w:rPr>
            </w:pPr>
            <w:r w:rsidRPr="007607C2">
              <w:rPr>
                <w:noProof/>
              </w:rPr>
              <w:drawing>
                <wp:inline distT="0" distB="0" distL="0" distR="0" wp14:anchorId="52D0FCB4" wp14:editId="367B6526">
                  <wp:extent cx="381600" cy="237600"/>
                  <wp:effectExtent l="0" t="0" r="0" b="0"/>
                  <wp:docPr id="616"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7453A" w:rsidRPr="009933ED" w:rsidRDefault="0087453A" w:rsidP="003175B5">
      <w:pPr>
        <w:pStyle w:val="BusTic"/>
        <w:numPr>
          <w:ilvl w:val="0"/>
          <w:numId w:val="0"/>
        </w:numPr>
        <w:ind w:left="284" w:hanging="284"/>
        <w:rPr>
          <w:rStyle w:val="plaats0"/>
        </w:rPr>
      </w:pPr>
      <w:r w:rsidRPr="009933ED">
        <w:rPr>
          <w:rStyle w:val="plaats0"/>
        </w:rPr>
        <w:t>Setermoen</w:t>
      </w:r>
    </w:p>
    <w:p w:rsidR="0087453A" w:rsidRDefault="0087453A" w:rsidP="0087453A">
      <w:pPr>
        <w:pStyle w:val="BusTic"/>
        <w:numPr>
          <w:ilvl w:val="0"/>
          <w:numId w:val="2"/>
        </w:numPr>
        <w:ind w:left="284" w:hanging="284"/>
      </w:pPr>
      <w:r w:rsidRPr="009933ED">
        <w:t xml:space="preserve">Setermoen is een plaats in de Noorse gemeente Bardu, provincie Troms. </w:t>
      </w:r>
    </w:p>
    <w:p w:rsidR="0087453A" w:rsidRPr="009933ED" w:rsidRDefault="0087453A" w:rsidP="0087453A">
      <w:pPr>
        <w:pStyle w:val="BusTic"/>
        <w:numPr>
          <w:ilvl w:val="0"/>
          <w:numId w:val="2"/>
        </w:numPr>
        <w:ind w:left="284" w:hanging="284"/>
      </w:pPr>
      <w:r w:rsidRPr="009933ED">
        <w:t>Setermoen telt 2410 inwoners (2007) en heeft een oppervlakte van 3,28 km².</w:t>
      </w:r>
    </w:p>
    <w:p w:rsidR="0087453A" w:rsidRDefault="0087453A"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7453A" w:rsidRPr="00132576" w:rsidTr="003175B5">
        <w:trPr>
          <w:trHeight w:val="510"/>
        </w:trPr>
        <w:tc>
          <w:tcPr>
            <w:tcW w:w="5102" w:type="dxa"/>
            <w:shd w:val="clear" w:color="auto" w:fill="auto"/>
            <w:vAlign w:val="center"/>
          </w:tcPr>
          <w:p w:rsidR="0087453A" w:rsidRPr="005836E1" w:rsidRDefault="0087453A" w:rsidP="0087453A">
            <w:pPr>
              <w:pStyle w:val="Alinia0"/>
            </w:pPr>
            <w:r w:rsidRPr="005836E1">
              <w:drawing>
                <wp:anchor distT="0" distB="0" distL="114300" distR="114300" simplePos="0" relativeHeight="251880960" behindDoc="0" locked="0" layoutInCell="1" allowOverlap="1" wp14:anchorId="38F623C7" wp14:editId="55C74A2E">
                  <wp:simplePos x="0" y="0"/>
                  <wp:positionH relativeFrom="column">
                    <wp:posOffset>-345440</wp:posOffset>
                  </wp:positionH>
                  <wp:positionV relativeFrom="paragraph">
                    <wp:posOffset>-12065</wp:posOffset>
                  </wp:positionV>
                  <wp:extent cx="236855" cy="306070"/>
                  <wp:effectExtent l="0" t="0" r="0" b="0"/>
                  <wp:wrapSquare wrapText="bothSides"/>
                  <wp:docPr id="617" name="Afbeelding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anduidingen RIVIEREN.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36855" cy="306070"/>
                          </a:xfrm>
                          <a:prstGeom prst="rect">
                            <a:avLst/>
                          </a:prstGeom>
                        </pic:spPr>
                      </pic:pic>
                    </a:graphicData>
                  </a:graphic>
                  <wp14:sizeRelH relativeFrom="page">
                    <wp14:pctWidth>0</wp14:pctWidth>
                  </wp14:sizeRelH>
                  <wp14:sizeRelV relativeFrom="page">
                    <wp14:pctHeight>0</wp14:pctHeight>
                  </wp14:sizeRelV>
                </wp:anchor>
              </w:drawing>
            </w:r>
            <w:r w:rsidRPr="005836E1">
              <w:t xml:space="preserve"> </w:t>
            </w:r>
            <w:r>
              <w:t>Barduelva</w:t>
            </w:r>
            <w:r w:rsidRPr="005836E1">
              <w:t xml:space="preserve"> rivier</w:t>
            </w:r>
          </w:p>
        </w:tc>
        <w:tc>
          <w:tcPr>
            <w:tcW w:w="850" w:type="dxa"/>
            <w:vAlign w:val="center"/>
          </w:tcPr>
          <w:p w:rsidR="0087453A" w:rsidRPr="00132576" w:rsidRDefault="0087453A" w:rsidP="003175B5">
            <w:pPr>
              <w:jc w:val="center"/>
              <w:rPr>
                <w:rFonts w:ascii="Verdana" w:hAnsi="Verdana"/>
                <w:b/>
                <w:lang w:val="se-NO"/>
              </w:rPr>
            </w:pPr>
            <w:r w:rsidRPr="007607C2">
              <w:rPr>
                <w:noProof/>
              </w:rPr>
              <w:drawing>
                <wp:inline distT="0" distB="0" distL="0" distR="0" wp14:anchorId="5975AC16" wp14:editId="1257BEFB">
                  <wp:extent cx="381600" cy="237600"/>
                  <wp:effectExtent l="0" t="0" r="0" b="0"/>
                  <wp:docPr id="61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87453A" w:rsidRPr="005E580A" w:rsidRDefault="0087453A" w:rsidP="003175B5">
      <w:pPr>
        <w:pStyle w:val="BusTic"/>
        <w:numPr>
          <w:ilvl w:val="0"/>
          <w:numId w:val="0"/>
        </w:numPr>
        <w:ind w:left="284" w:hanging="284"/>
        <w:rPr>
          <w:rStyle w:val="Beziens"/>
        </w:rPr>
      </w:pPr>
      <w:r w:rsidRPr="005E580A">
        <w:rPr>
          <w:rStyle w:val="Beziens"/>
        </w:rPr>
        <w:t>Barduelva Rivier aan de E6</w:t>
      </w:r>
    </w:p>
    <w:p w:rsidR="0087453A" w:rsidRDefault="0087453A" w:rsidP="0087453A">
      <w:pPr>
        <w:pStyle w:val="BusTic"/>
        <w:numPr>
          <w:ilvl w:val="0"/>
          <w:numId w:val="2"/>
        </w:numPr>
        <w:ind w:left="284" w:hanging="284"/>
      </w:pPr>
      <w:r w:rsidRPr="005E580A">
        <w:t xml:space="preserve">De 70-kilometer (43 mijl) lange rivier is gelegen in de gemeenten Bardu en Målselv  </w:t>
      </w:r>
    </w:p>
    <w:p w:rsidR="0087453A" w:rsidRPr="005E580A" w:rsidRDefault="0087453A" w:rsidP="0087453A">
      <w:pPr>
        <w:pStyle w:val="BusTic"/>
        <w:numPr>
          <w:ilvl w:val="0"/>
          <w:numId w:val="2"/>
        </w:numPr>
        <w:ind w:left="284" w:hanging="284"/>
      </w:pPr>
      <w:r w:rsidRPr="005E580A">
        <w:t xml:space="preserve">De rivier stroomt van het meer Altevatnet noordwesten van de stad Setermoen , dan noordwaarts naar de gemeentelijke grens met Målselv (met de rivier die deel uitmaken van de grens) voordat ze uiteindelijk uitmondt in de rivier Målselva , net buiten het dorp van Bardufoss en Bardufoss Airport . </w:t>
      </w:r>
    </w:p>
    <w:p w:rsidR="0087453A" w:rsidRDefault="0087453A" w:rsidP="0087453A">
      <w:pPr>
        <w:pStyle w:val="BusTic"/>
        <w:numPr>
          <w:ilvl w:val="0"/>
          <w:numId w:val="2"/>
        </w:numPr>
        <w:ind w:left="284" w:hanging="284"/>
      </w:pPr>
      <w:r>
        <w:t>De Rivier i</w:t>
      </w:r>
      <w:r w:rsidRPr="005E580A">
        <w:t xml:space="preserve">Barduelva is de grootste bron van </w:t>
      </w:r>
      <w:r>
        <w:t xml:space="preserve">een </w:t>
      </w:r>
      <w:r w:rsidRPr="005E580A">
        <w:t xml:space="preserve">hydro-elektriciteit in </w:t>
      </w:r>
      <w:r w:rsidR="007E000F" w:rsidRPr="005E580A">
        <w:t>de provincie</w:t>
      </w:r>
      <w:r w:rsidRPr="005E580A">
        <w:t xml:space="preserve"> Troms.  </w:t>
      </w:r>
    </w:p>
    <w:p w:rsidR="0087453A" w:rsidRDefault="0087453A" w:rsidP="0087453A">
      <w:pPr>
        <w:pStyle w:val="BusTic"/>
        <w:numPr>
          <w:ilvl w:val="0"/>
          <w:numId w:val="2"/>
        </w:numPr>
        <w:ind w:left="284" w:hanging="284"/>
      </w:pPr>
      <w:r w:rsidRPr="005E580A">
        <w:t xml:space="preserve">Er zijn drie centrales op de rivier: Innset, Straumsmo en Bardufoss.  </w:t>
      </w:r>
    </w:p>
    <w:p w:rsidR="0087453A" w:rsidRPr="005E580A" w:rsidRDefault="0087453A" w:rsidP="003175B5">
      <w:pPr>
        <w:pStyle w:val="BusTic"/>
        <w:numPr>
          <w:ilvl w:val="0"/>
          <w:numId w:val="2"/>
        </w:numPr>
        <w:ind w:left="284" w:hanging="284"/>
      </w:pPr>
      <w:r w:rsidRPr="005E580A">
        <w:t xml:space="preserve">Samen genereren ze 1.235 gigawattuur (4450 TJ ) van de macht per jaar. </w:t>
      </w:r>
    </w:p>
    <w:p w:rsidR="005437D9" w:rsidRDefault="005437D9" w:rsidP="005437D9">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437D9" w:rsidRPr="00132576" w:rsidTr="003175B5">
        <w:trPr>
          <w:trHeight w:val="510"/>
        </w:trPr>
        <w:tc>
          <w:tcPr>
            <w:tcW w:w="5102" w:type="dxa"/>
            <w:shd w:val="clear" w:color="auto" w:fill="auto"/>
            <w:vAlign w:val="center"/>
          </w:tcPr>
          <w:p w:rsidR="005437D9" w:rsidRPr="005437D9" w:rsidRDefault="005437D9" w:rsidP="005437D9">
            <w:pPr>
              <w:pStyle w:val="Alinia0"/>
            </w:pPr>
            <w:r>
              <w:rPr>
                <w:rFonts w:ascii="Arial" w:hAnsi="Arial" w:cs="Arial"/>
                <w:color w:val="0000FF"/>
                <w:sz w:val="27"/>
                <w:szCs w:val="27"/>
              </w:rPr>
              <w:drawing>
                <wp:inline distT="0" distB="0" distL="0" distR="0" wp14:anchorId="43729728" wp14:editId="1E1DA596">
                  <wp:extent cx="498764" cy="498764"/>
                  <wp:effectExtent l="0" t="0" r="0" b="0"/>
                  <wp:docPr id="621" name="Afbeelding 621" descr="https://image.freepik.com/iconen-gratis/vliegtuig-en-luchthaven-toren_318-64628.png">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iconen-gratis/vliegtuig-en-luchthaven-toren_318-64628.png">
                            <a:hlinkClick r:id="rId233" tgtFrame="&quot;_blank&quot;"/>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3895" cy="503895"/>
                          </a:xfrm>
                          <a:prstGeom prst="rect">
                            <a:avLst/>
                          </a:prstGeom>
                          <a:noFill/>
                          <a:ln>
                            <a:noFill/>
                          </a:ln>
                        </pic:spPr>
                      </pic:pic>
                    </a:graphicData>
                  </a:graphic>
                </wp:inline>
              </w:drawing>
            </w:r>
            <w:r w:rsidRPr="00132576">
              <w:rPr>
                <w:b w:val="0"/>
                <w:lang w:val="se-NO"/>
              </w:rPr>
              <w:t xml:space="preserve">  </w:t>
            </w:r>
            <w:r w:rsidRPr="005437D9">
              <w:t>E6 Luchthaven Bardufoss</w:t>
            </w:r>
          </w:p>
        </w:tc>
        <w:tc>
          <w:tcPr>
            <w:tcW w:w="850" w:type="dxa"/>
            <w:vAlign w:val="center"/>
          </w:tcPr>
          <w:p w:rsidR="005437D9" w:rsidRPr="00132576" w:rsidRDefault="005437D9" w:rsidP="003175B5">
            <w:pPr>
              <w:jc w:val="center"/>
              <w:rPr>
                <w:rFonts w:ascii="Verdana" w:hAnsi="Verdana"/>
                <w:b/>
                <w:lang w:val="se-NO"/>
              </w:rPr>
            </w:pPr>
            <w:r w:rsidRPr="007607C2">
              <w:rPr>
                <w:noProof/>
              </w:rPr>
              <w:drawing>
                <wp:inline distT="0" distB="0" distL="0" distR="0" wp14:anchorId="7A1AEEAB" wp14:editId="76431DBD">
                  <wp:extent cx="381600" cy="237600"/>
                  <wp:effectExtent l="0" t="0" r="0" b="0"/>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5437D9" w:rsidRPr="005437D9" w:rsidRDefault="005437D9" w:rsidP="005437D9">
      <w:pPr>
        <w:pStyle w:val="Alinia0"/>
      </w:pPr>
      <w:r w:rsidRPr="005437D9">
        <w:t>E6 Luchthaven Bardufoss</w:t>
      </w:r>
    </w:p>
    <w:p w:rsidR="005437D9" w:rsidRPr="005437D9" w:rsidRDefault="005437D9" w:rsidP="005437D9">
      <w:pPr>
        <w:pStyle w:val="Alinia0"/>
        <w:rPr>
          <w:vanish/>
          <w:sz w:val="20"/>
          <w:szCs w:val="20"/>
        </w:rPr>
      </w:pPr>
      <w:r w:rsidRPr="005437D9">
        <w:rPr>
          <w:vanish/>
          <w:sz w:val="20"/>
          <w:szCs w:val="20"/>
        </w:rPr>
        <w:t>Adding a new picture</w:t>
      </w:r>
    </w:p>
    <w:p w:rsidR="005437D9" w:rsidRPr="005437D9" w:rsidRDefault="005437D9" w:rsidP="005437D9">
      <w:pPr>
        <w:pStyle w:val="Alinia0"/>
        <w:rPr>
          <w:sz w:val="20"/>
          <w:szCs w:val="20"/>
        </w:rPr>
      </w:pPr>
      <w:r w:rsidRPr="005437D9">
        <w:rPr>
          <w:sz w:val="20"/>
          <w:szCs w:val="20"/>
        </w:rPr>
        <w:t>9325 Bardufoss, Noorwegen</w:t>
      </w:r>
    </w:p>
    <w:p w:rsidR="005437D9" w:rsidRPr="005437D9" w:rsidRDefault="004A06E9" w:rsidP="005437D9">
      <w:pPr>
        <w:pStyle w:val="Alinia0"/>
        <w:rPr>
          <w:sz w:val="20"/>
          <w:szCs w:val="20"/>
        </w:rPr>
      </w:pPr>
      <w:hyperlink r:id="rId235" w:tgtFrame="_blank" w:history="1">
        <w:r w:rsidR="005437D9" w:rsidRPr="005437D9">
          <w:rPr>
            <w:color w:val="1155CC"/>
            <w:sz w:val="20"/>
            <w:szCs w:val="20"/>
          </w:rPr>
          <w:t>avinor.no</w:t>
        </w:r>
      </w:hyperlink>
    </w:p>
    <w:p w:rsidR="005437D9" w:rsidRPr="005437D9" w:rsidRDefault="005437D9" w:rsidP="005437D9">
      <w:pPr>
        <w:pStyle w:val="Alinia0"/>
        <w:rPr>
          <w:sz w:val="20"/>
          <w:szCs w:val="20"/>
        </w:rPr>
      </w:pPr>
      <w:r w:rsidRPr="005437D9">
        <w:rPr>
          <w:sz w:val="20"/>
          <w:szCs w:val="20"/>
        </w:rPr>
        <w:t>+47 67 03 44 00</w:t>
      </w:r>
    </w:p>
    <w:p w:rsidR="005437D9" w:rsidRDefault="005437D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237FC9" w:rsidRDefault="00237FC9" w:rsidP="000C6046">
      <w:pPr>
        <w:pStyle w:val="Alinia0"/>
      </w:pPr>
    </w:p>
    <w:p w:rsidR="005437D9" w:rsidRDefault="005437D9" w:rsidP="005437D9">
      <w:pPr>
        <w:pStyle w:val="Alinia0"/>
      </w:pPr>
    </w:p>
    <w:tbl>
      <w:tblPr>
        <w:tblStyle w:val="Tabelraster"/>
        <w:tblW w:w="5667"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4851"/>
        <w:gridCol w:w="816"/>
      </w:tblGrid>
      <w:tr w:rsidR="005437D9" w:rsidRPr="00132576" w:rsidTr="003175B5">
        <w:trPr>
          <w:trHeight w:val="90"/>
        </w:trPr>
        <w:tc>
          <w:tcPr>
            <w:tcW w:w="4959" w:type="dxa"/>
            <w:shd w:val="clear" w:color="auto" w:fill="auto"/>
            <w:vAlign w:val="center"/>
          </w:tcPr>
          <w:p w:rsidR="005437D9" w:rsidRDefault="005437D9" w:rsidP="003175B5">
            <w:pPr>
              <w:pStyle w:val="Alinia0"/>
            </w:pPr>
            <w:r>
              <w:rPr>
                <w:rFonts w:ascii="Arial" w:hAnsi="Arial" w:cs="Arial"/>
                <w:color w:val="0000FF"/>
                <w:sz w:val="27"/>
                <w:szCs w:val="27"/>
              </w:rPr>
              <w:lastRenderedPageBreak/>
              <w:drawing>
                <wp:anchor distT="0" distB="0" distL="114300" distR="114300" simplePos="0" relativeHeight="251883008" behindDoc="0" locked="0" layoutInCell="1" allowOverlap="1" wp14:anchorId="311AFA17" wp14:editId="72F90F95">
                  <wp:simplePos x="0" y="0"/>
                  <wp:positionH relativeFrom="column">
                    <wp:posOffset>-438150</wp:posOffset>
                  </wp:positionH>
                  <wp:positionV relativeFrom="paragraph">
                    <wp:posOffset>52705</wp:posOffset>
                  </wp:positionV>
                  <wp:extent cx="334010" cy="284480"/>
                  <wp:effectExtent l="0" t="0" r="8890" b="1270"/>
                  <wp:wrapThrough wrapText="bothSides">
                    <wp:wrapPolygon edited="0">
                      <wp:start x="0" y="0"/>
                      <wp:lineTo x="0" y="20250"/>
                      <wp:lineTo x="20943" y="20250"/>
                      <wp:lineTo x="20943" y="0"/>
                      <wp:lineTo x="0" y="0"/>
                    </wp:wrapPolygon>
                  </wp:wrapThrough>
                  <wp:docPr id="622" name="Afbeelding 622" descr="https://image.freepik.com/iconen-gratis/vintage-auto-oversteken-van-de-brug_318-4443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151"/>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01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F2D">
              <w:t xml:space="preserve">  </w:t>
            </w:r>
          </w:p>
          <w:p w:rsidR="005437D9" w:rsidRPr="00447F2D" w:rsidRDefault="005437D9" w:rsidP="003175B5">
            <w:pPr>
              <w:pStyle w:val="Alinia0"/>
            </w:pPr>
            <w:r>
              <w:t xml:space="preserve">Brug over de Malselva </w:t>
            </w:r>
          </w:p>
        </w:tc>
        <w:tc>
          <w:tcPr>
            <w:tcW w:w="708" w:type="dxa"/>
            <w:vAlign w:val="center"/>
          </w:tcPr>
          <w:p w:rsidR="005437D9" w:rsidRPr="00132576" w:rsidRDefault="005437D9" w:rsidP="003175B5">
            <w:pPr>
              <w:jc w:val="center"/>
              <w:rPr>
                <w:rFonts w:ascii="Verdana" w:hAnsi="Verdana"/>
                <w:b/>
                <w:lang w:val="se-NO"/>
              </w:rPr>
            </w:pPr>
            <w:r w:rsidRPr="007607C2">
              <w:rPr>
                <w:noProof/>
              </w:rPr>
              <w:drawing>
                <wp:inline distT="0" distB="0" distL="0" distR="0" wp14:anchorId="57D7AF0E" wp14:editId="08638388">
                  <wp:extent cx="381600" cy="237600"/>
                  <wp:effectExtent l="0" t="0" r="0" b="0"/>
                  <wp:docPr id="623"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DB3313" w:rsidRPr="00AC4863" w:rsidRDefault="00DB3313" w:rsidP="00A65157">
      <w:pPr>
        <w:spacing w:before="100" w:beforeAutospacing="1" w:after="100" w:afterAutospacing="1"/>
        <w:outlineLvl w:val="0"/>
        <w:rPr>
          <w:rStyle w:val="Beziens"/>
        </w:rPr>
      </w:pPr>
      <w:r w:rsidRPr="00AC4863">
        <w:rPr>
          <w:rStyle w:val="Beziens"/>
        </w:rPr>
        <w:t xml:space="preserve">Zalm vissen op de rivier Malselv </w:t>
      </w:r>
    </w:p>
    <w:p w:rsidR="00DB3313" w:rsidRPr="00AC4863" w:rsidRDefault="00DB3313" w:rsidP="004C4C25">
      <w:pPr>
        <w:pStyle w:val="Lijstalinea"/>
        <w:keepLines w:val="0"/>
        <w:numPr>
          <w:ilvl w:val="0"/>
          <w:numId w:val="19"/>
        </w:numPr>
        <w:ind w:left="284" w:hanging="284"/>
      </w:pPr>
      <w:r w:rsidRPr="00AC4863">
        <w:rPr>
          <w:vanish/>
        </w:rPr>
        <w:t>Malselv River is a very good BIG salmon river in the same class as Namsen, Reisa, Lakselv and Tana rivers.</w:t>
      </w:r>
      <w:r w:rsidRPr="00AC4863">
        <w:t xml:space="preserve">Malselv River is een zeer goede grote zalm rivier in dezelfde klasse als Namsen, Reisa, Lakselv en Tana rivieren. </w:t>
      </w:r>
      <w:r w:rsidRPr="00AC4863">
        <w:rPr>
          <w:vanish/>
        </w:rPr>
        <w:t>It is formed when the tributaries Divi River and Rosta River conflux, and it flows into the sea at Malsnes at the bottom of the Malselv Fjord, an inlet from the Malangen Fjord in the central part of the Troms County, Arctic Norway region.</w:t>
      </w:r>
      <w:r w:rsidRPr="00AC4863">
        <w:t xml:space="preserve"> </w:t>
      </w:r>
    </w:p>
    <w:p w:rsidR="00DB3313" w:rsidRPr="00AC4863" w:rsidRDefault="004C4C25" w:rsidP="004C4C25">
      <w:pPr>
        <w:pStyle w:val="Lijstalinea"/>
        <w:keepLines w:val="0"/>
        <w:numPr>
          <w:ilvl w:val="0"/>
          <w:numId w:val="19"/>
        </w:numPr>
        <w:ind w:left="284" w:hanging="284"/>
      </w:pPr>
      <w:r w:rsidRPr="00AC4863">
        <w:rPr>
          <w:noProof/>
        </w:rPr>
        <w:drawing>
          <wp:anchor distT="0" distB="0" distL="114300" distR="114300" simplePos="0" relativeHeight="251886080" behindDoc="0" locked="0" layoutInCell="1" allowOverlap="1" wp14:anchorId="54065DB5" wp14:editId="1345D7CD">
            <wp:simplePos x="0" y="0"/>
            <wp:positionH relativeFrom="column">
              <wp:posOffset>3860889</wp:posOffset>
            </wp:positionH>
            <wp:positionV relativeFrom="paragraph">
              <wp:posOffset>132109</wp:posOffset>
            </wp:positionV>
            <wp:extent cx="2827994" cy="1051434"/>
            <wp:effectExtent l="0" t="0" r="0" b="0"/>
            <wp:wrapSquare wrapText="bothSides"/>
            <wp:docPr id="551" name="Afbeelding 551" descr="Salmon fishing on the Malselv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mon fishing on the Malselv Rive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27994" cy="1051434"/>
                    </a:xfrm>
                    <a:prstGeom prst="rect">
                      <a:avLst/>
                    </a:prstGeom>
                    <a:noFill/>
                    <a:ln>
                      <a:noFill/>
                    </a:ln>
                  </pic:spPr>
                </pic:pic>
              </a:graphicData>
            </a:graphic>
            <wp14:sizeRelH relativeFrom="page">
              <wp14:pctWidth>0</wp14:pctWidth>
            </wp14:sizeRelH>
            <wp14:sizeRelV relativeFrom="page">
              <wp14:pctHeight>0</wp14:pctHeight>
            </wp14:sizeRelV>
          </wp:anchor>
        </w:drawing>
      </w:r>
      <w:r w:rsidR="00DB3313" w:rsidRPr="00AC4863">
        <w:t xml:space="preserve">Het wordt gevormd wanneer de zijrivieren Divi Rivier en Rosta River conflux, en mondt uit in de zee bij Malsnes aan de onderkant van de Malselv Fjord, een inham van de Malangen Fjord in het centrale deel van de provincie Troms, Noordpoolgebied Noorwegen. </w:t>
      </w:r>
    </w:p>
    <w:p w:rsidR="00DB3313" w:rsidRDefault="00DB3313" w:rsidP="004C4C25">
      <w:pPr>
        <w:pStyle w:val="Lijstalinea"/>
        <w:keepLines w:val="0"/>
        <w:numPr>
          <w:ilvl w:val="0"/>
          <w:numId w:val="19"/>
        </w:numPr>
        <w:ind w:left="284" w:hanging="284"/>
      </w:pPr>
      <w:r w:rsidRPr="00AC4863">
        <w:rPr>
          <w:vanish/>
        </w:rPr>
        <w:t>The total river length is 173 kilometres of which the salmon runs are about 120 kilometres, included the lower parts of the Divi and Rosta rivers.</w:t>
      </w:r>
      <w:r w:rsidRPr="00AC4863">
        <w:t xml:space="preserve">De totale lengte van de rivier is 173 kilometer </w:t>
      </w:r>
    </w:p>
    <w:p w:rsidR="00DB3313" w:rsidRPr="00AC4863" w:rsidRDefault="004C4C25" w:rsidP="004C4C25">
      <w:pPr>
        <w:pStyle w:val="Lijstalinea"/>
        <w:keepLines w:val="0"/>
        <w:numPr>
          <w:ilvl w:val="0"/>
          <w:numId w:val="19"/>
        </w:numPr>
        <w:ind w:left="284" w:hanging="284"/>
      </w:pPr>
      <w:r w:rsidRPr="00AC4863">
        <w:rPr>
          <w:noProof/>
        </w:rPr>
        <w:drawing>
          <wp:anchor distT="0" distB="0" distL="114300" distR="114300" simplePos="0" relativeHeight="251887104" behindDoc="0" locked="0" layoutInCell="1" allowOverlap="1" wp14:anchorId="68B9A5BA" wp14:editId="3517B354">
            <wp:simplePos x="0" y="0"/>
            <wp:positionH relativeFrom="column">
              <wp:posOffset>4036060</wp:posOffset>
            </wp:positionH>
            <wp:positionV relativeFrom="paragraph">
              <wp:posOffset>307340</wp:posOffset>
            </wp:positionV>
            <wp:extent cx="2614930" cy="998855"/>
            <wp:effectExtent l="0" t="0" r="0" b="0"/>
            <wp:wrapSquare wrapText="bothSides"/>
            <wp:docPr id="552" name="Afbeelding 552" descr="Salmon fishing on the Malselv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mon fishing on the Malselv Rive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1493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313">
        <w:rPr>
          <w:vanish/>
        </w:rPr>
        <w:t>DeDe</w:t>
      </w:r>
      <w:r w:rsidR="00DB3313">
        <w:t xml:space="preserve">De </w:t>
      </w:r>
      <w:r w:rsidR="00DB3313" w:rsidRPr="00AC4863">
        <w:t xml:space="preserve">zalm pistes zijn ongeveer 120 kilometer, inclusief de lagere delen van </w:t>
      </w:r>
      <w:r w:rsidR="00DB3313">
        <w:t>de</w:t>
      </w:r>
      <w:r w:rsidR="00DB3313" w:rsidRPr="00AC4863">
        <w:t xml:space="preserve"> Divi en Rosta rivieren. </w:t>
      </w:r>
    </w:p>
    <w:p w:rsidR="00DB3313" w:rsidRPr="00AC4863" w:rsidRDefault="00DB3313" w:rsidP="004C4C25">
      <w:pPr>
        <w:pStyle w:val="Lijstalinea"/>
        <w:keepLines w:val="0"/>
        <w:numPr>
          <w:ilvl w:val="0"/>
          <w:numId w:val="19"/>
        </w:numPr>
        <w:ind w:left="284" w:hanging="284"/>
      </w:pPr>
      <w:r w:rsidRPr="00AC4863">
        <w:rPr>
          <w:vanish/>
        </w:rPr>
        <w:t>It is a powerful river, draining an area of 6,145 square kilometres and being connected with a number of lakes near the Swedish border and sizeable tributaries throughout the Malselv valley.</w:t>
      </w:r>
      <w:r w:rsidRPr="00AC4863">
        <w:t xml:space="preserve">Het is een krachtige rivier, het gebied </w:t>
      </w:r>
      <w:r>
        <w:t xml:space="preserve">heeft een opp </w:t>
      </w:r>
      <w:r w:rsidRPr="00AC4863">
        <w:t xml:space="preserve">van 6145 vierkante kilometer en is verbonden met een aantal meren in de buurt van de Zweedse grens en omvangrijke zijrivieren in het hele Malselv vallei. </w:t>
      </w:r>
      <w:r w:rsidRPr="00AC4863">
        <w:rPr>
          <w:vanish/>
        </w:rPr>
        <w:t>The annual median water-flow at its mouth is 170 cubic metres/second.</w:t>
      </w:r>
      <w:r w:rsidRPr="00AC4863">
        <w:t xml:space="preserve"> </w:t>
      </w:r>
    </w:p>
    <w:p w:rsidR="00DB3313" w:rsidRPr="00AC4863" w:rsidRDefault="00DB3313" w:rsidP="004C4C25">
      <w:pPr>
        <w:pStyle w:val="BusTic"/>
      </w:pPr>
      <w:r>
        <w:t xml:space="preserve">De sterkte van de </w:t>
      </w:r>
      <w:r w:rsidRPr="00AC4863">
        <w:t>jaarlijkse gemiddelde water-stroom</w:t>
      </w:r>
      <w:r>
        <w:t>ing</w:t>
      </w:r>
      <w:r w:rsidRPr="00AC4863">
        <w:t xml:space="preserve"> bij de monding is 170 kubieke </w:t>
      </w:r>
      <w:r w:rsidR="004C4C25" w:rsidRPr="00AC4863">
        <w:t>meter/</w:t>
      </w:r>
      <w:r w:rsidRPr="00AC4863">
        <w:t xml:space="preserve"> seconde. </w:t>
      </w:r>
    </w:p>
    <w:p w:rsidR="00DB3313" w:rsidRPr="00AC4863" w:rsidRDefault="00DB3313" w:rsidP="004C4C25">
      <w:pPr>
        <w:pStyle w:val="BusTic"/>
      </w:pPr>
      <w:r w:rsidRPr="00AC4863">
        <w:rPr>
          <w:vanish/>
        </w:rPr>
        <w:t>Just before the confluence with the tributary, Bardu River, the river forms the Malselv Falls (Malselvfossen/Malangfossen);</w:t>
      </w:r>
      <w:r w:rsidRPr="00AC4863">
        <w:t xml:space="preserve">Vlak voor de samenvloeiing met de zijrivier, Bardu River, de rivier vormt de Malselv Falls (Malselvfossen / Malangfossen); </w:t>
      </w:r>
      <w:r w:rsidRPr="00AC4863">
        <w:rPr>
          <w:vanish/>
        </w:rPr>
        <w:t>600 metres long rapids with a 25 metres fall.</w:t>
      </w:r>
      <w:r w:rsidRPr="00AC4863">
        <w:t xml:space="preserve"> </w:t>
      </w:r>
      <w:r>
        <w:t xml:space="preserve">Een </w:t>
      </w:r>
      <w:r w:rsidRPr="00AC4863">
        <w:t xml:space="preserve">600 meter lang stroomversnellingen met een </w:t>
      </w:r>
      <w:r>
        <w:t xml:space="preserve">waterval van </w:t>
      </w:r>
      <w:r w:rsidRPr="00AC4863">
        <w:t>25 meter</w:t>
      </w:r>
      <w:r>
        <w:t>.</w:t>
      </w:r>
      <w:r w:rsidRPr="00AC4863">
        <w:t xml:space="preserve"> </w:t>
      </w:r>
      <w:r w:rsidRPr="00AC4863">
        <w:rPr>
          <w:vanish/>
        </w:rPr>
        <w:t>It is voted Norway's national waterfall and is a magnificent sight when in full flow.</w:t>
      </w:r>
      <w:r w:rsidRPr="00AC4863">
        <w:t xml:space="preserve"> </w:t>
      </w:r>
    </w:p>
    <w:p w:rsidR="00DB3313" w:rsidRPr="00AC4863" w:rsidRDefault="00DB3313" w:rsidP="004C4C25">
      <w:pPr>
        <w:pStyle w:val="Lijstalinea"/>
        <w:keepLines w:val="0"/>
        <w:numPr>
          <w:ilvl w:val="0"/>
          <w:numId w:val="19"/>
        </w:numPr>
        <w:ind w:left="284" w:hanging="284"/>
      </w:pPr>
      <w:r>
        <w:t>Het is een prachtige N</w:t>
      </w:r>
      <w:r w:rsidRPr="00AC4863">
        <w:t xml:space="preserve">oorse nationale waterval en is een </w:t>
      </w:r>
      <w:r>
        <w:t xml:space="preserve">edenbenemend </w:t>
      </w:r>
      <w:r w:rsidRPr="00AC4863">
        <w:t xml:space="preserve">gezicht als </w:t>
      </w:r>
      <w:r>
        <w:t xml:space="preserve">de waterval </w:t>
      </w:r>
      <w:r w:rsidRPr="00AC4863">
        <w:t xml:space="preserve">in volle gang. </w:t>
      </w:r>
    </w:p>
    <w:p w:rsidR="00DB3313" w:rsidRPr="00AC4863" w:rsidRDefault="00DB3313" w:rsidP="004C4C25">
      <w:pPr>
        <w:pStyle w:val="Lijstalinea"/>
        <w:keepLines w:val="0"/>
        <w:numPr>
          <w:ilvl w:val="0"/>
          <w:numId w:val="19"/>
        </w:numPr>
        <w:ind w:left="284" w:hanging="284"/>
      </w:pPr>
      <w:r w:rsidRPr="00AC4863">
        <w:rPr>
          <w:vanish/>
        </w:rPr>
        <w:t>Along the Malselv Falls, a salmon ladder was built during 1909/10, making the upper river very attractive for fly-fishing enthusiasts as well as an important part for spawning and nursery for fry and parr.</w:t>
      </w:r>
      <w:r w:rsidRPr="00AC4863">
        <w:t xml:space="preserve">Langs de Malselv Falls, </w:t>
      </w:r>
      <w:r>
        <w:t xml:space="preserve">is in </w:t>
      </w:r>
      <w:r w:rsidRPr="00AC4863">
        <w:t xml:space="preserve">1909-1910, zalm ladder gebouwd waardoor de bovenste rivier zeer aantrekkelijk </w:t>
      </w:r>
      <w:r>
        <w:t xml:space="preserve">is </w:t>
      </w:r>
      <w:r w:rsidRPr="00AC4863">
        <w:t xml:space="preserve">voor vliegvissen </w:t>
      </w:r>
      <w:r>
        <w:t xml:space="preserve">en voor de </w:t>
      </w:r>
      <w:r w:rsidRPr="00AC4863">
        <w:t xml:space="preserve">liefhebbers een belangrijk onderdeel voor het paaien en kwekerij van pootvis. </w:t>
      </w:r>
      <w:r w:rsidRPr="00AC4863">
        <w:rPr>
          <w:vanish/>
        </w:rPr>
        <w:t>The river is listed as one of Norway's national salmon rivers;</w:t>
      </w:r>
      <w:r w:rsidRPr="00AC4863">
        <w:t xml:space="preserve"> </w:t>
      </w:r>
    </w:p>
    <w:p w:rsidR="00DB3313" w:rsidRPr="00AC4863" w:rsidRDefault="00DB3313" w:rsidP="004C4C25">
      <w:pPr>
        <w:pStyle w:val="Lijstalinea"/>
        <w:keepLines w:val="0"/>
        <w:numPr>
          <w:ilvl w:val="0"/>
          <w:numId w:val="19"/>
        </w:numPr>
        <w:ind w:left="284" w:hanging="284"/>
      </w:pPr>
      <w:r w:rsidRPr="00AC4863">
        <w:t>De rivier wordt genoemd als een van de Noorse nationale zalmrivieren</w:t>
      </w:r>
      <w:r w:rsidRPr="00AC4863">
        <w:rPr>
          <w:vanish/>
        </w:rPr>
        <w:t>given special protection.</w:t>
      </w:r>
      <w:r>
        <w:t xml:space="preserve"> met zeer </w:t>
      </w:r>
      <w:r w:rsidRPr="00AC4863">
        <w:t xml:space="preserve">speciale bescherming. </w:t>
      </w:r>
    </w:p>
    <w:p w:rsidR="00DB3313" w:rsidRDefault="00DB3313" w:rsidP="004C4C25">
      <w:pPr>
        <w:pStyle w:val="Lijstalinea"/>
        <w:keepLines w:val="0"/>
        <w:numPr>
          <w:ilvl w:val="0"/>
          <w:numId w:val="19"/>
        </w:numPr>
        <w:ind w:left="284" w:hanging="284"/>
      </w:pPr>
      <w:r w:rsidRPr="00AC4863">
        <w:rPr>
          <w:vanish/>
        </w:rPr>
        <w:t>The salmon fishing season on the Malselv River is from 15 June til 31 August but on the lower part of the river;</w:t>
      </w:r>
      <w:r w:rsidRPr="00AC4863">
        <w:t>De zalmvisserij seizoen op de rivier de Malselv is vanaf 15 juni tot 31 augustus, maar op het onderste deel van de rivier</w:t>
      </w:r>
      <w:r>
        <w:t xml:space="preserve"> is</w:t>
      </w:r>
      <w:r w:rsidRPr="00AC4863">
        <w:rPr>
          <w:vanish/>
        </w:rPr>
        <w:t>see next para, the season ends 15 August.</w:t>
      </w:r>
      <w:r w:rsidRPr="00AC4863">
        <w:t xml:space="preserve"> het seizoen </w:t>
      </w:r>
      <w:r>
        <w:t xml:space="preserve">al op </w:t>
      </w:r>
      <w:r w:rsidRPr="00AC4863">
        <w:t>15 augustus</w:t>
      </w:r>
      <w:r>
        <w:t xml:space="preserve"> ten einden</w:t>
      </w:r>
      <w:r w:rsidRPr="00AC4863">
        <w:t xml:space="preserve">. </w:t>
      </w:r>
      <w:r w:rsidRPr="00AC4863">
        <w:rPr>
          <w:vanish/>
        </w:rPr>
        <w:t>Sea trout fishing on the lower stretches ends 14 September.</w:t>
      </w:r>
      <w:r w:rsidRPr="00AC4863">
        <w:t xml:space="preserve"> </w:t>
      </w:r>
    </w:p>
    <w:p w:rsidR="00DB3313" w:rsidRPr="00AC4863" w:rsidRDefault="00DB3313" w:rsidP="004C4C25">
      <w:pPr>
        <w:pStyle w:val="Lijstalinea"/>
        <w:keepLines w:val="0"/>
        <w:numPr>
          <w:ilvl w:val="0"/>
          <w:numId w:val="19"/>
        </w:numPr>
        <w:ind w:left="284" w:hanging="284"/>
      </w:pPr>
      <w:r w:rsidRPr="00AC4863">
        <w:t>Zeeforel vissen op de lager gelegen gedeelten</w:t>
      </w:r>
      <w:r>
        <w:t xml:space="preserve"> en dat </w:t>
      </w:r>
      <w:r w:rsidRPr="00AC4863">
        <w:t xml:space="preserve"> eindigt 14 september. </w:t>
      </w:r>
    </w:p>
    <w:p w:rsidR="00DB3313" w:rsidRDefault="00DB3313" w:rsidP="004C4C25">
      <w:pPr>
        <w:pStyle w:val="Lijstalinea"/>
        <w:keepLines w:val="0"/>
        <w:numPr>
          <w:ilvl w:val="0"/>
          <w:numId w:val="19"/>
        </w:numPr>
        <w:ind w:left="284" w:hanging="284"/>
      </w:pPr>
      <w:r w:rsidRPr="00AC4863">
        <w:rPr>
          <w:vanish/>
        </w:rPr>
        <w:t>The river is divided into two major fishing stretches, the lower and the upper.</w:t>
      </w:r>
      <w:r w:rsidRPr="00AC4863">
        <w:t>De rivier is in twee grote vis stukken</w:t>
      </w:r>
      <w:r>
        <w:t xml:space="preserve"> verdeeld</w:t>
      </w:r>
      <w:r w:rsidRPr="00AC4863">
        <w:t xml:space="preserve">, de onderste en bovenste. </w:t>
      </w:r>
      <w:r w:rsidRPr="00AC4863">
        <w:rPr>
          <w:vanish/>
        </w:rPr>
        <w:t>Included in the lower part is the Malang Falls pool with corporate lease arrangement.</w:t>
      </w:r>
    </w:p>
    <w:p w:rsidR="00DB3313" w:rsidRDefault="00DB3313" w:rsidP="004C4C25">
      <w:pPr>
        <w:pStyle w:val="Lijstalinea"/>
        <w:keepLines w:val="0"/>
        <w:numPr>
          <w:ilvl w:val="0"/>
          <w:numId w:val="19"/>
        </w:numPr>
        <w:ind w:left="284" w:hanging="284"/>
      </w:pPr>
      <w:r>
        <w:t>I</w:t>
      </w:r>
      <w:r w:rsidRPr="00AC4863">
        <w:t xml:space="preserve">n het onderste deel is </w:t>
      </w:r>
      <w:r>
        <w:t xml:space="preserve">er een </w:t>
      </w:r>
      <w:r w:rsidRPr="00AC4863">
        <w:t xml:space="preserve">Malang Falls zwembad met zakelijke lease-regeling. </w:t>
      </w:r>
      <w:r w:rsidRPr="00AC4863">
        <w:rPr>
          <w:vanish/>
        </w:rPr>
        <w:t>The approx.</w:t>
      </w:r>
      <w:r w:rsidRPr="00AC4863">
        <w:t xml:space="preserve"> </w:t>
      </w:r>
    </w:p>
    <w:p w:rsidR="00DB3313" w:rsidRDefault="00DB3313" w:rsidP="004C4C25">
      <w:pPr>
        <w:pStyle w:val="Lijstalinea"/>
        <w:keepLines w:val="0"/>
        <w:numPr>
          <w:ilvl w:val="0"/>
          <w:numId w:val="19"/>
        </w:numPr>
        <w:ind w:left="284" w:hanging="284"/>
      </w:pPr>
      <w:r w:rsidRPr="00AC4863">
        <w:t xml:space="preserve">De </w:t>
      </w:r>
      <w:r w:rsidRPr="00AC4863">
        <w:rPr>
          <w:vanish/>
        </w:rPr>
        <w:t>one kilometre fishing stretch below this pool to the confluence with the Bardu River, is open to the public and based on day permits for the time being.</w:t>
      </w:r>
      <w:r w:rsidRPr="00AC4863">
        <w:t xml:space="preserve">een kilometer </w:t>
      </w:r>
      <w:r>
        <w:t xml:space="preserve">lange vis </w:t>
      </w:r>
      <w:r w:rsidRPr="00AC4863">
        <w:t xml:space="preserve">stretch </w:t>
      </w:r>
      <w:r>
        <w:t xml:space="preserve">is </w:t>
      </w:r>
      <w:r w:rsidRPr="00AC4863">
        <w:t xml:space="preserve">onder </w:t>
      </w:r>
      <w:r>
        <w:t xml:space="preserve">het </w:t>
      </w:r>
      <w:r w:rsidRPr="00AC4863">
        <w:t xml:space="preserve">zwembad </w:t>
      </w:r>
      <w:r>
        <w:t xml:space="preserve">met een </w:t>
      </w:r>
      <w:r w:rsidRPr="00AC4863">
        <w:t xml:space="preserve">samenvloeiing met de rivier de Bardu, </w:t>
      </w:r>
    </w:p>
    <w:p w:rsidR="00DB3313" w:rsidRPr="00AC4863" w:rsidRDefault="00DB3313" w:rsidP="004C4C25">
      <w:pPr>
        <w:pStyle w:val="Lijstalinea"/>
        <w:keepLines w:val="0"/>
        <w:numPr>
          <w:ilvl w:val="0"/>
          <w:numId w:val="19"/>
        </w:numPr>
        <w:ind w:left="284" w:hanging="284"/>
      </w:pPr>
      <w:r>
        <w:lastRenderedPageBreak/>
        <w:t xml:space="preserve">Het </w:t>
      </w:r>
      <w:r w:rsidRPr="00AC4863">
        <w:t xml:space="preserve">is open voor het publiek </w:t>
      </w:r>
      <w:r>
        <w:t xml:space="preserve">de openingstijden zijn </w:t>
      </w:r>
      <w:r w:rsidRPr="00AC4863">
        <w:t>gebaseerd op de dag</w:t>
      </w:r>
      <w:r>
        <w:t>en dat er een vergunning is om te zwemmen.</w:t>
      </w:r>
    </w:p>
    <w:p w:rsidR="00DB3313" w:rsidRDefault="00DB3313" w:rsidP="004C4C25">
      <w:pPr>
        <w:pStyle w:val="Lijstalinea"/>
        <w:keepLines w:val="0"/>
        <w:numPr>
          <w:ilvl w:val="0"/>
          <w:numId w:val="19"/>
        </w:numPr>
        <w:ind w:left="284" w:hanging="284"/>
      </w:pPr>
      <w:r w:rsidRPr="00AC4863">
        <w:rPr>
          <w:vanish/>
        </w:rPr>
        <w:t>The fishing on the upper part of the river is a total of around 65 kilometres classic fly-fishing waters, with a large number of pools on private waters.</w:t>
      </w:r>
      <w:r w:rsidRPr="00AC4863">
        <w:t>De visserij op de bovenste gedeelte van de rivier</w:t>
      </w:r>
      <w:r>
        <w:t xml:space="preserve"> heeft </w:t>
      </w:r>
      <w:r w:rsidRPr="00AC4863">
        <w:t>een tota</w:t>
      </w:r>
      <w:r>
        <w:t xml:space="preserve">le lengte </w:t>
      </w:r>
      <w:r w:rsidRPr="00AC4863">
        <w:t>van ongeveer 65 kilometer</w:t>
      </w:r>
      <w:r>
        <w:t xml:space="preserve"> klassieke vliegvissen wateren.</w:t>
      </w:r>
    </w:p>
    <w:p w:rsidR="00DB3313" w:rsidRDefault="00DB3313" w:rsidP="004C4C25">
      <w:pPr>
        <w:pStyle w:val="Lijstalinea"/>
        <w:keepLines w:val="0"/>
        <w:numPr>
          <w:ilvl w:val="0"/>
          <w:numId w:val="19"/>
        </w:numPr>
        <w:ind w:left="284" w:hanging="284"/>
      </w:pPr>
      <w:r>
        <w:t>Tevens zijn er e</w:t>
      </w:r>
      <w:r w:rsidRPr="00AC4863">
        <w:t xml:space="preserve">en groot aantal </w:t>
      </w:r>
      <w:r>
        <w:t xml:space="preserve">prive </w:t>
      </w:r>
      <w:r w:rsidRPr="00AC4863">
        <w:t xml:space="preserve">zwembaden </w:t>
      </w:r>
      <w:r>
        <w:t>op de rivier</w:t>
      </w:r>
      <w:r w:rsidRPr="00AC4863">
        <w:t xml:space="preserve">. </w:t>
      </w:r>
      <w:r w:rsidRPr="00AC4863">
        <w:rPr>
          <w:vanish/>
        </w:rPr>
        <w:t>These stretches are well suited for traditional or modern casting techniques and the wading conditions are normally very good.</w:t>
      </w:r>
      <w:r w:rsidRPr="00AC4863">
        <w:t xml:space="preserve"> </w:t>
      </w:r>
    </w:p>
    <w:p w:rsidR="00DB3313" w:rsidRPr="00AC4863" w:rsidRDefault="00DB3313" w:rsidP="004C4C25">
      <w:pPr>
        <w:pStyle w:val="Lijstalinea"/>
        <w:keepLines w:val="0"/>
        <w:numPr>
          <w:ilvl w:val="0"/>
          <w:numId w:val="19"/>
        </w:numPr>
        <w:ind w:left="284" w:hanging="284"/>
      </w:pPr>
      <w:r w:rsidRPr="00AC4863">
        <w:t>Deze stukken zijn zeer geschikt voor de traditionele of moderne giet</w:t>
      </w:r>
      <w:r>
        <w:t xml:space="preserve"> </w:t>
      </w:r>
      <w:r w:rsidRPr="00AC4863">
        <w:t xml:space="preserve">technieken en </w:t>
      </w:r>
      <w:r>
        <w:t>het</w:t>
      </w:r>
      <w:r w:rsidRPr="00AC4863">
        <w:t xml:space="preserve"> waden </w:t>
      </w:r>
      <w:r>
        <w:t xml:space="preserve">door het water de </w:t>
      </w:r>
      <w:r w:rsidRPr="00AC4863">
        <w:t xml:space="preserve">voorwaarden zijn doorgaans zeer goed.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C4C25" w:rsidRPr="00132576" w:rsidTr="00A65157">
        <w:trPr>
          <w:trHeight w:val="510"/>
        </w:trPr>
        <w:tc>
          <w:tcPr>
            <w:tcW w:w="5102" w:type="dxa"/>
            <w:shd w:val="clear" w:color="auto" w:fill="auto"/>
            <w:vAlign w:val="center"/>
          </w:tcPr>
          <w:p w:rsidR="004C4C25" w:rsidRPr="00D13120" w:rsidRDefault="004C4C25" w:rsidP="004C4C25">
            <w:pPr>
              <w:pStyle w:val="Alinia0"/>
            </w:pPr>
            <w:r w:rsidRPr="00D13120">
              <w:drawing>
                <wp:anchor distT="0" distB="0" distL="114300" distR="114300" simplePos="0" relativeHeight="251889152" behindDoc="0" locked="0" layoutInCell="1" allowOverlap="1" wp14:anchorId="2AB49D29" wp14:editId="6DFDFB11">
                  <wp:simplePos x="0" y="0"/>
                  <wp:positionH relativeFrom="column">
                    <wp:posOffset>-493395</wp:posOffset>
                  </wp:positionH>
                  <wp:positionV relativeFrom="paragraph">
                    <wp:posOffset>-20320</wp:posOffset>
                  </wp:positionV>
                  <wp:extent cx="405130" cy="258445"/>
                  <wp:effectExtent l="0" t="0" r="0" b="8255"/>
                  <wp:wrapThrough wrapText="bothSides">
                    <wp:wrapPolygon edited="0">
                      <wp:start x="0" y="0"/>
                      <wp:lineTo x="0" y="20698"/>
                      <wp:lineTo x="20313" y="20698"/>
                      <wp:lineTo x="20313" y="0"/>
                      <wp:lineTo x="0" y="0"/>
                    </wp:wrapPolygon>
                  </wp:wrapThrough>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405130" cy="25844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t>Takvatnet</w:t>
            </w:r>
          </w:p>
        </w:tc>
        <w:tc>
          <w:tcPr>
            <w:tcW w:w="850" w:type="dxa"/>
            <w:vAlign w:val="center"/>
          </w:tcPr>
          <w:p w:rsidR="004C4C25" w:rsidRPr="00132576" w:rsidRDefault="004C4C25" w:rsidP="00A65157">
            <w:pPr>
              <w:jc w:val="center"/>
              <w:rPr>
                <w:rFonts w:ascii="Verdana" w:hAnsi="Verdana"/>
                <w:b/>
                <w:lang w:val="se-NO"/>
              </w:rPr>
            </w:pPr>
            <w:r w:rsidRPr="007607C2">
              <w:rPr>
                <w:noProof/>
              </w:rPr>
              <w:drawing>
                <wp:inline distT="0" distB="0" distL="0" distR="0" wp14:anchorId="4395BED3" wp14:editId="62C68409">
                  <wp:extent cx="381600" cy="237600"/>
                  <wp:effectExtent l="0" t="0" r="0" b="0"/>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2867CC" w:rsidRDefault="002867CC" w:rsidP="000C6046">
      <w:pPr>
        <w:pStyle w:val="Alinia0"/>
      </w:pPr>
    </w:p>
    <w:p w:rsidR="004C4C25" w:rsidRPr="00233D79" w:rsidRDefault="004C4C25" w:rsidP="00A65157">
      <w:pPr>
        <w:pStyle w:val="BusTic"/>
        <w:numPr>
          <w:ilvl w:val="0"/>
          <w:numId w:val="0"/>
        </w:numPr>
        <w:ind w:left="284" w:hanging="284"/>
        <w:rPr>
          <w:rStyle w:val="Beziens"/>
        </w:rPr>
      </w:pPr>
      <w:r w:rsidRPr="00233D79">
        <w:rPr>
          <w:rStyle w:val="Beziens"/>
        </w:rPr>
        <w:t xml:space="preserve">Takvatnet </w:t>
      </w:r>
    </w:p>
    <w:p w:rsidR="004C4C25" w:rsidRPr="00233D79" w:rsidRDefault="004C4C25" w:rsidP="004C4C25">
      <w:pPr>
        <w:pStyle w:val="BusTic"/>
        <w:numPr>
          <w:ilvl w:val="0"/>
          <w:numId w:val="2"/>
        </w:numPr>
        <w:ind w:left="284" w:hanging="284"/>
      </w:pPr>
      <w:r w:rsidRPr="00233D79">
        <w:t xml:space="preserve">Waterwegen Målselv waterweg  </w:t>
      </w:r>
    </w:p>
    <w:p w:rsidR="004C4C25" w:rsidRPr="00233D79" w:rsidRDefault="004C4C25" w:rsidP="004C4C25">
      <w:pPr>
        <w:pStyle w:val="BusTic"/>
        <w:numPr>
          <w:ilvl w:val="0"/>
          <w:numId w:val="2"/>
        </w:numPr>
        <w:ind w:left="284" w:hanging="284"/>
      </w:pPr>
      <w:r w:rsidRPr="00233D79">
        <w:t xml:space="preserve">Gebied 15,21 km² [1]  </w:t>
      </w:r>
    </w:p>
    <w:p w:rsidR="004C4C25" w:rsidRPr="00233D79" w:rsidRDefault="004C4C25" w:rsidP="004C4C25">
      <w:pPr>
        <w:pStyle w:val="BusTic"/>
        <w:numPr>
          <w:ilvl w:val="0"/>
          <w:numId w:val="2"/>
        </w:numPr>
        <w:ind w:left="284" w:hanging="284"/>
      </w:pPr>
      <w:r w:rsidRPr="00233D79">
        <w:t xml:space="preserve">Hoogte 215 m. [1]  </w:t>
      </w:r>
    </w:p>
    <w:p w:rsidR="004C4C25" w:rsidRPr="00233D79" w:rsidRDefault="004C4C25" w:rsidP="004C4C25">
      <w:pPr>
        <w:pStyle w:val="BusTic"/>
        <w:numPr>
          <w:ilvl w:val="0"/>
          <w:numId w:val="2"/>
        </w:numPr>
        <w:ind w:left="284" w:hanging="284"/>
      </w:pPr>
      <w:r w:rsidRPr="00233D79">
        <w:t xml:space="preserve">Lengte 8,7 km  </w:t>
      </w:r>
    </w:p>
    <w:p w:rsidR="004C4C25" w:rsidRPr="00233D79" w:rsidRDefault="004C4C25" w:rsidP="004C4C25">
      <w:pPr>
        <w:pStyle w:val="BusTic"/>
        <w:numPr>
          <w:ilvl w:val="0"/>
          <w:numId w:val="2"/>
        </w:numPr>
        <w:ind w:left="284" w:hanging="284"/>
      </w:pPr>
      <w:r w:rsidRPr="00233D79">
        <w:t xml:space="preserve">Breedte 2,6 km  </w:t>
      </w:r>
    </w:p>
    <w:p w:rsidR="004C4C25" w:rsidRPr="00233D79" w:rsidRDefault="004C4C25" w:rsidP="004C4C25">
      <w:pPr>
        <w:pStyle w:val="BusTic"/>
        <w:numPr>
          <w:ilvl w:val="0"/>
          <w:numId w:val="2"/>
        </w:numPr>
        <w:ind w:left="284" w:hanging="284"/>
      </w:pPr>
      <w:r w:rsidRPr="00233D79">
        <w:t xml:space="preserve">Stroomgebieden 59,17 km² [2]  </w:t>
      </w:r>
    </w:p>
    <w:p w:rsidR="004C4C25" w:rsidRDefault="004C4C25" w:rsidP="00A65157">
      <w:pPr>
        <w:pStyle w:val="BusTic"/>
        <w:numPr>
          <w:ilvl w:val="0"/>
          <w:numId w:val="0"/>
        </w:numPr>
      </w:pPr>
    </w:p>
    <w:p w:rsidR="004C4C25" w:rsidRPr="00233D79" w:rsidRDefault="004C4C25" w:rsidP="00A65157">
      <w:pPr>
        <w:pStyle w:val="BusTic"/>
        <w:numPr>
          <w:ilvl w:val="0"/>
          <w:numId w:val="0"/>
        </w:numPr>
        <w:rPr>
          <w:rStyle w:val="Beziens"/>
        </w:rPr>
      </w:pPr>
      <w:r w:rsidRPr="00233D79">
        <w:rPr>
          <w:rStyle w:val="Beziens"/>
        </w:rPr>
        <w:t xml:space="preserve">Takvatnet </w:t>
      </w:r>
    </w:p>
    <w:p w:rsidR="004C4C25" w:rsidRDefault="004C4C25" w:rsidP="004C4C25">
      <w:pPr>
        <w:pStyle w:val="BusTic"/>
        <w:numPr>
          <w:ilvl w:val="0"/>
          <w:numId w:val="2"/>
        </w:numPr>
        <w:ind w:left="284" w:hanging="284"/>
      </w:pPr>
      <w:r w:rsidRPr="00233D79">
        <w:t xml:space="preserve">Takvatnet is een meer in Målselv en Balsfjord </w:t>
      </w:r>
      <w:r>
        <w:t xml:space="preserve">inde </w:t>
      </w:r>
      <w:r w:rsidRPr="00233D79">
        <w:t>gemeenten</w:t>
      </w:r>
      <w:r>
        <w:t>Troms</w:t>
      </w:r>
      <w:r w:rsidRPr="00233D79">
        <w:t xml:space="preserve">. </w:t>
      </w:r>
    </w:p>
    <w:p w:rsidR="004C4C25" w:rsidRPr="00233D79" w:rsidRDefault="004C4C25" w:rsidP="004C4C25">
      <w:pPr>
        <w:pStyle w:val="BusTic"/>
        <w:numPr>
          <w:ilvl w:val="0"/>
          <w:numId w:val="2"/>
        </w:numPr>
        <w:ind w:left="284" w:hanging="284"/>
      </w:pPr>
      <w:r>
        <w:t xml:space="preserve">De </w:t>
      </w:r>
      <w:r w:rsidRPr="00233D79">
        <w:t xml:space="preserve">E6 passeert het </w:t>
      </w:r>
      <w:r>
        <w:t xml:space="preserve">meet ten </w:t>
      </w:r>
      <w:r w:rsidRPr="00233D79">
        <w:t xml:space="preserve">westen van het meer en de provinciale weg 857 </w:t>
      </w:r>
      <w:r>
        <w:t xml:space="preserve">loopt aan de </w:t>
      </w:r>
      <w:r w:rsidRPr="00233D79">
        <w:t xml:space="preserve">noordelijke kant. </w:t>
      </w:r>
    </w:p>
    <w:p w:rsidR="004C4C25" w:rsidRPr="00233D79" w:rsidRDefault="004C4C25" w:rsidP="00A65157">
      <w:pPr>
        <w:pStyle w:val="BusTic"/>
        <w:numPr>
          <w:ilvl w:val="0"/>
          <w:numId w:val="0"/>
        </w:numPr>
        <w:rPr>
          <w:rStyle w:val="Beziens"/>
        </w:rPr>
      </w:pPr>
      <w:r w:rsidRPr="00233D79">
        <w:rPr>
          <w:rStyle w:val="Beziens"/>
        </w:rPr>
        <w:t xml:space="preserve">Vissen </w:t>
      </w:r>
    </w:p>
    <w:p w:rsidR="004C4C25" w:rsidRDefault="004C4C25" w:rsidP="004C4C25">
      <w:pPr>
        <w:pStyle w:val="BusTic"/>
        <w:numPr>
          <w:ilvl w:val="0"/>
          <w:numId w:val="2"/>
        </w:numPr>
        <w:ind w:left="284" w:hanging="284"/>
      </w:pPr>
      <w:r w:rsidRPr="00233D79">
        <w:t xml:space="preserve">Het meer was bijna leeggevist als gevolg </w:t>
      </w:r>
      <w:r>
        <w:t xml:space="preserve">te grote visvangsten </w:t>
      </w:r>
      <w:r w:rsidRPr="00233D79">
        <w:t xml:space="preserve">op </w:t>
      </w:r>
      <w:r>
        <w:t xml:space="preserve">de </w:t>
      </w:r>
      <w:r w:rsidRPr="00233D79">
        <w:t xml:space="preserve">grote forel in de vroege jaren </w:t>
      </w:r>
      <w:r>
        <w:t xml:space="preserve">rond </w:t>
      </w:r>
      <w:r w:rsidRPr="00233D79">
        <w:t xml:space="preserve">1900.  </w:t>
      </w:r>
    </w:p>
    <w:p w:rsidR="004C4C25" w:rsidRDefault="004C4C25" w:rsidP="004C4C25">
      <w:pPr>
        <w:pStyle w:val="BusTic"/>
        <w:numPr>
          <w:ilvl w:val="0"/>
          <w:numId w:val="2"/>
        </w:numPr>
        <w:ind w:left="284" w:hanging="284"/>
      </w:pPr>
      <w:r w:rsidRPr="00233D79">
        <w:t>Voor</w:t>
      </w:r>
      <w:r>
        <w:t xml:space="preserve"> de Tweede Wereldoorlog was </w:t>
      </w:r>
      <w:r w:rsidRPr="00233D79">
        <w:t xml:space="preserve">daarom </w:t>
      </w:r>
      <w:r>
        <w:t xml:space="preserve">nieuwe Forel </w:t>
      </w:r>
      <w:r w:rsidRPr="00233D79">
        <w:t xml:space="preserve">uiteengezet </w:t>
      </w:r>
      <w:r>
        <w:t xml:space="preserve">met </w:t>
      </w:r>
      <w:r w:rsidRPr="00233D79">
        <w:t xml:space="preserve">een afzonderlijke populatie van de visserij.  </w:t>
      </w:r>
    </w:p>
    <w:p w:rsidR="004C4C25" w:rsidRDefault="004C4C25" w:rsidP="004C4C25">
      <w:pPr>
        <w:pStyle w:val="BusTic"/>
        <w:numPr>
          <w:ilvl w:val="0"/>
          <w:numId w:val="2"/>
        </w:numPr>
        <w:ind w:left="284" w:hanging="284"/>
      </w:pPr>
      <w:r>
        <w:t xml:space="preserve">Het bleek </w:t>
      </w:r>
      <w:r w:rsidRPr="00233D79">
        <w:t xml:space="preserve">korte tijd </w:t>
      </w:r>
      <w:r>
        <w:t>s</w:t>
      </w:r>
      <w:r w:rsidRPr="00233D79">
        <w:t xml:space="preserve">uccesvol te zijn, maar uiteindelijk werd </w:t>
      </w:r>
      <w:r>
        <w:t>de forel en andere vis overvallen door de parasieten</w:t>
      </w:r>
    </w:p>
    <w:p w:rsidR="004C4C25" w:rsidRDefault="004C4C25" w:rsidP="004C4C25">
      <w:pPr>
        <w:pStyle w:val="BusTic"/>
        <w:numPr>
          <w:ilvl w:val="0"/>
          <w:numId w:val="2"/>
        </w:numPr>
        <w:ind w:left="284" w:hanging="284"/>
      </w:pPr>
      <w:r>
        <w:t xml:space="preserve">De forel was </w:t>
      </w:r>
      <w:r w:rsidRPr="00233D79">
        <w:t xml:space="preserve">bijna uitgestorven.  </w:t>
      </w:r>
    </w:p>
    <w:p w:rsidR="004C4C25" w:rsidRDefault="004C4C25" w:rsidP="004C4C25">
      <w:pPr>
        <w:pStyle w:val="BusTic"/>
        <w:numPr>
          <w:ilvl w:val="0"/>
          <w:numId w:val="2"/>
        </w:numPr>
        <w:ind w:left="284" w:hanging="284"/>
      </w:pPr>
      <w:r w:rsidRPr="00233D79">
        <w:t xml:space="preserve">De vis had veel parasieten, en was in </w:t>
      </w:r>
      <w:r>
        <w:t xml:space="preserve">zeer </w:t>
      </w:r>
      <w:r w:rsidRPr="00233D79">
        <w:t xml:space="preserve">slechte staat.  </w:t>
      </w:r>
    </w:p>
    <w:p w:rsidR="004C4C25" w:rsidRDefault="004C4C25" w:rsidP="004C4C25">
      <w:pPr>
        <w:pStyle w:val="BusTic"/>
        <w:numPr>
          <w:ilvl w:val="0"/>
          <w:numId w:val="2"/>
        </w:numPr>
        <w:ind w:left="284" w:hanging="284"/>
      </w:pPr>
      <w:r w:rsidRPr="00233D79">
        <w:t xml:space="preserve">Rond 1980 is het meer volledig nutteloos als viswater geweest.  </w:t>
      </w:r>
    </w:p>
    <w:p w:rsidR="004C4C25" w:rsidRPr="00233D79" w:rsidRDefault="004C4C25" w:rsidP="004C4C25">
      <w:pPr>
        <w:pStyle w:val="BusTic"/>
        <w:numPr>
          <w:ilvl w:val="0"/>
          <w:numId w:val="2"/>
        </w:numPr>
        <w:ind w:left="284" w:hanging="284"/>
      </w:pPr>
      <w:r w:rsidRPr="00233D79">
        <w:t>Er werd begonnen met een intense vis-out char met kreeft</w:t>
      </w:r>
      <w:r>
        <w:t>en</w:t>
      </w:r>
      <w:r w:rsidRPr="00233D79">
        <w:t xml:space="preserve"> en </w:t>
      </w:r>
      <w:r>
        <w:t xml:space="preserve">de </w:t>
      </w:r>
      <w:r w:rsidRPr="00233D79">
        <w:t xml:space="preserve">grote forel is momenteel </w:t>
      </w:r>
      <w:r>
        <w:t xml:space="preserve">weer </w:t>
      </w:r>
      <w:r w:rsidRPr="00233D79">
        <w:t>terug in het water.</w:t>
      </w:r>
    </w:p>
    <w:p w:rsidR="004C4C25" w:rsidRDefault="004C4C25" w:rsidP="000C6046">
      <w:pPr>
        <w:pStyle w:val="Alinia0"/>
      </w:pPr>
    </w:p>
    <w:p w:rsidR="0021001B" w:rsidRDefault="0021001B" w:rsidP="0021001B">
      <w:pPr>
        <w:pStyle w:val="Alinia0"/>
      </w:pPr>
    </w:p>
    <w:p w:rsidR="00326FB7" w:rsidRDefault="00326FB7" w:rsidP="0021001B">
      <w:pPr>
        <w:pStyle w:val="Alinia0"/>
      </w:pPr>
    </w:p>
    <w:p w:rsidR="00326FB7" w:rsidRDefault="00326FB7" w:rsidP="0021001B">
      <w:pPr>
        <w:pStyle w:val="Alinia0"/>
      </w:pPr>
    </w:p>
    <w:p w:rsidR="00326FB7" w:rsidRDefault="00326FB7" w:rsidP="0021001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21001B" w:rsidRPr="00132576" w:rsidTr="00A65157">
        <w:trPr>
          <w:trHeight w:val="510"/>
        </w:trPr>
        <w:tc>
          <w:tcPr>
            <w:tcW w:w="5102" w:type="dxa"/>
            <w:shd w:val="clear" w:color="auto" w:fill="auto"/>
            <w:vAlign w:val="center"/>
          </w:tcPr>
          <w:p w:rsidR="0021001B" w:rsidRPr="0021001B" w:rsidRDefault="0021001B" w:rsidP="0021001B">
            <w:pPr>
              <w:pStyle w:val="Alinia0"/>
            </w:pPr>
            <w:r w:rsidRPr="0021001B">
              <w:lastRenderedPageBreak/>
              <w:drawing>
                <wp:anchor distT="0" distB="0" distL="114300" distR="114300" simplePos="0" relativeHeight="251891200" behindDoc="0" locked="0" layoutInCell="1" allowOverlap="1" wp14:anchorId="7D7A46F9" wp14:editId="5701B4B1">
                  <wp:simplePos x="0" y="0"/>
                  <wp:positionH relativeFrom="column">
                    <wp:posOffset>-493395</wp:posOffset>
                  </wp:positionH>
                  <wp:positionV relativeFrom="paragraph">
                    <wp:posOffset>-20320</wp:posOffset>
                  </wp:positionV>
                  <wp:extent cx="405130" cy="258445"/>
                  <wp:effectExtent l="0" t="0" r="0" b="8255"/>
                  <wp:wrapThrough wrapText="bothSides">
                    <wp:wrapPolygon edited="0">
                      <wp:start x="0" y="0"/>
                      <wp:lineTo x="0" y="20698"/>
                      <wp:lineTo x="20313" y="20698"/>
                      <wp:lineTo x="20313" y="0"/>
                      <wp:lineTo x="0" y="0"/>
                    </wp:wrapPolygon>
                  </wp:wrapThrough>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405130" cy="258445"/>
                          </a:xfrm>
                          <a:prstGeom prst="rect">
                            <a:avLst/>
                          </a:prstGeom>
                        </pic:spPr>
                      </pic:pic>
                    </a:graphicData>
                  </a:graphic>
                  <wp14:sizeRelH relativeFrom="page">
                    <wp14:pctWidth>0</wp14:pctWidth>
                  </wp14:sizeRelH>
                  <wp14:sizeRelV relativeFrom="page">
                    <wp14:pctHeight>0</wp14:pctHeight>
                  </wp14:sizeRelV>
                </wp:anchor>
              </w:drawing>
            </w:r>
            <w:r w:rsidRPr="0021001B">
              <w:t xml:space="preserve">  Sorkjosleira</w:t>
            </w:r>
          </w:p>
        </w:tc>
        <w:tc>
          <w:tcPr>
            <w:tcW w:w="850" w:type="dxa"/>
            <w:vAlign w:val="center"/>
          </w:tcPr>
          <w:p w:rsidR="0021001B" w:rsidRPr="00132576" w:rsidRDefault="0021001B" w:rsidP="00A65157">
            <w:pPr>
              <w:jc w:val="center"/>
              <w:rPr>
                <w:rFonts w:ascii="Verdana" w:hAnsi="Verdana"/>
                <w:b/>
                <w:lang w:val="se-NO"/>
              </w:rPr>
            </w:pPr>
            <w:r w:rsidRPr="007607C2">
              <w:rPr>
                <w:noProof/>
              </w:rPr>
              <w:drawing>
                <wp:inline distT="0" distB="0" distL="0" distR="0" wp14:anchorId="777DDC6A" wp14:editId="327DC0D9">
                  <wp:extent cx="381600" cy="237600"/>
                  <wp:effectExtent l="0" t="0" r="0" b="0"/>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4C4C25" w:rsidRDefault="004C4C25" w:rsidP="000C6046">
      <w:pPr>
        <w:pStyle w:val="Alinia0"/>
      </w:pPr>
    </w:p>
    <w:p w:rsidR="0021001B" w:rsidRPr="000D7244" w:rsidRDefault="0021001B" w:rsidP="00A65157">
      <w:pPr>
        <w:pStyle w:val="Alinia0"/>
      </w:pPr>
      <w:r>
        <w:t>S</w:t>
      </w:r>
      <w:r w:rsidRPr="000D7244">
        <w:t xml:space="preserve">ørkjosleira in Balsfjord </w:t>
      </w:r>
      <w:r>
        <w:t>aan de E6</w:t>
      </w:r>
    </w:p>
    <w:p w:rsidR="0021001B" w:rsidRPr="000D7244" w:rsidRDefault="0021001B" w:rsidP="00A65157"/>
    <w:p w:rsidR="0021001B" w:rsidRPr="000D7244" w:rsidRDefault="0021001B" w:rsidP="00A65157">
      <w:r w:rsidRPr="000D7244">
        <w:rPr>
          <w:noProof/>
        </w:rPr>
        <w:drawing>
          <wp:inline distT="0" distB="0" distL="0" distR="0" wp14:anchorId="54C7BACC" wp14:editId="2E018AAF">
            <wp:extent cx="6677364" cy="1587081"/>
            <wp:effectExtent l="0" t="0" r="0" b="0"/>
            <wp:docPr id="607" name="image-86C0BA05-B2D6-4906-82CB-1E2A72895989" descr="http://nng-troms.com/onewebstatic/bbbfd1815f-tjeldSNI20140329-SNI_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C0BA05-B2D6-4906-82CB-1E2A72895989" descr="http://nng-troms.com/onewebstatic/bbbfd1815f-tjeldSNI20140329-SNI_695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18206" cy="1596788"/>
                    </a:xfrm>
                    <a:prstGeom prst="rect">
                      <a:avLst/>
                    </a:prstGeom>
                    <a:noFill/>
                    <a:ln>
                      <a:noFill/>
                    </a:ln>
                  </pic:spPr>
                </pic:pic>
              </a:graphicData>
            </a:graphic>
          </wp:inline>
        </w:drawing>
      </w:r>
    </w:p>
    <w:p w:rsidR="0021001B" w:rsidRPr="0021001B" w:rsidRDefault="0021001B" w:rsidP="0021001B">
      <w:pPr>
        <w:pStyle w:val="Lijstalinea"/>
        <w:numPr>
          <w:ilvl w:val="0"/>
          <w:numId w:val="20"/>
        </w:numPr>
        <w:ind w:left="284" w:hanging="284"/>
      </w:pPr>
      <w:r w:rsidRPr="0021001B">
        <w:rPr>
          <w:vanish/>
          <w:color w:val="0A0A0A"/>
        </w:rPr>
        <w:t>Vi starter ut fra Vollan Gjestestue i Nordkjosbotn og så tar vi deg med på en tur langs østsiden av Balsfjorden og Ramsarområdet Sørkjosleira naturreservat.</w:t>
      </w:r>
      <w:r w:rsidRPr="0021001B">
        <w:rPr>
          <w:color w:val="0A0A0A"/>
        </w:rPr>
        <w:t>We vertrekken van Vollan Gjestestue in Nordkjosbotn en dan nemen we u mee op een tocht langs de oostkant van en Balsfjorden Ramsar gebied Sørkjosleira natuurgebied.</w:t>
      </w:r>
      <w:r w:rsidRPr="0021001B">
        <w:t xml:space="preserve"> </w:t>
      </w:r>
      <w:r w:rsidRPr="0021001B">
        <w:rPr>
          <w:vanish/>
          <w:color w:val="0A0A0A"/>
        </w:rPr>
        <w:t>Vi begynner ved utkikkspunkt ved utløpet av Kjoselva.</w:t>
      </w:r>
      <w:r w:rsidRPr="0021001B">
        <w:t xml:space="preserve"> </w:t>
      </w:r>
      <w:r w:rsidRPr="0021001B">
        <w:rPr>
          <w:color w:val="0A0A0A"/>
        </w:rPr>
        <w:t>We eerst kijken punt eind Kjos rivier.</w:t>
      </w:r>
      <w:r w:rsidRPr="0021001B">
        <w:t xml:space="preserve"> </w:t>
      </w:r>
      <w:r w:rsidRPr="0021001B">
        <w:rPr>
          <w:vanish/>
          <w:color w:val="0A0A0A"/>
        </w:rPr>
        <w:t>Derfra drar vi videre til Våtmarksenteret på Storsteinnes, hvor vi tar en gjennomgang av Balsfjorden våtmarksystem.</w:t>
      </w:r>
      <w:r w:rsidRPr="0021001B">
        <w:t xml:space="preserve"> </w:t>
      </w:r>
    </w:p>
    <w:p w:rsidR="0021001B" w:rsidRPr="0021001B" w:rsidRDefault="0021001B" w:rsidP="0021001B">
      <w:pPr>
        <w:pStyle w:val="Lijstalinea"/>
        <w:numPr>
          <w:ilvl w:val="0"/>
          <w:numId w:val="20"/>
        </w:numPr>
        <w:ind w:left="284" w:hanging="284"/>
      </w:pPr>
      <w:r w:rsidRPr="0021001B">
        <w:rPr>
          <w:color w:val="0A0A0A"/>
        </w:rPr>
        <w:t>Van daaruit gaan we naar de Wetland Centre in Storsteinnes, waar we een rondleiding door Balsfjorden wetland systeem.</w:t>
      </w:r>
      <w:r w:rsidRPr="0021001B">
        <w:t xml:space="preserve"> </w:t>
      </w:r>
      <w:r w:rsidRPr="0021001B">
        <w:rPr>
          <w:vanish/>
          <w:color w:val="0A0A0A"/>
        </w:rPr>
        <w:t>Turen fortsetter nordover til Skjæret, der vi nyter medbrakt kaffe/ te og tar en gjennomgang av det vi har sett så langt, før retur til Vollan Gjestestue.</w:t>
      </w:r>
      <w:r w:rsidRPr="0021001B">
        <w:t xml:space="preserve"> </w:t>
      </w:r>
    </w:p>
    <w:p w:rsidR="0021001B" w:rsidRPr="0021001B" w:rsidRDefault="0021001B" w:rsidP="0021001B">
      <w:pPr>
        <w:pStyle w:val="Lijstalinea"/>
        <w:numPr>
          <w:ilvl w:val="0"/>
          <w:numId w:val="20"/>
        </w:numPr>
        <w:ind w:left="284" w:hanging="284"/>
      </w:pPr>
      <w:r w:rsidRPr="0021001B">
        <w:rPr>
          <w:color w:val="0A0A0A"/>
        </w:rPr>
        <w:t>De tour gaat verder noordwaarts naar de Reef, waar we genieten van me</w:t>
      </w:r>
      <w:r w:rsidR="00A655EE">
        <w:rPr>
          <w:color w:val="0A0A0A"/>
        </w:rPr>
        <w:t>e gebrachte</w:t>
      </w:r>
      <w:r w:rsidRPr="0021001B">
        <w:rPr>
          <w:color w:val="0A0A0A"/>
        </w:rPr>
        <w:t xml:space="preserve"> koffie/ thee en </w:t>
      </w:r>
      <w:r w:rsidR="00A655EE">
        <w:rPr>
          <w:color w:val="0A0A0A"/>
        </w:rPr>
        <w:t xml:space="preserve">genieten van het </w:t>
      </w:r>
      <w:r w:rsidRPr="0021001B">
        <w:rPr>
          <w:color w:val="0A0A0A"/>
        </w:rPr>
        <w:t>overzicht van wat we tot nu toe hebben gezien</w:t>
      </w:r>
      <w:r w:rsidR="00A655EE">
        <w:rPr>
          <w:color w:val="0A0A0A"/>
        </w:rPr>
        <w:t>.</w:t>
      </w:r>
      <w:r w:rsidRPr="0021001B">
        <w:t xml:space="preserve"> </w:t>
      </w:r>
    </w:p>
    <w:p w:rsidR="0021001B" w:rsidRPr="000D7244" w:rsidRDefault="0021001B" w:rsidP="0021001B">
      <w:pPr>
        <w:spacing w:before="120" w:after="120"/>
      </w:pPr>
      <w:r w:rsidRPr="000D7244">
        <w:rPr>
          <w:noProof/>
        </w:rPr>
        <w:drawing>
          <wp:inline distT="0" distB="0" distL="0" distR="0" wp14:anchorId="0D560C57" wp14:editId="56574C59">
            <wp:extent cx="6496625" cy="1471841"/>
            <wp:effectExtent l="0" t="0" r="0" b="0"/>
            <wp:docPr id="619" name="image-4D00C3BD-B22C-485E-8F9B-210823410090" descr="http://nng-troms.com/onewebstatic/6d61ae6438-plytt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D00C3BD-B22C-485E-8F9B-210823410090" descr="http://nng-troms.com/onewebstatic/6d61ae6438-plytt_137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564634" cy="1487249"/>
                    </a:xfrm>
                    <a:prstGeom prst="rect">
                      <a:avLst/>
                    </a:prstGeom>
                    <a:noFill/>
                    <a:ln>
                      <a:noFill/>
                    </a:ln>
                  </pic:spPr>
                </pic:pic>
              </a:graphicData>
            </a:graphic>
          </wp:inline>
        </w:drawing>
      </w:r>
    </w:p>
    <w:p w:rsidR="0021001B" w:rsidRPr="000D7244" w:rsidRDefault="0021001B" w:rsidP="0021001B">
      <w:pPr>
        <w:spacing w:before="120" w:after="120"/>
      </w:pPr>
      <w:r w:rsidRPr="000D7244">
        <w:t> </w:t>
      </w:r>
    </w:p>
    <w:p w:rsidR="00A655EE" w:rsidRDefault="0021001B" w:rsidP="0021001B">
      <w:pPr>
        <w:pStyle w:val="Lijstalinea"/>
        <w:numPr>
          <w:ilvl w:val="0"/>
          <w:numId w:val="21"/>
        </w:numPr>
        <w:ind w:left="284" w:hanging="284"/>
      </w:pPr>
      <w:r w:rsidRPr="0021001B">
        <w:rPr>
          <w:b/>
          <w:bCs/>
          <w:vanish/>
          <w:color w:val="2A2A2A"/>
        </w:rPr>
        <w:t>Fjæreplytten er den vanligste overvintrende vadefuglen i Balsfjorden.</w:t>
      </w:r>
      <w:r w:rsidR="00A655EE" w:rsidRPr="00A655EE">
        <w:rPr>
          <w:bCs/>
          <w:color w:val="2A2A2A"/>
        </w:rPr>
        <w:t>De</w:t>
      </w:r>
      <w:r w:rsidR="00A655EE">
        <w:rPr>
          <w:b/>
          <w:bCs/>
          <w:color w:val="2A2A2A"/>
        </w:rPr>
        <w:t xml:space="preserve"> </w:t>
      </w:r>
      <w:r w:rsidRPr="0021001B">
        <w:rPr>
          <w:bCs/>
          <w:color w:val="2A2A2A"/>
        </w:rPr>
        <w:t>Sandpiper is de meest voorkomende overwinterende steltlopers in Balsfjorden.</w:t>
      </w:r>
      <w:r w:rsidRPr="0021001B">
        <w:t xml:space="preserve"> </w:t>
      </w:r>
      <w:r w:rsidRPr="0021001B">
        <w:rPr>
          <w:bCs/>
          <w:vanish/>
          <w:color w:val="2A2A2A"/>
        </w:rPr>
        <w:t>Et sted mellom 3 000 og 4 000 fugler finner hver vinter gode beiteområder i de mange store og omfattende mudderfjærene innover fjorden.</w:t>
      </w:r>
      <w:r w:rsidRPr="0021001B">
        <w:t xml:space="preserve"> </w:t>
      </w:r>
    </w:p>
    <w:p w:rsidR="0021001B" w:rsidRPr="0021001B" w:rsidRDefault="0021001B" w:rsidP="0021001B">
      <w:pPr>
        <w:pStyle w:val="Lijstalinea"/>
        <w:numPr>
          <w:ilvl w:val="0"/>
          <w:numId w:val="21"/>
        </w:numPr>
        <w:ind w:left="284" w:hanging="284"/>
      </w:pPr>
      <w:r w:rsidRPr="0021001B">
        <w:rPr>
          <w:bCs/>
          <w:color w:val="2A2A2A"/>
        </w:rPr>
        <w:t xml:space="preserve">Ergens tussen 3000 en 4000 vogels vinden elke winter </w:t>
      </w:r>
      <w:r w:rsidR="00A655EE">
        <w:rPr>
          <w:bCs/>
          <w:color w:val="2A2A2A"/>
        </w:rPr>
        <w:t xml:space="preserve">in </w:t>
      </w:r>
      <w:r w:rsidRPr="0021001B">
        <w:rPr>
          <w:bCs/>
          <w:color w:val="2A2A2A"/>
        </w:rPr>
        <w:t>weilanden in de grote en uitgebreide modder</w:t>
      </w:r>
      <w:r w:rsidR="00A655EE">
        <w:rPr>
          <w:bCs/>
          <w:color w:val="2A2A2A"/>
        </w:rPr>
        <w:t>velden</w:t>
      </w:r>
      <w:r w:rsidRPr="0021001B">
        <w:rPr>
          <w:bCs/>
          <w:color w:val="2A2A2A"/>
        </w:rPr>
        <w:t xml:space="preserve"> </w:t>
      </w:r>
      <w:r w:rsidR="00A655EE">
        <w:rPr>
          <w:bCs/>
          <w:color w:val="2A2A2A"/>
        </w:rPr>
        <w:t xml:space="preserve">voetsel </w:t>
      </w:r>
      <w:r w:rsidRPr="0021001B">
        <w:rPr>
          <w:bCs/>
          <w:color w:val="2A2A2A"/>
        </w:rPr>
        <w:t>in de fjord.</w:t>
      </w:r>
      <w:r w:rsidRPr="0021001B">
        <w:t xml:space="preserve"> </w:t>
      </w:r>
      <w:r w:rsidRPr="0021001B">
        <w:rPr>
          <w:bCs/>
          <w:vanish/>
          <w:color w:val="2A2A2A"/>
        </w:rPr>
        <w:t>Ringmerkingsresultater har vist at nesten alle vinterfuglene i Balsfjorden kommer fra hekkeplasser som ligger østover langs kystene av Sibir.</w:t>
      </w:r>
      <w:r w:rsidRPr="0021001B">
        <w:t xml:space="preserve"> </w:t>
      </w:r>
    </w:p>
    <w:p w:rsidR="0021001B" w:rsidRPr="0021001B" w:rsidRDefault="0021001B" w:rsidP="0021001B">
      <w:pPr>
        <w:pStyle w:val="Lijstalinea"/>
        <w:numPr>
          <w:ilvl w:val="0"/>
          <w:numId w:val="21"/>
        </w:numPr>
        <w:ind w:left="284" w:hanging="284"/>
      </w:pPr>
      <w:r w:rsidRPr="0021001B">
        <w:rPr>
          <w:bCs/>
          <w:color w:val="2A2A2A"/>
        </w:rPr>
        <w:t xml:space="preserve">De resultaten hebben aangetoond dat bijna alle </w:t>
      </w:r>
      <w:r w:rsidR="00A655EE" w:rsidRPr="0021001B">
        <w:rPr>
          <w:bCs/>
          <w:color w:val="2A2A2A"/>
        </w:rPr>
        <w:t>wintervogels</w:t>
      </w:r>
      <w:r w:rsidRPr="0021001B">
        <w:rPr>
          <w:bCs/>
          <w:color w:val="2A2A2A"/>
        </w:rPr>
        <w:t xml:space="preserve"> </w:t>
      </w:r>
      <w:r w:rsidR="00A655EE">
        <w:rPr>
          <w:bCs/>
          <w:color w:val="2A2A2A"/>
        </w:rPr>
        <w:t xml:space="preserve">naar de </w:t>
      </w:r>
      <w:r w:rsidRPr="0021001B">
        <w:rPr>
          <w:bCs/>
          <w:color w:val="2A2A2A"/>
        </w:rPr>
        <w:t xml:space="preserve">Balsfjorden komen </w:t>
      </w:r>
      <w:r w:rsidR="00A655EE">
        <w:rPr>
          <w:bCs/>
          <w:color w:val="2A2A2A"/>
        </w:rPr>
        <w:t xml:space="preserve">en </w:t>
      </w:r>
      <w:r w:rsidRPr="0021001B">
        <w:rPr>
          <w:bCs/>
          <w:color w:val="2A2A2A"/>
        </w:rPr>
        <w:t>uit locaties die zich in oostelijke richting langs de kust van Siberië.</w:t>
      </w:r>
      <w:r w:rsidRPr="0021001B">
        <w:t xml:space="preserve"> </w:t>
      </w:r>
      <w:r w:rsidRPr="0021001B">
        <w:rPr>
          <w:bCs/>
          <w:vanish/>
          <w:color w:val="2A2A2A"/>
        </w:rPr>
        <w:t>Ved høyvann samler de seg i store flokker på gode kvileplasser i fjæreområdene.</w:t>
      </w:r>
      <w:r w:rsidRPr="0021001B">
        <w:t xml:space="preserve"> </w:t>
      </w:r>
    </w:p>
    <w:p w:rsidR="0021001B" w:rsidRPr="000D7244" w:rsidRDefault="0021001B" w:rsidP="0021001B">
      <w:pPr>
        <w:pStyle w:val="Lijstalinea"/>
        <w:numPr>
          <w:ilvl w:val="0"/>
          <w:numId w:val="21"/>
        </w:numPr>
        <w:ind w:left="284" w:hanging="284"/>
      </w:pPr>
      <w:r w:rsidRPr="0021001B">
        <w:rPr>
          <w:bCs/>
          <w:color w:val="2A2A2A"/>
        </w:rPr>
        <w:t xml:space="preserve">Bij </w:t>
      </w:r>
      <w:r w:rsidR="00A655EE" w:rsidRPr="0021001B">
        <w:rPr>
          <w:bCs/>
          <w:color w:val="2A2A2A"/>
        </w:rPr>
        <w:t>hoogwater</w:t>
      </w:r>
      <w:r w:rsidR="00A655EE">
        <w:rPr>
          <w:bCs/>
          <w:color w:val="2A2A2A"/>
        </w:rPr>
        <w:t xml:space="preserve"> </w:t>
      </w:r>
      <w:r w:rsidRPr="0021001B">
        <w:rPr>
          <w:bCs/>
          <w:color w:val="2A2A2A"/>
        </w:rPr>
        <w:t xml:space="preserve">verzamelen </w:t>
      </w:r>
      <w:r w:rsidR="00A655EE">
        <w:rPr>
          <w:bCs/>
          <w:color w:val="2A2A2A"/>
        </w:rPr>
        <w:t xml:space="preserve">zij zich </w:t>
      </w:r>
      <w:r w:rsidRPr="0021001B">
        <w:rPr>
          <w:bCs/>
          <w:color w:val="2A2A2A"/>
        </w:rPr>
        <w:t>in grote groepen</w:t>
      </w:r>
      <w:r w:rsidR="00A655EE">
        <w:rPr>
          <w:bCs/>
          <w:color w:val="2A2A2A"/>
        </w:rPr>
        <w:t>.</w:t>
      </w:r>
      <w:r w:rsidRPr="000D7244">
        <w:t xml:space="preserve"> </w:t>
      </w:r>
    </w:p>
    <w:p w:rsidR="0021001B" w:rsidRPr="000D7244" w:rsidRDefault="0021001B" w:rsidP="0021001B">
      <w:pPr>
        <w:spacing w:before="120" w:after="120"/>
      </w:pPr>
      <w:r w:rsidRPr="000D7244">
        <w:rPr>
          <w:noProof/>
        </w:rPr>
        <w:lastRenderedPageBreak/>
        <w:drawing>
          <wp:inline distT="0" distB="0" distL="0" distR="0" wp14:anchorId="39240C1F" wp14:editId="4D76F342">
            <wp:extent cx="6666746" cy="1569927"/>
            <wp:effectExtent l="0" t="0" r="1270" b="0"/>
            <wp:docPr id="624" name="image-7116CC35-364E-434B-BB84-4F200D695D53" descr="http://nng-troms.com/onewebstatic/366324f612-Skj%C3%A6ran%20h%C3%B8stbild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16CC35-364E-434B-BB84-4F200D695D53" descr="http://nng-troms.com/onewebstatic/366324f612-Skj%C3%A6ran%20h%C3%B8stbilde%202.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19308" cy="1582305"/>
                    </a:xfrm>
                    <a:prstGeom prst="rect">
                      <a:avLst/>
                    </a:prstGeom>
                    <a:noFill/>
                    <a:ln>
                      <a:noFill/>
                    </a:ln>
                  </pic:spPr>
                </pic:pic>
              </a:graphicData>
            </a:graphic>
          </wp:inline>
        </w:drawing>
      </w:r>
    </w:p>
    <w:p w:rsidR="0021001B" w:rsidRPr="000D7244" w:rsidRDefault="0021001B" w:rsidP="0021001B">
      <w:pPr>
        <w:spacing w:before="120" w:after="120"/>
      </w:pPr>
      <w:r w:rsidRPr="000D7244">
        <w:t> </w:t>
      </w:r>
    </w:p>
    <w:p w:rsidR="00A655EE" w:rsidRPr="00A655EE" w:rsidRDefault="0021001B" w:rsidP="0021001B">
      <w:pPr>
        <w:pStyle w:val="Lijstalinea"/>
        <w:numPr>
          <w:ilvl w:val="0"/>
          <w:numId w:val="22"/>
        </w:numPr>
        <w:ind w:left="284" w:hanging="284"/>
      </w:pPr>
      <w:r w:rsidRPr="0021001B">
        <w:rPr>
          <w:b/>
          <w:bCs/>
          <w:vanish/>
          <w:color w:val="2A2A2A"/>
          <w:shd w:val="clear" w:color="auto" w:fill="E6ECF9"/>
        </w:rPr>
        <w:t>Den vakre naturen i Balsfjorden har også mange forskjellige fuglearter å fremvise, på våre turer kan en oppleve uvanlige arter som gulnebblom, gråstrupedykker, horndykker og ikke minst store flokker med havdykkender som ærfugl, havelle og svartand.</w:t>
      </w:r>
      <w:r w:rsidRPr="0021001B">
        <w:rPr>
          <w:bCs/>
          <w:color w:val="2A2A2A"/>
          <w:shd w:val="clear" w:color="auto" w:fill="E6ECF9"/>
        </w:rPr>
        <w:t>Het prachtige landschap van Balsfjorden</w:t>
      </w:r>
      <w:r w:rsidR="00A655EE">
        <w:rPr>
          <w:bCs/>
          <w:color w:val="2A2A2A"/>
          <w:shd w:val="clear" w:color="auto" w:fill="E6ECF9"/>
        </w:rPr>
        <w:t xml:space="preserve"> met de </w:t>
      </w:r>
      <w:r w:rsidRPr="0021001B">
        <w:rPr>
          <w:bCs/>
          <w:color w:val="2A2A2A"/>
          <w:shd w:val="clear" w:color="auto" w:fill="E6ECF9"/>
        </w:rPr>
        <w:t xml:space="preserve">verschillende soorten vogels </w:t>
      </w:r>
      <w:r w:rsidR="00A655EE">
        <w:rPr>
          <w:bCs/>
          <w:color w:val="2A2A2A"/>
          <w:shd w:val="clear" w:color="auto" w:fill="E6ECF9"/>
        </w:rPr>
        <w:t>geven het landschap weer.</w:t>
      </w:r>
    </w:p>
    <w:p w:rsidR="0021001B" w:rsidRPr="0021001B" w:rsidRDefault="00A655EE" w:rsidP="0021001B">
      <w:pPr>
        <w:pStyle w:val="Lijstalinea"/>
        <w:numPr>
          <w:ilvl w:val="0"/>
          <w:numId w:val="22"/>
        </w:numPr>
        <w:ind w:left="284" w:hanging="284"/>
      </w:pPr>
      <w:r>
        <w:rPr>
          <w:bCs/>
          <w:color w:val="2A2A2A"/>
          <w:shd w:val="clear" w:color="auto" w:fill="E6ECF9"/>
        </w:rPr>
        <w:t xml:space="preserve">Gespot zijn de </w:t>
      </w:r>
      <w:r w:rsidR="0021001B" w:rsidRPr="0021001B">
        <w:rPr>
          <w:bCs/>
          <w:color w:val="2A2A2A"/>
          <w:shd w:val="clear" w:color="auto" w:fill="E6ECF9"/>
        </w:rPr>
        <w:t>Diver, Roodhalsfuut, Kuifduiker en vooral grote kuddes havdykkender als eidereenden, lange staart eenden en zee-eenden.</w:t>
      </w:r>
      <w:r w:rsidR="0021001B" w:rsidRPr="0021001B">
        <w:t xml:space="preserve"> </w:t>
      </w:r>
      <w:r w:rsidR="0021001B" w:rsidRPr="0021001B">
        <w:rPr>
          <w:bCs/>
          <w:vanish/>
          <w:color w:val="2A2A2A"/>
        </w:rPr>
        <w:t>I liene og i det flotte kulturlandskapet observeres mange syngende og spillende fugler.</w:t>
      </w:r>
      <w:r w:rsidR="0021001B" w:rsidRPr="0021001B">
        <w:t xml:space="preserve"> </w:t>
      </w:r>
    </w:p>
    <w:p w:rsidR="00A655EE" w:rsidRPr="00A655EE" w:rsidRDefault="0021001B" w:rsidP="0021001B">
      <w:pPr>
        <w:pStyle w:val="Lijstalinea"/>
        <w:numPr>
          <w:ilvl w:val="0"/>
          <w:numId w:val="22"/>
        </w:numPr>
        <w:ind w:left="284" w:hanging="284"/>
      </w:pPr>
      <w:r w:rsidRPr="0021001B">
        <w:rPr>
          <w:bCs/>
          <w:color w:val="2A2A2A"/>
        </w:rPr>
        <w:t xml:space="preserve">In de heuvels en in de grote culturele </w:t>
      </w:r>
      <w:r w:rsidR="00A655EE">
        <w:rPr>
          <w:bCs/>
          <w:color w:val="2A2A2A"/>
        </w:rPr>
        <w:t xml:space="preserve">gebieden zijn </w:t>
      </w:r>
      <w:r w:rsidRPr="0021001B">
        <w:rPr>
          <w:bCs/>
          <w:color w:val="2A2A2A"/>
        </w:rPr>
        <w:t>veel zingen en spelen vogels</w:t>
      </w:r>
      <w:r w:rsidR="00A655EE">
        <w:rPr>
          <w:bCs/>
          <w:color w:val="2A2A2A"/>
        </w:rPr>
        <w:t xml:space="preserve"> waargenomen</w:t>
      </w:r>
      <w:r w:rsidRPr="0021001B">
        <w:rPr>
          <w:bCs/>
          <w:color w:val="2A2A2A"/>
        </w:rPr>
        <w:t>.</w:t>
      </w:r>
    </w:p>
    <w:p w:rsidR="0021001B" w:rsidRPr="0021001B" w:rsidRDefault="0021001B" w:rsidP="0021001B">
      <w:pPr>
        <w:pStyle w:val="Lijstalinea"/>
        <w:numPr>
          <w:ilvl w:val="0"/>
          <w:numId w:val="22"/>
        </w:numPr>
        <w:ind w:left="284" w:hanging="284"/>
      </w:pPr>
      <w:r w:rsidRPr="0021001B">
        <w:rPr>
          <w:bCs/>
          <w:vanish/>
          <w:color w:val="2A2A2A"/>
        </w:rPr>
        <w:t>Det er heller ikke uvanlig å treffe på elg, oter og rødrev på våre turer.</w:t>
      </w:r>
      <w:r w:rsidR="00A655EE">
        <w:rPr>
          <w:bCs/>
          <w:color w:val="2A2A2A"/>
        </w:rPr>
        <w:t>H</w:t>
      </w:r>
      <w:r w:rsidRPr="0021001B">
        <w:rPr>
          <w:bCs/>
          <w:color w:val="2A2A2A"/>
        </w:rPr>
        <w:t>et is ook niet ongewoon om elanden, otters en vossen tegen</w:t>
      </w:r>
      <w:r w:rsidR="00A655EE">
        <w:rPr>
          <w:bCs/>
          <w:color w:val="2A2A2A"/>
        </w:rPr>
        <w:t xml:space="preserve"> te </w:t>
      </w:r>
      <w:r w:rsidRPr="0021001B">
        <w:rPr>
          <w:bCs/>
          <w:color w:val="2A2A2A"/>
        </w:rPr>
        <w:t xml:space="preserve">komen </w:t>
      </w:r>
      <w:r w:rsidR="00A655EE">
        <w:rPr>
          <w:bCs/>
          <w:color w:val="2A2A2A"/>
        </w:rPr>
        <w:t>in deze gebieden.</w:t>
      </w:r>
    </w:p>
    <w:p w:rsidR="0021001B" w:rsidRPr="000D7244" w:rsidRDefault="0021001B" w:rsidP="0021001B">
      <w:pPr>
        <w:pStyle w:val="Lijstalinea"/>
        <w:numPr>
          <w:ilvl w:val="0"/>
          <w:numId w:val="0"/>
        </w:numPr>
        <w:ind w:left="284"/>
      </w:pPr>
      <w:r w:rsidRPr="000D7244">
        <w:rPr>
          <w:noProof/>
        </w:rPr>
        <w:drawing>
          <wp:inline distT="0" distB="0" distL="0" distR="0" wp14:anchorId="36F1C2AD" wp14:editId="65702538">
            <wp:extent cx="6666746" cy="1852540"/>
            <wp:effectExtent l="0" t="0" r="1270" b="0"/>
            <wp:docPr id="625" name="image-600EF40A-BECA-443B-BCB4-A0EDA37283DC" descr="http://nng-troms.com/onewebstatic/2c7197e6b8-20110522-_mg_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0EF40A-BECA-443B-BCB4-A0EDA37283DC" descr="http://nng-troms.com/onewebstatic/2c7197e6b8-20110522-_mg_8162.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719373" cy="1867164"/>
                    </a:xfrm>
                    <a:prstGeom prst="rect">
                      <a:avLst/>
                    </a:prstGeom>
                    <a:noFill/>
                    <a:ln>
                      <a:noFill/>
                    </a:ln>
                  </pic:spPr>
                </pic:pic>
              </a:graphicData>
            </a:graphic>
          </wp:inline>
        </w:drawing>
      </w:r>
    </w:p>
    <w:p w:rsidR="0021001B" w:rsidRPr="000D7244" w:rsidRDefault="0021001B" w:rsidP="0021001B">
      <w:pPr>
        <w:spacing w:before="120" w:after="120"/>
        <w:ind w:left="284" w:hanging="284"/>
      </w:pPr>
    </w:p>
    <w:p w:rsidR="0021001B" w:rsidRPr="0021001B" w:rsidRDefault="0021001B" w:rsidP="0021001B">
      <w:pPr>
        <w:pStyle w:val="Lijstalinea"/>
        <w:numPr>
          <w:ilvl w:val="0"/>
          <w:numId w:val="22"/>
        </w:numPr>
        <w:ind w:left="284" w:hanging="284"/>
      </w:pPr>
      <w:r w:rsidRPr="0021001B">
        <w:rPr>
          <w:bCs/>
          <w:vanish/>
          <w:color w:val="2A2A2A"/>
        </w:rPr>
        <w:t>Havørna er vår største rovfugl og ses daglig på jakt etter fisk eller sjøfugl i Balsfjord.</w:t>
      </w:r>
      <w:r w:rsidRPr="0021001B">
        <w:rPr>
          <w:bCs/>
          <w:color w:val="2A2A2A"/>
        </w:rPr>
        <w:t xml:space="preserve">Havørna is </w:t>
      </w:r>
      <w:r w:rsidR="00A655EE">
        <w:rPr>
          <w:bCs/>
          <w:color w:val="2A2A2A"/>
        </w:rPr>
        <w:t xml:space="preserve">hier de </w:t>
      </w:r>
      <w:r w:rsidR="00A655EE" w:rsidRPr="0021001B">
        <w:rPr>
          <w:bCs/>
          <w:color w:val="2A2A2A"/>
        </w:rPr>
        <w:t>grootste</w:t>
      </w:r>
      <w:r w:rsidRPr="0021001B">
        <w:rPr>
          <w:bCs/>
          <w:color w:val="2A2A2A"/>
        </w:rPr>
        <w:t xml:space="preserve"> roofvogel en </w:t>
      </w:r>
      <w:r w:rsidR="00A655EE">
        <w:rPr>
          <w:bCs/>
          <w:color w:val="2A2A2A"/>
        </w:rPr>
        <w:t xml:space="preserve">wordt dagelijks </w:t>
      </w:r>
      <w:r w:rsidRPr="0021001B">
        <w:rPr>
          <w:bCs/>
          <w:color w:val="2A2A2A"/>
        </w:rPr>
        <w:t xml:space="preserve">gezien </w:t>
      </w:r>
      <w:r w:rsidR="00A655EE">
        <w:rPr>
          <w:bCs/>
          <w:color w:val="2A2A2A"/>
        </w:rPr>
        <w:t xml:space="preserve">tijdens de </w:t>
      </w:r>
      <w:r w:rsidRPr="0021001B">
        <w:rPr>
          <w:bCs/>
          <w:color w:val="2A2A2A"/>
        </w:rPr>
        <w:t xml:space="preserve">jacht </w:t>
      </w:r>
      <w:r w:rsidR="00A655EE">
        <w:rPr>
          <w:bCs/>
          <w:color w:val="2A2A2A"/>
        </w:rPr>
        <w:t>op</w:t>
      </w:r>
      <w:r w:rsidRPr="0021001B">
        <w:rPr>
          <w:bCs/>
          <w:color w:val="2A2A2A"/>
        </w:rPr>
        <w:t xml:space="preserve"> </w:t>
      </w:r>
      <w:r w:rsidR="00A655EE">
        <w:rPr>
          <w:bCs/>
          <w:color w:val="2A2A2A"/>
        </w:rPr>
        <w:t xml:space="preserve">de </w:t>
      </w:r>
      <w:r w:rsidRPr="0021001B">
        <w:rPr>
          <w:bCs/>
          <w:color w:val="2A2A2A"/>
        </w:rPr>
        <w:t>vissen en zeevogels in Balsfjord.</w:t>
      </w:r>
      <w:r w:rsidRPr="0021001B">
        <w:t xml:space="preserve"> </w:t>
      </w:r>
      <w:r w:rsidRPr="0021001B">
        <w:rPr>
          <w:bCs/>
          <w:vanish/>
          <w:color w:val="2A2A2A"/>
        </w:rPr>
        <w:t>Ørna tar også rester etter oterens fangst eller andre rester av dyr eller fisk som den finner i naturen.</w:t>
      </w:r>
      <w:r w:rsidRPr="0021001B">
        <w:t xml:space="preserve"> </w:t>
      </w:r>
    </w:p>
    <w:p w:rsidR="00A655EE" w:rsidRDefault="0021001B" w:rsidP="0021001B">
      <w:pPr>
        <w:pStyle w:val="Lijstalinea"/>
        <w:numPr>
          <w:ilvl w:val="0"/>
          <w:numId w:val="22"/>
        </w:numPr>
        <w:ind w:left="284" w:hanging="284"/>
      </w:pPr>
      <w:r w:rsidRPr="0021001B">
        <w:rPr>
          <w:bCs/>
          <w:color w:val="2A2A2A"/>
        </w:rPr>
        <w:t xml:space="preserve">De adelaar nemen ook </w:t>
      </w:r>
      <w:r w:rsidR="00A655EE">
        <w:rPr>
          <w:bCs/>
          <w:color w:val="2A2A2A"/>
        </w:rPr>
        <w:t xml:space="preserve">de </w:t>
      </w:r>
      <w:r w:rsidRPr="0021001B">
        <w:rPr>
          <w:bCs/>
          <w:color w:val="2A2A2A"/>
        </w:rPr>
        <w:t xml:space="preserve">restjes </w:t>
      </w:r>
      <w:r w:rsidR="00A655EE">
        <w:rPr>
          <w:bCs/>
          <w:color w:val="2A2A2A"/>
        </w:rPr>
        <w:t xml:space="preserve">van de </w:t>
      </w:r>
      <w:r w:rsidRPr="0021001B">
        <w:rPr>
          <w:bCs/>
          <w:color w:val="2A2A2A"/>
        </w:rPr>
        <w:t>otter</w:t>
      </w:r>
      <w:r w:rsidR="00A655EE">
        <w:rPr>
          <w:bCs/>
          <w:color w:val="2A2A2A"/>
        </w:rPr>
        <w:t xml:space="preserve">s en veroberen </w:t>
      </w:r>
      <w:r w:rsidRPr="0021001B">
        <w:rPr>
          <w:bCs/>
          <w:color w:val="2A2A2A"/>
        </w:rPr>
        <w:t>andere resten van dieren of vis die het vindt in de natuur.</w:t>
      </w:r>
      <w:r w:rsidRPr="0021001B">
        <w:t xml:space="preserve"> </w:t>
      </w:r>
      <w:r w:rsidRPr="0021001B">
        <w:rPr>
          <w:bCs/>
          <w:vanish/>
          <w:color w:val="2A2A2A"/>
        </w:rPr>
        <w:t>De voksne havørnene holder seg i Balsfjorden hele året, mens ungfugler kan samles i flokker på leiting etter byttedyr eller kadaver.</w:t>
      </w:r>
      <w:r w:rsidRPr="0021001B">
        <w:t xml:space="preserve"> </w:t>
      </w:r>
    </w:p>
    <w:p w:rsidR="0021001B" w:rsidRDefault="00A655EE" w:rsidP="0021001B">
      <w:pPr>
        <w:pStyle w:val="Lijstalinea"/>
        <w:numPr>
          <w:ilvl w:val="0"/>
          <w:numId w:val="22"/>
        </w:numPr>
        <w:ind w:left="284" w:hanging="284"/>
      </w:pPr>
      <w:r>
        <w:rPr>
          <w:bCs/>
          <w:color w:val="2A2A2A"/>
        </w:rPr>
        <w:t>De</w:t>
      </w:r>
      <w:r w:rsidR="0021001B" w:rsidRPr="0021001B">
        <w:rPr>
          <w:bCs/>
          <w:color w:val="2A2A2A"/>
        </w:rPr>
        <w:t xml:space="preserve"> zee volwassen arenden blijven </w:t>
      </w:r>
      <w:r>
        <w:rPr>
          <w:bCs/>
          <w:color w:val="2A2A2A"/>
        </w:rPr>
        <w:t xml:space="preserve">het gehele jaar in de </w:t>
      </w:r>
      <w:r w:rsidR="0021001B" w:rsidRPr="0021001B">
        <w:rPr>
          <w:bCs/>
          <w:color w:val="2A2A2A"/>
        </w:rPr>
        <w:t xml:space="preserve">Balsfjorden, terwijl de jongeren </w:t>
      </w:r>
      <w:r w:rsidR="00680108">
        <w:rPr>
          <w:bCs/>
          <w:color w:val="2A2A2A"/>
        </w:rPr>
        <w:t>zich i</w:t>
      </w:r>
      <w:r w:rsidR="0021001B" w:rsidRPr="0021001B">
        <w:rPr>
          <w:bCs/>
          <w:color w:val="2A2A2A"/>
        </w:rPr>
        <w:t>n groepen</w:t>
      </w:r>
      <w:r w:rsidR="00680108">
        <w:rPr>
          <w:bCs/>
          <w:color w:val="2A2A2A"/>
        </w:rPr>
        <w:t xml:space="preserve"> verzamelen op de </w:t>
      </w:r>
      <w:r w:rsidR="0021001B" w:rsidRPr="0021001B">
        <w:rPr>
          <w:bCs/>
          <w:color w:val="2A2A2A"/>
        </w:rPr>
        <w:t>zoektocht naar een prooi of aas.</w:t>
      </w:r>
      <w:r w:rsidR="0021001B" w:rsidRPr="0021001B">
        <w:t xml:space="preserve"> </w:t>
      </w:r>
    </w:p>
    <w:p w:rsidR="00973649" w:rsidRDefault="00973649" w:rsidP="00973649"/>
    <w:p w:rsidR="00973649" w:rsidRDefault="00973649" w:rsidP="00973649"/>
    <w:p w:rsidR="00326FB7" w:rsidRDefault="00326FB7" w:rsidP="00973649"/>
    <w:p w:rsidR="00326FB7" w:rsidRDefault="00326FB7" w:rsidP="00973649"/>
    <w:p w:rsidR="00326FB7" w:rsidRDefault="00326FB7" w:rsidP="00973649"/>
    <w:p w:rsidR="00326FB7" w:rsidRDefault="00326FB7" w:rsidP="00973649"/>
    <w:p w:rsidR="00326FB7" w:rsidRDefault="00326FB7" w:rsidP="00973649"/>
    <w:p w:rsidR="00326FB7" w:rsidRDefault="00326FB7" w:rsidP="00973649"/>
    <w:p w:rsidR="00326FB7" w:rsidRDefault="00326FB7" w:rsidP="00973649"/>
    <w:p w:rsidR="00973649" w:rsidRPr="0021001B" w:rsidRDefault="00973649" w:rsidP="00973649"/>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62AB8" w:rsidRPr="00132576" w:rsidTr="005C6B05">
        <w:trPr>
          <w:trHeight w:val="510"/>
        </w:trPr>
        <w:tc>
          <w:tcPr>
            <w:tcW w:w="5102" w:type="dxa"/>
            <w:shd w:val="clear" w:color="auto" w:fill="auto"/>
            <w:vAlign w:val="center"/>
          </w:tcPr>
          <w:p w:rsidR="00C62AB8" w:rsidRPr="00880D11" w:rsidRDefault="0021001B" w:rsidP="00C62AB8">
            <w:pPr>
              <w:rPr>
                <w:rFonts w:ascii="Verdana" w:hAnsi="Verdana"/>
                <w:b/>
              </w:rPr>
            </w:pPr>
            <w:r w:rsidRPr="000D7244">
              <w:rPr>
                <w:b/>
                <w:bCs/>
                <w:color w:val="2A2A2A"/>
              </w:rPr>
              <w:lastRenderedPageBreak/>
              <w:t> </w:t>
            </w:r>
            <w:r w:rsidR="00C62AB8">
              <w:rPr>
                <w:rFonts w:ascii="Verdana" w:hAnsi="Verdana"/>
                <w:b/>
                <w:noProof/>
              </w:rPr>
              <w:drawing>
                <wp:inline distT="0" distB="0" distL="0" distR="0" wp14:anchorId="1DD4FA89" wp14:editId="0E9C1EEF">
                  <wp:extent cx="330200" cy="241300"/>
                  <wp:effectExtent l="0" t="0" r="0" b="6350"/>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114">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00C62AB8" w:rsidRPr="00132576">
              <w:rPr>
                <w:rFonts w:ascii="Verdana" w:hAnsi="Verdana"/>
                <w:b/>
                <w:lang w:val="se-NO"/>
              </w:rPr>
              <w:t xml:space="preserve">  </w:t>
            </w:r>
            <w:r w:rsidR="00C62AB8">
              <w:rPr>
                <w:rFonts w:ascii="Verdana" w:hAnsi="Verdana"/>
                <w:b/>
              </w:rPr>
              <w:t xml:space="preserve">Knp Nordkjosbotn met de </w:t>
            </w:r>
            <w:r w:rsidR="00C62AB8">
              <w:rPr>
                <w:noProof/>
              </w:rPr>
              <w:drawing>
                <wp:inline distT="0" distB="0" distL="0" distR="0" wp14:anchorId="70B287B8" wp14:editId="0C0D8852">
                  <wp:extent cx="334800" cy="237600"/>
                  <wp:effectExtent l="0" t="0" r="8255" b="0"/>
                  <wp:docPr id="564" name="Afbeelding 564" descr="Bestand:E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and:E8 NO.sv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34800" cy="237600"/>
                          </a:xfrm>
                          <a:prstGeom prst="rect">
                            <a:avLst/>
                          </a:prstGeom>
                          <a:noFill/>
                          <a:ln>
                            <a:noFill/>
                          </a:ln>
                        </pic:spPr>
                      </pic:pic>
                    </a:graphicData>
                  </a:graphic>
                </wp:inline>
              </w:drawing>
            </w:r>
          </w:p>
        </w:tc>
        <w:tc>
          <w:tcPr>
            <w:tcW w:w="850" w:type="dxa"/>
            <w:vAlign w:val="center"/>
          </w:tcPr>
          <w:p w:rsidR="00C62AB8" w:rsidRPr="00132576" w:rsidRDefault="00C62AB8" w:rsidP="005C6B05">
            <w:pPr>
              <w:jc w:val="center"/>
              <w:rPr>
                <w:rFonts w:ascii="Verdana" w:hAnsi="Verdana"/>
                <w:b/>
                <w:lang w:val="se-NO"/>
              </w:rPr>
            </w:pPr>
            <w:r w:rsidRPr="007607C2">
              <w:rPr>
                <w:noProof/>
              </w:rPr>
              <w:drawing>
                <wp:inline distT="0" distB="0" distL="0" distR="0" wp14:anchorId="72D9A5AE" wp14:editId="22B60337">
                  <wp:extent cx="381600" cy="23760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FF49B3" w:rsidRDefault="00FF49B3" w:rsidP="000C6046">
      <w:pPr>
        <w:pStyle w:val="Alinia0"/>
      </w:pPr>
    </w:p>
    <w:p w:rsidR="00CC4E8B" w:rsidRDefault="00C62AB8" w:rsidP="000C6046">
      <w:pPr>
        <w:pStyle w:val="Alinia0"/>
      </w:pPr>
      <w:r>
        <w:t>E8 verbindingsweg naar Tromso</w:t>
      </w:r>
    </w:p>
    <w:p w:rsidR="00C62AB8" w:rsidRPr="00C62AB8" w:rsidRDefault="00C62AB8" w:rsidP="009B7D2E">
      <w:pPr>
        <w:pStyle w:val="BusTic"/>
        <w:numPr>
          <w:ilvl w:val="0"/>
          <w:numId w:val="0"/>
        </w:numPr>
        <w:ind w:left="360"/>
        <w:rPr>
          <w:rStyle w:val="plaats0"/>
        </w:rPr>
      </w:pPr>
      <w:r w:rsidRPr="00C62AB8">
        <w:rPr>
          <w:rStyle w:val="plaats0"/>
        </w:rPr>
        <w:t>Tromsø.</w:t>
      </w:r>
    </w:p>
    <w:p w:rsidR="00C62AB8" w:rsidRPr="00725A3A" w:rsidRDefault="00C62AB8" w:rsidP="009B7D2E">
      <w:pPr>
        <w:pStyle w:val="BusTic"/>
        <w:rPr>
          <w:lang w:val="nb-NO" w:eastAsia="nn-NO"/>
        </w:rPr>
      </w:pPr>
      <w:r w:rsidRPr="00725A3A">
        <w:rPr>
          <w:lang w:val="nb-NO"/>
        </w:rPr>
        <w:t xml:space="preserve">Via de afslag bij </w:t>
      </w:r>
      <w:r w:rsidRPr="00725A3A">
        <w:rPr>
          <w:lang w:val="nb-NO" w:eastAsia="nn-NO"/>
        </w:rPr>
        <w:t xml:space="preserve">Nordkjosbotn </w:t>
      </w:r>
      <w:r w:rsidRPr="00725A3A">
        <w:rPr>
          <w:lang w:val="nb-NO"/>
        </w:rPr>
        <w:t xml:space="preserve">bereikt u </w:t>
      </w:r>
      <w:r w:rsidRPr="00725A3A">
        <w:rPr>
          <w:lang w:val="nb-NO" w:eastAsia="nn-NO"/>
        </w:rPr>
        <w:t xml:space="preserve">Tromsø. </w:t>
      </w:r>
    </w:p>
    <w:p w:rsidR="00C62AB8" w:rsidRPr="00725A3A" w:rsidRDefault="00C62AB8" w:rsidP="009B7D2E">
      <w:pPr>
        <w:pStyle w:val="BusTic"/>
        <w:rPr>
          <w:lang w:val="nb-NO"/>
        </w:rPr>
      </w:pPr>
      <w:r w:rsidRPr="00725A3A">
        <w:rPr>
          <w:lang w:val="nb-NO"/>
        </w:rPr>
        <w:t xml:space="preserve">De grootste gemeente van Noord-Noorwegen (41.651 inwoners) strekt zich uit over 627 eilanden. </w:t>
      </w:r>
    </w:p>
    <w:p w:rsidR="00C62AB8" w:rsidRPr="00725A3A" w:rsidRDefault="00C62AB8" w:rsidP="009B7D2E">
      <w:pPr>
        <w:pStyle w:val="BusTic"/>
        <w:rPr>
          <w:lang w:val="nb-NO" w:eastAsia="nn-NO"/>
        </w:rPr>
      </w:pPr>
      <w:r w:rsidRPr="00725A3A">
        <w:rPr>
          <w:lang w:val="nb-NO"/>
        </w:rPr>
        <w:t xml:space="preserve">De meeste inwoners wonen op de eilandjes Tromsøya en </w:t>
      </w:r>
      <w:r w:rsidRPr="00725A3A">
        <w:rPr>
          <w:lang w:val="nb-NO" w:eastAsia="nn-NO"/>
        </w:rPr>
        <w:t xml:space="preserve">Kvaløya. </w:t>
      </w:r>
    </w:p>
    <w:p w:rsidR="00C62AB8" w:rsidRPr="00725A3A" w:rsidRDefault="00C62AB8" w:rsidP="009B7D2E">
      <w:pPr>
        <w:pStyle w:val="BusTic"/>
        <w:rPr>
          <w:lang w:val="nb-NO"/>
        </w:rPr>
      </w:pPr>
      <w:r w:rsidRPr="00725A3A">
        <w:rPr>
          <w:lang w:val="nb-NO"/>
        </w:rPr>
        <w:t xml:space="preserve">Een moderne brug van </w:t>
      </w:r>
      <w:smartTag w:uri="urn:schemas-microsoft-com:office:smarttags" w:element="metricconverter">
        <w:smartTagPr>
          <w:attr w:name="ProductID" w:val="1036 m"/>
        </w:smartTagPr>
        <w:r w:rsidRPr="00725A3A">
          <w:rPr>
            <w:lang w:val="nb-NO"/>
          </w:rPr>
          <w:t>1036 m</w:t>
        </w:r>
      </w:smartTag>
      <w:r w:rsidRPr="00725A3A">
        <w:rPr>
          <w:lang w:val="nb-NO"/>
        </w:rPr>
        <w:t xml:space="preserve"> lengte verbindt de stad met het vasteland. </w:t>
      </w:r>
    </w:p>
    <w:p w:rsidR="00C62AB8" w:rsidRPr="00725A3A" w:rsidRDefault="00C62AB8" w:rsidP="009B7D2E">
      <w:pPr>
        <w:pStyle w:val="BusTic"/>
        <w:rPr>
          <w:lang w:val="nb-NO"/>
        </w:rPr>
      </w:pPr>
      <w:r w:rsidRPr="00725A3A">
        <w:rPr>
          <w:lang w:val="nb-NO"/>
        </w:rPr>
        <w:t>Moderne buitenwij</w:t>
      </w:r>
      <w:r w:rsidRPr="00725A3A">
        <w:rPr>
          <w:lang w:val="nb-NO"/>
        </w:rPr>
        <w:softHyphen/>
        <w:t xml:space="preserve">ken omgeven het centrum met zijn oude kleurige woningen en pakhuizen. </w:t>
      </w:r>
    </w:p>
    <w:p w:rsidR="00C62AB8" w:rsidRPr="00725A3A" w:rsidRDefault="00C62AB8" w:rsidP="009B7D2E">
      <w:pPr>
        <w:pStyle w:val="BusTic"/>
        <w:rPr>
          <w:lang w:val="nb-NO"/>
        </w:rPr>
      </w:pPr>
      <w:r w:rsidRPr="00725A3A">
        <w:rPr>
          <w:lang w:val="nb-NO"/>
        </w:rPr>
        <w:t>Hier bevindt zich de noordelijkste uni</w:t>
      </w:r>
      <w:r w:rsidRPr="00725A3A">
        <w:rPr>
          <w:lang w:val="nb-NO"/>
        </w:rPr>
        <w:softHyphen/>
        <w:t xml:space="preserve">versiteit met duizenden studenten. </w:t>
      </w:r>
    </w:p>
    <w:p w:rsidR="00C62AB8" w:rsidRPr="00725A3A" w:rsidRDefault="00C62AB8" w:rsidP="009B7D2E">
      <w:pPr>
        <w:pStyle w:val="BusTic"/>
        <w:rPr>
          <w:lang w:val="nb-NO"/>
        </w:rPr>
      </w:pPr>
      <w:r w:rsidRPr="00725A3A">
        <w:rPr>
          <w:lang w:val="nb-NO"/>
        </w:rPr>
        <w:t xml:space="preserve">De stad heeft een rijk cultureel leven met concerten, opera- en balletuitvoeringen, het </w:t>
      </w:r>
      <w:r w:rsidRPr="00725A3A">
        <w:rPr>
          <w:lang w:val="nb-NO" w:eastAsia="nn-NO"/>
        </w:rPr>
        <w:t xml:space="preserve">Hålogaland </w:t>
      </w:r>
      <w:r w:rsidRPr="00725A3A">
        <w:rPr>
          <w:lang w:val="nb-NO"/>
        </w:rPr>
        <w:t>Theater en diverse klei</w:t>
      </w:r>
      <w:r w:rsidRPr="00725A3A">
        <w:rPr>
          <w:lang w:val="nb-NO"/>
        </w:rPr>
        <w:softHyphen/>
        <w:t xml:space="preserve">nere theatergezelschappen. </w:t>
      </w:r>
    </w:p>
    <w:p w:rsidR="00C62AB8" w:rsidRPr="00725A3A" w:rsidRDefault="00C62AB8" w:rsidP="009B7D2E">
      <w:pPr>
        <w:pStyle w:val="BusTic"/>
        <w:rPr>
          <w:lang w:val="nb-NO"/>
        </w:rPr>
      </w:pPr>
      <w:r w:rsidRPr="00725A3A">
        <w:rPr>
          <w:lang w:val="nb-NO"/>
        </w:rPr>
        <w:t>Ook telt de stad een museum voor Noorse en toege</w:t>
      </w:r>
      <w:r w:rsidRPr="00725A3A">
        <w:rPr>
          <w:lang w:val="nb-NO"/>
        </w:rPr>
        <w:softHyphen/>
        <w:t>paste kunst met het accent op Noord</w:t>
      </w:r>
      <w:r w:rsidRPr="00725A3A">
        <w:rPr>
          <w:lang w:val="nb-NO"/>
        </w:rPr>
        <w:softHyphen/>
        <w:t xml:space="preserve">Noorwegen, het </w:t>
      </w:r>
      <w:r w:rsidRPr="00725A3A">
        <w:rPr>
          <w:lang w:val="nb-NO" w:eastAsia="nn-NO"/>
        </w:rPr>
        <w:t xml:space="preserve">Nordnorsk </w:t>
      </w:r>
      <w:r w:rsidRPr="00725A3A">
        <w:rPr>
          <w:lang w:val="nb-NO"/>
        </w:rPr>
        <w:t>Kunst</w:t>
      </w:r>
      <w:r w:rsidRPr="00725A3A">
        <w:rPr>
          <w:lang w:val="nb-NO"/>
        </w:rPr>
        <w:softHyphen/>
        <w:t>museum.</w:t>
      </w:r>
    </w:p>
    <w:p w:rsidR="00C62AB8" w:rsidRPr="00725A3A" w:rsidRDefault="00C62AB8" w:rsidP="009B7D2E">
      <w:pPr>
        <w:pStyle w:val="BusTic"/>
        <w:rPr>
          <w:lang w:val="nb-NO"/>
        </w:rPr>
      </w:pPr>
      <w:r w:rsidRPr="00725A3A">
        <w:rPr>
          <w:lang w:val="nb-NO" w:eastAsia="nn-NO"/>
        </w:rPr>
        <w:t xml:space="preserve">Tromsø </w:t>
      </w:r>
      <w:r w:rsidRPr="00725A3A">
        <w:rPr>
          <w:lang w:val="nb-NO"/>
        </w:rPr>
        <w:t>is vaak het uitgangspunt ge</w:t>
      </w:r>
      <w:r w:rsidRPr="00725A3A">
        <w:rPr>
          <w:lang w:val="nb-NO"/>
        </w:rPr>
        <w:softHyphen/>
        <w:t xml:space="preserve">weest van poolexpedities. </w:t>
      </w:r>
    </w:p>
    <w:p w:rsidR="00C62AB8" w:rsidRPr="00725A3A" w:rsidRDefault="00C62AB8" w:rsidP="009B7D2E">
      <w:pPr>
        <w:pStyle w:val="BusTic"/>
        <w:rPr>
          <w:lang w:val="nb-NO"/>
        </w:rPr>
      </w:pPr>
      <w:r w:rsidRPr="00725A3A">
        <w:rPr>
          <w:lang w:val="nb-NO"/>
        </w:rPr>
        <w:t>Een pool</w:t>
      </w:r>
      <w:r w:rsidRPr="00725A3A">
        <w:rPr>
          <w:lang w:val="nb-NO"/>
        </w:rPr>
        <w:softHyphen/>
        <w:t xml:space="preserve">aquarium en een standbeeld van </w:t>
      </w:r>
      <w:r w:rsidRPr="00725A3A">
        <w:rPr>
          <w:lang w:val="nb-NO" w:eastAsia="nn-NO"/>
        </w:rPr>
        <w:t xml:space="preserve">Roald Amundsen </w:t>
      </w:r>
      <w:r w:rsidRPr="00725A3A">
        <w:rPr>
          <w:lang w:val="nb-NO"/>
        </w:rPr>
        <w:t xml:space="preserve">getuigen daarvan. </w:t>
      </w:r>
    </w:p>
    <w:p w:rsidR="00C62AB8" w:rsidRPr="00725A3A" w:rsidRDefault="00C62AB8" w:rsidP="009B7D2E">
      <w:pPr>
        <w:pStyle w:val="BusTic"/>
        <w:rPr>
          <w:lang w:val="nb-NO"/>
        </w:rPr>
      </w:pPr>
      <w:r w:rsidRPr="00725A3A">
        <w:rPr>
          <w:lang w:val="nb-NO"/>
        </w:rPr>
        <w:t xml:space="preserve">Het Polarmuseet (Poolmuseum) van </w:t>
      </w:r>
      <w:r w:rsidRPr="00725A3A">
        <w:rPr>
          <w:lang w:val="nb-NO" w:eastAsia="nn-NO"/>
        </w:rPr>
        <w:t xml:space="preserve">Tromsø </w:t>
      </w:r>
      <w:r w:rsidRPr="00725A3A">
        <w:rPr>
          <w:lang w:val="nb-NO"/>
        </w:rPr>
        <w:t xml:space="preserve">is een van de mooiste van het land. </w:t>
      </w:r>
    </w:p>
    <w:p w:rsidR="00C62AB8" w:rsidRPr="009B7D2E" w:rsidRDefault="00C62AB8" w:rsidP="009B7D2E">
      <w:pPr>
        <w:pStyle w:val="BusTic"/>
      </w:pPr>
      <w:r w:rsidRPr="009B7D2E">
        <w:t>Ze geeft een beeld van het zware leven boven de poolcirkel van vroeger en nu, en vormt een levendige ontmoe</w:t>
      </w:r>
      <w:r w:rsidRPr="009B7D2E">
        <w:softHyphen/>
        <w:t>ting met het noorden.</w:t>
      </w:r>
    </w:p>
    <w:p w:rsidR="00C62AB8" w:rsidRPr="009B7D2E" w:rsidRDefault="00C62AB8" w:rsidP="009B7D2E">
      <w:pPr>
        <w:pStyle w:val="BusTic"/>
      </w:pPr>
      <w:r w:rsidRPr="009B7D2E">
        <w:t xml:space="preserve">Het noorderlicht is in Tromsø het mooist te zien vanuit het </w:t>
      </w:r>
      <w:smartTag w:uri="urn:schemas-microsoft-com:office:smarttags" w:element="metricconverter">
        <w:smartTagPr>
          <w:attr w:name="ProductID" w:val="420 m"/>
        </w:smartTagPr>
        <w:r w:rsidRPr="009B7D2E">
          <w:t>420 m</w:t>
        </w:r>
      </w:smartTag>
      <w:r w:rsidRPr="009B7D2E">
        <w:t xml:space="preserve"> hoog gelegen restaurant Storsteinen, dat met een ka</w:t>
      </w:r>
      <w:r w:rsidRPr="009B7D2E">
        <w:softHyphen/>
        <w:t xml:space="preserve">belbaan bereikbaar is. </w:t>
      </w:r>
    </w:p>
    <w:p w:rsidR="00C62AB8" w:rsidRPr="009B7D2E" w:rsidRDefault="00C62AB8" w:rsidP="009B7D2E">
      <w:pPr>
        <w:pStyle w:val="BusTic"/>
      </w:pPr>
      <w:r w:rsidRPr="009B7D2E">
        <w:t>Als het weer mee</w:t>
      </w:r>
      <w:r w:rsidRPr="009B7D2E">
        <w:softHyphen/>
        <w:t xml:space="preserve">zit, zijn er boven de pool fantastische kleurschakeringen waarneembaar. </w:t>
      </w:r>
    </w:p>
    <w:p w:rsidR="00C62AB8" w:rsidRPr="009B7D2E" w:rsidRDefault="00C62AB8" w:rsidP="009B7D2E">
      <w:pPr>
        <w:pStyle w:val="BusTic"/>
      </w:pPr>
      <w:r w:rsidRPr="009B7D2E">
        <w:t xml:space="preserve">Dit kleurenspektakel speelt zich zelden lager af dan op </w:t>
      </w:r>
      <w:smartTag w:uri="urn:schemas-microsoft-com:office:smarttags" w:element="metricconverter">
        <w:smartTagPr>
          <w:attr w:name="ProductID" w:val="90 km"/>
        </w:smartTagPr>
        <w:r w:rsidRPr="009B7D2E">
          <w:t>90 km</w:t>
        </w:r>
      </w:smartTag>
      <w:r w:rsidRPr="009B7D2E">
        <w:t xml:space="preserve"> boven de aarde. </w:t>
      </w:r>
    </w:p>
    <w:p w:rsidR="00C62AB8" w:rsidRPr="009B7D2E" w:rsidRDefault="00C62AB8" w:rsidP="009B7D2E">
      <w:pPr>
        <w:pStyle w:val="BusTic"/>
      </w:pPr>
      <w:r w:rsidRPr="009B7D2E">
        <w:t>Tromsø, het Parijs van het Noorden, heeft een Noorderlicht-observatorium, goede ho</w:t>
      </w:r>
      <w:r w:rsidRPr="009B7D2E">
        <w:softHyphen/>
        <w:t xml:space="preserve">tels en eethuizen. </w:t>
      </w:r>
    </w:p>
    <w:p w:rsidR="00C62AB8" w:rsidRPr="009B7D2E" w:rsidRDefault="00C62AB8" w:rsidP="009B7D2E">
      <w:pPr>
        <w:pStyle w:val="BusTic"/>
      </w:pPr>
      <w:r w:rsidRPr="009B7D2E">
        <w:t>Sinds 1988 wordt hier jaarlijks het Noorderlichtfestival gehou</w:t>
      </w:r>
      <w:r w:rsidRPr="009B7D2E">
        <w:softHyphen/>
        <w:t>den, waarop internationaal bekende mu</w:t>
      </w:r>
      <w:r w:rsidRPr="009B7D2E">
        <w:softHyphen/>
        <w:t>sici acte de présence geven.</w:t>
      </w:r>
    </w:p>
    <w:p w:rsidR="00C62AB8" w:rsidRPr="009B7D2E" w:rsidRDefault="00C62AB8" w:rsidP="009B7D2E">
      <w:pPr>
        <w:pStyle w:val="BusTic"/>
      </w:pPr>
      <w:r w:rsidRPr="009B7D2E">
        <w:t>Van Tromsø voert weg nr. 91 langs bos</w:t>
      </w:r>
      <w:r w:rsidRPr="009B7D2E">
        <w:softHyphen/>
        <w:t>sen, watervallen, bergen, meren en fjor</w:t>
      </w:r>
      <w:r w:rsidRPr="009B7D2E">
        <w:softHyphen/>
        <w:t>den naar Lyngseidet, een bekende stop</w:t>
      </w:r>
      <w:r w:rsidRPr="009B7D2E">
        <w:softHyphen/>
        <w:t xml:space="preserve">plaats waar de inwendige mens kan worden versterkt. </w:t>
      </w:r>
    </w:p>
    <w:p w:rsidR="00C62AB8" w:rsidRPr="009B7D2E" w:rsidRDefault="00C62AB8" w:rsidP="009B7D2E">
      <w:pPr>
        <w:pStyle w:val="BusTic"/>
      </w:pPr>
      <w:r w:rsidRPr="009B7D2E">
        <w:t xml:space="preserve">U kunt er bovendien een Samenkamp bezoeken. </w:t>
      </w:r>
    </w:p>
    <w:p w:rsidR="00C62AB8" w:rsidRPr="009B7D2E" w:rsidRDefault="00C62AB8" w:rsidP="009B7D2E">
      <w:pPr>
        <w:pStyle w:val="BusTic"/>
      </w:pPr>
      <w:r w:rsidRPr="009B7D2E">
        <w:t xml:space="preserve">Hier vaart u over de Lyngenfjord naar Olderdalen waar de weg zich weer verenigt met de route van Narvik via Skibotn naar Kirkenes. </w:t>
      </w:r>
    </w:p>
    <w:p w:rsidR="00C62AB8" w:rsidRDefault="00C62AB8" w:rsidP="009B7D2E">
      <w:pPr>
        <w:pStyle w:val="BusTic"/>
      </w:pPr>
      <w:r w:rsidRPr="009B7D2E">
        <w:t>Van Skibotn heeft u de mogelijkheid om naar Fin</w:t>
      </w:r>
      <w:r w:rsidRPr="009B7D2E">
        <w:softHyphen/>
        <w:t>land te rijden. Noordelijker aan de Lyngenfjord ligt de halteplaats Sørkjosen.</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E264F" w:rsidRPr="00132576" w:rsidTr="00A65157">
        <w:trPr>
          <w:trHeight w:val="510"/>
        </w:trPr>
        <w:tc>
          <w:tcPr>
            <w:tcW w:w="5102" w:type="dxa"/>
            <w:shd w:val="clear" w:color="auto" w:fill="auto"/>
            <w:vAlign w:val="center"/>
          </w:tcPr>
          <w:p w:rsidR="00CE264F" w:rsidRPr="00D13120" w:rsidRDefault="00CE264F" w:rsidP="00A65157">
            <w:pPr>
              <w:pStyle w:val="Alinia0"/>
            </w:pPr>
            <w:r w:rsidRPr="00D13120">
              <w:lastRenderedPageBreak/>
              <w:drawing>
                <wp:anchor distT="0" distB="0" distL="114300" distR="114300" simplePos="0" relativeHeight="251893248" behindDoc="0" locked="0" layoutInCell="1" allowOverlap="1" wp14:anchorId="2D5A56E5" wp14:editId="7DC45CBD">
                  <wp:simplePos x="0" y="0"/>
                  <wp:positionH relativeFrom="column">
                    <wp:posOffset>-493395</wp:posOffset>
                  </wp:positionH>
                  <wp:positionV relativeFrom="paragraph">
                    <wp:posOffset>-20320</wp:posOffset>
                  </wp:positionV>
                  <wp:extent cx="405130" cy="258445"/>
                  <wp:effectExtent l="0" t="0" r="0" b="8255"/>
                  <wp:wrapThrough wrapText="bothSides">
                    <wp:wrapPolygon edited="0">
                      <wp:start x="0" y="0"/>
                      <wp:lineTo x="0" y="20698"/>
                      <wp:lineTo x="20313" y="20698"/>
                      <wp:lineTo x="20313" y="0"/>
                      <wp:lineTo x="0" y="0"/>
                    </wp:wrapPolygon>
                  </wp:wrapThrough>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405130" cy="25844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rsidRPr="00CC2E3F">
              <w:t>Kvænangen</w:t>
            </w:r>
            <w:r>
              <w:t>fjord</w:t>
            </w:r>
          </w:p>
        </w:tc>
        <w:tc>
          <w:tcPr>
            <w:tcW w:w="850" w:type="dxa"/>
            <w:vAlign w:val="center"/>
          </w:tcPr>
          <w:p w:rsidR="00CE264F" w:rsidRPr="00132576" w:rsidRDefault="00CE264F" w:rsidP="00A65157">
            <w:pPr>
              <w:jc w:val="center"/>
              <w:rPr>
                <w:rFonts w:ascii="Verdana" w:hAnsi="Verdana"/>
                <w:b/>
                <w:lang w:val="se-NO"/>
              </w:rPr>
            </w:pPr>
            <w:r w:rsidRPr="007607C2">
              <w:rPr>
                <w:noProof/>
              </w:rPr>
              <w:drawing>
                <wp:inline distT="0" distB="0" distL="0" distR="0" wp14:anchorId="7126BEC9" wp14:editId="7672163C">
                  <wp:extent cx="381600" cy="237600"/>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264F" w:rsidRPr="00CC2E3F" w:rsidRDefault="00CE264F" w:rsidP="00A65157">
      <w:pPr>
        <w:pStyle w:val="BusTic"/>
        <w:numPr>
          <w:ilvl w:val="0"/>
          <w:numId w:val="0"/>
        </w:numPr>
        <w:rPr>
          <w:rStyle w:val="Beziens"/>
        </w:rPr>
      </w:pPr>
      <w:r w:rsidRPr="00CC2E3F">
        <w:rPr>
          <w:rStyle w:val="Beziens"/>
        </w:rPr>
        <w:t xml:space="preserve">Kvænangen (fjord) </w:t>
      </w:r>
    </w:p>
    <w:p w:rsidR="00CE264F" w:rsidRPr="00CC2E3F" w:rsidRDefault="00CE264F" w:rsidP="00CE264F">
      <w:pPr>
        <w:pStyle w:val="BusTic"/>
        <w:numPr>
          <w:ilvl w:val="0"/>
          <w:numId w:val="2"/>
        </w:numPr>
        <w:ind w:left="284" w:hanging="284"/>
      </w:pPr>
      <w:r w:rsidRPr="00CC2E3F">
        <w:t xml:space="preserve"> Max.  Lengte 72 kilometer (45 mijl)  </w:t>
      </w:r>
    </w:p>
    <w:p w:rsidR="00CE264F" w:rsidRPr="00CC2E3F" w:rsidRDefault="00CE264F" w:rsidP="00CE264F">
      <w:pPr>
        <w:pStyle w:val="BusTic"/>
        <w:numPr>
          <w:ilvl w:val="0"/>
          <w:numId w:val="2"/>
        </w:numPr>
        <w:ind w:left="284" w:hanging="284"/>
      </w:pPr>
      <w:r w:rsidRPr="00CC2E3F">
        <w:t xml:space="preserve"> Max.  Breedte 15 kilometer (9,3 mijl)  </w:t>
      </w:r>
    </w:p>
    <w:p w:rsidR="00CE264F" w:rsidRDefault="00CE264F" w:rsidP="00CE264F">
      <w:pPr>
        <w:pStyle w:val="BusTic"/>
        <w:numPr>
          <w:ilvl w:val="0"/>
          <w:numId w:val="2"/>
        </w:numPr>
        <w:ind w:left="284" w:hanging="284"/>
      </w:pPr>
      <w:r w:rsidRPr="00CC2E3F">
        <w:t xml:space="preserve">Kvænangen ( Noord-Samisch : Návuotna Kven : Naavuono, verengelst als Kvænang Fjord is een fjord in de gemeenten Kvænangen en Skjervøy in Troms provincie, Noorwegen .  </w:t>
      </w:r>
    </w:p>
    <w:p w:rsidR="00CE264F" w:rsidRDefault="00CE264F" w:rsidP="00CE264F">
      <w:pPr>
        <w:pStyle w:val="BusTic"/>
        <w:numPr>
          <w:ilvl w:val="0"/>
          <w:numId w:val="2"/>
        </w:numPr>
        <w:ind w:left="284" w:hanging="284"/>
      </w:pPr>
      <w:r w:rsidRPr="00CC2E3F">
        <w:t xml:space="preserve">De 72-kilometer (45 mijl) lange fjord loopt van de Noorse Zee naar het dorp Kvænangsbotn.  </w:t>
      </w:r>
    </w:p>
    <w:p w:rsidR="00CE264F" w:rsidRDefault="00CE264F" w:rsidP="00CE264F">
      <w:pPr>
        <w:pStyle w:val="BusTic"/>
        <w:numPr>
          <w:ilvl w:val="0"/>
          <w:numId w:val="2"/>
        </w:numPr>
        <w:ind w:left="284" w:hanging="284"/>
      </w:pPr>
      <w:r w:rsidRPr="00CC2E3F">
        <w:t xml:space="preserve">De Reisafjorden is een grote fjord die aftakt van de Kvænangen fjord in het westen.  </w:t>
      </w:r>
    </w:p>
    <w:p w:rsidR="00CE264F" w:rsidRPr="00CC2E3F" w:rsidRDefault="00CE264F" w:rsidP="00CE264F">
      <w:pPr>
        <w:pStyle w:val="BusTic"/>
        <w:numPr>
          <w:ilvl w:val="0"/>
          <w:numId w:val="2"/>
        </w:numPr>
        <w:ind w:left="284" w:hanging="284"/>
      </w:pPr>
      <w:r w:rsidRPr="00CC2E3F">
        <w:t xml:space="preserve">De Europese route E06 snelweg kruist de fjord aan de Sørstraumen Bridge waar de fjord is slechts ongeveer 350 meter (1150 voet) breed, </w:t>
      </w:r>
      <w:r>
        <w:t xml:space="preserve">net ten westen van Sekkemo . </w:t>
      </w:r>
      <w:r w:rsidRPr="00CC2E3F">
        <w:t xml:space="preserve"> </w:t>
      </w:r>
    </w:p>
    <w:p w:rsidR="00CE264F" w:rsidRDefault="00CE264F" w:rsidP="00CE264F">
      <w:pPr>
        <w:pStyle w:val="BusTic"/>
        <w:numPr>
          <w:ilvl w:val="0"/>
          <w:numId w:val="2"/>
        </w:numPr>
        <w:ind w:left="284" w:hanging="284"/>
      </w:pPr>
      <w:r w:rsidRPr="00CC2E3F">
        <w:t xml:space="preserve">Er zijn een aantal eilanden in de fjord.  </w:t>
      </w:r>
    </w:p>
    <w:p w:rsidR="00CE264F" w:rsidRDefault="00CE264F" w:rsidP="00CE264F">
      <w:pPr>
        <w:pStyle w:val="BusTic"/>
        <w:numPr>
          <w:ilvl w:val="0"/>
          <w:numId w:val="2"/>
        </w:numPr>
        <w:ind w:left="284" w:hanging="284"/>
      </w:pPr>
      <w:r w:rsidRPr="00CC2E3F">
        <w:t xml:space="preserve">Aan de westkant van de fjord zijn de eilanden Arnøya , Laukøya , Skjervøya en Kagen .  </w:t>
      </w:r>
    </w:p>
    <w:p w:rsidR="00CE264F" w:rsidRPr="00CC2E3F" w:rsidRDefault="00CE264F" w:rsidP="00CE264F">
      <w:pPr>
        <w:pStyle w:val="BusTic"/>
        <w:numPr>
          <w:ilvl w:val="0"/>
          <w:numId w:val="2"/>
        </w:numPr>
        <w:ind w:left="284" w:hanging="284"/>
      </w:pPr>
      <w:r w:rsidRPr="00CC2E3F">
        <w:t xml:space="preserve">De kleinere eilanden Haukøya , Rødøya , Skorpa , Nøklan en Spildra bevinden zich in het midden van de fjord. </w:t>
      </w:r>
    </w:p>
    <w:p w:rsidR="00CE264F" w:rsidRPr="00CC2E3F" w:rsidRDefault="00CE264F" w:rsidP="00A65157">
      <w:pPr>
        <w:pStyle w:val="BusTic"/>
        <w:numPr>
          <w:ilvl w:val="0"/>
          <w:numId w:val="0"/>
        </w:numPr>
        <w:rPr>
          <w:rStyle w:val="Beziens"/>
        </w:rPr>
      </w:pPr>
      <w:r w:rsidRPr="00CC2E3F">
        <w:rPr>
          <w:rStyle w:val="Beziens"/>
        </w:rPr>
        <w:t xml:space="preserve">Panorama Kvænangenfjord </w:t>
      </w:r>
    </w:p>
    <w:p w:rsidR="00CE264F" w:rsidRDefault="00CE264F" w:rsidP="00CE264F">
      <w:pPr>
        <w:pStyle w:val="BusTic"/>
        <w:numPr>
          <w:ilvl w:val="0"/>
          <w:numId w:val="2"/>
        </w:numPr>
        <w:ind w:left="284" w:hanging="284"/>
      </w:pPr>
      <w:r w:rsidRPr="00CC2E3F">
        <w:t xml:space="preserve">Hoewel niet in grote aantallen, is bekend dat </w:t>
      </w:r>
      <w:r>
        <w:t xml:space="preserve">walvisachtige vaak het fjord </w:t>
      </w:r>
      <w:r w:rsidRPr="00CC2E3F">
        <w:t xml:space="preserve">bezoeken. </w:t>
      </w:r>
    </w:p>
    <w:p w:rsidR="00CE264F" w:rsidRDefault="00CE264F" w:rsidP="00CE264F">
      <w:pPr>
        <w:pStyle w:val="BusTic"/>
        <w:numPr>
          <w:ilvl w:val="0"/>
          <w:numId w:val="2"/>
        </w:numPr>
        <w:ind w:left="284" w:hanging="284"/>
      </w:pPr>
      <w:r w:rsidRPr="00CC2E3F">
        <w:t>Bruinvissen en dolfijnen worden vaker waargenomen terwijl de grotere soorten of walvissen zoals Minke en Beluga</w:t>
      </w:r>
      <w:r>
        <w:t xml:space="preserve"> ook voorkomen</w:t>
      </w:r>
      <w:r w:rsidRPr="00CC2E3F">
        <w:t>.</w:t>
      </w:r>
    </w:p>
    <w:p w:rsidR="00CE264F" w:rsidRPr="00CC2E3F" w:rsidRDefault="00CE264F" w:rsidP="00CE264F">
      <w:pPr>
        <w:pStyle w:val="BusTic"/>
        <w:numPr>
          <w:ilvl w:val="0"/>
          <w:numId w:val="2"/>
        </w:numPr>
        <w:ind w:left="284" w:hanging="284"/>
      </w:pPr>
      <w:r w:rsidRPr="00CC2E3F">
        <w:t>In de afgelopen jaren</w:t>
      </w:r>
      <w:r>
        <w:t xml:space="preserve"> kwamen de </w:t>
      </w:r>
      <w:r w:rsidRPr="00CC2E3F">
        <w:t xml:space="preserve">Bultruggen </w:t>
      </w:r>
      <w:r>
        <w:t>regelmatig in deze wateren voor.</w:t>
      </w:r>
      <w:r w:rsidRPr="00CC2E3F">
        <w:t xml:space="preserve"> </w:t>
      </w:r>
    </w:p>
    <w:p w:rsidR="00CE264F" w:rsidRDefault="00CE264F" w:rsidP="00CE264F">
      <w:pPr>
        <w:pStyle w:val="BusTic"/>
        <w:numPr>
          <w:ilvl w:val="0"/>
          <w:numId w:val="0"/>
        </w:numPr>
        <w:ind w:left="72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CE264F" w:rsidRPr="00132576" w:rsidTr="00A65157">
        <w:trPr>
          <w:trHeight w:val="510"/>
        </w:trPr>
        <w:tc>
          <w:tcPr>
            <w:tcW w:w="5102" w:type="dxa"/>
            <w:shd w:val="clear" w:color="auto" w:fill="auto"/>
            <w:vAlign w:val="center"/>
          </w:tcPr>
          <w:p w:rsidR="00CE264F" w:rsidRPr="00D13120" w:rsidRDefault="00CE264F" w:rsidP="00A65157">
            <w:pPr>
              <w:pStyle w:val="Alinia0"/>
            </w:pPr>
            <w:r w:rsidRPr="00D13120">
              <w:drawing>
                <wp:anchor distT="0" distB="0" distL="114300" distR="114300" simplePos="0" relativeHeight="251895296" behindDoc="0" locked="0" layoutInCell="1" allowOverlap="1" wp14:anchorId="39297ED1" wp14:editId="07F2E6E7">
                  <wp:simplePos x="0" y="0"/>
                  <wp:positionH relativeFrom="column">
                    <wp:posOffset>-493395</wp:posOffset>
                  </wp:positionH>
                  <wp:positionV relativeFrom="paragraph">
                    <wp:posOffset>-20320</wp:posOffset>
                  </wp:positionV>
                  <wp:extent cx="405130" cy="258445"/>
                  <wp:effectExtent l="0" t="0" r="0" b="8255"/>
                  <wp:wrapThrough wrapText="bothSides">
                    <wp:wrapPolygon edited="0">
                      <wp:start x="0" y="0"/>
                      <wp:lineTo x="0" y="20698"/>
                      <wp:lineTo x="20313" y="20698"/>
                      <wp:lineTo x="20313" y="0"/>
                      <wp:lineTo x="0" y="0"/>
                    </wp:wrapPolygon>
                  </wp:wrapThrough>
                  <wp:docPr id="577" name="Afbeelding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405130" cy="258445"/>
                          </a:xfrm>
                          <a:prstGeom prst="rect">
                            <a:avLst/>
                          </a:prstGeom>
                        </pic:spPr>
                      </pic:pic>
                    </a:graphicData>
                  </a:graphic>
                  <wp14:sizeRelH relativeFrom="page">
                    <wp14:pctWidth>0</wp14:pctWidth>
                  </wp14:sizeRelH>
                  <wp14:sizeRelV relativeFrom="page">
                    <wp14:pctHeight>0</wp14:pctHeight>
                  </wp14:sizeRelV>
                </wp:anchor>
              </w:drawing>
            </w:r>
            <w:r w:rsidRPr="00D13120">
              <w:t xml:space="preserve">  </w:t>
            </w:r>
            <w:r w:rsidRPr="00CC2E3F">
              <w:t>Kvænangen</w:t>
            </w:r>
            <w:r>
              <w:t>fjord</w:t>
            </w:r>
          </w:p>
        </w:tc>
        <w:tc>
          <w:tcPr>
            <w:tcW w:w="850" w:type="dxa"/>
            <w:vAlign w:val="center"/>
          </w:tcPr>
          <w:p w:rsidR="00CE264F" w:rsidRPr="00132576" w:rsidRDefault="00CE264F" w:rsidP="00A65157">
            <w:pPr>
              <w:jc w:val="center"/>
              <w:rPr>
                <w:rFonts w:ascii="Verdana" w:hAnsi="Verdana"/>
                <w:b/>
                <w:lang w:val="se-NO"/>
              </w:rPr>
            </w:pPr>
            <w:r w:rsidRPr="007607C2">
              <w:rPr>
                <w:noProof/>
              </w:rPr>
              <w:drawing>
                <wp:inline distT="0" distB="0" distL="0" distR="0" wp14:anchorId="0C90F0A1" wp14:editId="2F6C199F">
                  <wp:extent cx="381600" cy="237600"/>
                  <wp:effectExtent l="0" t="0" r="0" b="0"/>
                  <wp:docPr id="626" name="Afbeelding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264F" w:rsidRPr="0009540A" w:rsidRDefault="00CE264F" w:rsidP="00A65157">
      <w:pPr>
        <w:pStyle w:val="BusTic"/>
        <w:numPr>
          <w:ilvl w:val="0"/>
          <w:numId w:val="0"/>
        </w:numPr>
        <w:ind w:left="284" w:hanging="284"/>
        <w:rPr>
          <w:rStyle w:val="Beziens"/>
        </w:rPr>
      </w:pPr>
      <w:r w:rsidRPr="0009540A">
        <w:rPr>
          <w:rStyle w:val="Beziens"/>
        </w:rPr>
        <w:t xml:space="preserve">Sørfjorden (Kvænangen) </w:t>
      </w:r>
    </w:p>
    <w:p w:rsidR="00CE264F" w:rsidRDefault="00CE264F" w:rsidP="00CE264F">
      <w:pPr>
        <w:pStyle w:val="BusTic"/>
        <w:numPr>
          <w:ilvl w:val="0"/>
          <w:numId w:val="2"/>
        </w:numPr>
        <w:ind w:left="284" w:hanging="284"/>
      </w:pPr>
      <w:r w:rsidRPr="0009540A">
        <w:t xml:space="preserve">Sørfjorden ( Noord-Samisch Suvdovuotna) is het binnenste deel van de fjord Kvænangen in Kvænangen gemeente in Troms .  </w:t>
      </w:r>
    </w:p>
    <w:p w:rsidR="00CE264F" w:rsidRDefault="00CE264F" w:rsidP="00CE264F">
      <w:pPr>
        <w:pStyle w:val="BusTic"/>
        <w:numPr>
          <w:ilvl w:val="0"/>
          <w:numId w:val="2"/>
        </w:numPr>
        <w:ind w:left="284" w:hanging="284"/>
      </w:pPr>
      <w:r w:rsidRPr="0009540A">
        <w:t xml:space="preserve">De fjord is ongeveer 10 kilometer lang en begint bij Lille maalstroom, een smalle zeestraat tussen Outer landtong aan de westzijde van de fjord en Binnen landtong in het oosten.  </w:t>
      </w:r>
    </w:p>
    <w:p w:rsidR="00CE264F" w:rsidRPr="0009540A" w:rsidRDefault="00CE264F" w:rsidP="00CE264F">
      <w:pPr>
        <w:pStyle w:val="BusTic"/>
        <w:numPr>
          <w:ilvl w:val="0"/>
          <w:numId w:val="2"/>
        </w:numPr>
        <w:ind w:left="284" w:hanging="284"/>
      </w:pPr>
      <w:r w:rsidRPr="0009540A">
        <w:t xml:space="preserve">De eerste gaat in zuidoostelijke richting naar Kvænangsbotn maar dan draait het westen en gaat door tot in Sørfjord Botn. </w:t>
      </w:r>
    </w:p>
    <w:p w:rsidR="00CE264F" w:rsidRPr="0009540A" w:rsidRDefault="00CE264F" w:rsidP="00CE264F">
      <w:pPr>
        <w:pStyle w:val="BusTic"/>
        <w:numPr>
          <w:ilvl w:val="0"/>
          <w:numId w:val="2"/>
        </w:numPr>
        <w:ind w:left="284" w:hanging="284"/>
      </w:pPr>
      <w:r w:rsidRPr="0009540A">
        <w:t xml:space="preserve">Het dorp Kvænangsbotn ligt ver ten zuiden van de baai, en er zijn een aantal kleinere nederzettingen verspreid langs de fjord. Fv367 loopt langs de oost- en zuidkant van de baai. </w:t>
      </w:r>
    </w:p>
    <w:p w:rsidR="00CE264F" w:rsidRDefault="00CE264F" w:rsidP="00CE264F">
      <w:pPr>
        <w:pStyle w:val="BusTic"/>
        <w:numPr>
          <w:ilvl w:val="0"/>
          <w:numId w:val="2"/>
        </w:numPr>
        <w:ind w:left="284" w:hanging="284"/>
      </w:pPr>
      <w:r w:rsidRPr="0009540A">
        <w:lastRenderedPageBreak/>
        <w:t xml:space="preserve">Verscheidene grote rivieren uitmondt in Sørfjorden.  </w:t>
      </w:r>
    </w:p>
    <w:p w:rsidR="00CE264F" w:rsidRDefault="00CE264F" w:rsidP="00CE264F">
      <w:pPr>
        <w:pStyle w:val="BusTic"/>
        <w:numPr>
          <w:ilvl w:val="0"/>
          <w:numId w:val="2"/>
        </w:numPr>
        <w:ind w:left="284" w:hanging="284"/>
      </w:pPr>
      <w:r w:rsidRPr="0009540A">
        <w:t xml:space="preserve">De twee meest westelijke, Ábojohka en Njemenjáikojohka, is ontwikkeld in Kvænangsbotn energiecentrales die zijn verlopen in Sørfjorden.  </w:t>
      </w:r>
    </w:p>
    <w:p w:rsidR="00CE264F" w:rsidRPr="0009540A" w:rsidRDefault="00CE264F" w:rsidP="00CE264F">
      <w:pPr>
        <w:pStyle w:val="BusTic"/>
        <w:numPr>
          <w:ilvl w:val="0"/>
          <w:numId w:val="2"/>
        </w:numPr>
        <w:ind w:left="284" w:hanging="284"/>
      </w:pPr>
      <w:r w:rsidRPr="0009540A">
        <w:t>Verder naar het oosten monden niet-gereglementeerde en beschermde rivieren Kvænangselva en Nordbotn rivier in de fjord.</w:t>
      </w:r>
    </w:p>
    <w:p w:rsidR="001C49BB" w:rsidRDefault="001C49BB"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49BB" w:rsidRPr="00132576" w:rsidTr="00823881">
        <w:trPr>
          <w:trHeight w:val="510"/>
        </w:trPr>
        <w:tc>
          <w:tcPr>
            <w:tcW w:w="5102" w:type="dxa"/>
            <w:shd w:val="clear" w:color="auto" w:fill="auto"/>
            <w:vAlign w:val="center"/>
          </w:tcPr>
          <w:p w:rsidR="001C49BB" w:rsidRPr="00A62495" w:rsidRDefault="001C49BB" w:rsidP="001C49BB">
            <w:pPr>
              <w:rPr>
                <w:rFonts w:ascii="Verdana" w:hAnsi="Verdana"/>
                <w:b/>
              </w:rPr>
            </w:pPr>
            <w:r>
              <w:rPr>
                <w:rFonts w:ascii="Arial" w:hAnsi="Arial" w:cs="Arial"/>
                <w:noProof/>
                <w:color w:val="0000FF"/>
                <w:sz w:val="27"/>
                <w:szCs w:val="27"/>
              </w:rPr>
              <w:drawing>
                <wp:anchor distT="0" distB="0" distL="114300" distR="114300" simplePos="0" relativeHeight="251807232" behindDoc="0" locked="0" layoutInCell="1" allowOverlap="1" wp14:anchorId="59DC3963" wp14:editId="70926BEB">
                  <wp:simplePos x="0" y="0"/>
                  <wp:positionH relativeFrom="column">
                    <wp:posOffset>-479425</wp:posOffset>
                  </wp:positionH>
                  <wp:positionV relativeFrom="paragraph">
                    <wp:posOffset>1905</wp:posOffset>
                  </wp:positionV>
                  <wp:extent cx="356235" cy="356235"/>
                  <wp:effectExtent l="0" t="0" r="5715" b="5715"/>
                  <wp:wrapThrough wrapText="bothSides">
                    <wp:wrapPolygon edited="0">
                      <wp:start x="0" y="0"/>
                      <wp:lineTo x="0" y="20791"/>
                      <wp:lineTo x="20791" y="20791"/>
                      <wp:lineTo x="20791" y="0"/>
                      <wp:lineTo x="0" y="0"/>
                    </wp:wrapPolygon>
                  </wp:wrapThrough>
                  <wp:docPr id="579" name="Afbeelding 579" descr="http://www.klaretaalrendeert.be/files/beeldbank/goedevoorbeelden/info.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Provincie Finnmark</w:t>
            </w:r>
          </w:p>
        </w:tc>
        <w:tc>
          <w:tcPr>
            <w:tcW w:w="850" w:type="dxa"/>
            <w:vAlign w:val="center"/>
          </w:tcPr>
          <w:p w:rsidR="001C49BB" w:rsidRPr="00132576" w:rsidRDefault="001C49BB" w:rsidP="00823881">
            <w:pPr>
              <w:jc w:val="center"/>
              <w:rPr>
                <w:rFonts w:ascii="Verdana" w:hAnsi="Verdana"/>
                <w:b/>
                <w:lang w:val="se-NO"/>
              </w:rPr>
            </w:pPr>
            <w:r w:rsidRPr="007607C2">
              <w:rPr>
                <w:noProof/>
              </w:rPr>
              <w:drawing>
                <wp:inline distT="0" distB="0" distL="0" distR="0" wp14:anchorId="3C431839" wp14:editId="7505144D">
                  <wp:extent cx="381600" cy="23760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F652F" w:rsidRPr="003F652F" w:rsidRDefault="003F652F" w:rsidP="003F652F">
      <w:pPr>
        <w:spacing w:before="100" w:beforeAutospacing="1" w:after="100" w:afterAutospacing="1"/>
        <w:outlineLvl w:val="0"/>
        <w:rPr>
          <w:rStyle w:val="Beziens"/>
        </w:rPr>
      </w:pPr>
      <w:r w:rsidRPr="003F652F">
        <w:rPr>
          <w:rStyle w:val="Beziens"/>
        </w:rPr>
        <w:t>E6 Provincie - Finnmark</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Finnmark, de noordelijkste provincie van Noorwegen, is het land van Nooit meer Slapen van de schrijver Willem Frederik Hermans.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noProof/>
          <w:color w:val="000000"/>
          <w:szCs w:val="22"/>
        </w:rPr>
        <w:drawing>
          <wp:anchor distT="0" distB="0" distL="114300" distR="114300" simplePos="0" relativeHeight="251799040" behindDoc="0" locked="0" layoutInCell="1" allowOverlap="1" wp14:anchorId="0CDA6236" wp14:editId="30F665D8">
            <wp:simplePos x="0" y="0"/>
            <wp:positionH relativeFrom="column">
              <wp:posOffset>4540664</wp:posOffset>
            </wp:positionH>
            <wp:positionV relativeFrom="paragraph">
              <wp:posOffset>190116</wp:posOffset>
            </wp:positionV>
            <wp:extent cx="1903095" cy="2466975"/>
            <wp:effectExtent l="133350" t="95250" r="363855" b="371475"/>
            <wp:wrapSquare wrapText="bothSides"/>
            <wp:docPr id="462" name="Afbeelding 462" descr="http://www.samenland.nl/images/streek-fin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menland.nl/images/streek-finnmark.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3095" cy="2466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F652F">
        <w:rPr>
          <w:rFonts w:ascii="Verdana" w:hAnsi="Verdana"/>
          <w:color w:val="000000"/>
          <w:szCs w:val="22"/>
        </w:rPr>
        <w:t>Het heeft een oppervlakte dat groter is dan Nederland en telt slechts 73.000 inwoners. Kortom, hier is nog rust en ruimte.</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De Finnmark Tourist Board typeert Finnmark als een land vol contrasten. Van woeste maanlandschappen tot de vriendelijke uitgestrekte vidda.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Finnmark kent vier soorten natuur: de hoogvlakte, de rivierdalen, de fjorden en de kust.</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De hoogvlakte is afwisselend.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Open berkenbossen, meertjes en beekjes, met rendiermos bedekte vlaktes en ondoordringbare moerassen. Imponerende bergklompen en licht glooiende heuvels</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De Altarivier met zijn canyons en de de Tanarivier met zijn zandafzettingen doen denken aan de grote Siberische rivieren.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Hier vind je ook de belangrijkste Europese zalmrivieren.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Langs de rivieren hebben boeren zich gesetteld.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Dit maakt het dal van de Tanarivier tot een belevenis. Stabbursdalen National Park heeft het meest noordelijke bos ter wereld. De bossen van Finnmarkvidda lopen door in de uitgwesrekte wouden van Finland.</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Het oosten van Finnmark is kaal en boomloos.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Hier vinden we de arctische toendra.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In het westen vinden we hoge spectaculaire bergtoppen, steile fjorden en gletsjers.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 xml:space="preserve">In het middengedeelte verandert de rotsige kustlijn in een plateaulandschap, afgewisseld met uitgestrekte blokvelden. </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t>In delen van het Varangerschiereiland kun je zelfs spreken van een steenwoestenij.</w:t>
      </w:r>
    </w:p>
    <w:p w:rsidR="003F652F" w:rsidRPr="003F652F" w:rsidRDefault="003F652F" w:rsidP="003F652F">
      <w:pPr>
        <w:numPr>
          <w:ilvl w:val="0"/>
          <w:numId w:val="2"/>
        </w:numPr>
        <w:spacing w:before="120" w:after="120"/>
        <w:ind w:left="284" w:hanging="284"/>
        <w:rPr>
          <w:rFonts w:ascii="Verdana" w:hAnsi="Verdana"/>
          <w:color w:val="000000"/>
          <w:szCs w:val="22"/>
        </w:rPr>
      </w:pPr>
      <w:r w:rsidRPr="003F652F">
        <w:rPr>
          <w:rFonts w:ascii="Verdana" w:hAnsi="Verdana"/>
          <w:color w:val="000000"/>
          <w:szCs w:val="22"/>
        </w:rPr>
        <w:lastRenderedPageBreak/>
        <w:t>Kortom, Finnmark is een van de favoriete landstreken voor een uitgebreide trektocht</w:t>
      </w:r>
    </w:p>
    <w:p w:rsidR="00196C32" w:rsidRDefault="00196C32"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33FD8508" wp14:editId="1FE55F3F">
                  <wp:extent cx="360000" cy="216000"/>
                  <wp:effectExtent l="0" t="0" r="2540" b="0"/>
                  <wp:docPr id="253" name="Afbeelding 25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Målselv</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8492C" w:rsidRPr="00132576" w:rsidRDefault="0038492C" w:rsidP="0038492C">
      <w:pPr>
        <w:pStyle w:val="Alinia6"/>
        <w:rPr>
          <w:rStyle w:val="plaats0"/>
          <w:lang w:val="se-NO"/>
        </w:rPr>
      </w:pPr>
      <w:r w:rsidRPr="00132576">
        <w:rPr>
          <w:rStyle w:val="plaats0"/>
          <w:lang w:val="se-NO"/>
        </w:rPr>
        <w:t xml:space="preserve">Målselv </w:t>
      </w:r>
    </w:p>
    <w:p w:rsidR="0038492C" w:rsidRPr="00132576" w:rsidRDefault="0038492C" w:rsidP="009B7D2E">
      <w:pPr>
        <w:pStyle w:val="BusTic"/>
        <w:rPr>
          <w:lang w:val="se-NO"/>
        </w:rPr>
      </w:pPr>
      <w:r w:rsidRPr="00132576">
        <w:rPr>
          <w:lang w:val="se-NO"/>
        </w:rPr>
        <w:t xml:space="preserve">Målselv is een gemeente in de Noorse provincie Troms. </w:t>
      </w:r>
    </w:p>
    <w:p w:rsidR="0038492C" w:rsidRPr="00132576" w:rsidRDefault="0038492C" w:rsidP="009B7D2E">
      <w:pPr>
        <w:pStyle w:val="BusTic"/>
        <w:rPr>
          <w:lang w:val="se-NO"/>
        </w:rPr>
      </w:pPr>
      <w:r w:rsidRPr="00132576">
        <w:rPr>
          <w:lang w:val="se-NO"/>
        </w:rPr>
        <w:t xml:space="preserve">De gemeente telde 6658 inwoners in januari 2005, waarvan 51,5% mannelijk. </w:t>
      </w:r>
    </w:p>
    <w:p w:rsidR="001B6FDF" w:rsidRPr="00132576" w:rsidRDefault="0038492C" w:rsidP="009B7D2E">
      <w:pPr>
        <w:pStyle w:val="BusTic"/>
        <w:rPr>
          <w:lang w:val="se-NO"/>
        </w:rPr>
      </w:pPr>
      <w:r w:rsidRPr="00132576">
        <w:rPr>
          <w:lang w:val="se-NO"/>
        </w:rPr>
        <w:t>Het aandeel ouderen (67 jaar of ouder) is 13,5%.</w:t>
      </w:r>
    </w:p>
    <w:p w:rsidR="0038492C" w:rsidRPr="00132576" w:rsidRDefault="0038492C" w:rsidP="009B7D2E">
      <w:pPr>
        <w:pStyle w:val="BusTic"/>
        <w:rPr>
          <w:lang w:val="se-NO"/>
        </w:rPr>
      </w:pPr>
      <w:r w:rsidRPr="00132576">
        <w:rPr>
          <w:lang w:val="se-NO"/>
        </w:rPr>
        <w:t>In juni 2005 was 2,6% van de bevolking werkloos.</w:t>
      </w:r>
    </w:p>
    <w:p w:rsidR="0038492C" w:rsidRPr="00132576" w:rsidRDefault="0038492C"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0010" w:rsidRPr="00132576" w:rsidTr="00214AF7">
        <w:trPr>
          <w:trHeight w:val="510"/>
        </w:trPr>
        <w:tc>
          <w:tcPr>
            <w:tcW w:w="5102" w:type="dxa"/>
            <w:shd w:val="clear" w:color="auto" w:fill="auto"/>
            <w:vAlign w:val="center"/>
          </w:tcPr>
          <w:p w:rsidR="00770010" w:rsidRPr="00132576" w:rsidRDefault="00770010" w:rsidP="00214AF7">
            <w:pPr>
              <w:rPr>
                <w:rFonts w:ascii="Verdana" w:hAnsi="Verdana"/>
                <w:b/>
                <w:lang w:val="se-NO"/>
              </w:rPr>
            </w:pPr>
            <w:r w:rsidRPr="00132576">
              <w:rPr>
                <w:rFonts w:ascii="Verdana" w:hAnsi="Verdana"/>
                <w:b/>
                <w:noProof/>
              </w:rPr>
              <w:drawing>
                <wp:inline distT="0" distB="0" distL="0" distR="0" wp14:anchorId="33FD8508" wp14:editId="1FE55F3F">
                  <wp:extent cx="360000" cy="216000"/>
                  <wp:effectExtent l="0" t="0" r="2540" b="0"/>
                  <wp:docPr id="254" name="Afbeelding 254"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w:t>
            </w:r>
            <w:r w:rsidR="005A2CF7" w:rsidRPr="00132576">
              <w:rPr>
                <w:rFonts w:ascii="Verdana" w:hAnsi="Verdana"/>
                <w:b/>
                <w:lang w:val="se-NO"/>
              </w:rPr>
              <w:t>Alta</w:t>
            </w:r>
          </w:p>
        </w:tc>
        <w:tc>
          <w:tcPr>
            <w:tcW w:w="850" w:type="dxa"/>
            <w:vAlign w:val="center"/>
          </w:tcPr>
          <w:p w:rsidR="00770010"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1B6FDF" w:rsidRPr="00132576" w:rsidRDefault="001B6FDF" w:rsidP="001B6FDF">
      <w:pPr>
        <w:pStyle w:val="Alinia6"/>
        <w:rPr>
          <w:lang w:val="se-NO"/>
        </w:rPr>
      </w:pPr>
      <w:r w:rsidRPr="00132576">
        <w:rPr>
          <w:rStyle w:val="plaats0"/>
          <w:lang w:val="se-NO"/>
        </w:rPr>
        <w:t>Alta</w:t>
      </w:r>
      <w:r w:rsidRPr="00132576">
        <w:rPr>
          <w:lang w:val="se-NO"/>
        </w:rPr>
        <w:t xml:space="preserve"> </w:t>
      </w:r>
    </w:p>
    <w:p w:rsidR="001B6FDF" w:rsidRPr="00132576" w:rsidRDefault="0038492C" w:rsidP="009B7D2E">
      <w:pPr>
        <w:pStyle w:val="BusTic"/>
        <w:rPr>
          <w:lang w:val="se-NO"/>
        </w:rPr>
      </w:pPr>
      <w:r w:rsidRPr="00132576">
        <w:rPr>
          <w:lang w:val="se-NO"/>
        </w:rPr>
        <w:t xml:space="preserve">Alta (Samisch: Álaheadju; Fins: Alattio) is een gemeente in de Noorse provincie Finnmark. </w:t>
      </w:r>
    </w:p>
    <w:p w:rsidR="001B6FDF" w:rsidRPr="00132576" w:rsidRDefault="0038492C" w:rsidP="009B7D2E">
      <w:pPr>
        <w:pStyle w:val="BusTic"/>
        <w:rPr>
          <w:lang w:val="se-NO"/>
        </w:rPr>
      </w:pPr>
      <w:r w:rsidRPr="00132576">
        <w:rPr>
          <w:lang w:val="se-NO"/>
        </w:rPr>
        <w:t xml:space="preserve">De gemeente telde </w:t>
      </w:r>
      <w:r w:rsidR="001B6FDF" w:rsidRPr="00132576">
        <w:rPr>
          <w:lang w:val="se-NO"/>
        </w:rPr>
        <w:t xml:space="preserve">± </w:t>
      </w:r>
      <w:r w:rsidRPr="00132576">
        <w:rPr>
          <w:lang w:val="se-NO"/>
        </w:rPr>
        <w:t xml:space="preserve">18.090 inwoners in januari 2007, waarvan 50,59% mannelijk. In 2002 was 4,5% van de bevolking werkloos. </w:t>
      </w:r>
    </w:p>
    <w:p w:rsidR="0038492C" w:rsidRPr="00132576" w:rsidRDefault="0038492C" w:rsidP="009B7D2E">
      <w:pPr>
        <w:pStyle w:val="BusTic"/>
        <w:rPr>
          <w:lang w:val="se-NO"/>
        </w:rPr>
      </w:pPr>
      <w:r w:rsidRPr="00132576">
        <w:rPr>
          <w:lang w:val="se-NO"/>
        </w:rPr>
        <w:t>De bevolkingsdichtheid is verraderlijk; bijna de gehele bevolking woont in de stad Alta en omgeving; de rest is dus bijna onbewoond.</w:t>
      </w:r>
    </w:p>
    <w:p w:rsidR="0038492C" w:rsidRPr="00132576" w:rsidRDefault="0038492C" w:rsidP="0038492C">
      <w:pPr>
        <w:rPr>
          <w:rFonts w:ascii="Verdana" w:hAnsi="Verdana"/>
          <w:lang w:val="se-NO"/>
        </w:rPr>
      </w:pPr>
    </w:p>
    <w:p w:rsidR="0038492C" w:rsidRPr="00132576" w:rsidRDefault="001B6FDF" w:rsidP="001B6FDF">
      <w:pPr>
        <w:pStyle w:val="Alinia6"/>
        <w:rPr>
          <w:lang w:val="se-NO"/>
        </w:rPr>
      </w:pPr>
      <w:r w:rsidRPr="00132576">
        <w:rPr>
          <w:rStyle w:val="plaats0"/>
          <w:lang w:val="se-NO"/>
        </w:rPr>
        <w:t>Alta</w:t>
      </w:r>
      <w:r w:rsidRPr="00132576">
        <w:rPr>
          <w:lang w:val="se-NO"/>
        </w:rPr>
        <w:t xml:space="preserve">  </w:t>
      </w:r>
      <w:r w:rsidR="0038492C" w:rsidRPr="00132576">
        <w:rPr>
          <w:b/>
          <w:lang w:val="se-NO"/>
        </w:rPr>
        <w:t>Geografie</w:t>
      </w:r>
    </w:p>
    <w:p w:rsidR="001B6FDF" w:rsidRPr="00132576" w:rsidRDefault="0038492C" w:rsidP="009B7D2E">
      <w:pPr>
        <w:pStyle w:val="BusTic"/>
        <w:rPr>
          <w:lang w:val="se-NO"/>
        </w:rPr>
      </w:pPr>
      <w:r w:rsidRPr="00132576">
        <w:rPr>
          <w:lang w:val="se-NO"/>
        </w:rPr>
        <w:t xml:space="preserve">De gemeente omvat 3845 km² en ligt in het westen van de provincie Finnmark. Het gebied is rondom de Altafjord gelegen en kent grote bosgebieden. </w:t>
      </w:r>
    </w:p>
    <w:p w:rsidR="001B6FDF" w:rsidRPr="00132576" w:rsidRDefault="0038492C" w:rsidP="009B7D2E">
      <w:pPr>
        <w:pStyle w:val="BusTic"/>
        <w:rPr>
          <w:lang w:val="se-NO"/>
        </w:rPr>
      </w:pPr>
      <w:r w:rsidRPr="00132576">
        <w:rPr>
          <w:lang w:val="se-NO"/>
        </w:rPr>
        <w:t>Ook maken de hogere gedeeltes van de Finnmarksvidda onderdeel uit van de gemeente.</w:t>
      </w:r>
    </w:p>
    <w:p w:rsidR="0038492C" w:rsidRPr="00132576" w:rsidRDefault="0038492C" w:rsidP="009B7D2E">
      <w:pPr>
        <w:pStyle w:val="BusTic"/>
        <w:rPr>
          <w:lang w:val="se-NO"/>
        </w:rPr>
      </w:pPr>
      <w:r w:rsidRPr="00132576">
        <w:rPr>
          <w:lang w:val="se-NO"/>
        </w:rPr>
        <w:t>De rivier Alta stroomt door een van de grootste kloven in Europa en mondt bij Alta uit in de Altafjord, een randzee van de Atlantische Oceaan.</w:t>
      </w:r>
    </w:p>
    <w:p w:rsidR="0038492C" w:rsidRPr="00132576" w:rsidRDefault="0038492C" w:rsidP="0038492C">
      <w:pPr>
        <w:rPr>
          <w:rFonts w:ascii="Verdana" w:hAnsi="Verdana"/>
          <w:lang w:val="se-NO"/>
        </w:rPr>
      </w:pPr>
    </w:p>
    <w:p w:rsidR="0038492C" w:rsidRPr="00132576" w:rsidRDefault="0038492C" w:rsidP="009B7D2E">
      <w:pPr>
        <w:pStyle w:val="BusTic"/>
        <w:rPr>
          <w:lang w:val="se-NO"/>
        </w:rPr>
      </w:pPr>
      <w:r w:rsidRPr="00132576">
        <w:rPr>
          <w:lang w:val="se-NO"/>
        </w:rPr>
        <w:t>Het grootste deel van de bevolking van de gemeente woont in de stad Alta, die zich uitstrekt langs het zuiden van de fjord.</w:t>
      </w:r>
    </w:p>
    <w:p w:rsidR="0038492C" w:rsidRDefault="0038492C" w:rsidP="0038492C">
      <w:pPr>
        <w:rPr>
          <w:rFonts w:ascii="Verdana" w:hAnsi="Verdana"/>
          <w:lang w:val="se-NO"/>
        </w:rPr>
      </w:pPr>
    </w:p>
    <w:p w:rsidR="0038492C" w:rsidRPr="00132576" w:rsidRDefault="001B6FDF" w:rsidP="0038492C">
      <w:pPr>
        <w:rPr>
          <w:rFonts w:ascii="Verdana" w:hAnsi="Verdana"/>
          <w:lang w:val="se-NO"/>
        </w:rPr>
      </w:pPr>
      <w:r w:rsidRPr="00132576">
        <w:rPr>
          <w:rStyle w:val="plaats0"/>
          <w:lang w:val="se-NO"/>
        </w:rPr>
        <w:t>Alta</w:t>
      </w:r>
      <w:r w:rsidRPr="00132576">
        <w:rPr>
          <w:lang w:val="se-NO"/>
        </w:rPr>
        <w:t xml:space="preserve">   </w:t>
      </w:r>
      <w:r w:rsidR="0038492C" w:rsidRPr="00132576">
        <w:rPr>
          <w:rFonts w:ascii="Verdana" w:hAnsi="Verdana"/>
          <w:b/>
          <w:lang w:val="se-NO"/>
        </w:rPr>
        <w:t>Klimaat</w:t>
      </w:r>
    </w:p>
    <w:p w:rsidR="001B6FDF" w:rsidRPr="00132576" w:rsidRDefault="0038492C" w:rsidP="009B7D2E">
      <w:pPr>
        <w:pStyle w:val="BusTic"/>
        <w:rPr>
          <w:lang w:val="se-NO"/>
        </w:rPr>
      </w:pPr>
      <w:r w:rsidRPr="00132576">
        <w:rPr>
          <w:lang w:val="se-NO"/>
        </w:rPr>
        <w:t xml:space="preserve">De zomertemperaturen zijn vergelijkbaar met de zuidelijke delen van Noorwegen. </w:t>
      </w:r>
    </w:p>
    <w:p w:rsidR="0038492C" w:rsidRPr="00132576" w:rsidRDefault="0038492C" w:rsidP="009B7D2E">
      <w:pPr>
        <w:pStyle w:val="BusTic"/>
        <w:rPr>
          <w:lang w:val="se-NO"/>
        </w:rPr>
      </w:pPr>
      <w:r w:rsidRPr="00132576">
        <w:rPr>
          <w:lang w:val="se-NO"/>
        </w:rPr>
        <w:t>Het klimaat is zeer droog, gemiddeld valt er per jaar slechts 400 mm regen.</w:t>
      </w:r>
    </w:p>
    <w:p w:rsidR="0038492C" w:rsidRDefault="0038492C" w:rsidP="0038492C">
      <w:pPr>
        <w:rPr>
          <w:rFonts w:ascii="Verdana" w:hAnsi="Verdana"/>
          <w:lang w:val="se-NO"/>
        </w:rPr>
      </w:pPr>
    </w:p>
    <w:p w:rsidR="00237FC9" w:rsidRDefault="00237FC9" w:rsidP="0038492C">
      <w:pPr>
        <w:rPr>
          <w:rFonts w:ascii="Verdana" w:hAnsi="Verdana"/>
          <w:lang w:val="se-NO"/>
        </w:rPr>
      </w:pPr>
    </w:p>
    <w:p w:rsidR="00237FC9" w:rsidRDefault="00237FC9" w:rsidP="0038492C">
      <w:pPr>
        <w:rPr>
          <w:rFonts w:ascii="Verdana" w:hAnsi="Verdana"/>
          <w:lang w:val="se-NO"/>
        </w:rPr>
      </w:pPr>
    </w:p>
    <w:p w:rsidR="00237FC9" w:rsidRPr="00132576" w:rsidRDefault="00237FC9" w:rsidP="0038492C">
      <w:pPr>
        <w:rPr>
          <w:rFonts w:ascii="Verdana" w:hAnsi="Verdana"/>
          <w:lang w:val="se-NO"/>
        </w:rPr>
      </w:pPr>
    </w:p>
    <w:p w:rsidR="001B6FDF" w:rsidRPr="00132576" w:rsidRDefault="001B6FDF" w:rsidP="0038492C">
      <w:pPr>
        <w:rPr>
          <w:rFonts w:ascii="Verdana" w:hAnsi="Verdana"/>
          <w:b/>
          <w:lang w:val="se-NO"/>
        </w:rPr>
      </w:pPr>
      <w:r w:rsidRPr="00132576">
        <w:rPr>
          <w:rStyle w:val="plaats0"/>
          <w:lang w:val="se-NO"/>
        </w:rPr>
        <w:lastRenderedPageBreak/>
        <w:t>Alta</w:t>
      </w:r>
      <w:r w:rsidRPr="00132576">
        <w:rPr>
          <w:lang w:val="se-NO"/>
        </w:rPr>
        <w:t xml:space="preserve">   </w:t>
      </w:r>
      <w:r w:rsidR="0038492C" w:rsidRPr="00132576">
        <w:rPr>
          <w:rFonts w:ascii="Verdana" w:hAnsi="Verdana"/>
          <w:b/>
          <w:lang w:val="se-NO"/>
        </w:rPr>
        <w:t>Geschiedenis</w:t>
      </w:r>
    </w:p>
    <w:p w:rsidR="001B6FDF" w:rsidRPr="00132576" w:rsidRDefault="0038492C" w:rsidP="009B7D2E">
      <w:pPr>
        <w:pStyle w:val="BusTic"/>
        <w:rPr>
          <w:lang w:val="se-NO"/>
        </w:rPr>
      </w:pPr>
      <w:r w:rsidRPr="00132576">
        <w:rPr>
          <w:lang w:val="se-NO"/>
        </w:rPr>
        <w:t xml:space="preserve">Alta is met name bekend door rotskunst van Alta (eigenlijk van Jiepmaluokta) die in de rotsen gevonden zijn. </w:t>
      </w:r>
    </w:p>
    <w:p w:rsidR="001B6FDF" w:rsidRPr="00132576" w:rsidRDefault="0038492C" w:rsidP="009B7D2E">
      <w:pPr>
        <w:pStyle w:val="BusTic"/>
        <w:rPr>
          <w:lang w:val="se-NO"/>
        </w:rPr>
      </w:pPr>
      <w:r w:rsidRPr="00132576">
        <w:rPr>
          <w:lang w:val="se-NO"/>
        </w:rPr>
        <w:t xml:space="preserve">De oudste afbeeldingen zijn meer dan 7000 jaar oud, de jongste zijn van het begin van onze jaartelling. </w:t>
      </w:r>
    </w:p>
    <w:p w:rsidR="0038492C" w:rsidRPr="00132576" w:rsidRDefault="0038492C" w:rsidP="009B7D2E">
      <w:pPr>
        <w:pStyle w:val="BusTic"/>
        <w:rPr>
          <w:lang w:val="se-NO"/>
        </w:rPr>
      </w:pPr>
      <w:r w:rsidRPr="00132576">
        <w:rPr>
          <w:lang w:val="se-NO"/>
        </w:rPr>
        <w:t>De rotstekeningen staan op de Werelderfgoedlijst.</w:t>
      </w:r>
    </w:p>
    <w:p w:rsidR="001B6FDF" w:rsidRPr="00132576" w:rsidRDefault="0038492C" w:rsidP="009B7D2E">
      <w:pPr>
        <w:pStyle w:val="BusTic"/>
        <w:rPr>
          <w:lang w:val="se-NO"/>
        </w:rPr>
      </w:pPr>
      <w:r w:rsidRPr="00132576">
        <w:rPr>
          <w:lang w:val="se-NO"/>
        </w:rPr>
        <w:t xml:space="preserve">In de Tweede Wereldoorlog gebruikte het Duitse slagschip Tirpitz de Altafjord als haven. </w:t>
      </w:r>
    </w:p>
    <w:p w:rsidR="001B6FDF" w:rsidRPr="00132576" w:rsidRDefault="0038492C" w:rsidP="009B7D2E">
      <w:pPr>
        <w:pStyle w:val="BusTic"/>
        <w:rPr>
          <w:lang w:val="se-NO"/>
        </w:rPr>
      </w:pPr>
      <w:r w:rsidRPr="00132576">
        <w:rPr>
          <w:lang w:val="se-NO"/>
        </w:rPr>
        <w:t xml:space="preserve">Het schip werd herhaaldelijk gebombardeerd door de geallieerden zodat het de Kafjord in 1944 moest verlaten. </w:t>
      </w:r>
    </w:p>
    <w:p w:rsidR="001B6FDF" w:rsidRPr="00132576" w:rsidRDefault="0038492C" w:rsidP="009B7D2E">
      <w:pPr>
        <w:pStyle w:val="BusTic"/>
        <w:rPr>
          <w:lang w:val="se-NO"/>
        </w:rPr>
      </w:pPr>
      <w:r w:rsidRPr="00132576">
        <w:rPr>
          <w:lang w:val="se-NO"/>
        </w:rPr>
        <w:t>Het dorp is tijdens die Tweede Wereldoorlog bijna geheel vernietigd.</w:t>
      </w:r>
    </w:p>
    <w:p w:rsidR="0038492C" w:rsidRPr="00132576" w:rsidRDefault="0038492C" w:rsidP="009B7D2E">
      <w:pPr>
        <w:pStyle w:val="BusTic"/>
        <w:rPr>
          <w:lang w:val="se-NO"/>
        </w:rPr>
      </w:pPr>
      <w:r w:rsidRPr="00132576">
        <w:rPr>
          <w:lang w:val="se-NO"/>
        </w:rPr>
        <w:t>Naast de Altakirche stonden nog maar enkele gebouwen overeind.</w:t>
      </w:r>
    </w:p>
    <w:p w:rsidR="001B6FDF" w:rsidRPr="00132576" w:rsidRDefault="0038492C" w:rsidP="009B7D2E">
      <w:pPr>
        <w:pStyle w:val="BusTic"/>
        <w:rPr>
          <w:lang w:val="se-NO"/>
        </w:rPr>
      </w:pPr>
      <w:r w:rsidRPr="00132576">
        <w:rPr>
          <w:lang w:val="se-NO"/>
        </w:rPr>
        <w:t xml:space="preserve">Alta was in 1979 wekenlang in het nieuws omdat veel mensen protesteerden tegen de bouw van een stuwdam. </w:t>
      </w:r>
    </w:p>
    <w:p w:rsidR="0038492C" w:rsidRPr="00132576" w:rsidRDefault="0038492C" w:rsidP="009B7D2E">
      <w:pPr>
        <w:pStyle w:val="BusTic"/>
        <w:rPr>
          <w:lang w:val="se-NO"/>
        </w:rPr>
      </w:pPr>
      <w:r w:rsidRPr="00132576">
        <w:rPr>
          <w:lang w:val="se-NO"/>
        </w:rPr>
        <w:t>Ondanks de protesten werd de dam toch gebouwd en de rivier levert nog steeds goede zalm op.</w:t>
      </w:r>
    </w:p>
    <w:p w:rsidR="0038492C" w:rsidRPr="00132576" w:rsidRDefault="0038492C" w:rsidP="009B7D2E">
      <w:pPr>
        <w:pStyle w:val="BusTic"/>
        <w:rPr>
          <w:lang w:val="se-NO"/>
        </w:rPr>
      </w:pPr>
      <w:r w:rsidRPr="00132576">
        <w:rPr>
          <w:lang w:val="se-NO"/>
        </w:rPr>
        <w:t>In 1999 kreeg Alta stadsrechten, aangezien de bevolking in de laatste jaren sterk is gegroeid.</w:t>
      </w:r>
    </w:p>
    <w:p w:rsidR="001B6FDF" w:rsidRPr="00132576" w:rsidRDefault="001B6FDF" w:rsidP="0038492C">
      <w:pPr>
        <w:rPr>
          <w:rStyle w:val="plaats0"/>
          <w:lang w:val="se-NO"/>
        </w:rPr>
      </w:pPr>
    </w:p>
    <w:p w:rsidR="001B6FDF" w:rsidRPr="00132576" w:rsidRDefault="001B6FDF" w:rsidP="0038492C">
      <w:pPr>
        <w:rPr>
          <w:rFonts w:ascii="Verdana" w:hAnsi="Verdana"/>
          <w:lang w:val="se-NO"/>
        </w:rPr>
      </w:pPr>
      <w:r w:rsidRPr="00132576">
        <w:rPr>
          <w:rStyle w:val="plaats0"/>
          <w:lang w:val="se-NO"/>
        </w:rPr>
        <w:t>Alta</w:t>
      </w:r>
      <w:r w:rsidRPr="00132576">
        <w:rPr>
          <w:lang w:val="se-NO"/>
        </w:rPr>
        <w:t xml:space="preserve">   </w:t>
      </w:r>
      <w:r w:rsidR="0038492C" w:rsidRPr="00132576">
        <w:rPr>
          <w:rFonts w:ascii="Verdana" w:hAnsi="Verdana"/>
          <w:b/>
          <w:lang w:val="se-NO"/>
        </w:rPr>
        <w:t>Alta stad</w:t>
      </w:r>
    </w:p>
    <w:p w:rsidR="0038492C" w:rsidRPr="00132576" w:rsidRDefault="0038492C" w:rsidP="009B7D2E">
      <w:pPr>
        <w:pStyle w:val="BusTic"/>
        <w:rPr>
          <w:lang w:val="se-NO"/>
        </w:rPr>
      </w:pPr>
      <w:r w:rsidRPr="00132576">
        <w:rPr>
          <w:lang w:val="se-NO"/>
        </w:rPr>
        <w:t>Alta is het communicatiecentrum in Finnmark.</w:t>
      </w:r>
    </w:p>
    <w:p w:rsidR="001B6FDF" w:rsidRPr="00132576" w:rsidRDefault="0038492C" w:rsidP="009B7D2E">
      <w:pPr>
        <w:pStyle w:val="BusTic"/>
        <w:rPr>
          <w:lang w:val="se-NO"/>
        </w:rPr>
      </w:pPr>
      <w:r w:rsidRPr="00132576">
        <w:rPr>
          <w:lang w:val="se-NO"/>
        </w:rPr>
        <w:t>Tevens beschikt Alta over een haven in het stadscentrum.</w:t>
      </w:r>
    </w:p>
    <w:p w:rsidR="001B6FDF" w:rsidRPr="00132576" w:rsidRDefault="0038492C" w:rsidP="009B7D2E">
      <w:pPr>
        <w:pStyle w:val="BusTic"/>
        <w:rPr>
          <w:lang w:val="se-NO"/>
        </w:rPr>
      </w:pPr>
      <w:r w:rsidRPr="00132576">
        <w:rPr>
          <w:lang w:val="se-NO"/>
        </w:rPr>
        <w:t xml:space="preserve">De belangrijkste activiteiten in Alta bestaan uit handel, kleine industrie, onderwijs en openbare diensten. </w:t>
      </w:r>
    </w:p>
    <w:p w:rsidR="0038492C" w:rsidRPr="00132576" w:rsidRDefault="0038492C" w:rsidP="009B7D2E">
      <w:pPr>
        <w:pStyle w:val="BusTic"/>
        <w:rPr>
          <w:lang w:val="se-NO"/>
        </w:rPr>
      </w:pPr>
      <w:r w:rsidRPr="00132576">
        <w:rPr>
          <w:lang w:val="se-NO"/>
        </w:rPr>
        <w:t>De stad is ook beroemd vanwege de leisteenindustrie.</w:t>
      </w:r>
    </w:p>
    <w:p w:rsidR="0038492C" w:rsidRPr="00326FB7" w:rsidRDefault="0038492C" w:rsidP="0038492C">
      <w:pPr>
        <w:rPr>
          <w:rStyle w:val="plaats0"/>
        </w:rPr>
      </w:pPr>
      <w:r w:rsidRPr="00326FB7">
        <w:rPr>
          <w:rStyle w:val="plaats0"/>
        </w:rPr>
        <w:t>Het centrum van Alta</w:t>
      </w:r>
    </w:p>
    <w:p w:rsidR="0038492C" w:rsidRPr="00132576" w:rsidRDefault="0038492C" w:rsidP="009B7D2E">
      <w:pPr>
        <w:pStyle w:val="BusTic"/>
        <w:rPr>
          <w:lang w:val="se-NO"/>
        </w:rPr>
      </w:pPr>
      <w:r w:rsidRPr="00132576">
        <w:rPr>
          <w:lang w:val="se-NO"/>
        </w:rPr>
        <w:t>De hogeschool van Finnmark (Høgskolen i Finnmark) is in Alta gelegen, net zoals de onderzoekinstelling Norut NIBR Finnmark.</w:t>
      </w:r>
    </w:p>
    <w:p w:rsidR="0038492C" w:rsidRPr="00132576" w:rsidRDefault="0038492C" w:rsidP="009B7D2E">
      <w:pPr>
        <w:pStyle w:val="BusTic"/>
        <w:rPr>
          <w:lang w:val="se-NO"/>
        </w:rPr>
      </w:pPr>
      <w:r w:rsidRPr="00132576">
        <w:rPr>
          <w:lang w:val="se-NO"/>
        </w:rPr>
        <w:t>Voorts is de stad Alta te bereiken via de Europese weg 6 (oost-west)en de Noorse rijksweg 93 (zuidwaarts naar Kautokeino).</w:t>
      </w:r>
    </w:p>
    <w:p w:rsidR="0038492C" w:rsidRPr="00132576" w:rsidRDefault="0038492C" w:rsidP="009B7D2E">
      <w:pPr>
        <w:pStyle w:val="BusTic"/>
        <w:rPr>
          <w:lang w:val="se-NO"/>
        </w:rPr>
      </w:pPr>
      <w:r w:rsidRPr="00132576">
        <w:rPr>
          <w:lang w:val="se-NO"/>
        </w:rPr>
        <w:t>Ook heeft de stad een vliegveld: Luchthaven Alta. Via de luchthaven van Alta werden 308.000 passagiers vervoerd in 2004. Er zijn onder andere directe vluchten naar Oslo.</w:t>
      </w:r>
    </w:p>
    <w:p w:rsidR="0038492C" w:rsidRPr="00132576" w:rsidRDefault="0038492C" w:rsidP="009B7D2E">
      <w:pPr>
        <w:pStyle w:val="BusTic"/>
        <w:rPr>
          <w:lang w:val="se-NO"/>
        </w:rPr>
      </w:pPr>
      <w:r w:rsidRPr="00132576">
        <w:rPr>
          <w:lang w:val="se-NO"/>
        </w:rPr>
        <w:t>Omdat Alta aan een fjord ver landinwaarts ligt wordt het niet aangedaan door de veerdienst Hurtigruten.</w:t>
      </w:r>
    </w:p>
    <w:p w:rsidR="0038492C" w:rsidRPr="00132576" w:rsidRDefault="0038492C" w:rsidP="009B7D2E">
      <w:pPr>
        <w:pStyle w:val="BusTic"/>
        <w:rPr>
          <w:lang w:val="se-NO"/>
        </w:rPr>
      </w:pPr>
      <w:r w:rsidRPr="00132576">
        <w:rPr>
          <w:lang w:val="se-NO"/>
        </w:rPr>
        <w:t>Op de natuurijsbaan van Alta waar schaatscoach Jarle Pedersen vandaan komt werd in februari 2015 een interland verreden met collega-schaatsers Ard Schenk, Jan Bols, Yep Kramer, Ben van der Burg, Mark Tuitert, Bart Veldkamp, Roar Grönvold, Magne Thomassen, Kjell Storelid, Ådne Søndrål en Frode Bartholdsen.</w:t>
      </w:r>
    </w:p>
    <w:p w:rsidR="001B6FDF" w:rsidRPr="00132576" w:rsidRDefault="0038492C" w:rsidP="009B7D2E">
      <w:pPr>
        <w:pStyle w:val="BusTic"/>
        <w:rPr>
          <w:lang w:val="se-NO"/>
        </w:rPr>
      </w:pPr>
      <w:r w:rsidRPr="00132576">
        <w:rPr>
          <w:lang w:val="se-NO"/>
        </w:rPr>
        <w:t xml:space="preserve">Net ten zuiden van de stad, ligt een voor deze plaats ongebruikelijk bos. </w:t>
      </w:r>
    </w:p>
    <w:p w:rsidR="005A2CF7" w:rsidRPr="00132576" w:rsidRDefault="0038492C" w:rsidP="009B7D2E">
      <w:pPr>
        <w:pStyle w:val="BusTic"/>
        <w:rPr>
          <w:lang w:val="se-NO"/>
        </w:rPr>
      </w:pPr>
      <w:r w:rsidRPr="00132576">
        <w:rPr>
          <w:lang w:val="se-NO"/>
        </w:rPr>
        <w:lastRenderedPageBreak/>
        <w:t>Het bestaat uit loofbomen; door de warme golfstroom en de beschutting door de bergen tegen de koude oosten/zuidenwind kunnen loofbomen hier tot volle wasdom komen, terwijl de loofboomgrens vele kilometers zuidelijker ligt.</w:t>
      </w:r>
    </w:p>
    <w:p w:rsidR="00770010" w:rsidRPr="00132576" w:rsidRDefault="00770010"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noProof/>
              </w:rPr>
              <w:drawing>
                <wp:inline distT="0" distB="0" distL="0" distR="0" wp14:anchorId="4C6D4E01" wp14:editId="18564E7D">
                  <wp:extent cx="252000" cy="252000"/>
                  <wp:effectExtent l="0" t="0" r="0" b="0"/>
                  <wp:docPr id="327" name="Afbeelding 327" descr="Bestand:Junc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and:Junction.sv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132576">
              <w:rPr>
                <w:rFonts w:ascii="Verdana" w:hAnsi="Verdana"/>
                <w:b/>
                <w:lang w:val="se-NO"/>
              </w:rPr>
              <w:t xml:space="preserve">  </w:t>
            </w:r>
            <w:r w:rsidR="000A0B3E">
              <w:rPr>
                <w:noProof/>
              </w:rPr>
              <w:drawing>
                <wp:inline distT="0" distB="0" distL="0" distR="0" wp14:anchorId="442460FA" wp14:editId="42A93887">
                  <wp:extent cx="442800" cy="237600"/>
                  <wp:effectExtent l="0" t="0" r="0" b="0"/>
                  <wp:docPr id="365" name="Afbeelding 365" descr="Bestand:E69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E69 NO.sv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42800" cy="237600"/>
                          </a:xfrm>
                          <a:prstGeom prst="rect">
                            <a:avLst/>
                          </a:prstGeom>
                          <a:noFill/>
                          <a:ln>
                            <a:noFill/>
                          </a:ln>
                        </pic:spPr>
                      </pic:pic>
                    </a:graphicData>
                  </a:graphic>
                </wp:inline>
              </w:drawing>
            </w:r>
            <w:r w:rsidRPr="00132576">
              <w:rPr>
                <w:rFonts w:ascii="Arial" w:hAnsi="Arial" w:cs="Arial"/>
                <w:b/>
                <w:lang w:val="se-NO"/>
              </w:rPr>
              <w:t>→</w:t>
            </w:r>
            <w:r w:rsidRPr="00132576">
              <w:rPr>
                <w:rFonts w:ascii="Verdana" w:hAnsi="Verdana"/>
                <w:b/>
                <w:lang w:val="se-NO"/>
              </w:rPr>
              <w:t xml:space="preserve"> Nordkapp</w:t>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264F" w:rsidRPr="00FB31DC" w:rsidRDefault="00CE264F" w:rsidP="00A65157">
      <w:pPr>
        <w:pStyle w:val="BusTic"/>
        <w:numPr>
          <w:ilvl w:val="0"/>
          <w:numId w:val="0"/>
        </w:numPr>
        <w:ind w:left="284" w:hanging="284"/>
        <w:rPr>
          <w:rStyle w:val="Beziens"/>
        </w:rPr>
      </w:pPr>
      <w:r w:rsidRPr="00FB31DC">
        <w:rPr>
          <w:rStyle w:val="Beziens"/>
        </w:rPr>
        <w:t xml:space="preserve">Nordkapp </w:t>
      </w:r>
    </w:p>
    <w:p w:rsidR="00CE264F" w:rsidRDefault="00CE264F" w:rsidP="00CE264F">
      <w:pPr>
        <w:pStyle w:val="BusTic"/>
        <w:numPr>
          <w:ilvl w:val="0"/>
          <w:numId w:val="2"/>
        </w:numPr>
        <w:ind w:left="284" w:hanging="284"/>
      </w:pPr>
      <w:r>
        <w:t xml:space="preserve">Algemeen Provincie Finnmark </w:t>
      </w:r>
    </w:p>
    <w:p w:rsidR="00CE264F" w:rsidRDefault="00CE264F" w:rsidP="00CE264F">
      <w:pPr>
        <w:pStyle w:val="BusTic"/>
        <w:numPr>
          <w:ilvl w:val="0"/>
          <w:numId w:val="2"/>
        </w:numPr>
        <w:ind w:left="284" w:hanging="284"/>
      </w:pPr>
      <w:r>
        <w:t xml:space="preserve">Oppervlakte 925 km² </w:t>
      </w:r>
    </w:p>
    <w:p w:rsidR="00CE264F" w:rsidRDefault="00CE264F" w:rsidP="00CE264F">
      <w:pPr>
        <w:pStyle w:val="BusTic"/>
        <w:numPr>
          <w:ilvl w:val="0"/>
          <w:numId w:val="2"/>
        </w:numPr>
        <w:ind w:left="284" w:hanging="284"/>
      </w:pPr>
      <w:r>
        <w:t xml:space="preserve">Land 891 km² </w:t>
      </w:r>
    </w:p>
    <w:p w:rsidR="00CE264F" w:rsidRDefault="00CE264F" w:rsidP="00CE264F">
      <w:pPr>
        <w:pStyle w:val="BusTic"/>
        <w:numPr>
          <w:ilvl w:val="0"/>
          <w:numId w:val="2"/>
        </w:numPr>
        <w:ind w:left="284" w:hanging="284"/>
      </w:pPr>
      <w:r>
        <w:t xml:space="preserve">Water 34 km² </w:t>
      </w:r>
    </w:p>
    <w:p w:rsidR="00CE264F" w:rsidRDefault="00CE264F" w:rsidP="00CE264F">
      <w:pPr>
        <w:pStyle w:val="BusTic"/>
        <w:numPr>
          <w:ilvl w:val="0"/>
          <w:numId w:val="2"/>
        </w:numPr>
        <w:ind w:left="284" w:hanging="284"/>
      </w:pPr>
      <w:r>
        <w:t xml:space="preserve">Inwoners (2015) 3278 (3.4 inw/km²) </w:t>
      </w:r>
    </w:p>
    <w:p w:rsidR="00CE264F" w:rsidRDefault="00CE264F" w:rsidP="00CE264F">
      <w:pPr>
        <w:pStyle w:val="BusTic"/>
        <w:numPr>
          <w:ilvl w:val="0"/>
          <w:numId w:val="2"/>
        </w:numPr>
        <w:ind w:left="284" w:hanging="284"/>
      </w:pPr>
      <w:r>
        <w:t xml:space="preserve">Website www.nordkapp.kommune.no </w:t>
      </w:r>
    </w:p>
    <w:p w:rsidR="00CE264F" w:rsidRDefault="00CE264F" w:rsidP="00CE264F">
      <w:pPr>
        <w:pStyle w:val="BusTic"/>
        <w:numPr>
          <w:ilvl w:val="0"/>
          <w:numId w:val="2"/>
        </w:numPr>
        <w:ind w:left="284" w:hanging="284"/>
      </w:pPr>
      <w:r>
        <w:t>Nordkapp (Samisch: Davvinjárga ) is een gemeente in de Noorse provincie Finnmark. De gemeente telde 3224 inwoners in januari 2011.</w:t>
      </w:r>
    </w:p>
    <w:p w:rsidR="00CE264F" w:rsidRDefault="00CE264F" w:rsidP="00CE264F">
      <w:pPr>
        <w:pStyle w:val="BusTic"/>
        <w:numPr>
          <w:ilvl w:val="0"/>
          <w:numId w:val="2"/>
        </w:numPr>
        <w:ind w:left="284" w:hanging="284"/>
      </w:pPr>
      <w:r>
        <w:t>De meeste mensen leven in vissersdorp Honningsvåg, dat fungeert als het administratieve centrum van de gemeente. Nordvågen, Kamøyvær, Skarsvåg en Gjesvær zijn andere plaatsen.</w:t>
      </w:r>
    </w:p>
    <w:p w:rsidR="00CE264F" w:rsidRDefault="00CE264F" w:rsidP="00CE264F">
      <w:pPr>
        <w:pStyle w:val="BusTic"/>
        <w:numPr>
          <w:ilvl w:val="0"/>
          <w:numId w:val="2"/>
        </w:numPr>
        <w:ind w:left="284" w:hanging="284"/>
      </w:pPr>
      <w:r>
        <w:t>De gemeente omvat hoofdzakelijk het eiland Magerøya, maar ook delen van het vasteland ten oosten en westen van de fjord van Porsangen.</w:t>
      </w:r>
    </w:p>
    <w:p w:rsidR="00CE264F" w:rsidRPr="00FB31DC" w:rsidRDefault="00CE264F" w:rsidP="00A65157">
      <w:pPr>
        <w:pStyle w:val="BusTic"/>
        <w:numPr>
          <w:ilvl w:val="0"/>
          <w:numId w:val="0"/>
        </w:numPr>
        <w:rPr>
          <w:rStyle w:val="Beziens"/>
        </w:rPr>
      </w:pPr>
      <w:r w:rsidRPr="00FB31DC">
        <w:rPr>
          <w:rStyle w:val="Beziens"/>
        </w:rPr>
        <w:t>Bezienswaardigheden</w:t>
      </w:r>
    </w:p>
    <w:p w:rsidR="00CE264F" w:rsidRDefault="00CE264F" w:rsidP="00CE264F">
      <w:pPr>
        <w:pStyle w:val="BusTic"/>
        <w:numPr>
          <w:ilvl w:val="0"/>
          <w:numId w:val="2"/>
        </w:numPr>
        <w:ind w:left="284" w:hanging="284"/>
      </w:pPr>
      <w:r>
        <w:t xml:space="preserve">Het beroemdste punt van de gemeente, waar deze naar vernoemd is, is de Noordkaap. </w:t>
      </w:r>
    </w:p>
    <w:p w:rsidR="00CE264F" w:rsidRDefault="00CE264F" w:rsidP="00CE264F">
      <w:pPr>
        <w:pStyle w:val="BusTic"/>
        <w:numPr>
          <w:ilvl w:val="0"/>
          <w:numId w:val="2"/>
        </w:numPr>
        <w:ind w:left="284" w:hanging="284"/>
      </w:pPr>
      <w:r>
        <w:t xml:space="preserve">Deze 307 meter hoge klip wordt ook omschreven als het meest noordelijke punt van Europa. </w:t>
      </w:r>
    </w:p>
    <w:p w:rsidR="00CE264F" w:rsidRDefault="00CE264F" w:rsidP="00CE264F">
      <w:pPr>
        <w:pStyle w:val="BusTic"/>
        <w:numPr>
          <w:ilvl w:val="0"/>
          <w:numId w:val="2"/>
        </w:numPr>
        <w:ind w:left="284" w:hanging="284"/>
      </w:pPr>
      <w:r>
        <w:t xml:space="preserve">Jaarlijks bezoeken ongeveer 200.000 toeristen de Noordkaap gedurende de twee tot drie maanden van de zomer. </w:t>
      </w:r>
    </w:p>
    <w:p w:rsidR="00CE264F" w:rsidRDefault="00CE264F" w:rsidP="00CE264F">
      <w:pPr>
        <w:pStyle w:val="BusTic"/>
        <w:numPr>
          <w:ilvl w:val="0"/>
          <w:numId w:val="2"/>
        </w:numPr>
        <w:ind w:left="284" w:hanging="284"/>
      </w:pPr>
      <w:r>
        <w:t xml:space="preserve">Officieel is het nabijgelegen punt Knivskjellodden in feite het meeste noordelijke punt. </w:t>
      </w:r>
    </w:p>
    <w:p w:rsidR="00CE264F" w:rsidRDefault="00CE264F" w:rsidP="00CE264F">
      <w:pPr>
        <w:pStyle w:val="BusTic"/>
        <w:numPr>
          <w:ilvl w:val="0"/>
          <w:numId w:val="2"/>
        </w:numPr>
        <w:ind w:left="284" w:hanging="284"/>
      </w:pPr>
      <w:r>
        <w:t>Dit ligt 1500 meter noordelijker dan de Noordkaap.</w:t>
      </w:r>
    </w:p>
    <w:p w:rsidR="00CE264F" w:rsidRDefault="00CE264F" w:rsidP="00CE264F">
      <w:pPr>
        <w:pStyle w:val="BusTic"/>
        <w:numPr>
          <w:ilvl w:val="0"/>
          <w:numId w:val="2"/>
        </w:numPr>
        <w:ind w:left="284" w:hanging="284"/>
      </w:pPr>
      <w:r>
        <w:t xml:space="preserve">De Noordkaap dankt zijn naam aan Richard Chancellor. </w:t>
      </w:r>
    </w:p>
    <w:p w:rsidR="00CE264F" w:rsidRPr="00827F0A" w:rsidRDefault="00CE264F" w:rsidP="00CE264F">
      <w:pPr>
        <w:pStyle w:val="BusTic"/>
        <w:numPr>
          <w:ilvl w:val="0"/>
          <w:numId w:val="2"/>
        </w:numPr>
        <w:ind w:left="284" w:hanging="284"/>
      </w:pPr>
      <w:r>
        <w:t>In 1553 maakte hij een ontdekkingsreis om een overzeese route te vinden voor de Noordoostelijke passage.</w:t>
      </w:r>
    </w:p>
    <w:p w:rsidR="00A65157" w:rsidRDefault="00A65157" w:rsidP="00A65157">
      <w:pPr>
        <w:ind w:left="284" w:hanging="284"/>
        <w:rPr>
          <w:b/>
          <w:lang w:val="se-NO"/>
        </w:rPr>
      </w:pPr>
    </w:p>
    <w:p w:rsidR="00326FB7" w:rsidRDefault="00326FB7" w:rsidP="00A65157">
      <w:pPr>
        <w:ind w:left="284" w:hanging="284"/>
        <w:rPr>
          <w:b/>
          <w:lang w:val="se-NO"/>
        </w:rPr>
      </w:pPr>
    </w:p>
    <w:p w:rsidR="00326FB7" w:rsidRDefault="00326FB7" w:rsidP="00A65157">
      <w:pPr>
        <w:ind w:left="284" w:hanging="284"/>
        <w:rPr>
          <w:b/>
          <w:lang w:val="se-NO"/>
        </w:rPr>
      </w:pPr>
    </w:p>
    <w:p w:rsidR="00326FB7" w:rsidRDefault="00326FB7" w:rsidP="00A65157">
      <w:pPr>
        <w:ind w:left="284" w:hanging="284"/>
        <w:rPr>
          <w:b/>
          <w:lang w:val="se-NO"/>
        </w:rPr>
      </w:pPr>
    </w:p>
    <w:p w:rsidR="00326FB7" w:rsidRDefault="00326FB7" w:rsidP="00A65157">
      <w:pPr>
        <w:ind w:left="284" w:hanging="284"/>
        <w:rPr>
          <w:b/>
          <w:lang w:val="se-NO"/>
        </w:rPr>
      </w:pPr>
    </w:p>
    <w:p w:rsidR="00326FB7" w:rsidRDefault="00326FB7" w:rsidP="00A65157">
      <w:pPr>
        <w:ind w:left="284" w:hanging="284"/>
        <w:rPr>
          <w:b/>
          <w:lang w:val="se-NO"/>
        </w:rPr>
      </w:pPr>
    </w:p>
    <w:p w:rsidR="00326FB7" w:rsidRDefault="00326FB7" w:rsidP="00A65157">
      <w:pPr>
        <w:ind w:left="284" w:hanging="284"/>
        <w:rPr>
          <w:b/>
          <w:lang w:val="se-NO"/>
        </w:rPr>
      </w:pPr>
    </w:p>
    <w:p w:rsidR="00326FB7" w:rsidRPr="00A65157" w:rsidRDefault="00326FB7" w:rsidP="00A65157">
      <w:pPr>
        <w:ind w:left="284" w:hanging="284"/>
        <w:rPr>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gridCol w:w="850"/>
      </w:tblGrid>
      <w:tr w:rsidR="00326FB7" w:rsidRPr="00132576" w:rsidTr="00E24546">
        <w:trPr>
          <w:trHeight w:val="510"/>
        </w:trPr>
        <w:tc>
          <w:tcPr>
            <w:tcW w:w="5102" w:type="dxa"/>
            <w:shd w:val="clear" w:color="auto" w:fill="auto"/>
            <w:vAlign w:val="center"/>
          </w:tcPr>
          <w:p w:rsidR="00326FB7" w:rsidRPr="00A91CED" w:rsidRDefault="00326FB7" w:rsidP="00A91CED">
            <w:pPr>
              <w:rPr>
                <w:rFonts w:ascii="Verdana" w:hAnsi="Verdana"/>
                <w:b/>
              </w:rPr>
            </w:pPr>
            <w:r>
              <w:rPr>
                <w:rFonts w:ascii="Verdana" w:hAnsi="Verdana"/>
                <w:b/>
                <w:noProof/>
              </w:rPr>
              <w:lastRenderedPageBreak/>
              <w:drawing>
                <wp:inline distT="0" distB="0" distL="0" distR="0" wp14:anchorId="1D539D7D" wp14:editId="2BCD81C7">
                  <wp:extent cx="257175" cy="330653"/>
                  <wp:effectExtent l="0" t="0" r="0" b="0"/>
                  <wp:docPr id="630" name="Afbeelding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Aanduidingen Vissen.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62609" cy="337640"/>
                          </a:xfrm>
                          <a:prstGeom prst="rect">
                            <a:avLst/>
                          </a:prstGeom>
                        </pic:spPr>
                      </pic:pic>
                    </a:graphicData>
                  </a:graphic>
                </wp:inline>
              </w:drawing>
            </w:r>
            <w:r w:rsidRPr="00132576">
              <w:rPr>
                <w:rFonts w:ascii="Verdana" w:hAnsi="Verdana"/>
                <w:b/>
                <w:lang w:val="se-NO"/>
              </w:rPr>
              <w:t xml:space="preserve">  </w:t>
            </w:r>
            <w:r>
              <w:rPr>
                <w:rFonts w:ascii="Verdana" w:hAnsi="Verdana"/>
                <w:b/>
              </w:rPr>
              <w:t>Natuurpark Stabbursdalen</w:t>
            </w:r>
          </w:p>
        </w:tc>
        <w:tc>
          <w:tcPr>
            <w:tcW w:w="850" w:type="dxa"/>
          </w:tcPr>
          <w:p w:rsidR="00326FB7" w:rsidRPr="007607C2" w:rsidRDefault="00326FB7" w:rsidP="00A65157">
            <w:pPr>
              <w:jc w:val="center"/>
              <w:rPr>
                <w:noProof/>
              </w:rPr>
            </w:pPr>
          </w:p>
        </w:tc>
        <w:tc>
          <w:tcPr>
            <w:tcW w:w="850" w:type="dxa"/>
            <w:vAlign w:val="center"/>
          </w:tcPr>
          <w:p w:rsidR="00326FB7" w:rsidRPr="00132576" w:rsidRDefault="00326FB7" w:rsidP="00A65157">
            <w:pPr>
              <w:jc w:val="center"/>
              <w:rPr>
                <w:rFonts w:ascii="Verdana" w:hAnsi="Verdana"/>
                <w:b/>
                <w:lang w:val="se-NO"/>
              </w:rPr>
            </w:pPr>
            <w:r w:rsidRPr="007607C2">
              <w:rPr>
                <w:noProof/>
              </w:rPr>
              <w:drawing>
                <wp:inline distT="0" distB="0" distL="0" distR="0" wp14:anchorId="05F88012" wp14:editId="2955DEAC">
                  <wp:extent cx="381600" cy="237600"/>
                  <wp:effectExtent l="0" t="0" r="0" b="0"/>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91CED" w:rsidRPr="00F11D55" w:rsidRDefault="00A91CED" w:rsidP="00F11D55">
      <w:pPr>
        <w:pStyle w:val="BusTic"/>
        <w:numPr>
          <w:ilvl w:val="0"/>
          <w:numId w:val="0"/>
        </w:numPr>
        <w:ind w:left="284" w:hanging="284"/>
        <w:rPr>
          <w:rStyle w:val="Beziens"/>
        </w:rPr>
      </w:pPr>
      <w:r w:rsidRPr="00F11D55">
        <w:rPr>
          <w:rStyle w:val="Beziens"/>
          <w:noProof/>
        </w:rPr>
        <w:drawing>
          <wp:anchor distT="0" distB="0" distL="114300" distR="114300" simplePos="0" relativeHeight="251897344" behindDoc="0" locked="0" layoutInCell="1" allowOverlap="1" wp14:anchorId="06894B89" wp14:editId="5C238C3A">
            <wp:simplePos x="0" y="0"/>
            <wp:positionH relativeFrom="column">
              <wp:posOffset>5155565</wp:posOffset>
            </wp:positionH>
            <wp:positionV relativeFrom="paragraph">
              <wp:posOffset>220980</wp:posOffset>
            </wp:positionV>
            <wp:extent cx="1428750" cy="1428750"/>
            <wp:effectExtent l="0" t="0" r="0" b="0"/>
            <wp:wrapSquare wrapText="bothSides"/>
            <wp:docPr id="631" name="Afbeelding 631" descr="http://www.stabbursnes.no/FS_SNMsite/stabbursdalen/grafik/Stabbursdalen_np_logo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bbursnes.no/FS_SNMsite/stabbursdalen/grafik/Stabbursdalen_np_logo200px.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D55">
        <w:rPr>
          <w:rStyle w:val="Beziens"/>
        </w:rPr>
        <w:t xml:space="preserve">Stabbursdalen National Park </w:t>
      </w:r>
    </w:p>
    <w:p w:rsidR="00A91CED" w:rsidRPr="00F11D55" w:rsidRDefault="00A91CED" w:rsidP="00A91CED">
      <w:pPr>
        <w:pStyle w:val="BusTic"/>
        <w:numPr>
          <w:ilvl w:val="0"/>
          <w:numId w:val="2"/>
        </w:numPr>
        <w:ind w:left="284" w:hanging="284"/>
      </w:pPr>
      <w:r w:rsidRPr="00F11D55">
        <w:t xml:space="preserve">Gevestigde 1970 </w:t>
      </w:r>
    </w:p>
    <w:p w:rsidR="00A91CED" w:rsidRPr="00F11D55" w:rsidRDefault="00A91CED" w:rsidP="00A91CED">
      <w:pPr>
        <w:pStyle w:val="BusTic"/>
        <w:numPr>
          <w:ilvl w:val="0"/>
          <w:numId w:val="2"/>
        </w:numPr>
        <w:ind w:left="284" w:hanging="284"/>
      </w:pPr>
      <w:r>
        <w:t xml:space="preserve">Gebied: 98 km² </w:t>
      </w:r>
      <w:r w:rsidRPr="00F11D55">
        <w:t xml:space="preserve">uitgebreid 2002, 747 km² </w:t>
      </w:r>
    </w:p>
    <w:p w:rsidR="00A91CED" w:rsidRDefault="00A91CED" w:rsidP="00A91CED">
      <w:pPr>
        <w:pStyle w:val="BusTic"/>
        <w:numPr>
          <w:ilvl w:val="0"/>
          <w:numId w:val="2"/>
        </w:numPr>
        <w:ind w:left="284" w:hanging="284"/>
      </w:pPr>
      <w:r w:rsidRPr="00F11D55">
        <w:t xml:space="preserve">Om een </w:t>
      </w:r>
      <w:r w:rsidRPr="00F11D55">
        <w:rPr>
          <w:rFonts w:ascii="Arial" w:hAnsi="Arial" w:cs="Arial"/>
        </w:rPr>
        <w:t>​​</w:t>
      </w:r>
      <w:r w:rsidRPr="00F11D55">
        <w:t xml:space="preserve">groot gebied van de natuur ongeveer vrij van technische ingreep te behouden.  </w:t>
      </w:r>
    </w:p>
    <w:p w:rsidR="00A91CED" w:rsidRDefault="00A91CED" w:rsidP="00A91CED">
      <w:pPr>
        <w:pStyle w:val="BusTic"/>
        <w:numPr>
          <w:ilvl w:val="0"/>
          <w:numId w:val="2"/>
        </w:numPr>
        <w:ind w:left="284" w:hanging="284"/>
      </w:pPr>
      <w:r w:rsidRPr="00F11D55">
        <w:t xml:space="preserve">Om een </w:t>
      </w:r>
      <w:r w:rsidRPr="00F11D55">
        <w:rPr>
          <w:rFonts w:ascii="Arial" w:hAnsi="Arial" w:cs="Arial"/>
        </w:rPr>
        <w:t>​​</w:t>
      </w:r>
      <w:r w:rsidRPr="00F11D55">
        <w:t xml:space="preserve">biologische diversiteit te beveiligen met zijn ecosystemen, soorten en bestanden.  </w:t>
      </w:r>
    </w:p>
    <w:p w:rsidR="00A91CED" w:rsidRPr="00F11D55" w:rsidRDefault="00A91CED" w:rsidP="00A91CED">
      <w:pPr>
        <w:pStyle w:val="BusTic"/>
        <w:numPr>
          <w:ilvl w:val="0"/>
          <w:numId w:val="2"/>
        </w:numPr>
        <w:ind w:left="284" w:hanging="284"/>
      </w:pPr>
      <w:r w:rsidRPr="00F11D55">
        <w:t xml:space="preserve">Dit betekent onder meer om de meest noordelijke dennenbos in de wereld, verschillende watersystemen, de berg formatie Gáisssene met zijn karakteristieke onderscheidend vermogen en geologische afzettingen en culturele monumenten te behouden. </w:t>
      </w:r>
    </w:p>
    <w:p w:rsidR="00A91CED" w:rsidRDefault="00A91CED" w:rsidP="00A91CED">
      <w:pPr>
        <w:pStyle w:val="BusTic"/>
        <w:numPr>
          <w:ilvl w:val="0"/>
          <w:numId w:val="2"/>
        </w:numPr>
        <w:ind w:left="284" w:hanging="284"/>
      </w:pPr>
      <w:r w:rsidRPr="00F11D55">
        <w:t xml:space="preserve">Het behoud van de natuurlijke basis in het nationale park is van belang voor de Sami cultuur en economische uitbuiting.  </w:t>
      </w:r>
    </w:p>
    <w:p w:rsidR="00A91CED" w:rsidRPr="00F11D55" w:rsidRDefault="00A91CED" w:rsidP="00A91CED">
      <w:pPr>
        <w:pStyle w:val="BusTic"/>
        <w:numPr>
          <w:ilvl w:val="0"/>
          <w:numId w:val="2"/>
        </w:numPr>
        <w:ind w:left="284" w:hanging="284"/>
      </w:pPr>
      <w:r w:rsidRPr="00F11D55">
        <w:t xml:space="preserve">Het gebied kan worden gebruikt voor de rendierhouderij, natuurbeleving en de prestaties van traditionele en eenvoudige outdoor leven met een geringe mate van technische facilitering. </w:t>
      </w:r>
    </w:p>
    <w:p w:rsidR="00A91CED" w:rsidRPr="00F11D55" w:rsidRDefault="00A91CED" w:rsidP="00A91CED">
      <w:pPr>
        <w:pStyle w:val="BusTic"/>
        <w:numPr>
          <w:ilvl w:val="0"/>
          <w:numId w:val="2"/>
        </w:numPr>
        <w:ind w:left="284" w:hanging="284"/>
      </w:pPr>
      <w:r w:rsidRPr="00F11D55">
        <w:t xml:space="preserve">Stabbursdalen nationaal park is voornamelijk gevestigd in Porsanger gemeente, maar een klein deel van de noordwestelijke hoek van het park bevindt zich in Kvalsund gemeente. </w:t>
      </w:r>
    </w:p>
    <w:p w:rsidR="00A91CED" w:rsidRDefault="00A91CED" w:rsidP="00A91CED">
      <w:pPr>
        <w:pStyle w:val="BusTic"/>
        <w:numPr>
          <w:ilvl w:val="0"/>
          <w:numId w:val="2"/>
        </w:numPr>
        <w:ind w:left="284" w:hanging="284"/>
      </w:pPr>
      <w:r w:rsidRPr="00F11D55">
        <w:t xml:space="preserve">Het nationale park biedt een breed scala aan landschapstypen.  </w:t>
      </w:r>
    </w:p>
    <w:p w:rsidR="00A91CED" w:rsidRPr="00F11D55" w:rsidRDefault="00A91CED" w:rsidP="00A91CED">
      <w:pPr>
        <w:pStyle w:val="BusTic"/>
        <w:numPr>
          <w:ilvl w:val="0"/>
          <w:numId w:val="2"/>
        </w:numPr>
        <w:ind w:left="284" w:hanging="284"/>
      </w:pPr>
      <w:r w:rsidRPr="00F11D55">
        <w:t xml:space="preserve">In het zuidwesten, begint Stabburselva zijn reis naar beneden richting Stabbursnes, een stuk van ca.  60 km. </w:t>
      </w:r>
    </w:p>
    <w:p w:rsidR="00A91CED" w:rsidRDefault="00A91CED" w:rsidP="00A91CED">
      <w:pPr>
        <w:pStyle w:val="BusTic"/>
        <w:numPr>
          <w:ilvl w:val="0"/>
          <w:numId w:val="2"/>
        </w:numPr>
        <w:ind w:left="284" w:hanging="284"/>
      </w:pPr>
      <w:r w:rsidRPr="00F11D55">
        <w:t xml:space="preserve">Bovenaan de Stabbursdalen een open landschap met een reeks berken rond de rivier zelf.  </w:t>
      </w:r>
    </w:p>
    <w:p w:rsidR="00A91CED" w:rsidRDefault="00A91CED" w:rsidP="00A91CED">
      <w:pPr>
        <w:pStyle w:val="BusTic"/>
        <w:numPr>
          <w:ilvl w:val="0"/>
          <w:numId w:val="2"/>
        </w:numPr>
        <w:ind w:left="284" w:hanging="284"/>
      </w:pPr>
      <w:r w:rsidRPr="00F11D55">
        <w:t xml:space="preserve">Uiteindelijk de vallei wordt strakker, met een steile helling van de weelderige berken.  </w:t>
      </w:r>
    </w:p>
    <w:p w:rsidR="00A91CED" w:rsidRPr="00F11D55" w:rsidRDefault="00A91CED" w:rsidP="00A91CED">
      <w:pPr>
        <w:pStyle w:val="BusTic"/>
        <w:numPr>
          <w:ilvl w:val="0"/>
          <w:numId w:val="2"/>
        </w:numPr>
        <w:ind w:left="284" w:hanging="284"/>
      </w:pPr>
      <w:r w:rsidRPr="00F11D55">
        <w:t xml:space="preserve">Door Stabbursfossen het rivierdal opent en de rivier worden steeds omringd door dennenbos. </w:t>
      </w:r>
    </w:p>
    <w:p w:rsidR="00A91CED" w:rsidRPr="00F11D55" w:rsidRDefault="00A91CED" w:rsidP="00A91CED">
      <w:pPr>
        <w:pStyle w:val="BusTic"/>
        <w:numPr>
          <w:ilvl w:val="0"/>
          <w:numId w:val="2"/>
        </w:numPr>
        <w:ind w:left="284" w:hanging="284"/>
      </w:pPr>
      <w:r w:rsidRPr="00F11D55">
        <w:t xml:space="preserve">Het dennenbos is de meest noordelijke van de wereld en wordt gekenmerkt door een lage, dichtbegroeide bomen met een leeftijd tot 500 jaar.  Verschillende diersoorten hebben hun meest noordelijke deel ten opzichte van het dennenbos, met inbegrip van de Auerhoen, de Siberische Jay, eekhoorns en de Haakbek. </w:t>
      </w:r>
    </w:p>
    <w:p w:rsidR="00A91CED" w:rsidRDefault="00A91CED" w:rsidP="00A91CED">
      <w:pPr>
        <w:pStyle w:val="BusTic"/>
        <w:numPr>
          <w:ilvl w:val="0"/>
          <w:numId w:val="2"/>
        </w:numPr>
        <w:ind w:left="284" w:hanging="284"/>
      </w:pPr>
      <w:r w:rsidRPr="00F11D55">
        <w:t xml:space="preserve">Ruige bergtoppen (Gáissene) overheersen in het zuidoostelijke deel van het nationaal park.  </w:t>
      </w:r>
    </w:p>
    <w:p w:rsidR="00A91CED" w:rsidRDefault="00A91CED" w:rsidP="00A91CED">
      <w:pPr>
        <w:pStyle w:val="BusTic"/>
        <w:numPr>
          <w:ilvl w:val="0"/>
          <w:numId w:val="2"/>
        </w:numPr>
        <w:ind w:left="284" w:hanging="284"/>
      </w:pPr>
      <w:r w:rsidRPr="00F11D55">
        <w:t xml:space="preserve">Deze berg is schuifdak, dat wil zeggen fragmenten van grote onderzeese discs dat sommige 400-600.000.000 jaar geleden over het land werden geduwd. </w:t>
      </w:r>
    </w:p>
    <w:p w:rsidR="00A91CED" w:rsidRPr="00F11D55" w:rsidRDefault="00A91CED" w:rsidP="00A91CED">
      <w:pPr>
        <w:pStyle w:val="BusTic"/>
        <w:numPr>
          <w:ilvl w:val="0"/>
          <w:numId w:val="2"/>
        </w:numPr>
        <w:ind w:left="284" w:hanging="284"/>
      </w:pPr>
      <w:r w:rsidRPr="00F11D55">
        <w:t xml:space="preserve">Een aantal van de bergen zijn meer dan 1100 meter boven de zeespiegel, en behoren tot de hoogste in Finnmark. </w:t>
      </w:r>
    </w:p>
    <w:p w:rsidR="00A91CED" w:rsidRDefault="00A91CED" w:rsidP="00A91CED">
      <w:pPr>
        <w:pStyle w:val="BusTic"/>
        <w:numPr>
          <w:ilvl w:val="0"/>
          <w:numId w:val="2"/>
        </w:numPr>
        <w:ind w:left="284" w:hanging="284"/>
      </w:pPr>
      <w:r w:rsidRPr="00F11D55">
        <w:lastRenderedPageBreak/>
        <w:t xml:space="preserve">Het nationaal park heeft een ongerepte karakter met zeer weinig technische ingrepen.  </w:t>
      </w:r>
    </w:p>
    <w:p w:rsidR="00A91CED" w:rsidRPr="00F11D55" w:rsidRDefault="00A91CED" w:rsidP="00A91CED">
      <w:pPr>
        <w:pStyle w:val="BusTic"/>
        <w:numPr>
          <w:ilvl w:val="0"/>
          <w:numId w:val="2"/>
        </w:numPr>
        <w:ind w:left="284" w:hanging="284"/>
      </w:pPr>
      <w:r w:rsidRPr="00F11D55">
        <w:t xml:space="preserve">Stabbursdalen is een zeer belangrijk deel van de Sámi bevolking via generaties.  Sporen van de landbouw, jacht, het opsluiten en vissen zijn dus mogelijk te vinden. </w:t>
      </w:r>
    </w:p>
    <w:p w:rsidR="00A91CED" w:rsidRPr="00F11D55" w:rsidRDefault="00A91CED" w:rsidP="00A91CED">
      <w:pPr>
        <w:pStyle w:val="BusTic"/>
        <w:numPr>
          <w:ilvl w:val="0"/>
          <w:numId w:val="2"/>
        </w:numPr>
        <w:ind w:left="284" w:hanging="284"/>
      </w:pPr>
      <w:r w:rsidRPr="00F11D55">
        <w:t xml:space="preserve">Het Nationaal Park gebied is nog steeds van groot belang voor de rendierhouderij als zomerweiland voor rendieren. </w:t>
      </w:r>
    </w:p>
    <w:p w:rsidR="00A91CED" w:rsidRDefault="00A91CED" w:rsidP="00A91CED">
      <w:pPr>
        <w:pStyle w:val="BusTic"/>
        <w:numPr>
          <w:ilvl w:val="0"/>
          <w:numId w:val="2"/>
        </w:numPr>
        <w:ind w:left="284" w:hanging="284"/>
      </w:pPr>
      <w:r w:rsidRPr="00F11D55">
        <w:t xml:space="preserve">Het nationale park is gemakkelijk aangepast voor openluchtrecreatie, met paden en een open hutten/ hutten.  </w:t>
      </w:r>
    </w:p>
    <w:p w:rsidR="00A91CED" w:rsidRPr="00F11D55" w:rsidRDefault="00A91CED" w:rsidP="00A91CED">
      <w:pPr>
        <w:pStyle w:val="BusTic"/>
        <w:numPr>
          <w:ilvl w:val="0"/>
          <w:numId w:val="2"/>
        </w:numPr>
        <w:ind w:left="284" w:hanging="284"/>
      </w:pPr>
      <w:r w:rsidRPr="00F11D55">
        <w:t xml:space="preserve">Er zijn goede mogelijkheden om te vissen op zalm in Stabburselva, en de jacht op klein wild in het gebied.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91CED" w:rsidRPr="00132576" w:rsidTr="00722402">
        <w:trPr>
          <w:trHeight w:val="510"/>
        </w:trPr>
        <w:tc>
          <w:tcPr>
            <w:tcW w:w="5102" w:type="dxa"/>
            <w:shd w:val="clear" w:color="auto" w:fill="auto"/>
            <w:vAlign w:val="center"/>
          </w:tcPr>
          <w:p w:rsidR="00A91CED" w:rsidRPr="00A91CED" w:rsidRDefault="00A91CED" w:rsidP="00722402">
            <w:pPr>
              <w:rPr>
                <w:rFonts w:ascii="Verdana" w:hAnsi="Verdana"/>
                <w:b/>
              </w:rPr>
            </w:pPr>
            <w:r>
              <w:rPr>
                <w:rFonts w:ascii="Verdana" w:hAnsi="Verdana"/>
                <w:b/>
                <w:noProof/>
              </w:rPr>
              <w:drawing>
                <wp:inline distT="0" distB="0" distL="0" distR="0" wp14:anchorId="5882C140" wp14:editId="2B3CA325">
                  <wp:extent cx="257175" cy="330653"/>
                  <wp:effectExtent l="0" t="0" r="0" b="0"/>
                  <wp:docPr id="632" name="Afbeelding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Aanduidingen Vissen.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62609" cy="337640"/>
                          </a:xfrm>
                          <a:prstGeom prst="rect">
                            <a:avLst/>
                          </a:prstGeom>
                        </pic:spPr>
                      </pic:pic>
                    </a:graphicData>
                  </a:graphic>
                </wp:inline>
              </w:drawing>
            </w:r>
            <w:r w:rsidRPr="00132576">
              <w:rPr>
                <w:rFonts w:ascii="Verdana" w:hAnsi="Verdana"/>
                <w:b/>
                <w:lang w:val="se-NO"/>
              </w:rPr>
              <w:t xml:space="preserve">  </w:t>
            </w:r>
            <w:r>
              <w:rPr>
                <w:rFonts w:ascii="Verdana" w:hAnsi="Verdana"/>
                <w:b/>
              </w:rPr>
              <w:t>Natuurpark Stabbursdalen</w:t>
            </w:r>
          </w:p>
        </w:tc>
        <w:tc>
          <w:tcPr>
            <w:tcW w:w="850" w:type="dxa"/>
            <w:vAlign w:val="center"/>
          </w:tcPr>
          <w:p w:rsidR="00A91CED" w:rsidRPr="00132576" w:rsidRDefault="00A91CED" w:rsidP="00722402">
            <w:pPr>
              <w:jc w:val="center"/>
              <w:rPr>
                <w:rFonts w:ascii="Verdana" w:hAnsi="Verdana"/>
                <w:b/>
                <w:lang w:val="se-NO"/>
              </w:rPr>
            </w:pPr>
            <w:r w:rsidRPr="007607C2">
              <w:rPr>
                <w:noProof/>
              </w:rPr>
              <w:drawing>
                <wp:inline distT="0" distB="0" distL="0" distR="0" wp14:anchorId="504B95B0" wp14:editId="7EBA5335">
                  <wp:extent cx="381600" cy="237600"/>
                  <wp:effectExtent l="0" t="0" r="0" b="0"/>
                  <wp:docPr id="633" name="Afbeelding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264F" w:rsidRDefault="00CE264F" w:rsidP="00665594">
      <w:pPr>
        <w:rPr>
          <w:rFonts w:ascii="Verdana" w:hAnsi="Verdana"/>
          <w:b/>
          <w:lang w:val="se-NO"/>
        </w:rPr>
      </w:pPr>
    </w:p>
    <w:p w:rsidR="00A91CED" w:rsidRPr="00935BC4" w:rsidRDefault="00A91CED" w:rsidP="00935BC4">
      <w:pPr>
        <w:pStyle w:val="BusTic"/>
        <w:numPr>
          <w:ilvl w:val="0"/>
          <w:numId w:val="0"/>
        </w:numPr>
        <w:ind w:left="284" w:hanging="284"/>
        <w:rPr>
          <w:rStyle w:val="Beziens"/>
        </w:rPr>
      </w:pPr>
      <w:r w:rsidRPr="00935BC4">
        <w:rPr>
          <w:rStyle w:val="Beziens"/>
        </w:rPr>
        <w:t>Kaldoaivi Wilderness Area</w:t>
      </w:r>
      <w:r>
        <w:rPr>
          <w:rStyle w:val="Beziens"/>
        </w:rPr>
        <w:t xml:space="preserve"> aan de E6</w:t>
      </w:r>
      <w:r w:rsidRPr="00935BC4">
        <w:rPr>
          <w:rStyle w:val="Beziens"/>
        </w:rPr>
        <w:t xml:space="preserve"> </w:t>
      </w:r>
    </w:p>
    <w:p w:rsidR="00A91CED" w:rsidRPr="00935BC4" w:rsidRDefault="00A91CED" w:rsidP="00A91CED">
      <w:pPr>
        <w:pStyle w:val="BusTic"/>
        <w:numPr>
          <w:ilvl w:val="0"/>
          <w:numId w:val="2"/>
        </w:numPr>
        <w:ind w:left="284" w:hanging="284"/>
      </w:pPr>
      <w:r w:rsidRPr="00935BC4">
        <w:t xml:space="preserve">land Finland  </w:t>
      </w:r>
    </w:p>
    <w:p w:rsidR="00A91CED" w:rsidRPr="00935BC4" w:rsidRDefault="00A91CED" w:rsidP="00A91CED">
      <w:pPr>
        <w:pStyle w:val="BusTic"/>
        <w:numPr>
          <w:ilvl w:val="0"/>
          <w:numId w:val="2"/>
        </w:numPr>
        <w:ind w:left="284" w:hanging="284"/>
      </w:pPr>
      <w:r w:rsidRPr="00935BC4">
        <w:t xml:space="preserve">Regio Lapland  </w:t>
      </w:r>
    </w:p>
    <w:p w:rsidR="00A91CED" w:rsidRPr="00935BC4" w:rsidRDefault="00A91CED" w:rsidP="00A91CED">
      <w:pPr>
        <w:pStyle w:val="BusTic"/>
        <w:numPr>
          <w:ilvl w:val="0"/>
          <w:numId w:val="2"/>
        </w:numPr>
        <w:ind w:left="284" w:hanging="284"/>
      </w:pPr>
      <w:r w:rsidRPr="00935BC4">
        <w:t xml:space="preserve">Gebied 2.924 km 2 (1129 vierkante mijl)  </w:t>
      </w:r>
    </w:p>
    <w:p w:rsidR="00A91CED" w:rsidRPr="00935BC4" w:rsidRDefault="00A91CED" w:rsidP="00A91CED">
      <w:pPr>
        <w:pStyle w:val="BusTic"/>
        <w:numPr>
          <w:ilvl w:val="0"/>
          <w:numId w:val="2"/>
        </w:numPr>
        <w:ind w:left="284" w:hanging="284"/>
      </w:pPr>
      <w:r w:rsidRPr="00935BC4">
        <w:t xml:space="preserve">Gevestigd 1991  </w:t>
      </w:r>
    </w:p>
    <w:p w:rsidR="00A91CED" w:rsidRPr="00935BC4" w:rsidRDefault="00A91CED" w:rsidP="00A91CED">
      <w:pPr>
        <w:pStyle w:val="BusTic"/>
        <w:numPr>
          <w:ilvl w:val="0"/>
          <w:numId w:val="2"/>
        </w:numPr>
        <w:ind w:left="284" w:hanging="284"/>
      </w:pPr>
      <w:r w:rsidRPr="00935BC4">
        <w:t xml:space="preserve">Beheer Metsähallitus  </w:t>
      </w:r>
    </w:p>
    <w:p w:rsidR="00A91CED" w:rsidRDefault="00A91CED" w:rsidP="00A91CED">
      <w:pPr>
        <w:pStyle w:val="BusTic"/>
        <w:numPr>
          <w:ilvl w:val="0"/>
          <w:numId w:val="2"/>
        </w:numPr>
        <w:ind w:left="284" w:hanging="284"/>
      </w:pPr>
      <w:r w:rsidRPr="00935BC4">
        <w:t xml:space="preserve">De Kaldoaivi Wilderness Area ( Fins : Kaldoaivin erämaa) is de grootste wildernis reserve in Finland , gevestigd in de gemeenten Utsjoki en Inari in Lapland .  </w:t>
      </w:r>
    </w:p>
    <w:p w:rsidR="00A91CED" w:rsidRDefault="00A91CED" w:rsidP="00A91CED">
      <w:pPr>
        <w:pStyle w:val="BusTic"/>
        <w:numPr>
          <w:ilvl w:val="0"/>
          <w:numId w:val="2"/>
        </w:numPr>
        <w:ind w:left="284" w:hanging="284"/>
      </w:pPr>
      <w:r w:rsidRPr="00935BC4">
        <w:t xml:space="preserve">Het werd opgericht in 1991 net als alle andere 11 wildernis gebieden in Lapland.  Het gebied is 2924 vierkante kilometers (1.129 sq mi).  </w:t>
      </w:r>
    </w:p>
    <w:p w:rsidR="00A91CED" w:rsidRDefault="00A91CED" w:rsidP="00A91CED">
      <w:pPr>
        <w:pStyle w:val="BusTic"/>
        <w:numPr>
          <w:ilvl w:val="0"/>
          <w:numId w:val="2"/>
        </w:numPr>
        <w:ind w:left="284" w:hanging="284"/>
      </w:pPr>
      <w:r w:rsidRPr="00935BC4">
        <w:t xml:space="preserve">De grote oppervlakte van roadless wildernis blijft buiten de grenzen van Finland en de officiële gebied Noorwegen.  </w:t>
      </w:r>
    </w:p>
    <w:p w:rsidR="00A91CED" w:rsidRPr="00935BC4" w:rsidRDefault="00A91CED" w:rsidP="00A91CED">
      <w:pPr>
        <w:pStyle w:val="BusTic"/>
        <w:numPr>
          <w:ilvl w:val="0"/>
          <w:numId w:val="2"/>
        </w:numPr>
        <w:ind w:left="284" w:hanging="284"/>
      </w:pPr>
      <w:r w:rsidRPr="00935BC4">
        <w:t>Het wordt</w:t>
      </w:r>
      <w:r>
        <w:t xml:space="preserve"> beheerst door de Metsähallitus.</w:t>
      </w:r>
    </w:p>
    <w:p w:rsidR="00CE264F" w:rsidRPr="00132576" w:rsidRDefault="00CE264F" w:rsidP="00665594">
      <w:pPr>
        <w:rPr>
          <w:rFonts w:ascii="Verdana" w:hAnsi="Verdana"/>
          <w:b/>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rFonts w:ascii="Verdana" w:hAnsi="Verdana"/>
                <w:b/>
                <w:noProof/>
              </w:rPr>
              <w:drawing>
                <wp:inline distT="0" distB="0" distL="0" distR="0" wp14:anchorId="0DDB3E3D" wp14:editId="2EEF5911">
                  <wp:extent cx="360000" cy="216000"/>
                  <wp:effectExtent l="0" t="0" r="2540" b="0"/>
                  <wp:docPr id="328" name="Afbeelding 328"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Porsanger</w:t>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7FB7" w:rsidRPr="00132576" w:rsidRDefault="00CE7FB7" w:rsidP="00CE7FB7">
      <w:pPr>
        <w:pStyle w:val="Alinia6"/>
        <w:rPr>
          <w:lang w:val="se-NO"/>
        </w:rPr>
      </w:pPr>
      <w:r w:rsidRPr="00132576">
        <w:rPr>
          <w:rStyle w:val="plaats0"/>
          <w:lang w:val="se-NO"/>
        </w:rPr>
        <w:t>Porsanger</w:t>
      </w:r>
      <w:r w:rsidRPr="00132576">
        <w:rPr>
          <w:lang w:val="se-NO"/>
        </w:rPr>
        <w:t xml:space="preserve"> </w:t>
      </w:r>
    </w:p>
    <w:p w:rsidR="00CE7FB7" w:rsidRPr="00132576" w:rsidRDefault="00CE7FB7" w:rsidP="009B7D2E">
      <w:pPr>
        <w:pStyle w:val="BusTic"/>
        <w:rPr>
          <w:lang w:val="se-NO"/>
        </w:rPr>
      </w:pPr>
      <w:r w:rsidRPr="00132576">
        <w:rPr>
          <w:lang w:val="se-NO"/>
        </w:rPr>
        <w:t xml:space="preserve">Porsanger (Samisch: Porsáŋgu; Fins: Porsanki) is een gemeente in de Noorse provincie Finnmark. </w:t>
      </w:r>
    </w:p>
    <w:p w:rsidR="00CE7FB7" w:rsidRPr="00132576" w:rsidRDefault="00CE7FB7" w:rsidP="009B7D2E">
      <w:pPr>
        <w:pStyle w:val="BusTic"/>
        <w:rPr>
          <w:lang w:val="se-NO"/>
        </w:rPr>
      </w:pPr>
      <w:r w:rsidRPr="00132576">
        <w:rPr>
          <w:lang w:val="se-NO"/>
        </w:rPr>
        <w:t xml:space="preserve">De gemeente telde ± 4141 inwoners in januari 2007, waarvan 51,1% mannelijk. </w:t>
      </w:r>
    </w:p>
    <w:p w:rsidR="00CE7FB7" w:rsidRPr="00132576" w:rsidRDefault="00CE7FB7" w:rsidP="009B7D2E">
      <w:pPr>
        <w:pStyle w:val="BusTic"/>
        <w:rPr>
          <w:lang w:val="se-NO"/>
        </w:rPr>
      </w:pPr>
      <w:r w:rsidRPr="00132576">
        <w:rPr>
          <w:lang w:val="se-NO"/>
        </w:rPr>
        <w:t xml:space="preserve">Het aandeel ouderen (67 jaar of ouder) is 11,7%.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rFonts w:ascii="Verdana" w:hAnsi="Verdana"/>
                <w:b/>
                <w:noProof/>
              </w:rPr>
              <w:drawing>
                <wp:inline distT="0" distB="0" distL="0" distR="0" wp14:anchorId="0DDB3E3D" wp14:editId="2EEF5911">
                  <wp:extent cx="360000" cy="216000"/>
                  <wp:effectExtent l="0" t="0" r="2540" b="0"/>
                  <wp:docPr id="329" name="Afbeelding 32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Karasjok</w:t>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E7FB7" w:rsidRPr="00132576" w:rsidRDefault="00CE7FB7" w:rsidP="00CE7FB7">
      <w:pPr>
        <w:pStyle w:val="Alinia6"/>
        <w:rPr>
          <w:lang w:val="se-NO"/>
        </w:rPr>
      </w:pPr>
      <w:r w:rsidRPr="00132576">
        <w:rPr>
          <w:rStyle w:val="plaats0"/>
          <w:lang w:val="se-NO"/>
        </w:rPr>
        <w:t>Karasjok</w:t>
      </w:r>
      <w:r w:rsidRPr="00132576">
        <w:rPr>
          <w:lang w:val="se-NO"/>
        </w:rPr>
        <w:t xml:space="preserve"> </w:t>
      </w:r>
    </w:p>
    <w:p w:rsidR="00CE7FB7" w:rsidRPr="00132576" w:rsidRDefault="00CE7FB7" w:rsidP="009B7D2E">
      <w:pPr>
        <w:pStyle w:val="BusTic"/>
        <w:rPr>
          <w:lang w:val="se-NO"/>
        </w:rPr>
      </w:pPr>
      <w:r w:rsidRPr="00132576">
        <w:rPr>
          <w:lang w:val="se-NO"/>
        </w:rPr>
        <w:t xml:space="preserve">Karasjok is een plaats in de Noorse gemeente Karasjok, provincie Finnmark. </w:t>
      </w:r>
    </w:p>
    <w:p w:rsidR="005A2CF7" w:rsidRPr="00132576" w:rsidRDefault="00CE7FB7" w:rsidP="009B7D2E">
      <w:pPr>
        <w:pStyle w:val="BusTic"/>
        <w:rPr>
          <w:lang w:val="se-NO"/>
        </w:rPr>
      </w:pPr>
      <w:r w:rsidRPr="00132576">
        <w:rPr>
          <w:lang w:val="se-NO"/>
        </w:rPr>
        <w:t>Karasjok telt</w:t>
      </w:r>
      <w:r w:rsidR="00C46D7D" w:rsidRPr="00132576">
        <w:rPr>
          <w:lang w:val="se-NO"/>
        </w:rPr>
        <w:t xml:space="preserve">± </w:t>
      </w:r>
      <w:r w:rsidRPr="00132576">
        <w:rPr>
          <w:lang w:val="se-NO"/>
        </w:rPr>
        <w:t>1912 inwoners (2007) en heeft een oppervlakte van 2,38 km².</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rFonts w:ascii="Verdana" w:hAnsi="Verdana"/>
                <w:b/>
                <w:noProof/>
              </w:rPr>
              <w:lastRenderedPageBreak/>
              <w:drawing>
                <wp:inline distT="0" distB="0" distL="0" distR="0" wp14:anchorId="0DDB3E3D" wp14:editId="2EEF5911">
                  <wp:extent cx="360000" cy="216000"/>
                  <wp:effectExtent l="0" t="0" r="2540" b="0"/>
                  <wp:docPr id="330" name="Afbeelding 330"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Utsjoki  </w:t>
            </w:r>
            <w:r w:rsidR="000A0B3E">
              <w:rPr>
                <w:noProof/>
              </w:rPr>
              <w:drawing>
                <wp:inline distT="0" distB="0" distL="0" distR="0" wp14:anchorId="6717BC7B" wp14:editId="14A6ABC1">
                  <wp:extent cx="424800" cy="237600"/>
                  <wp:effectExtent l="0" t="0" r="0" b="0"/>
                  <wp:docPr id="367" name="Afbeelding 367" descr="Bestand:E75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75 NO.sv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24800" cy="237600"/>
                          </a:xfrm>
                          <a:prstGeom prst="rect">
                            <a:avLst/>
                          </a:prstGeom>
                          <a:noFill/>
                          <a:ln>
                            <a:noFill/>
                          </a:ln>
                        </pic:spPr>
                      </pic:pic>
                    </a:graphicData>
                  </a:graphic>
                </wp:inline>
              </w:drawing>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46D7D" w:rsidRPr="00132576" w:rsidRDefault="00C46D7D" w:rsidP="00C46D7D">
      <w:pPr>
        <w:pStyle w:val="Alinia6"/>
        <w:rPr>
          <w:rStyle w:val="plaats0"/>
          <w:lang w:val="se-NO"/>
        </w:rPr>
      </w:pPr>
      <w:r w:rsidRPr="00132576">
        <w:rPr>
          <w:rStyle w:val="plaats0"/>
          <w:lang w:val="se-NO"/>
        </w:rPr>
        <w:t xml:space="preserve">Utsjoki </w:t>
      </w:r>
    </w:p>
    <w:p w:rsidR="00C46D7D" w:rsidRPr="00132576" w:rsidRDefault="00C46D7D" w:rsidP="009B7D2E">
      <w:pPr>
        <w:pStyle w:val="BusTic"/>
        <w:rPr>
          <w:lang w:val="se-NO"/>
        </w:rPr>
      </w:pPr>
      <w:r w:rsidRPr="00132576">
        <w:rPr>
          <w:lang w:val="se-NO"/>
        </w:rPr>
        <w:t>Utsjoki (Noord-Samisch: Ohcejohka) is een gemeente in het Finse landschap Lapin maakunta.</w:t>
      </w:r>
    </w:p>
    <w:p w:rsidR="00C46D7D" w:rsidRPr="00132576" w:rsidRDefault="00C46D7D" w:rsidP="009B7D2E">
      <w:pPr>
        <w:pStyle w:val="BusTic"/>
        <w:rPr>
          <w:lang w:val="se-NO"/>
        </w:rPr>
      </w:pPr>
      <w:r w:rsidRPr="00132576">
        <w:rPr>
          <w:lang w:val="se-NO"/>
        </w:rPr>
        <w:t xml:space="preserve">Het is de meest noordelijk gelegen gemeente van Finland en daarmee van de Europese Unie. </w:t>
      </w:r>
    </w:p>
    <w:p w:rsidR="00C46D7D" w:rsidRPr="00132576" w:rsidRDefault="00C46D7D" w:rsidP="009B7D2E">
      <w:pPr>
        <w:pStyle w:val="BusTic"/>
        <w:rPr>
          <w:lang w:val="se-NO"/>
        </w:rPr>
      </w:pPr>
      <w:r w:rsidRPr="00132576">
        <w:rPr>
          <w:lang w:val="se-NO"/>
        </w:rPr>
        <w:t xml:space="preserve">De gemeente heeft een totale oppervlakte van 5168 km² en telde ± 1402 inwoners in 2003. </w:t>
      </w:r>
    </w:p>
    <w:p w:rsidR="005A2CF7" w:rsidRPr="00132576" w:rsidRDefault="00C46D7D" w:rsidP="009B7D2E">
      <w:pPr>
        <w:pStyle w:val="BusTic"/>
        <w:rPr>
          <w:lang w:val="se-NO"/>
        </w:rPr>
      </w:pPr>
      <w:r w:rsidRPr="00132576">
        <w:rPr>
          <w:lang w:val="se-NO"/>
        </w:rPr>
        <w:t>Utsjoki is de enige Finse gemeente met een Samische meerderheid.</w:t>
      </w:r>
    </w:p>
    <w:p w:rsidR="00C46D7D" w:rsidRPr="00132576" w:rsidRDefault="00C46D7D"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rFonts w:ascii="Verdana" w:hAnsi="Verdana"/>
                <w:b/>
                <w:noProof/>
              </w:rPr>
              <w:drawing>
                <wp:inline distT="0" distB="0" distL="0" distR="0" wp14:anchorId="0DDB3E3D" wp14:editId="2EEF5911">
                  <wp:extent cx="360000" cy="216000"/>
                  <wp:effectExtent l="0" t="0" r="2540" b="0"/>
                  <wp:docPr id="331" name="Afbeelding 33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Tana</w:t>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33171C58" wp14:editId="18A71D3C">
                  <wp:extent cx="381600" cy="237600"/>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C46D7D" w:rsidRPr="00132576" w:rsidRDefault="00C46D7D" w:rsidP="00C46D7D">
      <w:pPr>
        <w:pStyle w:val="Alinia6"/>
        <w:rPr>
          <w:lang w:val="se-NO"/>
        </w:rPr>
      </w:pPr>
      <w:r w:rsidRPr="00132576">
        <w:rPr>
          <w:rStyle w:val="plaats0"/>
          <w:lang w:val="se-NO"/>
        </w:rPr>
        <w:t>Tana</w:t>
      </w:r>
      <w:r w:rsidRPr="00132576">
        <w:rPr>
          <w:lang w:val="se-NO"/>
        </w:rPr>
        <w:t xml:space="preserve"> </w:t>
      </w:r>
    </w:p>
    <w:p w:rsidR="00C46D7D" w:rsidRPr="00132576" w:rsidRDefault="00C46D7D" w:rsidP="009B7D2E">
      <w:pPr>
        <w:pStyle w:val="BusTic"/>
        <w:rPr>
          <w:lang w:val="se-NO"/>
        </w:rPr>
      </w:pPr>
      <w:r w:rsidRPr="00132576">
        <w:rPr>
          <w:lang w:val="se-NO"/>
        </w:rPr>
        <w:t xml:space="preserve">Tana (Samisch: Deatnu; Fins: Teno) is een gemeente in de Noorse provincie Finnmark. </w:t>
      </w:r>
    </w:p>
    <w:p w:rsidR="00C46D7D" w:rsidRPr="00132576" w:rsidRDefault="00C46D7D" w:rsidP="009B7D2E">
      <w:pPr>
        <w:pStyle w:val="BusTic"/>
        <w:rPr>
          <w:lang w:val="se-NO"/>
        </w:rPr>
      </w:pPr>
      <w:r w:rsidRPr="00132576">
        <w:rPr>
          <w:lang w:val="se-NO"/>
        </w:rPr>
        <w:t xml:space="preserve">De gemeente telde 2979 inwoners in januari 2007, waarvan 51,7% mannelijk. Het aandeel ouderen (67 jaar of ouder) is 13,5%. </w:t>
      </w:r>
    </w:p>
    <w:p w:rsidR="00C46D7D" w:rsidRPr="00132576" w:rsidRDefault="00C46D7D" w:rsidP="009B7D2E">
      <w:pPr>
        <w:pStyle w:val="BusTic"/>
        <w:rPr>
          <w:lang w:val="se-NO"/>
        </w:rPr>
      </w:pPr>
      <w:r w:rsidRPr="00132576">
        <w:rPr>
          <w:lang w:val="se-NO"/>
        </w:rPr>
        <w:t xml:space="preserve">In juni 2005 was 5,3% van de bevolking werkloos. </w:t>
      </w:r>
    </w:p>
    <w:p w:rsidR="00C46D7D" w:rsidRPr="00132576" w:rsidRDefault="00C46D7D" w:rsidP="009B7D2E">
      <w:pPr>
        <w:pStyle w:val="BusTic"/>
        <w:rPr>
          <w:lang w:val="se-NO"/>
        </w:rPr>
      </w:pPr>
      <w:r w:rsidRPr="00132576">
        <w:rPr>
          <w:lang w:val="se-NO"/>
        </w:rPr>
        <w:t>Er vertrokken in 2004 118 personen en er vestigden zich 140 personen in Tana.</w:t>
      </w:r>
    </w:p>
    <w:p w:rsidR="00C46D7D" w:rsidRPr="00132576" w:rsidRDefault="00C46D7D" w:rsidP="009B7D2E">
      <w:pPr>
        <w:pStyle w:val="BusTic"/>
        <w:rPr>
          <w:lang w:val="se-NO"/>
        </w:rPr>
      </w:pPr>
      <w:r w:rsidRPr="00132576">
        <w:rPr>
          <w:lang w:val="se-NO"/>
        </w:rPr>
        <w:t xml:space="preserve">Binnen de gemeente wordt zowel Noors, Samisch als Fins gesproken. </w:t>
      </w:r>
    </w:p>
    <w:p w:rsidR="00C46D7D" w:rsidRPr="00132576" w:rsidRDefault="00C46D7D" w:rsidP="009B7D2E">
      <w:pPr>
        <w:pStyle w:val="BusTic"/>
        <w:rPr>
          <w:lang w:val="se-NO"/>
        </w:rPr>
      </w:pPr>
      <w:r w:rsidRPr="00132576">
        <w:rPr>
          <w:lang w:val="se-NO"/>
        </w:rPr>
        <w:t>Samisch wordt naast Noors ook als bestuurstaal gebruikt.</w:t>
      </w:r>
    </w:p>
    <w:p w:rsidR="00C46D7D" w:rsidRPr="00132576" w:rsidRDefault="00C46D7D" w:rsidP="009B7D2E">
      <w:pPr>
        <w:pStyle w:val="BusTic"/>
        <w:rPr>
          <w:lang w:val="se-NO"/>
        </w:rPr>
      </w:pPr>
      <w:r w:rsidRPr="00132576">
        <w:rPr>
          <w:lang w:val="se-NO"/>
        </w:rPr>
        <w:t xml:space="preserve">De gemeente is genoemd naar de rivier de Tana. </w:t>
      </w:r>
    </w:p>
    <w:p w:rsidR="00C46D7D" w:rsidRPr="00132576" w:rsidRDefault="00C46D7D" w:rsidP="009B7D2E">
      <w:pPr>
        <w:pStyle w:val="BusTic"/>
        <w:rPr>
          <w:lang w:val="se-NO"/>
        </w:rPr>
      </w:pPr>
      <w:r w:rsidRPr="00132576">
        <w:rPr>
          <w:lang w:val="se-NO"/>
        </w:rPr>
        <w:t xml:space="preserve">Deze rivier, in totaal 330 kilometer lang, vormt de grens tussen Noorwegen en Finland. </w:t>
      </w:r>
    </w:p>
    <w:p w:rsidR="005A2CF7" w:rsidRPr="00132576" w:rsidRDefault="00C46D7D" w:rsidP="009B7D2E">
      <w:pPr>
        <w:pStyle w:val="BusTic"/>
        <w:rPr>
          <w:lang w:val="se-NO"/>
        </w:rPr>
      </w:pPr>
      <w:r w:rsidRPr="00132576">
        <w:rPr>
          <w:lang w:val="se-NO"/>
        </w:rPr>
        <w:t>De rivier geldt in Noorwegen als een van de beste plekken voor het vissen op zalm.</w:t>
      </w:r>
    </w:p>
    <w:p w:rsidR="002D1DC3" w:rsidRDefault="002D1DC3" w:rsidP="000C604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5A2CF7" w:rsidRPr="00132576" w:rsidTr="00214AF7">
        <w:trPr>
          <w:trHeight w:val="510"/>
        </w:trPr>
        <w:tc>
          <w:tcPr>
            <w:tcW w:w="5102" w:type="dxa"/>
            <w:shd w:val="clear" w:color="auto" w:fill="auto"/>
            <w:vAlign w:val="center"/>
          </w:tcPr>
          <w:p w:rsidR="005A2CF7" w:rsidRPr="00132576" w:rsidRDefault="005A2CF7" w:rsidP="00214AF7">
            <w:pPr>
              <w:rPr>
                <w:rFonts w:ascii="Verdana" w:hAnsi="Verdana"/>
                <w:b/>
                <w:lang w:val="se-NO"/>
              </w:rPr>
            </w:pPr>
            <w:r w:rsidRPr="00132576">
              <w:rPr>
                <w:rFonts w:ascii="Verdana" w:hAnsi="Verdana"/>
                <w:b/>
                <w:noProof/>
              </w:rPr>
              <w:drawing>
                <wp:inline distT="0" distB="0" distL="0" distR="0" wp14:anchorId="0DDB3E3D" wp14:editId="2EEF5911">
                  <wp:extent cx="360000" cy="216000"/>
                  <wp:effectExtent l="0" t="0" r="2540" b="0"/>
                  <wp:docPr id="332" name="Afbeelding 33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1"/>
                          </pic:cNvPr>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132576">
              <w:rPr>
                <w:rFonts w:ascii="Verdana" w:hAnsi="Verdana"/>
                <w:b/>
                <w:lang w:val="se-NO"/>
              </w:rPr>
              <w:t xml:space="preserve">  Kirkenes  </w:t>
            </w:r>
            <w:r w:rsidR="000A0B3E">
              <w:rPr>
                <w:noProof/>
              </w:rPr>
              <w:drawing>
                <wp:inline distT="0" distB="0" distL="0" distR="0" wp14:anchorId="49A24BF4" wp14:editId="72489BB1">
                  <wp:extent cx="507600" cy="237600"/>
                  <wp:effectExtent l="0" t="0" r="6985" b="0"/>
                  <wp:docPr id="368" name="Afbeelding 368" descr="Bestand:E105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E105 NO.sv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07600" cy="237600"/>
                          </a:xfrm>
                          <a:prstGeom prst="rect">
                            <a:avLst/>
                          </a:prstGeom>
                          <a:noFill/>
                          <a:ln>
                            <a:noFill/>
                          </a:ln>
                        </pic:spPr>
                      </pic:pic>
                    </a:graphicData>
                  </a:graphic>
                </wp:inline>
              </w:drawing>
            </w:r>
          </w:p>
        </w:tc>
        <w:tc>
          <w:tcPr>
            <w:tcW w:w="850" w:type="dxa"/>
            <w:vAlign w:val="center"/>
          </w:tcPr>
          <w:p w:rsidR="005A2CF7" w:rsidRPr="00132576" w:rsidRDefault="000A0B3E" w:rsidP="00214AF7">
            <w:pPr>
              <w:jc w:val="center"/>
              <w:rPr>
                <w:rFonts w:ascii="Verdana" w:hAnsi="Verdana"/>
                <w:b/>
                <w:lang w:val="se-NO"/>
              </w:rPr>
            </w:pPr>
            <w:r w:rsidRPr="007607C2">
              <w:rPr>
                <w:noProof/>
              </w:rPr>
              <w:drawing>
                <wp:inline distT="0" distB="0" distL="0" distR="0" wp14:anchorId="5811BFB6" wp14:editId="3BF48FD8">
                  <wp:extent cx="381600" cy="237600"/>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3D2163" w:rsidRPr="00132576" w:rsidRDefault="003D2163" w:rsidP="003D2163">
      <w:pPr>
        <w:pStyle w:val="Alinia6"/>
        <w:rPr>
          <w:rStyle w:val="geenkader"/>
          <w:lang w:val="se-NO"/>
        </w:rPr>
      </w:pPr>
      <w:r w:rsidRPr="00132576">
        <w:rPr>
          <w:rStyle w:val="plaats0"/>
          <w:lang w:val="se-NO"/>
        </w:rPr>
        <w:t>Kirkenes</w:t>
      </w:r>
      <w:r w:rsidRPr="00132576">
        <w:rPr>
          <w:rStyle w:val="geenkader"/>
          <w:lang w:val="se-NO"/>
        </w:rPr>
        <w:t xml:space="preserve">   Algemeen</w:t>
      </w:r>
    </w:p>
    <w:p w:rsidR="003D2163" w:rsidRPr="00132576" w:rsidRDefault="0047349C" w:rsidP="009B7D2E">
      <w:pPr>
        <w:pStyle w:val="BusTic"/>
        <w:rPr>
          <w:lang w:val="se-NO"/>
        </w:rPr>
      </w:pPr>
      <w:r w:rsidRPr="00132576">
        <w:rPr>
          <w:lang w:val="se-NO"/>
        </w:rPr>
        <w:t xml:space="preserve">Kirkenes (Fins: Kirkkoniemi; Noord-Samisch: Girkonjárka; Russisch: Киркенес ) is een kleine stad in de Noorse provincie Finnmark. </w:t>
      </w:r>
    </w:p>
    <w:p w:rsidR="003D2163" w:rsidRPr="00132576" w:rsidRDefault="0047349C" w:rsidP="009B7D2E">
      <w:pPr>
        <w:pStyle w:val="BusTic"/>
        <w:rPr>
          <w:lang w:val="se-NO"/>
        </w:rPr>
      </w:pPr>
      <w:r w:rsidRPr="00132576">
        <w:rPr>
          <w:lang w:val="se-NO"/>
        </w:rPr>
        <w:t xml:space="preserve">Het is de hoofdplaats van de gemeente Sør-Varanger. </w:t>
      </w:r>
    </w:p>
    <w:p w:rsidR="003D2163" w:rsidRPr="00132576" w:rsidRDefault="0047349C" w:rsidP="009B7D2E">
      <w:pPr>
        <w:pStyle w:val="BusTic"/>
        <w:rPr>
          <w:lang w:val="se-NO"/>
        </w:rPr>
      </w:pPr>
      <w:r w:rsidRPr="00132576">
        <w:rPr>
          <w:lang w:val="se-NO"/>
        </w:rPr>
        <w:t xml:space="preserve">De stad is vooral bekend als eindpunt van de Hurtigruten. </w:t>
      </w:r>
    </w:p>
    <w:p w:rsidR="003D2163" w:rsidRPr="00132576" w:rsidRDefault="0047349C" w:rsidP="009B7D2E">
      <w:pPr>
        <w:pStyle w:val="BusTic"/>
        <w:rPr>
          <w:lang w:val="se-NO"/>
        </w:rPr>
      </w:pPr>
      <w:r w:rsidRPr="00132576">
        <w:rPr>
          <w:lang w:val="se-NO"/>
        </w:rPr>
        <w:t xml:space="preserve">Kirkenes is tevens eindpunt van de E6. De kortste afstand over de weg naar de Russische grens bedraagt 47 km; de grensovergang bij Grense Jakobselv bevindt zich op een afstand van 57 km. </w:t>
      </w:r>
    </w:p>
    <w:p w:rsidR="0047349C" w:rsidRPr="00132576" w:rsidRDefault="0047349C" w:rsidP="009B7D2E">
      <w:pPr>
        <w:pStyle w:val="BusTic"/>
        <w:rPr>
          <w:lang w:val="se-NO"/>
        </w:rPr>
      </w:pPr>
      <w:r w:rsidRPr="00132576">
        <w:rPr>
          <w:lang w:val="se-NO"/>
        </w:rPr>
        <w:t>Hemelsbreed nadert het Russisch grondgebied Kirkenes op nog geen 5 km.</w:t>
      </w:r>
    </w:p>
    <w:p w:rsidR="0047349C" w:rsidRPr="00132576" w:rsidRDefault="0047349C" w:rsidP="0047349C">
      <w:pPr>
        <w:rPr>
          <w:rFonts w:ascii="Verdana" w:hAnsi="Verdana"/>
          <w:lang w:val="se-NO"/>
        </w:rPr>
      </w:pPr>
    </w:p>
    <w:p w:rsidR="0047349C" w:rsidRPr="00132576" w:rsidRDefault="000E3634" w:rsidP="003D2163">
      <w:pPr>
        <w:pStyle w:val="Alinia6"/>
        <w:rPr>
          <w:rStyle w:val="geenkader"/>
          <w:lang w:val="se-NO"/>
        </w:rPr>
      </w:pPr>
      <w:r w:rsidRPr="00132576">
        <w:rPr>
          <w:rStyle w:val="plaats0"/>
          <w:lang w:val="se-NO"/>
        </w:rPr>
        <w:lastRenderedPageBreak/>
        <w:t>Kirkenes</w:t>
      </w:r>
      <w:r w:rsidRPr="00132576">
        <w:rPr>
          <w:rStyle w:val="geenkader"/>
          <w:lang w:val="se-NO"/>
        </w:rPr>
        <w:t xml:space="preserve"> Geschiedenis</w:t>
      </w:r>
    </w:p>
    <w:p w:rsidR="003D2163" w:rsidRPr="00132576" w:rsidRDefault="0047349C" w:rsidP="009B7D2E">
      <w:pPr>
        <w:pStyle w:val="BusTic"/>
        <w:rPr>
          <w:lang w:val="se-NO"/>
        </w:rPr>
      </w:pPr>
      <w:r w:rsidRPr="00132576">
        <w:rPr>
          <w:lang w:val="se-NO"/>
        </w:rPr>
        <w:t xml:space="preserve">Kirkenes en de directe omgeving maakten tot 1826 deel uit van een gemeenschappelijk Russisch-Noors district dat Piselvnes heette. </w:t>
      </w:r>
    </w:p>
    <w:p w:rsidR="0047349C" w:rsidRPr="00132576" w:rsidRDefault="0047349C" w:rsidP="009B7D2E">
      <w:pPr>
        <w:pStyle w:val="BusTic"/>
        <w:rPr>
          <w:lang w:val="se-NO"/>
        </w:rPr>
      </w:pPr>
      <w:r w:rsidRPr="00132576">
        <w:rPr>
          <w:lang w:val="se-NO"/>
        </w:rPr>
        <w:t>Nadat in 1862 een kerk was gebouwd werd de naam gewijzigd in Kirkenes.</w:t>
      </w:r>
    </w:p>
    <w:p w:rsidR="003D2163" w:rsidRPr="00132576" w:rsidRDefault="0047349C" w:rsidP="009B7D2E">
      <w:pPr>
        <w:pStyle w:val="BusTic"/>
        <w:rPr>
          <w:lang w:val="se-NO"/>
        </w:rPr>
      </w:pPr>
      <w:r w:rsidRPr="00132576">
        <w:rPr>
          <w:lang w:val="se-NO"/>
        </w:rPr>
        <w:t xml:space="preserve">De stad heeft het zeer zwaar te verduren gehad tijdens de Tweede Wereldoorlog. Na afloop van de oorlog stonden er nog 13 huizen overeind. </w:t>
      </w:r>
    </w:p>
    <w:p w:rsidR="003D2163" w:rsidRPr="00132576" w:rsidRDefault="0047349C" w:rsidP="009B7D2E">
      <w:pPr>
        <w:pStyle w:val="BusTic"/>
        <w:rPr>
          <w:lang w:val="se-NO"/>
        </w:rPr>
      </w:pPr>
      <w:r w:rsidRPr="00132576">
        <w:rPr>
          <w:lang w:val="se-NO"/>
        </w:rPr>
        <w:t xml:space="preserve">Kirkenes werd bevrijd door het Rode Leger tijdens Operatie Kirkenes-Petsamo. </w:t>
      </w:r>
    </w:p>
    <w:p w:rsidR="003D2163" w:rsidRPr="00132576" w:rsidRDefault="0047349C" w:rsidP="009B7D2E">
      <w:pPr>
        <w:pStyle w:val="BusTic"/>
        <w:rPr>
          <w:lang w:val="se-NO"/>
        </w:rPr>
      </w:pPr>
      <w:r w:rsidRPr="00132576">
        <w:rPr>
          <w:lang w:val="se-NO"/>
        </w:rPr>
        <w:t xml:space="preserve">De directe nabijheid van Rusland zorgde ervoor dat Kirkenes tijdens de Koude Oorlog regelmatig het toneel was van machtsvertoon van beide zijden. </w:t>
      </w:r>
    </w:p>
    <w:p w:rsidR="0047349C" w:rsidRPr="00132576" w:rsidRDefault="0047349C" w:rsidP="009B7D2E">
      <w:pPr>
        <w:pStyle w:val="BusTic"/>
        <w:rPr>
          <w:lang w:val="se-NO"/>
        </w:rPr>
      </w:pPr>
      <w:r w:rsidRPr="00132576">
        <w:rPr>
          <w:lang w:val="se-NO"/>
        </w:rPr>
        <w:t>Het was een van de weinige gebieden waar de NAVO direct grensde aan de Sovjet-Unie.</w:t>
      </w:r>
    </w:p>
    <w:p w:rsidR="00A91CED" w:rsidRPr="00326FB7" w:rsidRDefault="00A91CED" w:rsidP="00237FC9">
      <w:pPr>
        <w:rPr>
          <w:b/>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91CED" w:rsidRPr="00132576" w:rsidTr="00722402">
        <w:trPr>
          <w:trHeight w:val="510"/>
        </w:trPr>
        <w:tc>
          <w:tcPr>
            <w:tcW w:w="5102" w:type="dxa"/>
            <w:shd w:val="clear" w:color="auto" w:fill="auto"/>
            <w:vAlign w:val="center"/>
          </w:tcPr>
          <w:p w:rsidR="00A91CED" w:rsidRPr="00A91CED" w:rsidRDefault="00A91CED" w:rsidP="00326FB7">
            <w:pPr>
              <w:rPr>
                <w:rFonts w:ascii="Verdana" w:hAnsi="Verdana"/>
                <w:b/>
              </w:rPr>
            </w:pPr>
            <w:bookmarkStart w:id="0" w:name="_GoBack"/>
            <w:r>
              <w:rPr>
                <w:rFonts w:ascii="Verdana" w:hAnsi="Verdana"/>
                <w:b/>
                <w:noProof/>
              </w:rPr>
              <w:drawing>
                <wp:inline distT="0" distB="0" distL="0" distR="0" wp14:anchorId="165BFF7C" wp14:editId="6264EF58">
                  <wp:extent cx="257175" cy="330653"/>
                  <wp:effectExtent l="0" t="0" r="0" b="0"/>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Aanduidingen Vissen.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62609" cy="337640"/>
                          </a:xfrm>
                          <a:prstGeom prst="rect">
                            <a:avLst/>
                          </a:prstGeom>
                        </pic:spPr>
                      </pic:pic>
                    </a:graphicData>
                  </a:graphic>
                </wp:inline>
              </w:drawing>
            </w:r>
            <w:bookmarkEnd w:id="0"/>
            <w:r w:rsidRPr="00132576">
              <w:rPr>
                <w:rFonts w:ascii="Verdana" w:hAnsi="Verdana"/>
                <w:b/>
                <w:lang w:val="se-NO"/>
              </w:rPr>
              <w:t xml:space="preserve">  </w:t>
            </w:r>
            <w:r w:rsidR="00326FB7">
              <w:rPr>
                <w:rFonts w:ascii="Verdana" w:hAnsi="Verdana"/>
                <w:b/>
              </w:rPr>
              <w:t>Varangerfjord</w:t>
            </w:r>
          </w:p>
        </w:tc>
        <w:tc>
          <w:tcPr>
            <w:tcW w:w="850" w:type="dxa"/>
            <w:vAlign w:val="center"/>
          </w:tcPr>
          <w:p w:rsidR="00A91CED" w:rsidRPr="00132576" w:rsidRDefault="00A91CED" w:rsidP="00722402">
            <w:pPr>
              <w:jc w:val="center"/>
              <w:rPr>
                <w:rFonts w:ascii="Verdana" w:hAnsi="Verdana"/>
                <w:b/>
                <w:lang w:val="se-NO"/>
              </w:rPr>
            </w:pPr>
            <w:r w:rsidRPr="007607C2">
              <w:rPr>
                <w:noProof/>
              </w:rPr>
              <w:drawing>
                <wp:inline distT="0" distB="0" distL="0" distR="0" wp14:anchorId="553EDEC1" wp14:editId="67F47F82">
                  <wp:extent cx="381600" cy="237600"/>
                  <wp:effectExtent l="0" t="0" r="0" b="0"/>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00" cy="237600"/>
                          </a:xfrm>
                          <a:prstGeom prst="rect">
                            <a:avLst/>
                          </a:prstGeom>
                        </pic:spPr>
                      </pic:pic>
                    </a:graphicData>
                  </a:graphic>
                </wp:inline>
              </w:drawing>
            </w:r>
          </w:p>
        </w:tc>
      </w:tr>
    </w:tbl>
    <w:p w:rsidR="00A91CED" w:rsidRDefault="00A91CED" w:rsidP="00A91CED">
      <w:pPr>
        <w:rPr>
          <w:rFonts w:ascii="Verdana" w:hAnsi="Verdana"/>
          <w:b/>
          <w:lang w:val="se-NO"/>
        </w:rPr>
      </w:pPr>
    </w:p>
    <w:p w:rsidR="00A91CED" w:rsidRPr="000D0F0B" w:rsidRDefault="00A91CED" w:rsidP="000D0F0B">
      <w:pPr>
        <w:pStyle w:val="BusTic"/>
        <w:numPr>
          <w:ilvl w:val="0"/>
          <w:numId w:val="0"/>
        </w:numPr>
        <w:ind w:left="284" w:hanging="284"/>
        <w:rPr>
          <w:rStyle w:val="Beziens"/>
        </w:rPr>
      </w:pPr>
      <w:r w:rsidRPr="000D0F0B">
        <w:rPr>
          <w:rStyle w:val="Beziens"/>
        </w:rPr>
        <w:t>Varangerfjord</w:t>
      </w:r>
    </w:p>
    <w:p w:rsidR="00A91CED" w:rsidRPr="000D0F0B" w:rsidRDefault="00A91CED" w:rsidP="00A91CED">
      <w:pPr>
        <w:pStyle w:val="BusTic"/>
        <w:numPr>
          <w:ilvl w:val="0"/>
          <w:numId w:val="2"/>
        </w:numPr>
        <w:ind w:left="284" w:hanging="284"/>
      </w:pPr>
      <w:r w:rsidRPr="000D0F0B">
        <w:t xml:space="preserve">Lengte 100 km </w:t>
      </w:r>
    </w:p>
    <w:p w:rsidR="00A91CED" w:rsidRDefault="00A91CED" w:rsidP="00A91CED">
      <w:pPr>
        <w:pStyle w:val="BusTic"/>
        <w:numPr>
          <w:ilvl w:val="0"/>
          <w:numId w:val="2"/>
        </w:numPr>
        <w:ind w:left="284" w:hanging="284"/>
      </w:pPr>
      <w:r w:rsidRPr="000D0F0B">
        <w:t xml:space="preserve">De Varangerfjord is een fjord in de provincie Finnmark in het noordoosten van Noorwegen. </w:t>
      </w:r>
    </w:p>
    <w:p w:rsidR="00A91CED" w:rsidRDefault="00A91CED" w:rsidP="00A91CED">
      <w:pPr>
        <w:pStyle w:val="BusTic"/>
        <w:numPr>
          <w:ilvl w:val="0"/>
          <w:numId w:val="2"/>
        </w:numPr>
        <w:ind w:left="284" w:hanging="284"/>
      </w:pPr>
      <w:r w:rsidRPr="000D0F0B">
        <w:t xml:space="preserve">Het is de meest oostelijke fjord van Noorwegen. </w:t>
      </w:r>
    </w:p>
    <w:p w:rsidR="00A91CED" w:rsidRDefault="00A91CED" w:rsidP="00A91CED">
      <w:pPr>
        <w:pStyle w:val="BusTic"/>
        <w:numPr>
          <w:ilvl w:val="0"/>
          <w:numId w:val="2"/>
        </w:numPr>
        <w:ind w:left="284" w:hanging="284"/>
      </w:pPr>
      <w:r w:rsidRPr="000D0F0B">
        <w:t xml:space="preserve">Hij is ongeveer 100 kilometer lang. </w:t>
      </w:r>
    </w:p>
    <w:p w:rsidR="00A91CED" w:rsidRDefault="00A91CED" w:rsidP="00A91CED">
      <w:pPr>
        <w:pStyle w:val="BusTic"/>
        <w:numPr>
          <w:ilvl w:val="0"/>
          <w:numId w:val="2"/>
        </w:numPr>
        <w:ind w:left="284" w:hanging="284"/>
      </w:pPr>
      <w:r w:rsidRPr="000D0F0B">
        <w:t xml:space="preserve">De monding ligt tussen de stad Vardø in het noorden en de gemeente Sør-Varanger in het zuiden en is ongeveer 70 kilometer breed. </w:t>
      </w:r>
    </w:p>
    <w:p w:rsidR="00A91CED" w:rsidRDefault="00A91CED" w:rsidP="00A91CED">
      <w:pPr>
        <w:pStyle w:val="BusTic"/>
        <w:numPr>
          <w:ilvl w:val="0"/>
          <w:numId w:val="2"/>
        </w:numPr>
        <w:ind w:left="284" w:hanging="284"/>
      </w:pPr>
      <w:r w:rsidRPr="000D0F0B">
        <w:t xml:space="preserve">De fjord baant zich door het landschap een weg naar het westen tot aan Varangerbotn, het administratieve centrum van de gemeente Nesseby. </w:t>
      </w:r>
    </w:p>
    <w:p w:rsidR="00A91CED" w:rsidRPr="000D0F0B" w:rsidRDefault="00A91CED" w:rsidP="00A91CED">
      <w:pPr>
        <w:pStyle w:val="BusTic"/>
        <w:numPr>
          <w:ilvl w:val="0"/>
          <w:numId w:val="2"/>
        </w:numPr>
        <w:ind w:left="284" w:hanging="284"/>
      </w:pPr>
      <w:r w:rsidRPr="000D0F0B">
        <w:t>In Kirkenes mondt de rivier Pasvikelva uit in de Varangerfjord.</w:t>
      </w:r>
    </w:p>
    <w:p w:rsidR="00A91CED" w:rsidRPr="00132576" w:rsidRDefault="00A91CED" w:rsidP="0047349C">
      <w:pPr>
        <w:rPr>
          <w:rFonts w:ascii="Verdana" w:hAnsi="Verdana"/>
          <w:lang w:val="se-NO"/>
        </w:rPr>
      </w:pPr>
    </w:p>
    <w:p w:rsidR="0047349C" w:rsidRPr="00132576" w:rsidRDefault="003D2163" w:rsidP="003D2163">
      <w:pPr>
        <w:pStyle w:val="Alinia6"/>
        <w:rPr>
          <w:rStyle w:val="geenkader"/>
          <w:lang w:val="se-NO"/>
        </w:rPr>
      </w:pPr>
      <w:r w:rsidRPr="00132576">
        <w:rPr>
          <w:rStyle w:val="plaats0"/>
          <w:lang w:val="se-NO"/>
        </w:rPr>
        <w:t>Kirkenes</w:t>
      </w:r>
      <w:r w:rsidRPr="00132576">
        <w:rPr>
          <w:rStyle w:val="geenkader"/>
          <w:lang w:val="se-NO"/>
        </w:rPr>
        <w:t xml:space="preserve">   </w:t>
      </w:r>
      <w:r w:rsidR="0047349C" w:rsidRPr="00132576">
        <w:rPr>
          <w:rStyle w:val="geenkader"/>
          <w:lang w:val="se-NO"/>
        </w:rPr>
        <w:t>Economie</w:t>
      </w:r>
    </w:p>
    <w:p w:rsidR="003D2163" w:rsidRPr="00132576" w:rsidRDefault="0047349C" w:rsidP="009B7D2E">
      <w:pPr>
        <w:pStyle w:val="BusTic"/>
        <w:rPr>
          <w:lang w:val="se-NO"/>
        </w:rPr>
      </w:pPr>
      <w:r w:rsidRPr="00132576">
        <w:rPr>
          <w:lang w:val="se-NO"/>
        </w:rPr>
        <w:t xml:space="preserve">In de directe omgeving komt ijzererts voor. </w:t>
      </w:r>
    </w:p>
    <w:p w:rsidR="003D2163" w:rsidRPr="00132576" w:rsidRDefault="0047349C" w:rsidP="009B7D2E">
      <w:pPr>
        <w:pStyle w:val="BusTic"/>
        <w:rPr>
          <w:lang w:val="se-NO"/>
        </w:rPr>
      </w:pPr>
      <w:r w:rsidRPr="00132576">
        <w:rPr>
          <w:lang w:val="se-NO"/>
        </w:rPr>
        <w:t xml:space="preserve">Op het hoogtepunt werkten 1500 mensen in de mijnbouw van het bedrijf Sydvaranger AS, maar in 1996 werd de mijnbouw beëindigd. </w:t>
      </w:r>
    </w:p>
    <w:p w:rsidR="003D2163" w:rsidRPr="00132576" w:rsidRDefault="0047349C" w:rsidP="009B7D2E">
      <w:pPr>
        <w:pStyle w:val="BusTic"/>
        <w:rPr>
          <w:lang w:val="se-NO"/>
        </w:rPr>
      </w:pPr>
      <w:r w:rsidRPr="00132576">
        <w:rPr>
          <w:lang w:val="se-NO"/>
        </w:rPr>
        <w:t xml:space="preserve">Later is vooral het toerisme belangrijk geworden. </w:t>
      </w:r>
    </w:p>
    <w:p w:rsidR="0047349C" w:rsidRPr="00132576" w:rsidRDefault="0047349C" w:rsidP="009B7D2E">
      <w:pPr>
        <w:pStyle w:val="BusTic"/>
        <w:rPr>
          <w:lang w:val="se-NO"/>
        </w:rPr>
      </w:pPr>
      <w:r w:rsidRPr="00132576">
        <w:rPr>
          <w:lang w:val="se-NO"/>
        </w:rPr>
        <w:t>Veel passagiers van de Hurtigruten beginnen of eindigen hier hun reis dankzij de aanwezigheid van luchthaven Kirkenes Høybuktmoen met dagelijkse verbindingen met Oslo.</w:t>
      </w:r>
    </w:p>
    <w:p w:rsidR="0047349C" w:rsidRPr="00132576" w:rsidRDefault="0047349C" w:rsidP="0047349C">
      <w:pPr>
        <w:rPr>
          <w:rFonts w:ascii="Verdana" w:hAnsi="Verdana"/>
          <w:lang w:val="se-NO"/>
        </w:rPr>
      </w:pPr>
    </w:p>
    <w:p w:rsidR="005A2CF7" w:rsidRPr="00132576" w:rsidRDefault="0047349C" w:rsidP="009B7D2E">
      <w:pPr>
        <w:pStyle w:val="BusTic"/>
        <w:rPr>
          <w:lang w:val="se-NO"/>
        </w:rPr>
      </w:pPr>
      <w:r w:rsidRPr="00132576">
        <w:rPr>
          <w:lang w:val="se-NO"/>
        </w:rPr>
        <w:t>In de nabije toekomst hoopt de stad te kunnen profiteren van oliewinning in de Barentszzee.</w:t>
      </w:r>
    </w:p>
    <w:p w:rsidR="005A2CF7" w:rsidRPr="00132576" w:rsidRDefault="005A2CF7" w:rsidP="00693FBC">
      <w:pPr>
        <w:rPr>
          <w:rFonts w:ascii="Verdana" w:hAnsi="Verdana"/>
          <w:bCs/>
          <w:lang w:val="se-NO"/>
        </w:rPr>
      </w:pPr>
    </w:p>
    <w:sectPr w:rsidR="005A2CF7" w:rsidRPr="00132576" w:rsidSect="005C6B05">
      <w:headerReference w:type="even" r:id="rId251"/>
      <w:headerReference w:type="default" r:id="rId252"/>
      <w:footerReference w:type="even" r:id="rId253"/>
      <w:footerReference w:type="default" r:id="rId254"/>
      <w:headerReference w:type="first" r:id="rId255"/>
      <w:footerReference w:type="first" r:id="rId256"/>
      <w:pgSz w:w="11906" w:h="16838"/>
      <w:pgMar w:top="431"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6E9" w:rsidRDefault="004A06E9" w:rsidP="007A2B79">
      <w:r>
        <w:separator/>
      </w:r>
    </w:p>
  </w:endnote>
  <w:endnote w:type="continuationSeparator" w:id="0">
    <w:p w:rsidR="004A06E9" w:rsidRDefault="004A06E9"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57" w:rsidRDefault="00A651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A65157" w:rsidTr="004B0A15">
      <w:trPr>
        <w:trHeight w:val="151"/>
      </w:trPr>
      <w:tc>
        <w:tcPr>
          <w:tcW w:w="2250" w:type="pct"/>
          <w:tcBorders>
            <w:bottom w:val="single" w:sz="4" w:space="0" w:color="4F81BD" w:themeColor="accent1"/>
          </w:tcBorders>
        </w:tcPr>
        <w:p w:rsidR="00A65157" w:rsidRDefault="00A65157">
          <w:pPr>
            <w:pStyle w:val="Koptekst"/>
            <w:rPr>
              <w:rFonts w:asciiTheme="majorHAnsi" w:eastAsiaTheme="majorEastAsia" w:hAnsiTheme="majorHAnsi" w:cstheme="majorBidi"/>
              <w:b/>
              <w:bCs/>
            </w:rPr>
          </w:pPr>
        </w:p>
      </w:tc>
      <w:tc>
        <w:tcPr>
          <w:tcW w:w="659" w:type="pct"/>
          <w:vMerge w:val="restart"/>
          <w:noWrap/>
          <w:vAlign w:val="center"/>
        </w:tcPr>
        <w:p w:rsidR="00A65157" w:rsidRPr="007A2B79" w:rsidRDefault="00A6515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237FC9" w:rsidRPr="00237FC9">
            <w:rPr>
              <w:rFonts w:ascii="Verdana" w:eastAsiaTheme="majorEastAsia" w:hAnsi="Verdana" w:cstheme="majorBidi"/>
              <w:b/>
              <w:bCs/>
              <w:noProof/>
              <w:sz w:val="16"/>
              <w:szCs w:val="16"/>
            </w:rPr>
            <w:t>113</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A65157" w:rsidRDefault="00A65157">
          <w:pPr>
            <w:pStyle w:val="Koptekst"/>
            <w:rPr>
              <w:rFonts w:asciiTheme="majorHAnsi" w:eastAsiaTheme="majorEastAsia" w:hAnsiTheme="majorHAnsi" w:cstheme="majorBidi"/>
              <w:b/>
              <w:bCs/>
            </w:rPr>
          </w:pPr>
        </w:p>
      </w:tc>
    </w:tr>
    <w:tr w:rsidR="00A65157" w:rsidTr="004B0A15">
      <w:trPr>
        <w:trHeight w:val="150"/>
      </w:trPr>
      <w:tc>
        <w:tcPr>
          <w:tcW w:w="2250" w:type="pct"/>
          <w:tcBorders>
            <w:top w:val="single" w:sz="4" w:space="0" w:color="4F81BD" w:themeColor="accent1"/>
          </w:tcBorders>
        </w:tcPr>
        <w:p w:rsidR="00A65157" w:rsidRDefault="00A65157">
          <w:pPr>
            <w:pStyle w:val="Koptekst"/>
            <w:rPr>
              <w:rFonts w:asciiTheme="majorHAnsi" w:eastAsiaTheme="majorEastAsia" w:hAnsiTheme="majorHAnsi" w:cstheme="majorBidi"/>
              <w:b/>
              <w:bCs/>
            </w:rPr>
          </w:pPr>
        </w:p>
      </w:tc>
      <w:tc>
        <w:tcPr>
          <w:tcW w:w="659" w:type="pct"/>
          <w:vMerge/>
        </w:tcPr>
        <w:p w:rsidR="00A65157" w:rsidRDefault="00A6515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A65157" w:rsidRDefault="00A65157">
          <w:pPr>
            <w:pStyle w:val="Koptekst"/>
            <w:rPr>
              <w:rFonts w:asciiTheme="majorHAnsi" w:eastAsiaTheme="majorEastAsia" w:hAnsiTheme="majorHAnsi" w:cstheme="majorBidi"/>
              <w:b/>
              <w:bCs/>
            </w:rPr>
          </w:pPr>
        </w:p>
      </w:tc>
    </w:tr>
  </w:tbl>
  <w:p w:rsidR="00A65157" w:rsidRDefault="00A651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57" w:rsidRDefault="00A651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6E9" w:rsidRDefault="004A06E9" w:rsidP="007A2B79">
      <w:r>
        <w:separator/>
      </w:r>
    </w:p>
  </w:footnote>
  <w:footnote w:type="continuationSeparator" w:id="0">
    <w:p w:rsidR="004A06E9" w:rsidRDefault="004A06E9"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57" w:rsidRDefault="00A651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57" w:rsidRDefault="00A65157" w:rsidP="00CB0244">
    <w:pPr>
      <w:pStyle w:val="Koptekst"/>
      <w:ind w:firstLine="2124"/>
      <w:rPr>
        <w:rFonts w:ascii="Verdana" w:hAnsi="Verdana"/>
        <w:b/>
        <w:noProof/>
        <w:color w:val="FFFFFF" w:themeColor="background1"/>
        <w:sz w:val="32"/>
        <w:szCs w:val="32"/>
        <w:shd w:val="clear" w:color="auto" w:fill="FF0000"/>
      </w:rPr>
    </w:pPr>
    <w:r w:rsidRPr="00B329DA">
      <w:rPr>
        <w:rFonts w:ascii="Verdana" w:hAnsi="Verdana"/>
        <w:b/>
        <w:noProof/>
        <w:sz w:val="32"/>
        <w:szCs w:val="32"/>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30"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b/>
        <w:noProof/>
        <w:sz w:val="32"/>
        <w:szCs w:val="32"/>
      </w:rPr>
      <w:t xml:space="preserve">  Noorwegen  </w:t>
    </w:r>
  </w:p>
  <w:p w:rsidR="00A65157" w:rsidRPr="007A2B79" w:rsidRDefault="00A65157" w:rsidP="005F1770">
    <w:pPr>
      <w:pStyle w:val="Koptekst"/>
      <w:ind w:firstLine="283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57" w:rsidRDefault="00A651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Znak d42.svg" style="width:28.5pt;height:11.25pt;visibility:visible;mso-wrap-style:square" o:bullet="t">
        <v:imagedata r:id="rId1" o:title="Znak d42"/>
        <o:lock v:ext="edit" aspectratio="f"/>
      </v:shape>
    </w:pict>
  </w:numPicBullet>
  <w:abstractNum w:abstractNumId="0" w15:restartNumberingAfterBreak="0">
    <w:nsid w:val="11F81208"/>
    <w:multiLevelType w:val="multilevel"/>
    <w:tmpl w:val="FEC0A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96D8B"/>
    <w:multiLevelType w:val="hybridMultilevel"/>
    <w:tmpl w:val="5F361848"/>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1FDA13FF"/>
    <w:multiLevelType w:val="hybridMultilevel"/>
    <w:tmpl w:val="B5E49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AD1E2F"/>
    <w:multiLevelType w:val="hybridMultilevel"/>
    <w:tmpl w:val="DEF4FB4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DD2E31"/>
    <w:multiLevelType w:val="hybridMultilevel"/>
    <w:tmpl w:val="78327E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371D0A"/>
    <w:multiLevelType w:val="hybridMultilevel"/>
    <w:tmpl w:val="8FFAD2F0"/>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FD479C"/>
    <w:multiLevelType w:val="multilevel"/>
    <w:tmpl w:val="D32CE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32729"/>
    <w:multiLevelType w:val="hybridMultilevel"/>
    <w:tmpl w:val="004CB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9D4B2F"/>
    <w:multiLevelType w:val="hybridMultilevel"/>
    <w:tmpl w:val="14F66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914C94"/>
    <w:multiLevelType w:val="multilevel"/>
    <w:tmpl w:val="141CC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8A43CAB"/>
    <w:multiLevelType w:val="hybridMultilevel"/>
    <w:tmpl w:val="A7EE05CE"/>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6443E6"/>
    <w:multiLevelType w:val="hybridMultilevel"/>
    <w:tmpl w:val="4D96D692"/>
    <w:lvl w:ilvl="0" w:tplc="255CBD7A">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DB505C"/>
    <w:multiLevelType w:val="hybridMultilevel"/>
    <w:tmpl w:val="4B2413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6" w15:restartNumberingAfterBreak="0">
    <w:nsid w:val="51740FEC"/>
    <w:multiLevelType w:val="hybridMultilevel"/>
    <w:tmpl w:val="1C9E4C8C"/>
    <w:lvl w:ilvl="0" w:tplc="24A40ACA">
      <w:start w:val="1"/>
      <w:numFmt w:val="bullet"/>
      <w:lvlText w:val=""/>
      <w:lvlPicBulletId w:val="0"/>
      <w:lvlJc w:val="left"/>
      <w:pPr>
        <w:tabs>
          <w:tab w:val="num" w:pos="720"/>
        </w:tabs>
        <w:ind w:left="720" w:hanging="360"/>
      </w:pPr>
      <w:rPr>
        <w:rFonts w:ascii="Symbol" w:hAnsi="Symbol" w:hint="default"/>
      </w:rPr>
    </w:lvl>
    <w:lvl w:ilvl="1" w:tplc="57388562" w:tentative="1">
      <w:start w:val="1"/>
      <w:numFmt w:val="bullet"/>
      <w:lvlText w:val=""/>
      <w:lvlJc w:val="left"/>
      <w:pPr>
        <w:tabs>
          <w:tab w:val="num" w:pos="1440"/>
        </w:tabs>
        <w:ind w:left="1440" w:hanging="360"/>
      </w:pPr>
      <w:rPr>
        <w:rFonts w:ascii="Symbol" w:hAnsi="Symbol" w:hint="default"/>
      </w:rPr>
    </w:lvl>
    <w:lvl w:ilvl="2" w:tplc="A6A46AF6" w:tentative="1">
      <w:start w:val="1"/>
      <w:numFmt w:val="bullet"/>
      <w:lvlText w:val=""/>
      <w:lvlJc w:val="left"/>
      <w:pPr>
        <w:tabs>
          <w:tab w:val="num" w:pos="2160"/>
        </w:tabs>
        <w:ind w:left="2160" w:hanging="360"/>
      </w:pPr>
      <w:rPr>
        <w:rFonts w:ascii="Symbol" w:hAnsi="Symbol" w:hint="default"/>
      </w:rPr>
    </w:lvl>
    <w:lvl w:ilvl="3" w:tplc="EFDEC80A" w:tentative="1">
      <w:start w:val="1"/>
      <w:numFmt w:val="bullet"/>
      <w:lvlText w:val=""/>
      <w:lvlJc w:val="left"/>
      <w:pPr>
        <w:tabs>
          <w:tab w:val="num" w:pos="2880"/>
        </w:tabs>
        <w:ind w:left="2880" w:hanging="360"/>
      </w:pPr>
      <w:rPr>
        <w:rFonts w:ascii="Symbol" w:hAnsi="Symbol" w:hint="default"/>
      </w:rPr>
    </w:lvl>
    <w:lvl w:ilvl="4" w:tplc="DA02364A" w:tentative="1">
      <w:start w:val="1"/>
      <w:numFmt w:val="bullet"/>
      <w:lvlText w:val=""/>
      <w:lvlJc w:val="left"/>
      <w:pPr>
        <w:tabs>
          <w:tab w:val="num" w:pos="3600"/>
        </w:tabs>
        <w:ind w:left="3600" w:hanging="360"/>
      </w:pPr>
      <w:rPr>
        <w:rFonts w:ascii="Symbol" w:hAnsi="Symbol" w:hint="default"/>
      </w:rPr>
    </w:lvl>
    <w:lvl w:ilvl="5" w:tplc="0178A2F6" w:tentative="1">
      <w:start w:val="1"/>
      <w:numFmt w:val="bullet"/>
      <w:lvlText w:val=""/>
      <w:lvlJc w:val="left"/>
      <w:pPr>
        <w:tabs>
          <w:tab w:val="num" w:pos="4320"/>
        </w:tabs>
        <w:ind w:left="4320" w:hanging="360"/>
      </w:pPr>
      <w:rPr>
        <w:rFonts w:ascii="Symbol" w:hAnsi="Symbol" w:hint="default"/>
      </w:rPr>
    </w:lvl>
    <w:lvl w:ilvl="6" w:tplc="4CC8E684" w:tentative="1">
      <w:start w:val="1"/>
      <w:numFmt w:val="bullet"/>
      <w:lvlText w:val=""/>
      <w:lvlJc w:val="left"/>
      <w:pPr>
        <w:tabs>
          <w:tab w:val="num" w:pos="5040"/>
        </w:tabs>
        <w:ind w:left="5040" w:hanging="360"/>
      </w:pPr>
      <w:rPr>
        <w:rFonts w:ascii="Symbol" w:hAnsi="Symbol" w:hint="default"/>
      </w:rPr>
    </w:lvl>
    <w:lvl w:ilvl="7" w:tplc="E3885622" w:tentative="1">
      <w:start w:val="1"/>
      <w:numFmt w:val="bullet"/>
      <w:lvlText w:val=""/>
      <w:lvlJc w:val="left"/>
      <w:pPr>
        <w:tabs>
          <w:tab w:val="num" w:pos="5760"/>
        </w:tabs>
        <w:ind w:left="5760" w:hanging="360"/>
      </w:pPr>
      <w:rPr>
        <w:rFonts w:ascii="Symbol" w:hAnsi="Symbol" w:hint="default"/>
      </w:rPr>
    </w:lvl>
    <w:lvl w:ilvl="8" w:tplc="ABAC8D9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5EE5B9C"/>
    <w:multiLevelType w:val="hybridMultilevel"/>
    <w:tmpl w:val="7F2C1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AC3484"/>
    <w:multiLevelType w:val="hybridMultilevel"/>
    <w:tmpl w:val="F9B4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A13E9C"/>
    <w:multiLevelType w:val="hybridMultilevel"/>
    <w:tmpl w:val="6CCAF9FC"/>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593768"/>
    <w:multiLevelType w:val="multilevel"/>
    <w:tmpl w:val="AB9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A63A7"/>
    <w:multiLevelType w:val="hybridMultilevel"/>
    <w:tmpl w:val="114031A8"/>
    <w:lvl w:ilvl="0" w:tplc="4A7CF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1"/>
  </w:num>
  <w:num w:numId="4">
    <w:abstractNumId w:val="2"/>
  </w:num>
  <w:num w:numId="5">
    <w:abstractNumId w:val="6"/>
  </w:num>
  <w:num w:numId="6">
    <w:abstractNumId w:val="4"/>
  </w:num>
  <w:num w:numId="7">
    <w:abstractNumId w:val="0"/>
  </w:num>
  <w:num w:numId="8">
    <w:abstractNumId w:val="20"/>
  </w:num>
  <w:num w:numId="9">
    <w:abstractNumId w:val="7"/>
  </w:num>
  <w:num w:numId="10">
    <w:abstractNumId w:val="10"/>
  </w:num>
  <w:num w:numId="11">
    <w:abstractNumId w:val="3"/>
  </w:num>
  <w:num w:numId="12">
    <w:abstractNumId w:val="9"/>
  </w:num>
  <w:num w:numId="13">
    <w:abstractNumId w:val="12"/>
  </w:num>
  <w:num w:numId="14">
    <w:abstractNumId w:val="1"/>
  </w:num>
  <w:num w:numId="15">
    <w:abstractNumId w:val="19"/>
  </w:num>
  <w:num w:numId="16">
    <w:abstractNumId w:val="16"/>
  </w:num>
  <w:num w:numId="17">
    <w:abstractNumId w:val="14"/>
  </w:num>
  <w:num w:numId="18">
    <w:abstractNumId w:val="15"/>
  </w:num>
  <w:num w:numId="19">
    <w:abstractNumId w:val="5"/>
  </w:num>
  <w:num w:numId="20">
    <w:abstractNumId w:val="17"/>
  </w:num>
  <w:num w:numId="21">
    <w:abstractNumId w:val="18"/>
  </w:num>
  <w:num w:numId="2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238C3"/>
    <w:rsid w:val="000306EB"/>
    <w:rsid w:val="000445F3"/>
    <w:rsid w:val="00056ACB"/>
    <w:rsid w:val="00063F4D"/>
    <w:rsid w:val="0007023F"/>
    <w:rsid w:val="00077BC5"/>
    <w:rsid w:val="00080B3E"/>
    <w:rsid w:val="000850A8"/>
    <w:rsid w:val="0008766A"/>
    <w:rsid w:val="00095E21"/>
    <w:rsid w:val="00096980"/>
    <w:rsid w:val="000A0B3E"/>
    <w:rsid w:val="000A41DC"/>
    <w:rsid w:val="000B35DC"/>
    <w:rsid w:val="000B3F02"/>
    <w:rsid w:val="000C18F2"/>
    <w:rsid w:val="000C6046"/>
    <w:rsid w:val="000D0A8B"/>
    <w:rsid w:val="000E1DEF"/>
    <w:rsid w:val="000E2A6B"/>
    <w:rsid w:val="000E3634"/>
    <w:rsid w:val="000E388E"/>
    <w:rsid w:val="000F3B57"/>
    <w:rsid w:val="000F4F6B"/>
    <w:rsid w:val="000F5381"/>
    <w:rsid w:val="000F7769"/>
    <w:rsid w:val="00113A40"/>
    <w:rsid w:val="00120DD2"/>
    <w:rsid w:val="001231F4"/>
    <w:rsid w:val="00132576"/>
    <w:rsid w:val="00136386"/>
    <w:rsid w:val="00137E88"/>
    <w:rsid w:val="001448A9"/>
    <w:rsid w:val="00145097"/>
    <w:rsid w:val="00150D24"/>
    <w:rsid w:val="00170477"/>
    <w:rsid w:val="00196C32"/>
    <w:rsid w:val="001B0768"/>
    <w:rsid w:val="001B6FDF"/>
    <w:rsid w:val="001C1EA3"/>
    <w:rsid w:val="001C49BB"/>
    <w:rsid w:val="001C70D3"/>
    <w:rsid w:val="001D4AEA"/>
    <w:rsid w:val="001D6425"/>
    <w:rsid w:val="001D64BE"/>
    <w:rsid w:val="001E1AE5"/>
    <w:rsid w:val="001E3DC7"/>
    <w:rsid w:val="001E5530"/>
    <w:rsid w:val="001E627B"/>
    <w:rsid w:val="002049B2"/>
    <w:rsid w:val="00205944"/>
    <w:rsid w:val="0021001B"/>
    <w:rsid w:val="00211342"/>
    <w:rsid w:val="00214AF7"/>
    <w:rsid w:val="0021570D"/>
    <w:rsid w:val="002221B7"/>
    <w:rsid w:val="0022799D"/>
    <w:rsid w:val="00237FC9"/>
    <w:rsid w:val="0024666C"/>
    <w:rsid w:val="00251CD6"/>
    <w:rsid w:val="00256DB0"/>
    <w:rsid w:val="00260BE7"/>
    <w:rsid w:val="0026531F"/>
    <w:rsid w:val="00275419"/>
    <w:rsid w:val="00275D6D"/>
    <w:rsid w:val="002867CC"/>
    <w:rsid w:val="002A65F5"/>
    <w:rsid w:val="002A76D9"/>
    <w:rsid w:val="002B29A5"/>
    <w:rsid w:val="002C5BAF"/>
    <w:rsid w:val="002C6EAF"/>
    <w:rsid w:val="002D1DC3"/>
    <w:rsid w:val="002F33F8"/>
    <w:rsid w:val="002F3C52"/>
    <w:rsid w:val="002F6A8B"/>
    <w:rsid w:val="0031107C"/>
    <w:rsid w:val="00312B66"/>
    <w:rsid w:val="003175B5"/>
    <w:rsid w:val="00317824"/>
    <w:rsid w:val="00326FB7"/>
    <w:rsid w:val="00327D92"/>
    <w:rsid w:val="0033032A"/>
    <w:rsid w:val="00330EC1"/>
    <w:rsid w:val="00343028"/>
    <w:rsid w:val="00343FFB"/>
    <w:rsid w:val="00344361"/>
    <w:rsid w:val="00347AF6"/>
    <w:rsid w:val="00356581"/>
    <w:rsid w:val="003663E5"/>
    <w:rsid w:val="00370548"/>
    <w:rsid w:val="00370E1B"/>
    <w:rsid w:val="00370FDD"/>
    <w:rsid w:val="003738AA"/>
    <w:rsid w:val="00375508"/>
    <w:rsid w:val="00381F10"/>
    <w:rsid w:val="0038492C"/>
    <w:rsid w:val="00390727"/>
    <w:rsid w:val="00395EA9"/>
    <w:rsid w:val="003A0640"/>
    <w:rsid w:val="003A7216"/>
    <w:rsid w:val="003A7BE9"/>
    <w:rsid w:val="003B46E9"/>
    <w:rsid w:val="003B734B"/>
    <w:rsid w:val="003D2163"/>
    <w:rsid w:val="003E5F0A"/>
    <w:rsid w:val="003F652F"/>
    <w:rsid w:val="003F6B2F"/>
    <w:rsid w:val="00406200"/>
    <w:rsid w:val="00407F30"/>
    <w:rsid w:val="00412D71"/>
    <w:rsid w:val="00436D47"/>
    <w:rsid w:val="004422B0"/>
    <w:rsid w:val="004435A4"/>
    <w:rsid w:val="004441A4"/>
    <w:rsid w:val="004445A9"/>
    <w:rsid w:val="00447F2D"/>
    <w:rsid w:val="00451A3C"/>
    <w:rsid w:val="00453C54"/>
    <w:rsid w:val="0046489F"/>
    <w:rsid w:val="004664E9"/>
    <w:rsid w:val="00473292"/>
    <w:rsid w:val="0047349C"/>
    <w:rsid w:val="004754D0"/>
    <w:rsid w:val="00477458"/>
    <w:rsid w:val="00482B18"/>
    <w:rsid w:val="0048379E"/>
    <w:rsid w:val="004972E8"/>
    <w:rsid w:val="004A06E9"/>
    <w:rsid w:val="004A75B0"/>
    <w:rsid w:val="004B0A15"/>
    <w:rsid w:val="004C4C25"/>
    <w:rsid w:val="004C6095"/>
    <w:rsid w:val="004F49EB"/>
    <w:rsid w:val="004F572D"/>
    <w:rsid w:val="00500748"/>
    <w:rsid w:val="00517A4B"/>
    <w:rsid w:val="00522CF5"/>
    <w:rsid w:val="00525558"/>
    <w:rsid w:val="0052793F"/>
    <w:rsid w:val="005437D9"/>
    <w:rsid w:val="005515AF"/>
    <w:rsid w:val="00553B72"/>
    <w:rsid w:val="00554370"/>
    <w:rsid w:val="005546BC"/>
    <w:rsid w:val="0055544C"/>
    <w:rsid w:val="005641EF"/>
    <w:rsid w:val="0056741F"/>
    <w:rsid w:val="005836E1"/>
    <w:rsid w:val="00584411"/>
    <w:rsid w:val="00587E69"/>
    <w:rsid w:val="005A0357"/>
    <w:rsid w:val="005A2CF7"/>
    <w:rsid w:val="005B1EB8"/>
    <w:rsid w:val="005C354B"/>
    <w:rsid w:val="005C4B38"/>
    <w:rsid w:val="005C6B05"/>
    <w:rsid w:val="005D0E3B"/>
    <w:rsid w:val="005E32D9"/>
    <w:rsid w:val="005E6802"/>
    <w:rsid w:val="005E7AE0"/>
    <w:rsid w:val="005F0D9C"/>
    <w:rsid w:val="005F1770"/>
    <w:rsid w:val="005F59EB"/>
    <w:rsid w:val="0060766F"/>
    <w:rsid w:val="00617F7F"/>
    <w:rsid w:val="006226E1"/>
    <w:rsid w:val="00623CF6"/>
    <w:rsid w:val="00627B2A"/>
    <w:rsid w:val="00627DAD"/>
    <w:rsid w:val="00630349"/>
    <w:rsid w:val="00630A26"/>
    <w:rsid w:val="00636F8A"/>
    <w:rsid w:val="006445D9"/>
    <w:rsid w:val="0064661C"/>
    <w:rsid w:val="00665594"/>
    <w:rsid w:val="00666543"/>
    <w:rsid w:val="00671193"/>
    <w:rsid w:val="00680108"/>
    <w:rsid w:val="0068685E"/>
    <w:rsid w:val="00687CFF"/>
    <w:rsid w:val="00693FBC"/>
    <w:rsid w:val="00695640"/>
    <w:rsid w:val="006A037C"/>
    <w:rsid w:val="006A4E41"/>
    <w:rsid w:val="006B0288"/>
    <w:rsid w:val="006B6011"/>
    <w:rsid w:val="006C1401"/>
    <w:rsid w:val="006C3B72"/>
    <w:rsid w:val="006D4614"/>
    <w:rsid w:val="006E5C15"/>
    <w:rsid w:val="006E75AF"/>
    <w:rsid w:val="00702B2C"/>
    <w:rsid w:val="00704DA0"/>
    <w:rsid w:val="00705A69"/>
    <w:rsid w:val="00727280"/>
    <w:rsid w:val="00727391"/>
    <w:rsid w:val="00732328"/>
    <w:rsid w:val="00735BF9"/>
    <w:rsid w:val="00737060"/>
    <w:rsid w:val="00742733"/>
    <w:rsid w:val="0074439C"/>
    <w:rsid w:val="0074792B"/>
    <w:rsid w:val="00762F5A"/>
    <w:rsid w:val="00765436"/>
    <w:rsid w:val="007664ED"/>
    <w:rsid w:val="00770010"/>
    <w:rsid w:val="007763D6"/>
    <w:rsid w:val="00784D7F"/>
    <w:rsid w:val="007854B0"/>
    <w:rsid w:val="007922B0"/>
    <w:rsid w:val="007A2B79"/>
    <w:rsid w:val="007B4B91"/>
    <w:rsid w:val="007C5E0F"/>
    <w:rsid w:val="007C7A11"/>
    <w:rsid w:val="007D0419"/>
    <w:rsid w:val="007D27E5"/>
    <w:rsid w:val="007D7838"/>
    <w:rsid w:val="007E000F"/>
    <w:rsid w:val="007E779C"/>
    <w:rsid w:val="00803D93"/>
    <w:rsid w:val="00807943"/>
    <w:rsid w:val="008079E9"/>
    <w:rsid w:val="00823881"/>
    <w:rsid w:val="0082459C"/>
    <w:rsid w:val="008256D2"/>
    <w:rsid w:val="0083246E"/>
    <w:rsid w:val="008410CD"/>
    <w:rsid w:val="00841626"/>
    <w:rsid w:val="008431AF"/>
    <w:rsid w:val="008512BF"/>
    <w:rsid w:val="00862C18"/>
    <w:rsid w:val="00867836"/>
    <w:rsid w:val="0087453A"/>
    <w:rsid w:val="00874AA2"/>
    <w:rsid w:val="008752AE"/>
    <w:rsid w:val="00876F8F"/>
    <w:rsid w:val="00880424"/>
    <w:rsid w:val="00880D11"/>
    <w:rsid w:val="00891F02"/>
    <w:rsid w:val="008A2540"/>
    <w:rsid w:val="008A6597"/>
    <w:rsid w:val="008B1D26"/>
    <w:rsid w:val="008B3881"/>
    <w:rsid w:val="008C1301"/>
    <w:rsid w:val="008C1C7E"/>
    <w:rsid w:val="008C2324"/>
    <w:rsid w:val="008C37A8"/>
    <w:rsid w:val="008C46D5"/>
    <w:rsid w:val="008C4C76"/>
    <w:rsid w:val="008C5452"/>
    <w:rsid w:val="008C72FC"/>
    <w:rsid w:val="008D0BAE"/>
    <w:rsid w:val="008D3A49"/>
    <w:rsid w:val="008D5F71"/>
    <w:rsid w:val="008F4AEA"/>
    <w:rsid w:val="00900951"/>
    <w:rsid w:val="00905DAE"/>
    <w:rsid w:val="00907613"/>
    <w:rsid w:val="009206A2"/>
    <w:rsid w:val="00921B6B"/>
    <w:rsid w:val="00923CB0"/>
    <w:rsid w:val="00925405"/>
    <w:rsid w:val="0093409A"/>
    <w:rsid w:val="00934239"/>
    <w:rsid w:val="009422FA"/>
    <w:rsid w:val="00942AD8"/>
    <w:rsid w:val="009434AA"/>
    <w:rsid w:val="00952835"/>
    <w:rsid w:val="0095372A"/>
    <w:rsid w:val="00962E6B"/>
    <w:rsid w:val="009647F9"/>
    <w:rsid w:val="00965E7C"/>
    <w:rsid w:val="00966212"/>
    <w:rsid w:val="00973649"/>
    <w:rsid w:val="00976EDA"/>
    <w:rsid w:val="00996A53"/>
    <w:rsid w:val="009B22C5"/>
    <w:rsid w:val="009B7D2E"/>
    <w:rsid w:val="009D2624"/>
    <w:rsid w:val="009D2A70"/>
    <w:rsid w:val="009D62C2"/>
    <w:rsid w:val="009D6912"/>
    <w:rsid w:val="009F1975"/>
    <w:rsid w:val="00A00FAE"/>
    <w:rsid w:val="00A053AF"/>
    <w:rsid w:val="00A10656"/>
    <w:rsid w:val="00A11A1D"/>
    <w:rsid w:val="00A16B51"/>
    <w:rsid w:val="00A24D84"/>
    <w:rsid w:val="00A27643"/>
    <w:rsid w:val="00A36466"/>
    <w:rsid w:val="00A43320"/>
    <w:rsid w:val="00A53616"/>
    <w:rsid w:val="00A56D99"/>
    <w:rsid w:val="00A62495"/>
    <w:rsid w:val="00A62C1F"/>
    <w:rsid w:val="00A63239"/>
    <w:rsid w:val="00A637EB"/>
    <w:rsid w:val="00A63BD1"/>
    <w:rsid w:val="00A644E1"/>
    <w:rsid w:val="00A65157"/>
    <w:rsid w:val="00A655EE"/>
    <w:rsid w:val="00A8267D"/>
    <w:rsid w:val="00A87290"/>
    <w:rsid w:val="00A90A32"/>
    <w:rsid w:val="00A91CED"/>
    <w:rsid w:val="00A9421F"/>
    <w:rsid w:val="00AA0911"/>
    <w:rsid w:val="00AA2DB5"/>
    <w:rsid w:val="00AA7E3C"/>
    <w:rsid w:val="00AB57CE"/>
    <w:rsid w:val="00AC50EE"/>
    <w:rsid w:val="00AD1C0A"/>
    <w:rsid w:val="00AD2636"/>
    <w:rsid w:val="00AD3EBA"/>
    <w:rsid w:val="00AE1BF9"/>
    <w:rsid w:val="00AE1DC2"/>
    <w:rsid w:val="00AE6ACE"/>
    <w:rsid w:val="00AF58FB"/>
    <w:rsid w:val="00B1761A"/>
    <w:rsid w:val="00B222A1"/>
    <w:rsid w:val="00B2763E"/>
    <w:rsid w:val="00B329DA"/>
    <w:rsid w:val="00B403C3"/>
    <w:rsid w:val="00B44414"/>
    <w:rsid w:val="00B6084C"/>
    <w:rsid w:val="00B63CAF"/>
    <w:rsid w:val="00B6539F"/>
    <w:rsid w:val="00B7054D"/>
    <w:rsid w:val="00B72DBA"/>
    <w:rsid w:val="00B752E7"/>
    <w:rsid w:val="00B76B49"/>
    <w:rsid w:val="00BB2675"/>
    <w:rsid w:val="00BB4731"/>
    <w:rsid w:val="00BC2E31"/>
    <w:rsid w:val="00BC7C6A"/>
    <w:rsid w:val="00BD0AC1"/>
    <w:rsid w:val="00BD42B4"/>
    <w:rsid w:val="00BD5BA7"/>
    <w:rsid w:val="00BD7A85"/>
    <w:rsid w:val="00BE5B20"/>
    <w:rsid w:val="00BF4F10"/>
    <w:rsid w:val="00BF56E5"/>
    <w:rsid w:val="00BF652C"/>
    <w:rsid w:val="00BF6DA7"/>
    <w:rsid w:val="00C03B1C"/>
    <w:rsid w:val="00C075CE"/>
    <w:rsid w:val="00C109F3"/>
    <w:rsid w:val="00C10B5C"/>
    <w:rsid w:val="00C135DA"/>
    <w:rsid w:val="00C13610"/>
    <w:rsid w:val="00C1768B"/>
    <w:rsid w:val="00C201CE"/>
    <w:rsid w:val="00C21017"/>
    <w:rsid w:val="00C43D50"/>
    <w:rsid w:val="00C45593"/>
    <w:rsid w:val="00C46D7D"/>
    <w:rsid w:val="00C56E7A"/>
    <w:rsid w:val="00C570B7"/>
    <w:rsid w:val="00C62AB8"/>
    <w:rsid w:val="00C65AE8"/>
    <w:rsid w:val="00C75D61"/>
    <w:rsid w:val="00C84D0F"/>
    <w:rsid w:val="00CA408D"/>
    <w:rsid w:val="00CB0244"/>
    <w:rsid w:val="00CB6A19"/>
    <w:rsid w:val="00CB7D9C"/>
    <w:rsid w:val="00CC20A6"/>
    <w:rsid w:val="00CC2A7F"/>
    <w:rsid w:val="00CC4E8B"/>
    <w:rsid w:val="00CD0C3A"/>
    <w:rsid w:val="00CD2EC7"/>
    <w:rsid w:val="00CD51E6"/>
    <w:rsid w:val="00CD5F8D"/>
    <w:rsid w:val="00CE1476"/>
    <w:rsid w:val="00CE264F"/>
    <w:rsid w:val="00CE7FB7"/>
    <w:rsid w:val="00D01349"/>
    <w:rsid w:val="00D0227C"/>
    <w:rsid w:val="00D04FB1"/>
    <w:rsid w:val="00D13120"/>
    <w:rsid w:val="00D2211D"/>
    <w:rsid w:val="00D26096"/>
    <w:rsid w:val="00D3655E"/>
    <w:rsid w:val="00D51E15"/>
    <w:rsid w:val="00D65C36"/>
    <w:rsid w:val="00D76CA5"/>
    <w:rsid w:val="00D82D8F"/>
    <w:rsid w:val="00D83FE4"/>
    <w:rsid w:val="00D85615"/>
    <w:rsid w:val="00D87BED"/>
    <w:rsid w:val="00D963B6"/>
    <w:rsid w:val="00DA42C8"/>
    <w:rsid w:val="00DB056C"/>
    <w:rsid w:val="00DB3313"/>
    <w:rsid w:val="00DB43A8"/>
    <w:rsid w:val="00DB4D9D"/>
    <w:rsid w:val="00DC16E0"/>
    <w:rsid w:val="00DC3A75"/>
    <w:rsid w:val="00DD05F9"/>
    <w:rsid w:val="00DD28AD"/>
    <w:rsid w:val="00DE3CD7"/>
    <w:rsid w:val="00DF0CF4"/>
    <w:rsid w:val="00E01D1B"/>
    <w:rsid w:val="00E11339"/>
    <w:rsid w:val="00E13C5B"/>
    <w:rsid w:val="00E160DA"/>
    <w:rsid w:val="00E160FE"/>
    <w:rsid w:val="00E24D18"/>
    <w:rsid w:val="00E26F46"/>
    <w:rsid w:val="00E31585"/>
    <w:rsid w:val="00E516AB"/>
    <w:rsid w:val="00E62450"/>
    <w:rsid w:val="00E632BB"/>
    <w:rsid w:val="00E73120"/>
    <w:rsid w:val="00E75073"/>
    <w:rsid w:val="00E760C6"/>
    <w:rsid w:val="00E83D9B"/>
    <w:rsid w:val="00E84A8C"/>
    <w:rsid w:val="00E9132D"/>
    <w:rsid w:val="00EA42EE"/>
    <w:rsid w:val="00EB411D"/>
    <w:rsid w:val="00EB4C1D"/>
    <w:rsid w:val="00EC3710"/>
    <w:rsid w:val="00EC5C05"/>
    <w:rsid w:val="00ED0E92"/>
    <w:rsid w:val="00ED22BF"/>
    <w:rsid w:val="00EE315B"/>
    <w:rsid w:val="00EE6E7E"/>
    <w:rsid w:val="00F004C4"/>
    <w:rsid w:val="00F0378E"/>
    <w:rsid w:val="00F14055"/>
    <w:rsid w:val="00F15883"/>
    <w:rsid w:val="00F21EB2"/>
    <w:rsid w:val="00F2760E"/>
    <w:rsid w:val="00F35C87"/>
    <w:rsid w:val="00F47E0E"/>
    <w:rsid w:val="00F606F7"/>
    <w:rsid w:val="00F66B80"/>
    <w:rsid w:val="00F74518"/>
    <w:rsid w:val="00F74EB5"/>
    <w:rsid w:val="00FC0755"/>
    <w:rsid w:val="00FC1366"/>
    <w:rsid w:val="00FC3D6D"/>
    <w:rsid w:val="00FD083B"/>
    <w:rsid w:val="00FE2751"/>
    <w:rsid w:val="00FF0E9F"/>
    <w:rsid w:val="00FF49B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B48B2B"/>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BD5BA7"/>
    <w:pPr>
      <w:spacing w:after="0" w:line="240" w:lineRule="auto"/>
    </w:pPr>
    <w:rPr>
      <w:rFonts w:ascii="Times New Roman" w:eastAsia="Times New Roman" w:hAnsi="Times New Roman" w:cs="Times New Roman"/>
      <w:lang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
    <w:semiHidden/>
    <w:unhideWhenUsed/>
    <w:qFormat/>
    <w:rsid w:val="000E1DEF"/>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rPr>
  </w:style>
  <w:style w:type="paragraph" w:customStyle="1" w:styleId="Alinia0">
    <w:name w:val="Alinia 0"/>
    <w:basedOn w:val="Alinia6"/>
    <w:autoRedefine/>
    <w:qFormat/>
    <w:rsid w:val="0021001B"/>
    <w:pPr>
      <w:spacing w:before="0" w:after="0"/>
    </w:pPr>
    <w:rPr>
      <w:b/>
      <w:noProof/>
      <w:color w:val="000000"/>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9B7D2E"/>
    <w:pPr>
      <w:numPr>
        <w:numId w:val="17"/>
      </w:numPr>
      <w:spacing w:before="120" w:after="120"/>
      <w:ind w:left="284" w:hanging="284"/>
    </w:pPr>
    <w:rPr>
      <w:rFonts w:ascii="Verdana" w:hAnsi="Verdana"/>
      <w:color w:val="000000"/>
      <w:szCs w:val="22"/>
    </w:rPr>
  </w:style>
  <w:style w:type="character" w:customStyle="1" w:styleId="BusTicChar">
    <w:name w:val="BusTic Char"/>
    <w:basedOn w:val="Standaardalinea-lettertype"/>
    <w:link w:val="BusTic"/>
    <w:rsid w:val="009B7D2E"/>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5A2CF7"/>
    <w:rPr>
      <w:rFonts w:ascii="Verdana" w:hAnsi="Verdana"/>
      <w:b/>
      <w:color w:val="FFFFFF" w:themeColor="background1"/>
      <w:sz w:val="24"/>
      <w:bdr w:val="none" w:sz="0" w:space="0" w:color="auto"/>
      <w:shd w:val="clear" w:color="auto" w:fill="00B050"/>
    </w:rPr>
  </w:style>
  <w:style w:type="character" w:customStyle="1" w:styleId="Plaats">
    <w:name w:val="Plaats"/>
    <w:basedOn w:val="Standaardalinea-lettertype"/>
    <w:uiPriority w:val="1"/>
    <w:qFormat/>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923CB0"/>
    <w:rPr>
      <w:rFonts w:ascii="Verdana" w:hAnsi="Verdana"/>
      <w:b/>
      <w:sz w:val="24"/>
      <w:szCs w:val="24"/>
      <w:bdr w:val="single" w:sz="2" w:space="0" w:color="auto"/>
      <w:shd w:val="clear" w:color="auto" w:fill="92D050"/>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rPr>
  </w:style>
  <w:style w:type="paragraph" w:customStyle="1" w:styleId="fullarticlelead">
    <w:name w:val="full_article_lead"/>
    <w:basedOn w:val="Standaard"/>
    <w:rsid w:val="002221B7"/>
    <w:rPr>
      <w:rFonts w:ascii="Verdana" w:hAnsi="Verdana"/>
      <w:b/>
      <w:bCs/>
      <w:sz w:val="21"/>
      <w:szCs w:val="21"/>
    </w:rPr>
  </w:style>
  <w:style w:type="paragraph" w:customStyle="1" w:styleId="fullarticlebody">
    <w:name w:val="full_article_body"/>
    <w:basedOn w:val="Standaard"/>
    <w:rsid w:val="002221B7"/>
    <w:rPr>
      <w:rFonts w:ascii="Verdana" w:hAnsi="Verdana"/>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character" w:customStyle="1" w:styleId="Kop3Char">
    <w:name w:val="Kop 3 Char"/>
    <w:basedOn w:val="Standaardalinea-lettertype"/>
    <w:link w:val="Kop3"/>
    <w:uiPriority w:val="9"/>
    <w:semiHidden/>
    <w:rsid w:val="000E1DEF"/>
    <w:rPr>
      <w:rFonts w:asciiTheme="majorHAnsi" w:eastAsiaTheme="majorEastAsia" w:hAnsiTheme="majorHAnsi" w:cstheme="majorBidi"/>
      <w:color w:val="243F60" w:themeColor="accent1" w:themeShade="7F"/>
      <w:lang w:val="en-US" w:eastAsia="nl-NL"/>
    </w:rPr>
  </w:style>
  <w:style w:type="character" w:customStyle="1" w:styleId="apple-converted-space">
    <w:name w:val="apple-converted-space"/>
    <w:basedOn w:val="Standaardalinea-lettertype"/>
    <w:rsid w:val="00AC5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257523537">
      <w:bodyDiv w:val="1"/>
      <w:marLeft w:val="0"/>
      <w:marRight w:val="0"/>
      <w:marTop w:val="0"/>
      <w:marBottom w:val="0"/>
      <w:divBdr>
        <w:top w:val="none" w:sz="0" w:space="0" w:color="auto"/>
        <w:left w:val="none" w:sz="0" w:space="0" w:color="auto"/>
        <w:bottom w:val="none" w:sz="0" w:space="0" w:color="auto"/>
        <w:right w:val="none" w:sz="0" w:space="0" w:color="auto"/>
      </w:divBdr>
      <w:divsChild>
        <w:div w:id="315762898">
          <w:marLeft w:val="0"/>
          <w:marRight w:val="0"/>
          <w:marTop w:val="0"/>
          <w:marBottom w:val="0"/>
          <w:divBdr>
            <w:top w:val="none" w:sz="0" w:space="0" w:color="auto"/>
            <w:left w:val="none" w:sz="0" w:space="0" w:color="auto"/>
            <w:bottom w:val="none" w:sz="0" w:space="0" w:color="auto"/>
            <w:right w:val="none" w:sz="0" w:space="0" w:color="auto"/>
          </w:divBdr>
          <w:divsChild>
            <w:div w:id="707604694">
              <w:marLeft w:val="0"/>
              <w:marRight w:val="0"/>
              <w:marTop w:val="0"/>
              <w:marBottom w:val="0"/>
              <w:divBdr>
                <w:top w:val="none" w:sz="0" w:space="0" w:color="auto"/>
                <w:left w:val="none" w:sz="0" w:space="0" w:color="auto"/>
                <w:bottom w:val="none" w:sz="0" w:space="0" w:color="auto"/>
                <w:right w:val="none" w:sz="0" w:space="0" w:color="auto"/>
              </w:divBdr>
              <w:divsChild>
                <w:div w:id="956833145">
                  <w:marLeft w:val="0"/>
                  <w:marRight w:val="0"/>
                  <w:marTop w:val="0"/>
                  <w:marBottom w:val="0"/>
                  <w:divBdr>
                    <w:top w:val="none" w:sz="0" w:space="0" w:color="auto"/>
                    <w:left w:val="none" w:sz="0" w:space="0" w:color="auto"/>
                    <w:bottom w:val="none" w:sz="0" w:space="0" w:color="auto"/>
                    <w:right w:val="none" w:sz="0" w:space="0" w:color="auto"/>
                  </w:divBdr>
                  <w:divsChild>
                    <w:div w:id="25719497">
                      <w:marLeft w:val="0"/>
                      <w:marRight w:val="0"/>
                      <w:marTop w:val="0"/>
                      <w:marBottom w:val="0"/>
                      <w:divBdr>
                        <w:top w:val="none" w:sz="0" w:space="0" w:color="auto"/>
                        <w:left w:val="none" w:sz="0" w:space="0" w:color="auto"/>
                        <w:bottom w:val="none" w:sz="0" w:space="0" w:color="auto"/>
                        <w:right w:val="none" w:sz="0" w:space="0" w:color="auto"/>
                      </w:divBdr>
                      <w:divsChild>
                        <w:div w:id="707026036">
                          <w:marLeft w:val="0"/>
                          <w:marRight w:val="0"/>
                          <w:marTop w:val="0"/>
                          <w:marBottom w:val="0"/>
                          <w:divBdr>
                            <w:top w:val="none" w:sz="0" w:space="0" w:color="auto"/>
                            <w:left w:val="none" w:sz="0" w:space="0" w:color="auto"/>
                            <w:bottom w:val="none" w:sz="0" w:space="0" w:color="auto"/>
                            <w:right w:val="none" w:sz="0" w:space="0" w:color="auto"/>
                          </w:divBdr>
                          <w:divsChild>
                            <w:div w:id="1671836016">
                              <w:marLeft w:val="0"/>
                              <w:marRight w:val="0"/>
                              <w:marTop w:val="0"/>
                              <w:marBottom w:val="0"/>
                              <w:divBdr>
                                <w:top w:val="none" w:sz="0" w:space="0" w:color="auto"/>
                                <w:left w:val="none" w:sz="0" w:space="0" w:color="auto"/>
                                <w:bottom w:val="none" w:sz="0" w:space="0" w:color="auto"/>
                                <w:right w:val="none" w:sz="0" w:space="0" w:color="auto"/>
                              </w:divBdr>
                              <w:divsChild>
                                <w:div w:id="1623728113">
                                  <w:marLeft w:val="0"/>
                                  <w:marRight w:val="0"/>
                                  <w:marTop w:val="0"/>
                                  <w:marBottom w:val="0"/>
                                  <w:divBdr>
                                    <w:top w:val="none" w:sz="0" w:space="0" w:color="auto"/>
                                    <w:left w:val="none" w:sz="0" w:space="0" w:color="auto"/>
                                    <w:bottom w:val="none" w:sz="0" w:space="0" w:color="auto"/>
                                    <w:right w:val="none" w:sz="0" w:space="0" w:color="auto"/>
                                  </w:divBdr>
                                  <w:divsChild>
                                    <w:div w:id="1979919359">
                                      <w:marLeft w:val="0"/>
                                      <w:marRight w:val="0"/>
                                      <w:marTop w:val="0"/>
                                      <w:marBottom w:val="0"/>
                                      <w:divBdr>
                                        <w:top w:val="none" w:sz="0" w:space="0" w:color="auto"/>
                                        <w:left w:val="none" w:sz="0" w:space="0" w:color="auto"/>
                                        <w:bottom w:val="none" w:sz="0" w:space="0" w:color="auto"/>
                                        <w:right w:val="none" w:sz="0" w:space="0" w:color="auto"/>
                                      </w:divBdr>
                                      <w:divsChild>
                                        <w:div w:id="1939865793">
                                          <w:marLeft w:val="0"/>
                                          <w:marRight w:val="0"/>
                                          <w:marTop w:val="0"/>
                                          <w:marBottom w:val="0"/>
                                          <w:divBdr>
                                            <w:top w:val="none" w:sz="0" w:space="0" w:color="auto"/>
                                            <w:left w:val="none" w:sz="0" w:space="0" w:color="auto"/>
                                            <w:bottom w:val="none" w:sz="0" w:space="0" w:color="auto"/>
                                            <w:right w:val="none" w:sz="0" w:space="0" w:color="auto"/>
                                          </w:divBdr>
                                          <w:divsChild>
                                            <w:div w:id="635185128">
                                              <w:marLeft w:val="0"/>
                                              <w:marRight w:val="0"/>
                                              <w:marTop w:val="0"/>
                                              <w:marBottom w:val="0"/>
                                              <w:divBdr>
                                                <w:top w:val="none" w:sz="0" w:space="0" w:color="auto"/>
                                                <w:left w:val="none" w:sz="0" w:space="0" w:color="auto"/>
                                                <w:bottom w:val="none" w:sz="0" w:space="0" w:color="auto"/>
                                                <w:right w:val="none" w:sz="0" w:space="0" w:color="auto"/>
                                              </w:divBdr>
                                              <w:divsChild>
                                                <w:div w:id="711922023">
                                                  <w:marLeft w:val="0"/>
                                                  <w:marRight w:val="-300"/>
                                                  <w:marTop w:val="45"/>
                                                  <w:marBottom w:val="0"/>
                                                  <w:divBdr>
                                                    <w:top w:val="none" w:sz="0" w:space="0" w:color="auto"/>
                                                    <w:left w:val="none" w:sz="0" w:space="0" w:color="auto"/>
                                                    <w:bottom w:val="none" w:sz="0" w:space="0" w:color="auto"/>
                                                    <w:right w:val="none" w:sz="0" w:space="0" w:color="auto"/>
                                                  </w:divBdr>
                                                  <w:divsChild>
                                                    <w:div w:id="715009288">
                                                      <w:marLeft w:val="0"/>
                                                      <w:marRight w:val="0"/>
                                                      <w:marTop w:val="0"/>
                                                      <w:marBottom w:val="0"/>
                                                      <w:divBdr>
                                                        <w:top w:val="none" w:sz="0" w:space="0" w:color="auto"/>
                                                        <w:left w:val="none" w:sz="0" w:space="0" w:color="auto"/>
                                                        <w:bottom w:val="none" w:sz="0" w:space="0" w:color="auto"/>
                                                        <w:right w:val="none" w:sz="0" w:space="0" w:color="auto"/>
                                                      </w:divBdr>
                                                      <w:divsChild>
                                                        <w:div w:id="805970277">
                                                          <w:marLeft w:val="0"/>
                                                          <w:marRight w:val="0"/>
                                                          <w:marTop w:val="0"/>
                                                          <w:marBottom w:val="0"/>
                                                          <w:divBdr>
                                                            <w:top w:val="none" w:sz="0" w:space="0" w:color="auto"/>
                                                            <w:left w:val="none" w:sz="0" w:space="0" w:color="auto"/>
                                                            <w:bottom w:val="none" w:sz="0" w:space="0" w:color="auto"/>
                                                            <w:right w:val="none" w:sz="0" w:space="0" w:color="auto"/>
                                                          </w:divBdr>
                                                          <w:divsChild>
                                                            <w:div w:id="521742433">
                                                              <w:marLeft w:val="0"/>
                                                              <w:marRight w:val="0"/>
                                                              <w:marTop w:val="0"/>
                                                              <w:marBottom w:val="0"/>
                                                              <w:divBdr>
                                                                <w:top w:val="none" w:sz="0" w:space="0" w:color="auto"/>
                                                                <w:left w:val="none" w:sz="0" w:space="0" w:color="auto"/>
                                                                <w:bottom w:val="none" w:sz="0" w:space="0" w:color="auto"/>
                                                                <w:right w:val="none" w:sz="0" w:space="0" w:color="auto"/>
                                                              </w:divBdr>
                                                            </w:div>
                                                            <w:div w:id="352346926">
                                                              <w:marLeft w:val="0"/>
                                                              <w:marRight w:val="0"/>
                                                              <w:marTop w:val="0"/>
                                                              <w:marBottom w:val="0"/>
                                                              <w:divBdr>
                                                                <w:top w:val="none" w:sz="0" w:space="0" w:color="auto"/>
                                                                <w:left w:val="none" w:sz="0" w:space="0" w:color="auto"/>
                                                                <w:bottom w:val="none" w:sz="0" w:space="0" w:color="auto"/>
                                                                <w:right w:val="none" w:sz="0" w:space="0" w:color="auto"/>
                                                              </w:divBdr>
                                                            </w:div>
                                                            <w:div w:id="77606243">
                                                              <w:marLeft w:val="0"/>
                                                              <w:marRight w:val="0"/>
                                                              <w:marTop w:val="0"/>
                                                              <w:marBottom w:val="0"/>
                                                              <w:divBdr>
                                                                <w:top w:val="none" w:sz="0" w:space="0" w:color="auto"/>
                                                                <w:left w:val="none" w:sz="0" w:space="0" w:color="auto"/>
                                                                <w:bottom w:val="none" w:sz="0" w:space="0" w:color="auto"/>
                                                                <w:right w:val="none" w:sz="0" w:space="0" w:color="auto"/>
                                                              </w:divBdr>
                                                            </w:div>
                                                            <w:div w:id="14356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3649392">
      <w:bodyDiv w:val="1"/>
      <w:marLeft w:val="0"/>
      <w:marRight w:val="0"/>
      <w:marTop w:val="0"/>
      <w:marBottom w:val="0"/>
      <w:divBdr>
        <w:top w:val="none" w:sz="0" w:space="0" w:color="auto"/>
        <w:left w:val="none" w:sz="0" w:space="0" w:color="auto"/>
        <w:bottom w:val="none" w:sz="0" w:space="0" w:color="auto"/>
        <w:right w:val="none" w:sz="0" w:space="0" w:color="auto"/>
      </w:divBdr>
      <w:divsChild>
        <w:div w:id="100074834">
          <w:marLeft w:val="0"/>
          <w:marRight w:val="0"/>
          <w:marTop w:val="0"/>
          <w:marBottom w:val="0"/>
          <w:divBdr>
            <w:top w:val="none" w:sz="0" w:space="0" w:color="auto"/>
            <w:left w:val="none" w:sz="0" w:space="0" w:color="auto"/>
            <w:bottom w:val="none" w:sz="0" w:space="0" w:color="auto"/>
            <w:right w:val="none" w:sz="0" w:space="0" w:color="auto"/>
          </w:divBdr>
          <w:divsChild>
            <w:div w:id="1591040713">
              <w:marLeft w:val="0"/>
              <w:marRight w:val="0"/>
              <w:marTop w:val="0"/>
              <w:marBottom w:val="0"/>
              <w:divBdr>
                <w:top w:val="none" w:sz="0" w:space="0" w:color="auto"/>
                <w:left w:val="none" w:sz="0" w:space="0" w:color="auto"/>
                <w:bottom w:val="none" w:sz="0" w:space="0" w:color="auto"/>
                <w:right w:val="none" w:sz="0" w:space="0" w:color="auto"/>
              </w:divBdr>
              <w:divsChild>
                <w:div w:id="1976595216">
                  <w:marLeft w:val="0"/>
                  <w:marRight w:val="0"/>
                  <w:marTop w:val="0"/>
                  <w:marBottom w:val="0"/>
                  <w:divBdr>
                    <w:top w:val="none" w:sz="0" w:space="0" w:color="auto"/>
                    <w:left w:val="none" w:sz="0" w:space="0" w:color="auto"/>
                    <w:bottom w:val="none" w:sz="0" w:space="0" w:color="auto"/>
                    <w:right w:val="none" w:sz="0" w:space="0" w:color="auto"/>
                  </w:divBdr>
                  <w:divsChild>
                    <w:div w:id="1186556261">
                      <w:marLeft w:val="0"/>
                      <w:marRight w:val="0"/>
                      <w:marTop w:val="0"/>
                      <w:marBottom w:val="0"/>
                      <w:divBdr>
                        <w:top w:val="none" w:sz="0" w:space="0" w:color="auto"/>
                        <w:left w:val="none" w:sz="0" w:space="0" w:color="auto"/>
                        <w:bottom w:val="none" w:sz="0" w:space="0" w:color="auto"/>
                        <w:right w:val="none" w:sz="0" w:space="0" w:color="auto"/>
                      </w:divBdr>
                      <w:divsChild>
                        <w:div w:id="1496072682">
                          <w:marLeft w:val="0"/>
                          <w:marRight w:val="0"/>
                          <w:marTop w:val="0"/>
                          <w:marBottom w:val="0"/>
                          <w:divBdr>
                            <w:top w:val="none" w:sz="0" w:space="0" w:color="auto"/>
                            <w:left w:val="none" w:sz="0" w:space="0" w:color="auto"/>
                            <w:bottom w:val="none" w:sz="0" w:space="0" w:color="auto"/>
                            <w:right w:val="none" w:sz="0" w:space="0" w:color="auto"/>
                          </w:divBdr>
                          <w:divsChild>
                            <w:div w:id="378865069">
                              <w:marLeft w:val="0"/>
                              <w:marRight w:val="0"/>
                              <w:marTop w:val="0"/>
                              <w:marBottom w:val="0"/>
                              <w:divBdr>
                                <w:top w:val="none" w:sz="0" w:space="0" w:color="auto"/>
                                <w:left w:val="none" w:sz="0" w:space="0" w:color="auto"/>
                                <w:bottom w:val="none" w:sz="0" w:space="0" w:color="auto"/>
                                <w:right w:val="none" w:sz="0" w:space="0" w:color="auto"/>
                              </w:divBdr>
                              <w:divsChild>
                                <w:div w:id="1693996092">
                                  <w:marLeft w:val="0"/>
                                  <w:marRight w:val="0"/>
                                  <w:marTop w:val="0"/>
                                  <w:marBottom w:val="0"/>
                                  <w:divBdr>
                                    <w:top w:val="none" w:sz="0" w:space="0" w:color="auto"/>
                                    <w:left w:val="none" w:sz="0" w:space="0" w:color="auto"/>
                                    <w:bottom w:val="none" w:sz="0" w:space="0" w:color="auto"/>
                                    <w:right w:val="none" w:sz="0" w:space="0" w:color="auto"/>
                                  </w:divBdr>
                                  <w:divsChild>
                                    <w:div w:id="934824247">
                                      <w:marLeft w:val="0"/>
                                      <w:marRight w:val="0"/>
                                      <w:marTop w:val="0"/>
                                      <w:marBottom w:val="0"/>
                                      <w:divBdr>
                                        <w:top w:val="none" w:sz="0" w:space="0" w:color="auto"/>
                                        <w:left w:val="none" w:sz="0" w:space="0" w:color="auto"/>
                                        <w:bottom w:val="none" w:sz="0" w:space="0" w:color="auto"/>
                                        <w:right w:val="none" w:sz="0" w:space="0" w:color="auto"/>
                                      </w:divBdr>
                                      <w:divsChild>
                                        <w:div w:id="1741054791">
                                          <w:marLeft w:val="0"/>
                                          <w:marRight w:val="0"/>
                                          <w:marTop w:val="0"/>
                                          <w:marBottom w:val="0"/>
                                          <w:divBdr>
                                            <w:top w:val="none" w:sz="0" w:space="0" w:color="auto"/>
                                            <w:left w:val="none" w:sz="0" w:space="0" w:color="auto"/>
                                            <w:bottom w:val="none" w:sz="0" w:space="0" w:color="auto"/>
                                            <w:right w:val="none" w:sz="0" w:space="0" w:color="auto"/>
                                          </w:divBdr>
                                          <w:divsChild>
                                            <w:div w:id="1558588051">
                                              <w:marLeft w:val="0"/>
                                              <w:marRight w:val="0"/>
                                              <w:marTop w:val="0"/>
                                              <w:marBottom w:val="0"/>
                                              <w:divBdr>
                                                <w:top w:val="none" w:sz="0" w:space="0" w:color="auto"/>
                                                <w:left w:val="none" w:sz="0" w:space="0" w:color="auto"/>
                                                <w:bottom w:val="none" w:sz="0" w:space="0" w:color="auto"/>
                                                <w:right w:val="none" w:sz="0" w:space="0" w:color="auto"/>
                                              </w:divBdr>
                                              <w:divsChild>
                                                <w:div w:id="344593815">
                                                  <w:marLeft w:val="0"/>
                                                  <w:marRight w:val="-300"/>
                                                  <w:marTop w:val="45"/>
                                                  <w:marBottom w:val="0"/>
                                                  <w:divBdr>
                                                    <w:top w:val="none" w:sz="0" w:space="0" w:color="auto"/>
                                                    <w:left w:val="none" w:sz="0" w:space="0" w:color="auto"/>
                                                    <w:bottom w:val="none" w:sz="0" w:space="0" w:color="auto"/>
                                                    <w:right w:val="none" w:sz="0" w:space="0" w:color="auto"/>
                                                  </w:divBdr>
                                                  <w:divsChild>
                                                    <w:div w:id="988828198">
                                                      <w:marLeft w:val="0"/>
                                                      <w:marRight w:val="0"/>
                                                      <w:marTop w:val="0"/>
                                                      <w:marBottom w:val="0"/>
                                                      <w:divBdr>
                                                        <w:top w:val="none" w:sz="0" w:space="0" w:color="auto"/>
                                                        <w:left w:val="none" w:sz="0" w:space="0" w:color="auto"/>
                                                        <w:bottom w:val="none" w:sz="0" w:space="0" w:color="auto"/>
                                                        <w:right w:val="none" w:sz="0" w:space="0" w:color="auto"/>
                                                      </w:divBdr>
                                                      <w:divsChild>
                                                        <w:div w:id="15310767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370350510">
      <w:bodyDiv w:val="1"/>
      <w:marLeft w:val="0"/>
      <w:marRight w:val="0"/>
      <w:marTop w:val="0"/>
      <w:marBottom w:val="0"/>
      <w:divBdr>
        <w:top w:val="none" w:sz="0" w:space="0" w:color="auto"/>
        <w:left w:val="none" w:sz="0" w:space="0" w:color="auto"/>
        <w:bottom w:val="none" w:sz="0" w:space="0" w:color="auto"/>
        <w:right w:val="none" w:sz="0" w:space="0" w:color="auto"/>
      </w:divBdr>
      <w:divsChild>
        <w:div w:id="1244755967">
          <w:marLeft w:val="0"/>
          <w:marRight w:val="0"/>
          <w:marTop w:val="0"/>
          <w:marBottom w:val="0"/>
          <w:divBdr>
            <w:top w:val="none" w:sz="0" w:space="0" w:color="auto"/>
            <w:left w:val="none" w:sz="0" w:space="0" w:color="auto"/>
            <w:bottom w:val="none" w:sz="0" w:space="0" w:color="auto"/>
            <w:right w:val="none" w:sz="0" w:space="0" w:color="auto"/>
          </w:divBdr>
          <w:divsChild>
            <w:div w:id="1093747051">
              <w:marLeft w:val="0"/>
              <w:marRight w:val="0"/>
              <w:marTop w:val="0"/>
              <w:marBottom w:val="0"/>
              <w:divBdr>
                <w:top w:val="none" w:sz="0" w:space="0" w:color="auto"/>
                <w:left w:val="none" w:sz="0" w:space="0" w:color="auto"/>
                <w:bottom w:val="none" w:sz="0" w:space="0" w:color="auto"/>
                <w:right w:val="none" w:sz="0" w:space="0" w:color="auto"/>
              </w:divBdr>
              <w:divsChild>
                <w:div w:id="1084179369">
                  <w:marLeft w:val="0"/>
                  <w:marRight w:val="0"/>
                  <w:marTop w:val="0"/>
                  <w:marBottom w:val="0"/>
                  <w:divBdr>
                    <w:top w:val="none" w:sz="0" w:space="0" w:color="auto"/>
                    <w:left w:val="none" w:sz="0" w:space="0" w:color="auto"/>
                    <w:bottom w:val="none" w:sz="0" w:space="0" w:color="auto"/>
                    <w:right w:val="none" w:sz="0" w:space="0" w:color="auto"/>
                  </w:divBdr>
                  <w:divsChild>
                    <w:div w:id="206839476">
                      <w:marLeft w:val="0"/>
                      <w:marRight w:val="0"/>
                      <w:marTop w:val="0"/>
                      <w:marBottom w:val="0"/>
                      <w:divBdr>
                        <w:top w:val="none" w:sz="0" w:space="0" w:color="auto"/>
                        <w:left w:val="none" w:sz="0" w:space="0" w:color="auto"/>
                        <w:bottom w:val="none" w:sz="0" w:space="0" w:color="auto"/>
                        <w:right w:val="none" w:sz="0" w:space="0" w:color="auto"/>
                      </w:divBdr>
                    </w:div>
                    <w:div w:id="266619986">
                      <w:marLeft w:val="0"/>
                      <w:marRight w:val="0"/>
                      <w:marTop w:val="0"/>
                      <w:marBottom w:val="0"/>
                      <w:divBdr>
                        <w:top w:val="none" w:sz="0" w:space="0" w:color="auto"/>
                        <w:left w:val="none" w:sz="0" w:space="0" w:color="auto"/>
                        <w:bottom w:val="none" w:sz="0" w:space="0" w:color="auto"/>
                        <w:right w:val="none" w:sz="0" w:space="0" w:color="auto"/>
                      </w:divBdr>
                      <w:divsChild>
                        <w:div w:id="847980841">
                          <w:marLeft w:val="0"/>
                          <w:marRight w:val="0"/>
                          <w:marTop w:val="0"/>
                          <w:marBottom w:val="0"/>
                          <w:divBdr>
                            <w:top w:val="none" w:sz="0" w:space="0" w:color="auto"/>
                            <w:left w:val="none" w:sz="0" w:space="0" w:color="auto"/>
                            <w:bottom w:val="none" w:sz="0" w:space="0" w:color="auto"/>
                            <w:right w:val="none" w:sz="0" w:space="0" w:color="auto"/>
                          </w:divBdr>
                          <w:divsChild>
                            <w:div w:id="1577394613">
                              <w:marLeft w:val="0"/>
                              <w:marRight w:val="0"/>
                              <w:marTop w:val="0"/>
                              <w:marBottom w:val="0"/>
                              <w:divBdr>
                                <w:top w:val="none" w:sz="0" w:space="0" w:color="auto"/>
                                <w:left w:val="none" w:sz="0" w:space="0" w:color="auto"/>
                                <w:bottom w:val="none" w:sz="0" w:space="0" w:color="auto"/>
                                <w:right w:val="none" w:sz="0" w:space="0" w:color="auto"/>
                              </w:divBdr>
                              <w:divsChild>
                                <w:div w:id="15438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1216">
                      <w:marLeft w:val="0"/>
                      <w:marRight w:val="0"/>
                      <w:marTop w:val="0"/>
                      <w:marBottom w:val="0"/>
                      <w:divBdr>
                        <w:top w:val="none" w:sz="0" w:space="0" w:color="auto"/>
                        <w:left w:val="none" w:sz="0" w:space="0" w:color="auto"/>
                        <w:bottom w:val="none" w:sz="0" w:space="0" w:color="auto"/>
                        <w:right w:val="none" w:sz="0" w:space="0" w:color="auto"/>
                      </w:divBdr>
                      <w:divsChild>
                        <w:div w:id="498741223">
                          <w:marLeft w:val="0"/>
                          <w:marRight w:val="0"/>
                          <w:marTop w:val="0"/>
                          <w:marBottom w:val="0"/>
                          <w:divBdr>
                            <w:top w:val="none" w:sz="0" w:space="0" w:color="auto"/>
                            <w:left w:val="none" w:sz="0" w:space="0" w:color="auto"/>
                            <w:bottom w:val="none" w:sz="0" w:space="0" w:color="auto"/>
                            <w:right w:val="none" w:sz="0" w:space="0" w:color="auto"/>
                          </w:divBdr>
                          <w:divsChild>
                            <w:div w:id="638534341">
                              <w:marLeft w:val="0"/>
                              <w:marRight w:val="0"/>
                              <w:marTop w:val="0"/>
                              <w:marBottom w:val="0"/>
                              <w:divBdr>
                                <w:top w:val="none" w:sz="0" w:space="0" w:color="auto"/>
                                <w:left w:val="none" w:sz="0" w:space="0" w:color="auto"/>
                                <w:bottom w:val="none" w:sz="0" w:space="0" w:color="auto"/>
                                <w:right w:val="none" w:sz="0" w:space="0" w:color="auto"/>
                              </w:divBdr>
                              <w:divsChild>
                                <w:div w:id="1607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451747">
      <w:bodyDiv w:val="1"/>
      <w:marLeft w:val="0"/>
      <w:marRight w:val="0"/>
      <w:marTop w:val="0"/>
      <w:marBottom w:val="0"/>
      <w:divBdr>
        <w:top w:val="none" w:sz="0" w:space="0" w:color="auto"/>
        <w:left w:val="none" w:sz="0" w:space="0" w:color="auto"/>
        <w:bottom w:val="none" w:sz="0" w:space="0" w:color="auto"/>
        <w:right w:val="none" w:sz="0" w:space="0" w:color="auto"/>
      </w:divBdr>
      <w:divsChild>
        <w:div w:id="615067055">
          <w:marLeft w:val="0"/>
          <w:marRight w:val="0"/>
          <w:marTop w:val="0"/>
          <w:marBottom w:val="0"/>
          <w:divBdr>
            <w:top w:val="none" w:sz="0" w:space="0" w:color="auto"/>
            <w:left w:val="none" w:sz="0" w:space="0" w:color="auto"/>
            <w:bottom w:val="none" w:sz="0" w:space="0" w:color="auto"/>
            <w:right w:val="none" w:sz="0" w:space="0" w:color="auto"/>
          </w:divBdr>
          <w:divsChild>
            <w:div w:id="770467718">
              <w:marLeft w:val="0"/>
              <w:marRight w:val="0"/>
              <w:marTop w:val="0"/>
              <w:marBottom w:val="0"/>
              <w:divBdr>
                <w:top w:val="none" w:sz="0" w:space="0" w:color="auto"/>
                <w:left w:val="none" w:sz="0" w:space="0" w:color="auto"/>
                <w:bottom w:val="none" w:sz="0" w:space="0" w:color="auto"/>
                <w:right w:val="none" w:sz="0" w:space="0" w:color="auto"/>
              </w:divBdr>
              <w:divsChild>
                <w:div w:id="752430718">
                  <w:marLeft w:val="0"/>
                  <w:marRight w:val="0"/>
                  <w:marTop w:val="0"/>
                  <w:marBottom w:val="0"/>
                  <w:divBdr>
                    <w:top w:val="none" w:sz="0" w:space="0" w:color="auto"/>
                    <w:left w:val="none" w:sz="0" w:space="0" w:color="auto"/>
                    <w:bottom w:val="none" w:sz="0" w:space="0" w:color="auto"/>
                    <w:right w:val="none" w:sz="0" w:space="0" w:color="auto"/>
                  </w:divBdr>
                  <w:divsChild>
                    <w:div w:id="1171986865">
                      <w:marLeft w:val="0"/>
                      <w:marRight w:val="0"/>
                      <w:marTop w:val="0"/>
                      <w:marBottom w:val="0"/>
                      <w:divBdr>
                        <w:top w:val="none" w:sz="0" w:space="0" w:color="auto"/>
                        <w:left w:val="none" w:sz="0" w:space="0" w:color="auto"/>
                        <w:bottom w:val="none" w:sz="0" w:space="0" w:color="auto"/>
                        <w:right w:val="none" w:sz="0" w:space="0" w:color="auto"/>
                      </w:divBdr>
                      <w:divsChild>
                        <w:div w:id="1547377791">
                          <w:marLeft w:val="0"/>
                          <w:marRight w:val="0"/>
                          <w:marTop w:val="0"/>
                          <w:marBottom w:val="0"/>
                          <w:divBdr>
                            <w:top w:val="none" w:sz="0" w:space="0" w:color="auto"/>
                            <w:left w:val="none" w:sz="0" w:space="0" w:color="auto"/>
                            <w:bottom w:val="none" w:sz="0" w:space="0" w:color="auto"/>
                            <w:right w:val="none" w:sz="0" w:space="0" w:color="auto"/>
                          </w:divBdr>
                          <w:divsChild>
                            <w:div w:id="228658176">
                              <w:marLeft w:val="0"/>
                              <w:marRight w:val="0"/>
                              <w:marTop w:val="0"/>
                              <w:marBottom w:val="0"/>
                              <w:divBdr>
                                <w:top w:val="none" w:sz="0" w:space="0" w:color="auto"/>
                                <w:left w:val="none" w:sz="0" w:space="0" w:color="auto"/>
                                <w:bottom w:val="none" w:sz="0" w:space="0" w:color="auto"/>
                                <w:right w:val="none" w:sz="0" w:space="0" w:color="auto"/>
                              </w:divBdr>
                              <w:divsChild>
                                <w:div w:id="1445804420">
                                  <w:marLeft w:val="0"/>
                                  <w:marRight w:val="0"/>
                                  <w:marTop w:val="0"/>
                                  <w:marBottom w:val="0"/>
                                  <w:divBdr>
                                    <w:top w:val="none" w:sz="0" w:space="0" w:color="auto"/>
                                    <w:left w:val="none" w:sz="0" w:space="0" w:color="auto"/>
                                    <w:bottom w:val="none" w:sz="0" w:space="0" w:color="auto"/>
                                    <w:right w:val="none" w:sz="0" w:space="0" w:color="auto"/>
                                  </w:divBdr>
                                  <w:divsChild>
                                    <w:div w:id="116991191">
                                      <w:marLeft w:val="0"/>
                                      <w:marRight w:val="0"/>
                                      <w:marTop w:val="0"/>
                                      <w:marBottom w:val="0"/>
                                      <w:divBdr>
                                        <w:top w:val="none" w:sz="0" w:space="0" w:color="auto"/>
                                        <w:left w:val="none" w:sz="0" w:space="0" w:color="auto"/>
                                        <w:bottom w:val="none" w:sz="0" w:space="0" w:color="auto"/>
                                        <w:right w:val="none" w:sz="0" w:space="0" w:color="auto"/>
                                      </w:divBdr>
                                      <w:divsChild>
                                        <w:div w:id="1469979870">
                                          <w:marLeft w:val="0"/>
                                          <w:marRight w:val="0"/>
                                          <w:marTop w:val="0"/>
                                          <w:marBottom w:val="0"/>
                                          <w:divBdr>
                                            <w:top w:val="none" w:sz="0" w:space="0" w:color="auto"/>
                                            <w:left w:val="none" w:sz="0" w:space="0" w:color="auto"/>
                                            <w:bottom w:val="none" w:sz="0" w:space="0" w:color="auto"/>
                                            <w:right w:val="none" w:sz="0" w:space="0" w:color="auto"/>
                                          </w:divBdr>
                                          <w:divsChild>
                                            <w:div w:id="339888459">
                                              <w:marLeft w:val="0"/>
                                              <w:marRight w:val="0"/>
                                              <w:marTop w:val="0"/>
                                              <w:marBottom w:val="0"/>
                                              <w:divBdr>
                                                <w:top w:val="none" w:sz="0" w:space="0" w:color="auto"/>
                                                <w:left w:val="none" w:sz="0" w:space="0" w:color="auto"/>
                                                <w:bottom w:val="none" w:sz="0" w:space="0" w:color="auto"/>
                                                <w:right w:val="none" w:sz="0" w:space="0" w:color="auto"/>
                                              </w:divBdr>
                                              <w:divsChild>
                                                <w:div w:id="650065207">
                                                  <w:marLeft w:val="0"/>
                                                  <w:marRight w:val="-300"/>
                                                  <w:marTop w:val="45"/>
                                                  <w:marBottom w:val="0"/>
                                                  <w:divBdr>
                                                    <w:top w:val="none" w:sz="0" w:space="0" w:color="auto"/>
                                                    <w:left w:val="none" w:sz="0" w:space="0" w:color="auto"/>
                                                    <w:bottom w:val="none" w:sz="0" w:space="0" w:color="auto"/>
                                                    <w:right w:val="none" w:sz="0" w:space="0" w:color="auto"/>
                                                  </w:divBdr>
                                                  <w:divsChild>
                                                    <w:div w:id="1844927712">
                                                      <w:marLeft w:val="0"/>
                                                      <w:marRight w:val="0"/>
                                                      <w:marTop w:val="0"/>
                                                      <w:marBottom w:val="0"/>
                                                      <w:divBdr>
                                                        <w:top w:val="none" w:sz="0" w:space="0" w:color="auto"/>
                                                        <w:left w:val="none" w:sz="0" w:space="0" w:color="auto"/>
                                                        <w:bottom w:val="none" w:sz="0" w:space="0" w:color="auto"/>
                                                        <w:right w:val="none" w:sz="0" w:space="0" w:color="auto"/>
                                                      </w:divBdr>
                                                      <w:divsChild>
                                                        <w:div w:id="85835172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424107253">
      <w:bodyDiv w:val="1"/>
      <w:marLeft w:val="0"/>
      <w:marRight w:val="0"/>
      <w:marTop w:val="0"/>
      <w:marBottom w:val="0"/>
      <w:divBdr>
        <w:top w:val="none" w:sz="0" w:space="0" w:color="auto"/>
        <w:left w:val="none" w:sz="0" w:space="0" w:color="auto"/>
        <w:bottom w:val="none" w:sz="0" w:space="0" w:color="auto"/>
        <w:right w:val="none" w:sz="0" w:space="0" w:color="auto"/>
      </w:divBdr>
      <w:divsChild>
        <w:div w:id="551428689">
          <w:marLeft w:val="45"/>
          <w:marRight w:val="0"/>
          <w:marTop w:val="15"/>
          <w:marBottom w:val="0"/>
          <w:divBdr>
            <w:top w:val="single" w:sz="6" w:space="3" w:color="AAFFFF"/>
            <w:left w:val="single" w:sz="6" w:space="3" w:color="AAFFFF"/>
            <w:bottom w:val="single" w:sz="6" w:space="3" w:color="AAFFFF"/>
            <w:right w:val="single" w:sz="6" w:space="3" w:color="AAFFFF"/>
          </w:divBdr>
        </w:div>
      </w:divsChild>
    </w:div>
    <w:div w:id="552010327">
      <w:bodyDiv w:val="1"/>
      <w:marLeft w:val="0"/>
      <w:marRight w:val="0"/>
      <w:marTop w:val="0"/>
      <w:marBottom w:val="0"/>
      <w:divBdr>
        <w:top w:val="none" w:sz="0" w:space="0" w:color="auto"/>
        <w:left w:val="none" w:sz="0" w:space="0" w:color="auto"/>
        <w:bottom w:val="none" w:sz="0" w:space="0" w:color="auto"/>
        <w:right w:val="none" w:sz="0" w:space="0" w:color="auto"/>
      </w:divBdr>
      <w:divsChild>
        <w:div w:id="1285624831">
          <w:marLeft w:val="0"/>
          <w:marRight w:val="0"/>
          <w:marTop w:val="0"/>
          <w:marBottom w:val="0"/>
          <w:divBdr>
            <w:top w:val="none" w:sz="0" w:space="0" w:color="auto"/>
            <w:left w:val="none" w:sz="0" w:space="0" w:color="auto"/>
            <w:bottom w:val="none" w:sz="0" w:space="0" w:color="auto"/>
            <w:right w:val="none" w:sz="0" w:space="0" w:color="auto"/>
          </w:divBdr>
          <w:divsChild>
            <w:div w:id="1881278987">
              <w:marLeft w:val="0"/>
              <w:marRight w:val="0"/>
              <w:marTop w:val="0"/>
              <w:marBottom w:val="0"/>
              <w:divBdr>
                <w:top w:val="none" w:sz="0" w:space="0" w:color="auto"/>
                <w:left w:val="none" w:sz="0" w:space="0" w:color="auto"/>
                <w:bottom w:val="none" w:sz="0" w:space="0" w:color="auto"/>
                <w:right w:val="none" w:sz="0" w:space="0" w:color="auto"/>
              </w:divBdr>
              <w:divsChild>
                <w:div w:id="837841347">
                  <w:marLeft w:val="0"/>
                  <w:marRight w:val="0"/>
                  <w:marTop w:val="0"/>
                  <w:marBottom w:val="0"/>
                  <w:divBdr>
                    <w:top w:val="none" w:sz="0" w:space="0" w:color="auto"/>
                    <w:left w:val="none" w:sz="0" w:space="0" w:color="auto"/>
                    <w:bottom w:val="none" w:sz="0" w:space="0" w:color="auto"/>
                    <w:right w:val="none" w:sz="0" w:space="0" w:color="auto"/>
                  </w:divBdr>
                  <w:divsChild>
                    <w:div w:id="1701391908">
                      <w:marLeft w:val="0"/>
                      <w:marRight w:val="0"/>
                      <w:marTop w:val="0"/>
                      <w:marBottom w:val="0"/>
                      <w:divBdr>
                        <w:top w:val="none" w:sz="0" w:space="0" w:color="auto"/>
                        <w:left w:val="none" w:sz="0" w:space="0" w:color="auto"/>
                        <w:bottom w:val="none" w:sz="0" w:space="0" w:color="auto"/>
                        <w:right w:val="none" w:sz="0" w:space="0" w:color="auto"/>
                      </w:divBdr>
                      <w:divsChild>
                        <w:div w:id="1509557247">
                          <w:marLeft w:val="0"/>
                          <w:marRight w:val="0"/>
                          <w:marTop w:val="0"/>
                          <w:marBottom w:val="0"/>
                          <w:divBdr>
                            <w:top w:val="none" w:sz="0" w:space="0" w:color="auto"/>
                            <w:left w:val="none" w:sz="0" w:space="0" w:color="auto"/>
                            <w:bottom w:val="none" w:sz="0" w:space="0" w:color="auto"/>
                            <w:right w:val="none" w:sz="0" w:space="0" w:color="auto"/>
                          </w:divBdr>
                          <w:divsChild>
                            <w:div w:id="1292132975">
                              <w:marLeft w:val="0"/>
                              <w:marRight w:val="0"/>
                              <w:marTop w:val="0"/>
                              <w:marBottom w:val="0"/>
                              <w:divBdr>
                                <w:top w:val="none" w:sz="0" w:space="0" w:color="auto"/>
                                <w:left w:val="none" w:sz="0" w:space="0" w:color="auto"/>
                                <w:bottom w:val="none" w:sz="0" w:space="0" w:color="auto"/>
                                <w:right w:val="none" w:sz="0" w:space="0" w:color="auto"/>
                              </w:divBdr>
                              <w:divsChild>
                                <w:div w:id="301159552">
                                  <w:marLeft w:val="0"/>
                                  <w:marRight w:val="0"/>
                                  <w:marTop w:val="0"/>
                                  <w:marBottom w:val="0"/>
                                  <w:divBdr>
                                    <w:top w:val="none" w:sz="0" w:space="0" w:color="auto"/>
                                    <w:left w:val="none" w:sz="0" w:space="0" w:color="auto"/>
                                    <w:bottom w:val="none" w:sz="0" w:space="0" w:color="auto"/>
                                    <w:right w:val="none" w:sz="0" w:space="0" w:color="auto"/>
                                  </w:divBdr>
                                  <w:divsChild>
                                    <w:div w:id="1164010100">
                                      <w:marLeft w:val="0"/>
                                      <w:marRight w:val="0"/>
                                      <w:marTop w:val="0"/>
                                      <w:marBottom w:val="0"/>
                                      <w:divBdr>
                                        <w:top w:val="none" w:sz="0" w:space="0" w:color="auto"/>
                                        <w:left w:val="none" w:sz="0" w:space="0" w:color="auto"/>
                                        <w:bottom w:val="none" w:sz="0" w:space="0" w:color="auto"/>
                                        <w:right w:val="none" w:sz="0" w:space="0" w:color="auto"/>
                                      </w:divBdr>
                                      <w:divsChild>
                                        <w:div w:id="224608259">
                                          <w:marLeft w:val="0"/>
                                          <w:marRight w:val="0"/>
                                          <w:marTop w:val="0"/>
                                          <w:marBottom w:val="0"/>
                                          <w:divBdr>
                                            <w:top w:val="none" w:sz="0" w:space="0" w:color="auto"/>
                                            <w:left w:val="none" w:sz="0" w:space="0" w:color="auto"/>
                                            <w:bottom w:val="none" w:sz="0" w:space="0" w:color="auto"/>
                                            <w:right w:val="none" w:sz="0" w:space="0" w:color="auto"/>
                                          </w:divBdr>
                                          <w:divsChild>
                                            <w:div w:id="719481393">
                                              <w:marLeft w:val="0"/>
                                              <w:marRight w:val="0"/>
                                              <w:marTop w:val="0"/>
                                              <w:marBottom w:val="0"/>
                                              <w:divBdr>
                                                <w:top w:val="none" w:sz="0" w:space="0" w:color="auto"/>
                                                <w:left w:val="none" w:sz="0" w:space="0" w:color="auto"/>
                                                <w:bottom w:val="none" w:sz="0" w:space="0" w:color="auto"/>
                                                <w:right w:val="none" w:sz="0" w:space="0" w:color="auto"/>
                                              </w:divBdr>
                                              <w:divsChild>
                                                <w:div w:id="1291284525">
                                                  <w:marLeft w:val="0"/>
                                                  <w:marRight w:val="-300"/>
                                                  <w:marTop w:val="45"/>
                                                  <w:marBottom w:val="0"/>
                                                  <w:divBdr>
                                                    <w:top w:val="none" w:sz="0" w:space="0" w:color="auto"/>
                                                    <w:left w:val="none" w:sz="0" w:space="0" w:color="auto"/>
                                                    <w:bottom w:val="none" w:sz="0" w:space="0" w:color="auto"/>
                                                    <w:right w:val="none" w:sz="0" w:space="0" w:color="auto"/>
                                                  </w:divBdr>
                                                  <w:divsChild>
                                                    <w:div w:id="1842768598">
                                                      <w:marLeft w:val="0"/>
                                                      <w:marRight w:val="0"/>
                                                      <w:marTop w:val="0"/>
                                                      <w:marBottom w:val="0"/>
                                                      <w:divBdr>
                                                        <w:top w:val="none" w:sz="0" w:space="0" w:color="auto"/>
                                                        <w:left w:val="none" w:sz="0" w:space="0" w:color="auto"/>
                                                        <w:bottom w:val="none" w:sz="0" w:space="0" w:color="auto"/>
                                                        <w:right w:val="none" w:sz="0" w:space="0" w:color="auto"/>
                                                      </w:divBdr>
                                                      <w:divsChild>
                                                        <w:div w:id="1145590369">
                                                          <w:marLeft w:val="0"/>
                                                          <w:marRight w:val="0"/>
                                                          <w:marTop w:val="0"/>
                                                          <w:marBottom w:val="0"/>
                                                          <w:divBdr>
                                                            <w:top w:val="none" w:sz="0" w:space="0" w:color="auto"/>
                                                            <w:left w:val="none" w:sz="0" w:space="0" w:color="auto"/>
                                                            <w:bottom w:val="none" w:sz="0" w:space="0" w:color="auto"/>
                                                            <w:right w:val="none" w:sz="0" w:space="0" w:color="auto"/>
                                                          </w:divBdr>
                                                          <w:divsChild>
                                                            <w:div w:id="843086831">
                                                              <w:marLeft w:val="0"/>
                                                              <w:marRight w:val="0"/>
                                                              <w:marTop w:val="0"/>
                                                              <w:marBottom w:val="0"/>
                                                              <w:divBdr>
                                                                <w:top w:val="none" w:sz="0" w:space="0" w:color="auto"/>
                                                                <w:left w:val="none" w:sz="0" w:space="0" w:color="auto"/>
                                                                <w:bottom w:val="none" w:sz="0" w:space="0" w:color="auto"/>
                                                                <w:right w:val="none" w:sz="0" w:space="0" w:color="auto"/>
                                                              </w:divBdr>
                                                            </w:div>
                                                            <w:div w:id="1068571451">
                                                              <w:marLeft w:val="0"/>
                                                              <w:marRight w:val="0"/>
                                                              <w:marTop w:val="0"/>
                                                              <w:marBottom w:val="0"/>
                                                              <w:divBdr>
                                                                <w:top w:val="none" w:sz="0" w:space="0" w:color="auto"/>
                                                                <w:left w:val="none" w:sz="0" w:space="0" w:color="auto"/>
                                                                <w:bottom w:val="none" w:sz="0" w:space="0" w:color="auto"/>
                                                                <w:right w:val="none" w:sz="0" w:space="0" w:color="auto"/>
                                                              </w:divBdr>
                                                            </w:div>
                                                            <w:div w:id="7464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4576723">
      <w:bodyDiv w:val="1"/>
      <w:marLeft w:val="0"/>
      <w:marRight w:val="0"/>
      <w:marTop w:val="0"/>
      <w:marBottom w:val="0"/>
      <w:divBdr>
        <w:top w:val="none" w:sz="0" w:space="0" w:color="auto"/>
        <w:left w:val="none" w:sz="0" w:space="0" w:color="auto"/>
        <w:bottom w:val="none" w:sz="0" w:space="0" w:color="auto"/>
        <w:right w:val="none" w:sz="0" w:space="0" w:color="auto"/>
      </w:divBdr>
      <w:divsChild>
        <w:div w:id="360476724">
          <w:marLeft w:val="0"/>
          <w:marRight w:val="0"/>
          <w:marTop w:val="0"/>
          <w:marBottom w:val="0"/>
          <w:divBdr>
            <w:top w:val="none" w:sz="0" w:space="0" w:color="auto"/>
            <w:left w:val="none" w:sz="0" w:space="0" w:color="auto"/>
            <w:bottom w:val="none" w:sz="0" w:space="0" w:color="auto"/>
            <w:right w:val="none" w:sz="0" w:space="0" w:color="auto"/>
          </w:divBdr>
          <w:divsChild>
            <w:div w:id="2115055633">
              <w:marLeft w:val="0"/>
              <w:marRight w:val="0"/>
              <w:marTop w:val="0"/>
              <w:marBottom w:val="0"/>
              <w:divBdr>
                <w:top w:val="none" w:sz="0" w:space="0" w:color="auto"/>
                <w:left w:val="none" w:sz="0" w:space="0" w:color="auto"/>
                <w:bottom w:val="none" w:sz="0" w:space="0" w:color="auto"/>
                <w:right w:val="none" w:sz="0" w:space="0" w:color="auto"/>
              </w:divBdr>
              <w:divsChild>
                <w:div w:id="2086872116">
                  <w:marLeft w:val="0"/>
                  <w:marRight w:val="0"/>
                  <w:marTop w:val="0"/>
                  <w:marBottom w:val="0"/>
                  <w:divBdr>
                    <w:top w:val="none" w:sz="0" w:space="0" w:color="auto"/>
                    <w:left w:val="none" w:sz="0" w:space="0" w:color="auto"/>
                    <w:bottom w:val="none" w:sz="0" w:space="0" w:color="auto"/>
                    <w:right w:val="none" w:sz="0" w:space="0" w:color="auto"/>
                  </w:divBdr>
                  <w:divsChild>
                    <w:div w:id="424573270">
                      <w:marLeft w:val="0"/>
                      <w:marRight w:val="0"/>
                      <w:marTop w:val="0"/>
                      <w:marBottom w:val="0"/>
                      <w:divBdr>
                        <w:top w:val="none" w:sz="0" w:space="0" w:color="auto"/>
                        <w:left w:val="none" w:sz="0" w:space="0" w:color="auto"/>
                        <w:bottom w:val="none" w:sz="0" w:space="0" w:color="auto"/>
                        <w:right w:val="none" w:sz="0" w:space="0" w:color="auto"/>
                      </w:divBdr>
                      <w:divsChild>
                        <w:div w:id="501042435">
                          <w:marLeft w:val="0"/>
                          <w:marRight w:val="0"/>
                          <w:marTop w:val="0"/>
                          <w:marBottom w:val="0"/>
                          <w:divBdr>
                            <w:top w:val="none" w:sz="0" w:space="0" w:color="auto"/>
                            <w:left w:val="none" w:sz="0" w:space="0" w:color="auto"/>
                            <w:bottom w:val="none" w:sz="0" w:space="0" w:color="auto"/>
                            <w:right w:val="none" w:sz="0" w:space="0" w:color="auto"/>
                          </w:divBdr>
                          <w:divsChild>
                            <w:div w:id="659120833">
                              <w:marLeft w:val="0"/>
                              <w:marRight w:val="0"/>
                              <w:marTop w:val="0"/>
                              <w:marBottom w:val="0"/>
                              <w:divBdr>
                                <w:top w:val="none" w:sz="0" w:space="0" w:color="auto"/>
                                <w:left w:val="none" w:sz="0" w:space="0" w:color="auto"/>
                                <w:bottom w:val="none" w:sz="0" w:space="0" w:color="auto"/>
                                <w:right w:val="none" w:sz="0" w:space="0" w:color="auto"/>
                              </w:divBdr>
                              <w:divsChild>
                                <w:div w:id="440035113">
                                  <w:marLeft w:val="0"/>
                                  <w:marRight w:val="0"/>
                                  <w:marTop w:val="0"/>
                                  <w:marBottom w:val="0"/>
                                  <w:divBdr>
                                    <w:top w:val="none" w:sz="0" w:space="0" w:color="auto"/>
                                    <w:left w:val="none" w:sz="0" w:space="0" w:color="auto"/>
                                    <w:bottom w:val="none" w:sz="0" w:space="0" w:color="auto"/>
                                    <w:right w:val="none" w:sz="0" w:space="0" w:color="auto"/>
                                  </w:divBdr>
                                  <w:divsChild>
                                    <w:div w:id="1838612537">
                                      <w:marLeft w:val="0"/>
                                      <w:marRight w:val="0"/>
                                      <w:marTop w:val="0"/>
                                      <w:marBottom w:val="0"/>
                                      <w:divBdr>
                                        <w:top w:val="none" w:sz="0" w:space="0" w:color="auto"/>
                                        <w:left w:val="none" w:sz="0" w:space="0" w:color="auto"/>
                                        <w:bottom w:val="none" w:sz="0" w:space="0" w:color="auto"/>
                                        <w:right w:val="none" w:sz="0" w:space="0" w:color="auto"/>
                                      </w:divBdr>
                                      <w:divsChild>
                                        <w:div w:id="1060640752">
                                          <w:marLeft w:val="0"/>
                                          <w:marRight w:val="0"/>
                                          <w:marTop w:val="0"/>
                                          <w:marBottom w:val="0"/>
                                          <w:divBdr>
                                            <w:top w:val="none" w:sz="0" w:space="0" w:color="auto"/>
                                            <w:left w:val="none" w:sz="0" w:space="0" w:color="auto"/>
                                            <w:bottom w:val="none" w:sz="0" w:space="0" w:color="auto"/>
                                            <w:right w:val="none" w:sz="0" w:space="0" w:color="auto"/>
                                          </w:divBdr>
                                          <w:divsChild>
                                            <w:div w:id="1390155339">
                                              <w:marLeft w:val="0"/>
                                              <w:marRight w:val="0"/>
                                              <w:marTop w:val="0"/>
                                              <w:marBottom w:val="0"/>
                                              <w:divBdr>
                                                <w:top w:val="none" w:sz="0" w:space="0" w:color="auto"/>
                                                <w:left w:val="none" w:sz="0" w:space="0" w:color="auto"/>
                                                <w:bottom w:val="none" w:sz="0" w:space="0" w:color="auto"/>
                                                <w:right w:val="none" w:sz="0" w:space="0" w:color="auto"/>
                                              </w:divBdr>
                                              <w:divsChild>
                                                <w:div w:id="1764643114">
                                                  <w:marLeft w:val="0"/>
                                                  <w:marRight w:val="-300"/>
                                                  <w:marTop w:val="45"/>
                                                  <w:marBottom w:val="0"/>
                                                  <w:divBdr>
                                                    <w:top w:val="none" w:sz="0" w:space="0" w:color="auto"/>
                                                    <w:left w:val="none" w:sz="0" w:space="0" w:color="auto"/>
                                                    <w:bottom w:val="none" w:sz="0" w:space="0" w:color="auto"/>
                                                    <w:right w:val="none" w:sz="0" w:space="0" w:color="auto"/>
                                                  </w:divBdr>
                                                  <w:divsChild>
                                                    <w:div w:id="1592011985">
                                                      <w:marLeft w:val="0"/>
                                                      <w:marRight w:val="0"/>
                                                      <w:marTop w:val="0"/>
                                                      <w:marBottom w:val="0"/>
                                                      <w:divBdr>
                                                        <w:top w:val="none" w:sz="0" w:space="0" w:color="auto"/>
                                                        <w:left w:val="none" w:sz="0" w:space="0" w:color="auto"/>
                                                        <w:bottom w:val="none" w:sz="0" w:space="0" w:color="auto"/>
                                                        <w:right w:val="none" w:sz="0" w:space="0" w:color="auto"/>
                                                      </w:divBdr>
                                                      <w:divsChild>
                                                        <w:div w:id="186021812">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738480146">
      <w:bodyDiv w:val="1"/>
      <w:marLeft w:val="0"/>
      <w:marRight w:val="0"/>
      <w:marTop w:val="0"/>
      <w:marBottom w:val="0"/>
      <w:divBdr>
        <w:top w:val="none" w:sz="0" w:space="0" w:color="auto"/>
        <w:left w:val="none" w:sz="0" w:space="0" w:color="auto"/>
        <w:bottom w:val="none" w:sz="0" w:space="0" w:color="auto"/>
        <w:right w:val="none" w:sz="0" w:space="0" w:color="auto"/>
      </w:divBdr>
      <w:divsChild>
        <w:div w:id="1923486048">
          <w:marLeft w:val="0"/>
          <w:marRight w:val="0"/>
          <w:marTop w:val="0"/>
          <w:marBottom w:val="0"/>
          <w:divBdr>
            <w:top w:val="none" w:sz="0" w:space="0" w:color="auto"/>
            <w:left w:val="none" w:sz="0" w:space="0" w:color="auto"/>
            <w:bottom w:val="none" w:sz="0" w:space="0" w:color="auto"/>
            <w:right w:val="none" w:sz="0" w:space="0" w:color="auto"/>
          </w:divBdr>
          <w:divsChild>
            <w:div w:id="780105522">
              <w:marLeft w:val="0"/>
              <w:marRight w:val="0"/>
              <w:marTop w:val="0"/>
              <w:marBottom w:val="0"/>
              <w:divBdr>
                <w:top w:val="none" w:sz="0" w:space="0" w:color="auto"/>
                <w:left w:val="none" w:sz="0" w:space="0" w:color="auto"/>
                <w:bottom w:val="none" w:sz="0" w:space="0" w:color="auto"/>
                <w:right w:val="none" w:sz="0" w:space="0" w:color="auto"/>
              </w:divBdr>
              <w:divsChild>
                <w:div w:id="1456634339">
                  <w:marLeft w:val="0"/>
                  <w:marRight w:val="0"/>
                  <w:marTop w:val="0"/>
                  <w:marBottom w:val="0"/>
                  <w:divBdr>
                    <w:top w:val="none" w:sz="0" w:space="0" w:color="auto"/>
                    <w:left w:val="none" w:sz="0" w:space="0" w:color="auto"/>
                    <w:bottom w:val="none" w:sz="0" w:space="0" w:color="auto"/>
                    <w:right w:val="none" w:sz="0" w:space="0" w:color="auto"/>
                  </w:divBdr>
                  <w:divsChild>
                    <w:div w:id="2016805270">
                      <w:marLeft w:val="0"/>
                      <w:marRight w:val="0"/>
                      <w:marTop w:val="0"/>
                      <w:marBottom w:val="0"/>
                      <w:divBdr>
                        <w:top w:val="none" w:sz="0" w:space="0" w:color="auto"/>
                        <w:left w:val="none" w:sz="0" w:space="0" w:color="auto"/>
                        <w:bottom w:val="none" w:sz="0" w:space="0" w:color="auto"/>
                        <w:right w:val="none" w:sz="0" w:space="0" w:color="auto"/>
                      </w:divBdr>
                      <w:divsChild>
                        <w:div w:id="1732575982">
                          <w:marLeft w:val="0"/>
                          <w:marRight w:val="0"/>
                          <w:marTop w:val="0"/>
                          <w:marBottom w:val="0"/>
                          <w:divBdr>
                            <w:top w:val="none" w:sz="0" w:space="0" w:color="auto"/>
                            <w:left w:val="none" w:sz="0" w:space="0" w:color="auto"/>
                            <w:bottom w:val="none" w:sz="0" w:space="0" w:color="auto"/>
                            <w:right w:val="none" w:sz="0" w:space="0" w:color="auto"/>
                          </w:divBdr>
                          <w:divsChild>
                            <w:div w:id="1370687414">
                              <w:marLeft w:val="0"/>
                              <w:marRight w:val="0"/>
                              <w:marTop w:val="0"/>
                              <w:marBottom w:val="0"/>
                              <w:divBdr>
                                <w:top w:val="none" w:sz="0" w:space="0" w:color="auto"/>
                                <w:left w:val="none" w:sz="0" w:space="0" w:color="auto"/>
                                <w:bottom w:val="none" w:sz="0" w:space="0" w:color="auto"/>
                                <w:right w:val="none" w:sz="0" w:space="0" w:color="auto"/>
                              </w:divBdr>
                              <w:divsChild>
                                <w:div w:id="1698775664">
                                  <w:marLeft w:val="0"/>
                                  <w:marRight w:val="0"/>
                                  <w:marTop w:val="0"/>
                                  <w:marBottom w:val="0"/>
                                  <w:divBdr>
                                    <w:top w:val="none" w:sz="0" w:space="0" w:color="auto"/>
                                    <w:left w:val="none" w:sz="0" w:space="0" w:color="auto"/>
                                    <w:bottom w:val="none" w:sz="0" w:space="0" w:color="auto"/>
                                    <w:right w:val="none" w:sz="0" w:space="0" w:color="auto"/>
                                  </w:divBdr>
                                  <w:divsChild>
                                    <w:div w:id="1675110862">
                                      <w:marLeft w:val="0"/>
                                      <w:marRight w:val="0"/>
                                      <w:marTop w:val="0"/>
                                      <w:marBottom w:val="0"/>
                                      <w:divBdr>
                                        <w:top w:val="none" w:sz="0" w:space="0" w:color="auto"/>
                                        <w:left w:val="none" w:sz="0" w:space="0" w:color="auto"/>
                                        <w:bottom w:val="none" w:sz="0" w:space="0" w:color="auto"/>
                                        <w:right w:val="none" w:sz="0" w:space="0" w:color="auto"/>
                                      </w:divBdr>
                                      <w:divsChild>
                                        <w:div w:id="509026616">
                                          <w:marLeft w:val="0"/>
                                          <w:marRight w:val="0"/>
                                          <w:marTop w:val="0"/>
                                          <w:marBottom w:val="0"/>
                                          <w:divBdr>
                                            <w:top w:val="none" w:sz="0" w:space="0" w:color="auto"/>
                                            <w:left w:val="none" w:sz="0" w:space="0" w:color="auto"/>
                                            <w:bottom w:val="none" w:sz="0" w:space="0" w:color="auto"/>
                                            <w:right w:val="none" w:sz="0" w:space="0" w:color="auto"/>
                                          </w:divBdr>
                                          <w:divsChild>
                                            <w:div w:id="2094080046">
                                              <w:marLeft w:val="0"/>
                                              <w:marRight w:val="0"/>
                                              <w:marTop w:val="0"/>
                                              <w:marBottom w:val="0"/>
                                              <w:divBdr>
                                                <w:top w:val="none" w:sz="0" w:space="0" w:color="auto"/>
                                                <w:left w:val="none" w:sz="0" w:space="0" w:color="auto"/>
                                                <w:bottom w:val="none" w:sz="0" w:space="0" w:color="auto"/>
                                                <w:right w:val="none" w:sz="0" w:space="0" w:color="auto"/>
                                              </w:divBdr>
                                              <w:divsChild>
                                                <w:div w:id="492531166">
                                                  <w:marLeft w:val="0"/>
                                                  <w:marRight w:val="-300"/>
                                                  <w:marTop w:val="45"/>
                                                  <w:marBottom w:val="0"/>
                                                  <w:divBdr>
                                                    <w:top w:val="none" w:sz="0" w:space="0" w:color="auto"/>
                                                    <w:left w:val="none" w:sz="0" w:space="0" w:color="auto"/>
                                                    <w:bottom w:val="none" w:sz="0" w:space="0" w:color="auto"/>
                                                    <w:right w:val="none" w:sz="0" w:space="0" w:color="auto"/>
                                                  </w:divBdr>
                                                  <w:divsChild>
                                                    <w:div w:id="262421653">
                                                      <w:marLeft w:val="0"/>
                                                      <w:marRight w:val="0"/>
                                                      <w:marTop w:val="0"/>
                                                      <w:marBottom w:val="0"/>
                                                      <w:divBdr>
                                                        <w:top w:val="none" w:sz="0" w:space="0" w:color="auto"/>
                                                        <w:left w:val="none" w:sz="0" w:space="0" w:color="auto"/>
                                                        <w:bottom w:val="none" w:sz="0" w:space="0" w:color="auto"/>
                                                        <w:right w:val="none" w:sz="0" w:space="0" w:color="auto"/>
                                                      </w:divBdr>
                                                      <w:divsChild>
                                                        <w:div w:id="1413088754">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535822583">
                                                      <w:marLeft w:val="0"/>
                                                      <w:marRight w:val="0"/>
                                                      <w:marTop w:val="0"/>
                                                      <w:marBottom w:val="0"/>
                                                      <w:divBdr>
                                                        <w:top w:val="none" w:sz="0" w:space="0" w:color="auto"/>
                                                        <w:left w:val="none" w:sz="0" w:space="0" w:color="auto"/>
                                                        <w:bottom w:val="none" w:sz="0" w:space="0" w:color="auto"/>
                                                        <w:right w:val="none" w:sz="0" w:space="0" w:color="auto"/>
                                                      </w:divBdr>
                                                      <w:divsChild>
                                                        <w:div w:id="1879775762">
                                                          <w:marLeft w:val="0"/>
                                                          <w:marRight w:val="0"/>
                                                          <w:marTop w:val="0"/>
                                                          <w:marBottom w:val="0"/>
                                                          <w:divBdr>
                                                            <w:top w:val="none" w:sz="0" w:space="0" w:color="auto"/>
                                                            <w:left w:val="none" w:sz="0" w:space="0" w:color="auto"/>
                                                            <w:bottom w:val="none" w:sz="0" w:space="0" w:color="auto"/>
                                                            <w:right w:val="none" w:sz="0" w:space="0" w:color="auto"/>
                                                          </w:divBdr>
                                                          <w:divsChild>
                                                            <w:div w:id="1464885201">
                                                              <w:marLeft w:val="0"/>
                                                              <w:marRight w:val="0"/>
                                                              <w:marTop w:val="0"/>
                                                              <w:marBottom w:val="0"/>
                                                              <w:divBdr>
                                                                <w:top w:val="none" w:sz="0" w:space="0" w:color="auto"/>
                                                                <w:left w:val="none" w:sz="0" w:space="0" w:color="auto"/>
                                                                <w:bottom w:val="none" w:sz="0" w:space="0" w:color="auto"/>
                                                                <w:right w:val="none" w:sz="0" w:space="0" w:color="auto"/>
                                                              </w:divBdr>
                                                              <w:divsChild>
                                                                <w:div w:id="1474907557">
                                                                  <w:marLeft w:val="0"/>
                                                                  <w:marRight w:val="0"/>
                                                                  <w:marTop w:val="0"/>
                                                                  <w:marBottom w:val="0"/>
                                                                  <w:divBdr>
                                                                    <w:top w:val="none" w:sz="0" w:space="0" w:color="auto"/>
                                                                    <w:left w:val="none" w:sz="0" w:space="0" w:color="auto"/>
                                                                    <w:bottom w:val="none" w:sz="0" w:space="0" w:color="auto"/>
                                                                    <w:right w:val="none" w:sz="0" w:space="0" w:color="auto"/>
                                                                  </w:divBdr>
                                                                  <w:divsChild>
                                                                    <w:div w:id="1552837431">
                                                                      <w:marLeft w:val="0"/>
                                                                      <w:marRight w:val="0"/>
                                                                      <w:marTop w:val="0"/>
                                                                      <w:marBottom w:val="0"/>
                                                                      <w:divBdr>
                                                                        <w:top w:val="none" w:sz="0" w:space="0" w:color="auto"/>
                                                                        <w:left w:val="none" w:sz="0" w:space="0" w:color="auto"/>
                                                                        <w:bottom w:val="none" w:sz="0" w:space="0" w:color="auto"/>
                                                                        <w:right w:val="none" w:sz="0" w:space="0" w:color="auto"/>
                                                                      </w:divBdr>
                                                                      <w:divsChild>
                                                                        <w:div w:id="11611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15165">
                                                          <w:marLeft w:val="0"/>
                                                          <w:marRight w:val="0"/>
                                                          <w:marTop w:val="0"/>
                                                          <w:marBottom w:val="0"/>
                                                          <w:divBdr>
                                                            <w:top w:val="none" w:sz="0" w:space="0" w:color="auto"/>
                                                            <w:left w:val="none" w:sz="0" w:space="0" w:color="auto"/>
                                                            <w:bottom w:val="none" w:sz="0" w:space="0" w:color="auto"/>
                                                            <w:right w:val="none" w:sz="0" w:space="0" w:color="auto"/>
                                                          </w:divBdr>
                                                          <w:divsChild>
                                                            <w:div w:id="9382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267632">
      <w:bodyDiv w:val="1"/>
      <w:marLeft w:val="0"/>
      <w:marRight w:val="0"/>
      <w:marTop w:val="0"/>
      <w:marBottom w:val="0"/>
      <w:divBdr>
        <w:top w:val="none" w:sz="0" w:space="0" w:color="auto"/>
        <w:left w:val="none" w:sz="0" w:space="0" w:color="auto"/>
        <w:bottom w:val="none" w:sz="0" w:space="0" w:color="auto"/>
        <w:right w:val="none" w:sz="0" w:space="0" w:color="auto"/>
      </w:divBdr>
      <w:divsChild>
        <w:div w:id="1772628929">
          <w:marLeft w:val="45"/>
          <w:marRight w:val="0"/>
          <w:marTop w:val="15"/>
          <w:marBottom w:val="0"/>
          <w:divBdr>
            <w:top w:val="single" w:sz="6" w:space="3" w:color="AAFFFF"/>
            <w:left w:val="single" w:sz="6" w:space="3" w:color="AAFFFF"/>
            <w:bottom w:val="single" w:sz="6" w:space="3" w:color="AAFFFF"/>
            <w:right w:val="single" w:sz="6" w:space="3" w:color="AAFFFF"/>
          </w:divBdr>
        </w:div>
      </w:divsChild>
    </w:div>
    <w:div w:id="867521683">
      <w:bodyDiv w:val="1"/>
      <w:marLeft w:val="0"/>
      <w:marRight w:val="0"/>
      <w:marTop w:val="0"/>
      <w:marBottom w:val="0"/>
      <w:divBdr>
        <w:top w:val="none" w:sz="0" w:space="0" w:color="auto"/>
        <w:left w:val="none" w:sz="0" w:space="0" w:color="auto"/>
        <w:bottom w:val="none" w:sz="0" w:space="0" w:color="auto"/>
        <w:right w:val="none" w:sz="0" w:space="0" w:color="auto"/>
      </w:divBdr>
      <w:divsChild>
        <w:div w:id="1000742812">
          <w:marLeft w:val="0"/>
          <w:marRight w:val="0"/>
          <w:marTop w:val="0"/>
          <w:marBottom w:val="0"/>
          <w:divBdr>
            <w:top w:val="none" w:sz="0" w:space="0" w:color="auto"/>
            <w:left w:val="none" w:sz="0" w:space="0" w:color="auto"/>
            <w:bottom w:val="none" w:sz="0" w:space="0" w:color="auto"/>
            <w:right w:val="none" w:sz="0" w:space="0" w:color="auto"/>
          </w:divBdr>
          <w:divsChild>
            <w:div w:id="1507482402">
              <w:marLeft w:val="0"/>
              <w:marRight w:val="0"/>
              <w:marTop w:val="0"/>
              <w:marBottom w:val="0"/>
              <w:divBdr>
                <w:top w:val="none" w:sz="0" w:space="0" w:color="auto"/>
                <w:left w:val="none" w:sz="0" w:space="0" w:color="auto"/>
                <w:bottom w:val="none" w:sz="0" w:space="0" w:color="auto"/>
                <w:right w:val="none" w:sz="0" w:space="0" w:color="auto"/>
              </w:divBdr>
              <w:divsChild>
                <w:div w:id="2052917267">
                  <w:marLeft w:val="0"/>
                  <w:marRight w:val="0"/>
                  <w:marTop w:val="0"/>
                  <w:marBottom w:val="0"/>
                  <w:divBdr>
                    <w:top w:val="none" w:sz="0" w:space="0" w:color="auto"/>
                    <w:left w:val="none" w:sz="0" w:space="0" w:color="auto"/>
                    <w:bottom w:val="none" w:sz="0" w:space="0" w:color="auto"/>
                    <w:right w:val="none" w:sz="0" w:space="0" w:color="auto"/>
                  </w:divBdr>
                  <w:divsChild>
                    <w:div w:id="1790124554">
                      <w:marLeft w:val="0"/>
                      <w:marRight w:val="0"/>
                      <w:marTop w:val="0"/>
                      <w:marBottom w:val="0"/>
                      <w:divBdr>
                        <w:top w:val="none" w:sz="0" w:space="0" w:color="auto"/>
                        <w:left w:val="none" w:sz="0" w:space="0" w:color="auto"/>
                        <w:bottom w:val="none" w:sz="0" w:space="0" w:color="auto"/>
                        <w:right w:val="none" w:sz="0" w:space="0" w:color="auto"/>
                      </w:divBdr>
                      <w:divsChild>
                        <w:div w:id="1664817283">
                          <w:marLeft w:val="0"/>
                          <w:marRight w:val="0"/>
                          <w:marTop w:val="0"/>
                          <w:marBottom w:val="0"/>
                          <w:divBdr>
                            <w:top w:val="none" w:sz="0" w:space="0" w:color="auto"/>
                            <w:left w:val="none" w:sz="0" w:space="0" w:color="auto"/>
                            <w:bottom w:val="none" w:sz="0" w:space="0" w:color="auto"/>
                            <w:right w:val="none" w:sz="0" w:space="0" w:color="auto"/>
                          </w:divBdr>
                          <w:divsChild>
                            <w:div w:id="1724674288">
                              <w:marLeft w:val="0"/>
                              <w:marRight w:val="0"/>
                              <w:marTop w:val="0"/>
                              <w:marBottom w:val="0"/>
                              <w:divBdr>
                                <w:top w:val="none" w:sz="0" w:space="0" w:color="auto"/>
                                <w:left w:val="none" w:sz="0" w:space="0" w:color="auto"/>
                                <w:bottom w:val="none" w:sz="0" w:space="0" w:color="auto"/>
                                <w:right w:val="none" w:sz="0" w:space="0" w:color="auto"/>
                              </w:divBdr>
                              <w:divsChild>
                                <w:div w:id="814875961">
                                  <w:marLeft w:val="0"/>
                                  <w:marRight w:val="0"/>
                                  <w:marTop w:val="0"/>
                                  <w:marBottom w:val="0"/>
                                  <w:divBdr>
                                    <w:top w:val="none" w:sz="0" w:space="0" w:color="auto"/>
                                    <w:left w:val="none" w:sz="0" w:space="0" w:color="auto"/>
                                    <w:bottom w:val="none" w:sz="0" w:space="0" w:color="auto"/>
                                    <w:right w:val="none" w:sz="0" w:space="0" w:color="auto"/>
                                  </w:divBdr>
                                  <w:divsChild>
                                    <w:div w:id="257254098">
                                      <w:marLeft w:val="0"/>
                                      <w:marRight w:val="0"/>
                                      <w:marTop w:val="0"/>
                                      <w:marBottom w:val="0"/>
                                      <w:divBdr>
                                        <w:top w:val="none" w:sz="0" w:space="0" w:color="auto"/>
                                        <w:left w:val="none" w:sz="0" w:space="0" w:color="auto"/>
                                        <w:bottom w:val="none" w:sz="0" w:space="0" w:color="auto"/>
                                        <w:right w:val="none" w:sz="0" w:space="0" w:color="auto"/>
                                      </w:divBdr>
                                      <w:divsChild>
                                        <w:div w:id="454446015">
                                          <w:marLeft w:val="0"/>
                                          <w:marRight w:val="0"/>
                                          <w:marTop w:val="0"/>
                                          <w:marBottom w:val="0"/>
                                          <w:divBdr>
                                            <w:top w:val="none" w:sz="0" w:space="0" w:color="auto"/>
                                            <w:left w:val="none" w:sz="0" w:space="0" w:color="auto"/>
                                            <w:bottom w:val="none" w:sz="0" w:space="0" w:color="auto"/>
                                            <w:right w:val="none" w:sz="0" w:space="0" w:color="auto"/>
                                          </w:divBdr>
                                          <w:divsChild>
                                            <w:div w:id="105123451">
                                              <w:marLeft w:val="0"/>
                                              <w:marRight w:val="0"/>
                                              <w:marTop w:val="0"/>
                                              <w:marBottom w:val="0"/>
                                              <w:divBdr>
                                                <w:top w:val="none" w:sz="0" w:space="0" w:color="auto"/>
                                                <w:left w:val="none" w:sz="0" w:space="0" w:color="auto"/>
                                                <w:bottom w:val="none" w:sz="0" w:space="0" w:color="auto"/>
                                                <w:right w:val="none" w:sz="0" w:space="0" w:color="auto"/>
                                              </w:divBdr>
                                              <w:divsChild>
                                                <w:div w:id="1344941206">
                                                  <w:marLeft w:val="0"/>
                                                  <w:marRight w:val="-300"/>
                                                  <w:marTop w:val="45"/>
                                                  <w:marBottom w:val="0"/>
                                                  <w:divBdr>
                                                    <w:top w:val="none" w:sz="0" w:space="0" w:color="auto"/>
                                                    <w:left w:val="none" w:sz="0" w:space="0" w:color="auto"/>
                                                    <w:bottom w:val="none" w:sz="0" w:space="0" w:color="auto"/>
                                                    <w:right w:val="none" w:sz="0" w:space="0" w:color="auto"/>
                                                  </w:divBdr>
                                                  <w:divsChild>
                                                    <w:div w:id="174804552">
                                                      <w:marLeft w:val="0"/>
                                                      <w:marRight w:val="0"/>
                                                      <w:marTop w:val="0"/>
                                                      <w:marBottom w:val="0"/>
                                                      <w:divBdr>
                                                        <w:top w:val="none" w:sz="0" w:space="0" w:color="auto"/>
                                                        <w:left w:val="none" w:sz="0" w:space="0" w:color="auto"/>
                                                        <w:bottom w:val="none" w:sz="0" w:space="0" w:color="auto"/>
                                                        <w:right w:val="none" w:sz="0" w:space="0" w:color="auto"/>
                                                      </w:divBdr>
                                                      <w:divsChild>
                                                        <w:div w:id="1287471202">
                                                          <w:marLeft w:val="0"/>
                                                          <w:marRight w:val="0"/>
                                                          <w:marTop w:val="0"/>
                                                          <w:marBottom w:val="0"/>
                                                          <w:divBdr>
                                                            <w:top w:val="none" w:sz="0" w:space="0" w:color="auto"/>
                                                            <w:left w:val="none" w:sz="0" w:space="0" w:color="auto"/>
                                                            <w:bottom w:val="none" w:sz="0" w:space="0" w:color="auto"/>
                                                            <w:right w:val="none" w:sz="0" w:space="0" w:color="auto"/>
                                                          </w:divBdr>
                                                          <w:divsChild>
                                                            <w:div w:id="654334331">
                                                              <w:marLeft w:val="0"/>
                                                              <w:marRight w:val="0"/>
                                                              <w:marTop w:val="0"/>
                                                              <w:marBottom w:val="0"/>
                                                              <w:divBdr>
                                                                <w:top w:val="none" w:sz="0" w:space="0" w:color="auto"/>
                                                                <w:left w:val="none" w:sz="0" w:space="0" w:color="auto"/>
                                                                <w:bottom w:val="none" w:sz="0" w:space="0" w:color="auto"/>
                                                                <w:right w:val="none" w:sz="0" w:space="0" w:color="auto"/>
                                                              </w:divBdr>
                                                            </w:div>
                                                            <w:div w:id="1656488261">
                                                              <w:marLeft w:val="0"/>
                                                              <w:marRight w:val="0"/>
                                                              <w:marTop w:val="0"/>
                                                              <w:marBottom w:val="0"/>
                                                              <w:divBdr>
                                                                <w:top w:val="none" w:sz="0" w:space="0" w:color="auto"/>
                                                                <w:left w:val="none" w:sz="0" w:space="0" w:color="auto"/>
                                                                <w:bottom w:val="none" w:sz="0" w:space="0" w:color="auto"/>
                                                                <w:right w:val="none" w:sz="0" w:space="0" w:color="auto"/>
                                                              </w:divBdr>
                                                            </w:div>
                                                            <w:div w:id="1251698335">
                                                              <w:marLeft w:val="0"/>
                                                              <w:marRight w:val="0"/>
                                                              <w:marTop w:val="0"/>
                                                              <w:marBottom w:val="0"/>
                                                              <w:divBdr>
                                                                <w:top w:val="none" w:sz="0" w:space="0" w:color="auto"/>
                                                                <w:left w:val="none" w:sz="0" w:space="0" w:color="auto"/>
                                                                <w:bottom w:val="none" w:sz="0" w:space="0" w:color="auto"/>
                                                                <w:right w:val="none" w:sz="0" w:space="0" w:color="auto"/>
                                                              </w:divBdr>
                                                            </w:div>
                                                            <w:div w:id="20206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3969385">
      <w:bodyDiv w:val="1"/>
      <w:marLeft w:val="0"/>
      <w:marRight w:val="0"/>
      <w:marTop w:val="0"/>
      <w:marBottom w:val="0"/>
      <w:divBdr>
        <w:top w:val="none" w:sz="0" w:space="0" w:color="auto"/>
        <w:left w:val="none" w:sz="0" w:space="0" w:color="auto"/>
        <w:bottom w:val="none" w:sz="0" w:space="0" w:color="auto"/>
        <w:right w:val="none" w:sz="0" w:space="0" w:color="auto"/>
      </w:divBdr>
      <w:divsChild>
        <w:div w:id="481198041">
          <w:marLeft w:val="0"/>
          <w:marRight w:val="0"/>
          <w:marTop w:val="0"/>
          <w:marBottom w:val="0"/>
          <w:divBdr>
            <w:top w:val="none" w:sz="0" w:space="0" w:color="auto"/>
            <w:left w:val="none" w:sz="0" w:space="0" w:color="auto"/>
            <w:bottom w:val="none" w:sz="0" w:space="0" w:color="auto"/>
            <w:right w:val="none" w:sz="0" w:space="0" w:color="auto"/>
          </w:divBdr>
          <w:divsChild>
            <w:div w:id="230847412">
              <w:marLeft w:val="45"/>
              <w:marRight w:val="0"/>
              <w:marTop w:val="15"/>
              <w:marBottom w:val="0"/>
              <w:divBdr>
                <w:top w:val="single" w:sz="6" w:space="3" w:color="AAFFFF"/>
                <w:left w:val="single" w:sz="6" w:space="3" w:color="AAFFFF"/>
                <w:bottom w:val="single" w:sz="6" w:space="3" w:color="AAFFFF"/>
                <w:right w:val="single" w:sz="6" w:space="3" w:color="AAFFFF"/>
              </w:divBdr>
            </w:div>
            <w:div w:id="1851214203">
              <w:marLeft w:val="0"/>
              <w:marRight w:val="0"/>
              <w:marTop w:val="0"/>
              <w:marBottom w:val="0"/>
              <w:divBdr>
                <w:top w:val="none" w:sz="0" w:space="0" w:color="auto"/>
                <w:left w:val="none" w:sz="0" w:space="0" w:color="auto"/>
                <w:bottom w:val="none" w:sz="0" w:space="0" w:color="auto"/>
                <w:right w:val="none" w:sz="0" w:space="0" w:color="auto"/>
              </w:divBdr>
              <w:divsChild>
                <w:div w:id="17693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3219">
          <w:marLeft w:val="0"/>
          <w:marRight w:val="0"/>
          <w:marTop w:val="0"/>
          <w:marBottom w:val="0"/>
          <w:divBdr>
            <w:top w:val="none" w:sz="0" w:space="0" w:color="auto"/>
            <w:left w:val="none" w:sz="0" w:space="0" w:color="auto"/>
            <w:bottom w:val="none" w:sz="0" w:space="0" w:color="auto"/>
            <w:right w:val="none" w:sz="0" w:space="0" w:color="auto"/>
          </w:divBdr>
          <w:divsChild>
            <w:div w:id="1729764928">
              <w:marLeft w:val="0"/>
              <w:marRight w:val="0"/>
              <w:marTop w:val="0"/>
              <w:marBottom w:val="0"/>
              <w:divBdr>
                <w:top w:val="none" w:sz="0" w:space="0" w:color="auto"/>
                <w:left w:val="none" w:sz="0" w:space="0" w:color="auto"/>
                <w:bottom w:val="none" w:sz="0" w:space="0" w:color="auto"/>
                <w:right w:val="none" w:sz="0" w:space="0" w:color="auto"/>
              </w:divBdr>
              <w:divsChild>
                <w:div w:id="1541548011">
                  <w:marLeft w:val="0"/>
                  <w:marRight w:val="0"/>
                  <w:marTop w:val="0"/>
                  <w:marBottom w:val="0"/>
                  <w:divBdr>
                    <w:top w:val="none" w:sz="0" w:space="0" w:color="auto"/>
                    <w:left w:val="none" w:sz="0" w:space="0" w:color="auto"/>
                    <w:bottom w:val="none" w:sz="0" w:space="0" w:color="auto"/>
                    <w:right w:val="none" w:sz="0" w:space="0" w:color="auto"/>
                  </w:divBdr>
                  <w:divsChild>
                    <w:div w:id="1198355823">
                      <w:marLeft w:val="0"/>
                      <w:marRight w:val="0"/>
                      <w:marTop w:val="0"/>
                      <w:marBottom w:val="0"/>
                      <w:divBdr>
                        <w:top w:val="none" w:sz="0" w:space="0" w:color="auto"/>
                        <w:left w:val="none" w:sz="0" w:space="0" w:color="auto"/>
                        <w:bottom w:val="none" w:sz="0" w:space="0" w:color="auto"/>
                        <w:right w:val="none" w:sz="0" w:space="0" w:color="auto"/>
                      </w:divBdr>
                    </w:div>
                    <w:div w:id="13236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1714">
          <w:marLeft w:val="0"/>
          <w:marRight w:val="0"/>
          <w:marTop w:val="0"/>
          <w:marBottom w:val="0"/>
          <w:divBdr>
            <w:top w:val="single" w:sz="6" w:space="2" w:color="BBBBBB"/>
            <w:left w:val="single" w:sz="6" w:space="0" w:color="BBBBBB"/>
            <w:bottom w:val="single" w:sz="6" w:space="0" w:color="BBBBBB"/>
            <w:right w:val="single" w:sz="6" w:space="0" w:color="BBBBBB"/>
          </w:divBdr>
        </w:div>
        <w:div w:id="1546286451">
          <w:marLeft w:val="0"/>
          <w:marRight w:val="0"/>
          <w:marTop w:val="0"/>
          <w:marBottom w:val="0"/>
          <w:divBdr>
            <w:top w:val="single" w:sz="6" w:space="4" w:color="BBBBBB"/>
            <w:left w:val="single" w:sz="6" w:space="0" w:color="BBBBBB"/>
            <w:bottom w:val="single" w:sz="6" w:space="4" w:color="BBBBBB"/>
            <w:right w:val="single" w:sz="6" w:space="0" w:color="BBBBBB"/>
          </w:divBdr>
        </w:div>
        <w:div w:id="1545404624">
          <w:marLeft w:val="0"/>
          <w:marRight w:val="0"/>
          <w:marTop w:val="0"/>
          <w:marBottom w:val="0"/>
          <w:divBdr>
            <w:top w:val="single" w:sz="12" w:space="11" w:color="FFFFFF"/>
            <w:left w:val="single" w:sz="12" w:space="8" w:color="FFFFFF"/>
            <w:bottom w:val="single" w:sz="12" w:space="15" w:color="FFFFFF"/>
            <w:right w:val="single" w:sz="12" w:space="8" w:color="FFFFFF"/>
          </w:divBdr>
        </w:div>
        <w:div w:id="1073158307">
          <w:marLeft w:val="0"/>
          <w:marRight w:val="0"/>
          <w:marTop w:val="0"/>
          <w:marBottom w:val="0"/>
          <w:divBdr>
            <w:top w:val="single" w:sz="6" w:space="8" w:color="EEEEEE"/>
            <w:left w:val="single" w:sz="6" w:space="11" w:color="EEEEEE"/>
            <w:bottom w:val="single" w:sz="6" w:space="8" w:color="EEEEEE"/>
            <w:right w:val="single" w:sz="6" w:space="11" w:color="EEEEEE"/>
          </w:divBdr>
        </w:div>
      </w:divsChild>
    </w:div>
    <w:div w:id="1009524290">
      <w:bodyDiv w:val="1"/>
      <w:marLeft w:val="0"/>
      <w:marRight w:val="0"/>
      <w:marTop w:val="0"/>
      <w:marBottom w:val="0"/>
      <w:divBdr>
        <w:top w:val="none" w:sz="0" w:space="0" w:color="auto"/>
        <w:left w:val="none" w:sz="0" w:space="0" w:color="auto"/>
        <w:bottom w:val="none" w:sz="0" w:space="0" w:color="auto"/>
        <w:right w:val="none" w:sz="0" w:space="0" w:color="auto"/>
      </w:divBdr>
      <w:divsChild>
        <w:div w:id="1534078951">
          <w:marLeft w:val="45"/>
          <w:marRight w:val="0"/>
          <w:marTop w:val="15"/>
          <w:marBottom w:val="0"/>
          <w:divBdr>
            <w:top w:val="single" w:sz="6" w:space="3" w:color="AAFFFF"/>
            <w:left w:val="single" w:sz="6" w:space="3" w:color="AAFFFF"/>
            <w:bottom w:val="single" w:sz="6" w:space="3" w:color="AAFFFF"/>
            <w:right w:val="single" w:sz="6" w:space="3" w:color="AAFFFF"/>
          </w:divBdr>
        </w:div>
      </w:divsChild>
    </w:div>
    <w:div w:id="1021392015">
      <w:bodyDiv w:val="1"/>
      <w:marLeft w:val="0"/>
      <w:marRight w:val="0"/>
      <w:marTop w:val="0"/>
      <w:marBottom w:val="0"/>
      <w:divBdr>
        <w:top w:val="single" w:sz="2" w:space="0" w:color="000000"/>
        <w:left w:val="none" w:sz="0" w:space="0" w:color="auto"/>
        <w:bottom w:val="none" w:sz="0" w:space="0" w:color="auto"/>
        <w:right w:val="none" w:sz="0" w:space="0" w:color="auto"/>
      </w:divBdr>
      <w:divsChild>
        <w:div w:id="1657999703">
          <w:marLeft w:val="0"/>
          <w:marRight w:val="0"/>
          <w:marTop w:val="0"/>
          <w:marBottom w:val="0"/>
          <w:divBdr>
            <w:top w:val="none" w:sz="0" w:space="0" w:color="auto"/>
            <w:left w:val="none" w:sz="0" w:space="0" w:color="auto"/>
            <w:bottom w:val="none" w:sz="0" w:space="0" w:color="auto"/>
            <w:right w:val="none" w:sz="0" w:space="0" w:color="auto"/>
          </w:divBdr>
          <w:divsChild>
            <w:div w:id="1493401364">
              <w:marLeft w:val="0"/>
              <w:marRight w:val="0"/>
              <w:marTop w:val="0"/>
              <w:marBottom w:val="0"/>
              <w:divBdr>
                <w:top w:val="none" w:sz="0" w:space="0" w:color="auto"/>
                <w:left w:val="none" w:sz="0" w:space="0" w:color="auto"/>
                <w:bottom w:val="none" w:sz="0" w:space="0" w:color="auto"/>
                <w:right w:val="none" w:sz="0" w:space="0" w:color="auto"/>
              </w:divBdr>
              <w:divsChild>
                <w:div w:id="1456867331">
                  <w:marLeft w:val="0"/>
                  <w:marRight w:val="0"/>
                  <w:marTop w:val="0"/>
                  <w:marBottom w:val="0"/>
                  <w:divBdr>
                    <w:top w:val="none" w:sz="0" w:space="0" w:color="auto"/>
                    <w:left w:val="none" w:sz="0" w:space="0" w:color="auto"/>
                    <w:bottom w:val="none" w:sz="0" w:space="0" w:color="auto"/>
                    <w:right w:val="none" w:sz="0" w:space="0" w:color="auto"/>
                  </w:divBdr>
                  <w:divsChild>
                    <w:div w:id="821509577">
                      <w:marLeft w:val="0"/>
                      <w:marRight w:val="0"/>
                      <w:marTop w:val="0"/>
                      <w:marBottom w:val="0"/>
                      <w:divBdr>
                        <w:top w:val="none" w:sz="0" w:space="0" w:color="auto"/>
                        <w:left w:val="none" w:sz="0" w:space="0" w:color="auto"/>
                        <w:bottom w:val="none" w:sz="0" w:space="0" w:color="auto"/>
                        <w:right w:val="none" w:sz="0" w:space="0" w:color="auto"/>
                      </w:divBdr>
                      <w:divsChild>
                        <w:div w:id="431777033">
                          <w:marLeft w:val="0"/>
                          <w:marRight w:val="0"/>
                          <w:marTop w:val="0"/>
                          <w:marBottom w:val="0"/>
                          <w:divBdr>
                            <w:top w:val="none" w:sz="0" w:space="0" w:color="auto"/>
                            <w:left w:val="none" w:sz="0" w:space="0" w:color="auto"/>
                            <w:bottom w:val="none" w:sz="0" w:space="0" w:color="auto"/>
                            <w:right w:val="none" w:sz="0" w:space="0" w:color="auto"/>
                          </w:divBdr>
                          <w:divsChild>
                            <w:div w:id="16289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9861">
      <w:bodyDiv w:val="1"/>
      <w:marLeft w:val="0"/>
      <w:marRight w:val="0"/>
      <w:marTop w:val="0"/>
      <w:marBottom w:val="0"/>
      <w:divBdr>
        <w:top w:val="none" w:sz="0" w:space="0" w:color="auto"/>
        <w:left w:val="none" w:sz="0" w:space="0" w:color="auto"/>
        <w:bottom w:val="none" w:sz="0" w:space="0" w:color="auto"/>
        <w:right w:val="none" w:sz="0" w:space="0" w:color="auto"/>
      </w:divBdr>
      <w:divsChild>
        <w:div w:id="508494413">
          <w:marLeft w:val="0"/>
          <w:marRight w:val="0"/>
          <w:marTop w:val="0"/>
          <w:marBottom w:val="0"/>
          <w:divBdr>
            <w:top w:val="none" w:sz="0" w:space="0" w:color="auto"/>
            <w:left w:val="none" w:sz="0" w:space="0" w:color="auto"/>
            <w:bottom w:val="none" w:sz="0" w:space="0" w:color="auto"/>
            <w:right w:val="none" w:sz="0" w:space="0" w:color="auto"/>
          </w:divBdr>
          <w:divsChild>
            <w:div w:id="411439072">
              <w:marLeft w:val="0"/>
              <w:marRight w:val="0"/>
              <w:marTop w:val="0"/>
              <w:marBottom w:val="0"/>
              <w:divBdr>
                <w:top w:val="none" w:sz="0" w:space="0" w:color="auto"/>
                <w:left w:val="none" w:sz="0" w:space="0" w:color="auto"/>
                <w:bottom w:val="none" w:sz="0" w:space="0" w:color="auto"/>
                <w:right w:val="none" w:sz="0" w:space="0" w:color="auto"/>
              </w:divBdr>
              <w:divsChild>
                <w:div w:id="1083599920">
                  <w:marLeft w:val="0"/>
                  <w:marRight w:val="0"/>
                  <w:marTop w:val="0"/>
                  <w:marBottom w:val="0"/>
                  <w:divBdr>
                    <w:top w:val="none" w:sz="0" w:space="0" w:color="auto"/>
                    <w:left w:val="none" w:sz="0" w:space="0" w:color="auto"/>
                    <w:bottom w:val="none" w:sz="0" w:space="0" w:color="auto"/>
                    <w:right w:val="none" w:sz="0" w:space="0" w:color="auto"/>
                  </w:divBdr>
                  <w:divsChild>
                    <w:div w:id="649596260">
                      <w:marLeft w:val="0"/>
                      <w:marRight w:val="0"/>
                      <w:marTop w:val="0"/>
                      <w:marBottom w:val="0"/>
                      <w:divBdr>
                        <w:top w:val="none" w:sz="0" w:space="0" w:color="auto"/>
                        <w:left w:val="none" w:sz="0" w:space="0" w:color="auto"/>
                        <w:bottom w:val="none" w:sz="0" w:space="0" w:color="auto"/>
                        <w:right w:val="none" w:sz="0" w:space="0" w:color="auto"/>
                      </w:divBdr>
                      <w:divsChild>
                        <w:div w:id="80375076">
                          <w:marLeft w:val="0"/>
                          <w:marRight w:val="0"/>
                          <w:marTop w:val="0"/>
                          <w:marBottom w:val="0"/>
                          <w:divBdr>
                            <w:top w:val="none" w:sz="0" w:space="0" w:color="auto"/>
                            <w:left w:val="none" w:sz="0" w:space="0" w:color="auto"/>
                            <w:bottom w:val="none" w:sz="0" w:space="0" w:color="auto"/>
                            <w:right w:val="none" w:sz="0" w:space="0" w:color="auto"/>
                          </w:divBdr>
                          <w:divsChild>
                            <w:div w:id="394860729">
                              <w:marLeft w:val="0"/>
                              <w:marRight w:val="0"/>
                              <w:marTop w:val="0"/>
                              <w:marBottom w:val="0"/>
                              <w:divBdr>
                                <w:top w:val="none" w:sz="0" w:space="0" w:color="auto"/>
                                <w:left w:val="none" w:sz="0" w:space="0" w:color="auto"/>
                                <w:bottom w:val="none" w:sz="0" w:space="0" w:color="auto"/>
                                <w:right w:val="none" w:sz="0" w:space="0" w:color="auto"/>
                              </w:divBdr>
                              <w:divsChild>
                                <w:div w:id="292251813">
                                  <w:marLeft w:val="0"/>
                                  <w:marRight w:val="0"/>
                                  <w:marTop w:val="0"/>
                                  <w:marBottom w:val="0"/>
                                  <w:divBdr>
                                    <w:top w:val="none" w:sz="0" w:space="0" w:color="auto"/>
                                    <w:left w:val="none" w:sz="0" w:space="0" w:color="auto"/>
                                    <w:bottom w:val="none" w:sz="0" w:space="0" w:color="auto"/>
                                    <w:right w:val="none" w:sz="0" w:space="0" w:color="auto"/>
                                  </w:divBdr>
                                  <w:divsChild>
                                    <w:div w:id="321592903">
                                      <w:marLeft w:val="0"/>
                                      <w:marRight w:val="0"/>
                                      <w:marTop w:val="0"/>
                                      <w:marBottom w:val="0"/>
                                      <w:divBdr>
                                        <w:top w:val="none" w:sz="0" w:space="0" w:color="auto"/>
                                        <w:left w:val="none" w:sz="0" w:space="0" w:color="auto"/>
                                        <w:bottom w:val="none" w:sz="0" w:space="0" w:color="auto"/>
                                        <w:right w:val="none" w:sz="0" w:space="0" w:color="auto"/>
                                      </w:divBdr>
                                      <w:divsChild>
                                        <w:div w:id="14160287">
                                          <w:marLeft w:val="0"/>
                                          <w:marRight w:val="0"/>
                                          <w:marTop w:val="0"/>
                                          <w:marBottom w:val="0"/>
                                          <w:divBdr>
                                            <w:top w:val="none" w:sz="0" w:space="0" w:color="auto"/>
                                            <w:left w:val="none" w:sz="0" w:space="0" w:color="auto"/>
                                            <w:bottom w:val="none" w:sz="0" w:space="0" w:color="auto"/>
                                            <w:right w:val="none" w:sz="0" w:space="0" w:color="auto"/>
                                          </w:divBdr>
                                          <w:divsChild>
                                            <w:div w:id="356808552">
                                              <w:marLeft w:val="0"/>
                                              <w:marRight w:val="0"/>
                                              <w:marTop w:val="0"/>
                                              <w:marBottom w:val="0"/>
                                              <w:divBdr>
                                                <w:top w:val="none" w:sz="0" w:space="0" w:color="auto"/>
                                                <w:left w:val="none" w:sz="0" w:space="0" w:color="auto"/>
                                                <w:bottom w:val="none" w:sz="0" w:space="0" w:color="auto"/>
                                                <w:right w:val="none" w:sz="0" w:space="0" w:color="auto"/>
                                              </w:divBdr>
                                              <w:divsChild>
                                                <w:div w:id="559905077">
                                                  <w:marLeft w:val="0"/>
                                                  <w:marRight w:val="-300"/>
                                                  <w:marTop w:val="45"/>
                                                  <w:marBottom w:val="0"/>
                                                  <w:divBdr>
                                                    <w:top w:val="none" w:sz="0" w:space="0" w:color="auto"/>
                                                    <w:left w:val="none" w:sz="0" w:space="0" w:color="auto"/>
                                                    <w:bottom w:val="none" w:sz="0" w:space="0" w:color="auto"/>
                                                    <w:right w:val="none" w:sz="0" w:space="0" w:color="auto"/>
                                                  </w:divBdr>
                                                  <w:divsChild>
                                                    <w:div w:id="1908758085">
                                                      <w:marLeft w:val="0"/>
                                                      <w:marRight w:val="0"/>
                                                      <w:marTop w:val="0"/>
                                                      <w:marBottom w:val="0"/>
                                                      <w:divBdr>
                                                        <w:top w:val="none" w:sz="0" w:space="0" w:color="auto"/>
                                                        <w:left w:val="none" w:sz="0" w:space="0" w:color="auto"/>
                                                        <w:bottom w:val="none" w:sz="0" w:space="0" w:color="auto"/>
                                                        <w:right w:val="none" w:sz="0" w:space="0" w:color="auto"/>
                                                      </w:divBdr>
                                                      <w:divsChild>
                                                        <w:div w:id="1698695538">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818647779">
                                                      <w:marLeft w:val="0"/>
                                                      <w:marRight w:val="0"/>
                                                      <w:marTop w:val="0"/>
                                                      <w:marBottom w:val="0"/>
                                                      <w:divBdr>
                                                        <w:top w:val="none" w:sz="0" w:space="0" w:color="auto"/>
                                                        <w:left w:val="none" w:sz="0" w:space="0" w:color="auto"/>
                                                        <w:bottom w:val="none" w:sz="0" w:space="0" w:color="auto"/>
                                                        <w:right w:val="none" w:sz="0" w:space="0" w:color="auto"/>
                                                      </w:divBdr>
                                                      <w:divsChild>
                                                        <w:div w:id="1689797170">
                                                          <w:marLeft w:val="0"/>
                                                          <w:marRight w:val="0"/>
                                                          <w:marTop w:val="0"/>
                                                          <w:marBottom w:val="0"/>
                                                          <w:divBdr>
                                                            <w:top w:val="none" w:sz="0" w:space="0" w:color="auto"/>
                                                            <w:left w:val="none" w:sz="0" w:space="0" w:color="auto"/>
                                                            <w:bottom w:val="none" w:sz="0" w:space="0" w:color="auto"/>
                                                            <w:right w:val="none" w:sz="0" w:space="0" w:color="auto"/>
                                                          </w:divBdr>
                                                          <w:divsChild>
                                                            <w:div w:id="566918475">
                                                              <w:marLeft w:val="0"/>
                                                              <w:marRight w:val="0"/>
                                                              <w:marTop w:val="0"/>
                                                              <w:marBottom w:val="0"/>
                                                              <w:divBdr>
                                                                <w:top w:val="none" w:sz="0" w:space="0" w:color="auto"/>
                                                                <w:left w:val="none" w:sz="0" w:space="0" w:color="auto"/>
                                                                <w:bottom w:val="none" w:sz="0" w:space="0" w:color="auto"/>
                                                                <w:right w:val="none" w:sz="0" w:space="0" w:color="auto"/>
                                                              </w:divBdr>
                                                              <w:divsChild>
                                                                <w:div w:id="35280963">
                                                                  <w:marLeft w:val="0"/>
                                                                  <w:marRight w:val="0"/>
                                                                  <w:marTop w:val="0"/>
                                                                  <w:marBottom w:val="0"/>
                                                                  <w:divBdr>
                                                                    <w:top w:val="none" w:sz="0" w:space="0" w:color="auto"/>
                                                                    <w:left w:val="none" w:sz="0" w:space="0" w:color="auto"/>
                                                                    <w:bottom w:val="none" w:sz="0" w:space="0" w:color="auto"/>
                                                                    <w:right w:val="none" w:sz="0" w:space="0" w:color="auto"/>
                                                                  </w:divBdr>
                                                                  <w:divsChild>
                                                                    <w:div w:id="1185053217">
                                                                      <w:marLeft w:val="0"/>
                                                                      <w:marRight w:val="0"/>
                                                                      <w:marTop w:val="0"/>
                                                                      <w:marBottom w:val="0"/>
                                                                      <w:divBdr>
                                                                        <w:top w:val="none" w:sz="0" w:space="0" w:color="auto"/>
                                                                        <w:left w:val="none" w:sz="0" w:space="0" w:color="auto"/>
                                                                        <w:bottom w:val="none" w:sz="0" w:space="0" w:color="auto"/>
                                                                        <w:right w:val="none" w:sz="0" w:space="0" w:color="auto"/>
                                                                      </w:divBdr>
                                                                      <w:divsChild>
                                                                        <w:div w:id="1016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9606">
                                                          <w:marLeft w:val="0"/>
                                                          <w:marRight w:val="0"/>
                                                          <w:marTop w:val="0"/>
                                                          <w:marBottom w:val="0"/>
                                                          <w:divBdr>
                                                            <w:top w:val="none" w:sz="0" w:space="0" w:color="auto"/>
                                                            <w:left w:val="none" w:sz="0" w:space="0" w:color="auto"/>
                                                            <w:bottom w:val="none" w:sz="0" w:space="0" w:color="auto"/>
                                                            <w:right w:val="none" w:sz="0" w:space="0" w:color="auto"/>
                                                          </w:divBdr>
                                                          <w:divsChild>
                                                            <w:div w:id="576328016">
                                                              <w:marLeft w:val="0"/>
                                                              <w:marRight w:val="0"/>
                                                              <w:marTop w:val="0"/>
                                                              <w:marBottom w:val="0"/>
                                                              <w:divBdr>
                                                                <w:top w:val="none" w:sz="0" w:space="0" w:color="auto"/>
                                                                <w:left w:val="none" w:sz="0" w:space="0" w:color="auto"/>
                                                                <w:bottom w:val="none" w:sz="0" w:space="0" w:color="auto"/>
                                                                <w:right w:val="none" w:sz="0" w:space="0" w:color="auto"/>
                                                              </w:divBdr>
                                                            </w:div>
                                                            <w:div w:id="1214731976">
                                                              <w:marLeft w:val="0"/>
                                                              <w:marRight w:val="0"/>
                                                              <w:marTop w:val="0"/>
                                                              <w:marBottom w:val="0"/>
                                                              <w:divBdr>
                                                                <w:top w:val="none" w:sz="0" w:space="0" w:color="auto"/>
                                                                <w:left w:val="none" w:sz="0" w:space="0" w:color="auto"/>
                                                                <w:bottom w:val="none" w:sz="0" w:space="0" w:color="auto"/>
                                                                <w:right w:val="none" w:sz="0" w:space="0" w:color="auto"/>
                                                              </w:divBdr>
                                                            </w:div>
                                                            <w:div w:id="1735011579">
                                                              <w:marLeft w:val="0"/>
                                                              <w:marRight w:val="0"/>
                                                              <w:marTop w:val="0"/>
                                                              <w:marBottom w:val="0"/>
                                                              <w:divBdr>
                                                                <w:top w:val="none" w:sz="0" w:space="0" w:color="auto"/>
                                                                <w:left w:val="none" w:sz="0" w:space="0" w:color="auto"/>
                                                                <w:bottom w:val="none" w:sz="0" w:space="0" w:color="auto"/>
                                                                <w:right w:val="none" w:sz="0" w:space="0" w:color="auto"/>
                                                              </w:divBdr>
                                                            </w:div>
                                                            <w:div w:id="749891717">
                                                              <w:marLeft w:val="0"/>
                                                              <w:marRight w:val="0"/>
                                                              <w:marTop w:val="0"/>
                                                              <w:marBottom w:val="0"/>
                                                              <w:divBdr>
                                                                <w:top w:val="none" w:sz="0" w:space="0" w:color="auto"/>
                                                                <w:left w:val="none" w:sz="0" w:space="0" w:color="auto"/>
                                                                <w:bottom w:val="none" w:sz="0" w:space="0" w:color="auto"/>
                                                                <w:right w:val="none" w:sz="0" w:space="0" w:color="auto"/>
                                                              </w:divBdr>
                                                            </w:div>
                                                            <w:div w:id="10545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7760949">
      <w:bodyDiv w:val="1"/>
      <w:marLeft w:val="0"/>
      <w:marRight w:val="0"/>
      <w:marTop w:val="0"/>
      <w:marBottom w:val="0"/>
      <w:divBdr>
        <w:top w:val="none" w:sz="0" w:space="0" w:color="auto"/>
        <w:left w:val="none" w:sz="0" w:space="0" w:color="auto"/>
        <w:bottom w:val="none" w:sz="0" w:space="0" w:color="auto"/>
        <w:right w:val="none" w:sz="0" w:space="0" w:color="auto"/>
      </w:divBdr>
      <w:divsChild>
        <w:div w:id="737678539">
          <w:marLeft w:val="0"/>
          <w:marRight w:val="0"/>
          <w:marTop w:val="0"/>
          <w:marBottom w:val="0"/>
          <w:divBdr>
            <w:top w:val="none" w:sz="0" w:space="0" w:color="auto"/>
            <w:left w:val="none" w:sz="0" w:space="0" w:color="auto"/>
            <w:bottom w:val="none" w:sz="0" w:space="0" w:color="auto"/>
            <w:right w:val="none" w:sz="0" w:space="0" w:color="auto"/>
          </w:divBdr>
          <w:divsChild>
            <w:div w:id="1687057470">
              <w:marLeft w:val="0"/>
              <w:marRight w:val="0"/>
              <w:marTop w:val="0"/>
              <w:marBottom w:val="0"/>
              <w:divBdr>
                <w:top w:val="none" w:sz="0" w:space="0" w:color="auto"/>
                <w:left w:val="none" w:sz="0" w:space="0" w:color="auto"/>
                <w:bottom w:val="none" w:sz="0" w:space="0" w:color="auto"/>
                <w:right w:val="none" w:sz="0" w:space="0" w:color="auto"/>
              </w:divBdr>
              <w:divsChild>
                <w:div w:id="1760520809">
                  <w:marLeft w:val="0"/>
                  <w:marRight w:val="0"/>
                  <w:marTop w:val="0"/>
                  <w:marBottom w:val="0"/>
                  <w:divBdr>
                    <w:top w:val="none" w:sz="0" w:space="0" w:color="auto"/>
                    <w:left w:val="none" w:sz="0" w:space="0" w:color="auto"/>
                    <w:bottom w:val="none" w:sz="0" w:space="0" w:color="auto"/>
                    <w:right w:val="none" w:sz="0" w:space="0" w:color="auto"/>
                  </w:divBdr>
                  <w:divsChild>
                    <w:div w:id="1869829556">
                      <w:marLeft w:val="0"/>
                      <w:marRight w:val="0"/>
                      <w:marTop w:val="0"/>
                      <w:marBottom w:val="0"/>
                      <w:divBdr>
                        <w:top w:val="none" w:sz="0" w:space="0" w:color="auto"/>
                        <w:left w:val="none" w:sz="0" w:space="0" w:color="auto"/>
                        <w:bottom w:val="none" w:sz="0" w:space="0" w:color="auto"/>
                        <w:right w:val="none" w:sz="0" w:space="0" w:color="auto"/>
                      </w:divBdr>
                      <w:divsChild>
                        <w:div w:id="2122989205">
                          <w:marLeft w:val="0"/>
                          <w:marRight w:val="0"/>
                          <w:marTop w:val="0"/>
                          <w:marBottom w:val="0"/>
                          <w:divBdr>
                            <w:top w:val="none" w:sz="0" w:space="0" w:color="auto"/>
                            <w:left w:val="none" w:sz="0" w:space="0" w:color="auto"/>
                            <w:bottom w:val="none" w:sz="0" w:space="0" w:color="auto"/>
                            <w:right w:val="none" w:sz="0" w:space="0" w:color="auto"/>
                          </w:divBdr>
                          <w:divsChild>
                            <w:div w:id="435906417">
                              <w:marLeft w:val="0"/>
                              <w:marRight w:val="0"/>
                              <w:marTop w:val="0"/>
                              <w:marBottom w:val="0"/>
                              <w:divBdr>
                                <w:top w:val="none" w:sz="0" w:space="0" w:color="auto"/>
                                <w:left w:val="none" w:sz="0" w:space="0" w:color="auto"/>
                                <w:bottom w:val="none" w:sz="0" w:space="0" w:color="auto"/>
                                <w:right w:val="none" w:sz="0" w:space="0" w:color="auto"/>
                              </w:divBdr>
                              <w:divsChild>
                                <w:div w:id="622268488">
                                  <w:marLeft w:val="0"/>
                                  <w:marRight w:val="0"/>
                                  <w:marTop w:val="0"/>
                                  <w:marBottom w:val="0"/>
                                  <w:divBdr>
                                    <w:top w:val="none" w:sz="0" w:space="0" w:color="auto"/>
                                    <w:left w:val="none" w:sz="0" w:space="0" w:color="auto"/>
                                    <w:bottom w:val="none" w:sz="0" w:space="0" w:color="auto"/>
                                    <w:right w:val="none" w:sz="0" w:space="0" w:color="auto"/>
                                  </w:divBdr>
                                  <w:divsChild>
                                    <w:div w:id="235289909">
                                      <w:marLeft w:val="0"/>
                                      <w:marRight w:val="0"/>
                                      <w:marTop w:val="0"/>
                                      <w:marBottom w:val="0"/>
                                      <w:divBdr>
                                        <w:top w:val="none" w:sz="0" w:space="0" w:color="auto"/>
                                        <w:left w:val="none" w:sz="0" w:space="0" w:color="auto"/>
                                        <w:bottom w:val="none" w:sz="0" w:space="0" w:color="auto"/>
                                        <w:right w:val="none" w:sz="0" w:space="0" w:color="auto"/>
                                      </w:divBdr>
                                      <w:divsChild>
                                        <w:div w:id="1021393874">
                                          <w:marLeft w:val="0"/>
                                          <w:marRight w:val="0"/>
                                          <w:marTop w:val="0"/>
                                          <w:marBottom w:val="0"/>
                                          <w:divBdr>
                                            <w:top w:val="none" w:sz="0" w:space="0" w:color="auto"/>
                                            <w:left w:val="none" w:sz="0" w:space="0" w:color="auto"/>
                                            <w:bottom w:val="none" w:sz="0" w:space="0" w:color="auto"/>
                                            <w:right w:val="none" w:sz="0" w:space="0" w:color="auto"/>
                                          </w:divBdr>
                                          <w:divsChild>
                                            <w:div w:id="117917385">
                                              <w:marLeft w:val="0"/>
                                              <w:marRight w:val="0"/>
                                              <w:marTop w:val="0"/>
                                              <w:marBottom w:val="0"/>
                                              <w:divBdr>
                                                <w:top w:val="none" w:sz="0" w:space="0" w:color="auto"/>
                                                <w:left w:val="none" w:sz="0" w:space="0" w:color="auto"/>
                                                <w:bottom w:val="none" w:sz="0" w:space="0" w:color="auto"/>
                                                <w:right w:val="none" w:sz="0" w:space="0" w:color="auto"/>
                                              </w:divBdr>
                                              <w:divsChild>
                                                <w:div w:id="1513059243">
                                                  <w:marLeft w:val="0"/>
                                                  <w:marRight w:val="-300"/>
                                                  <w:marTop w:val="45"/>
                                                  <w:marBottom w:val="0"/>
                                                  <w:divBdr>
                                                    <w:top w:val="none" w:sz="0" w:space="0" w:color="auto"/>
                                                    <w:left w:val="none" w:sz="0" w:space="0" w:color="auto"/>
                                                    <w:bottom w:val="none" w:sz="0" w:space="0" w:color="auto"/>
                                                    <w:right w:val="none" w:sz="0" w:space="0" w:color="auto"/>
                                                  </w:divBdr>
                                                  <w:divsChild>
                                                    <w:div w:id="390233375">
                                                      <w:marLeft w:val="0"/>
                                                      <w:marRight w:val="0"/>
                                                      <w:marTop w:val="0"/>
                                                      <w:marBottom w:val="0"/>
                                                      <w:divBdr>
                                                        <w:top w:val="none" w:sz="0" w:space="0" w:color="auto"/>
                                                        <w:left w:val="none" w:sz="0" w:space="0" w:color="auto"/>
                                                        <w:bottom w:val="none" w:sz="0" w:space="0" w:color="auto"/>
                                                        <w:right w:val="none" w:sz="0" w:space="0" w:color="auto"/>
                                                      </w:divBdr>
                                                      <w:divsChild>
                                                        <w:div w:id="719666111">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2060934356">
                                                      <w:marLeft w:val="0"/>
                                                      <w:marRight w:val="0"/>
                                                      <w:marTop w:val="0"/>
                                                      <w:marBottom w:val="0"/>
                                                      <w:divBdr>
                                                        <w:top w:val="none" w:sz="0" w:space="0" w:color="auto"/>
                                                        <w:left w:val="none" w:sz="0" w:space="0" w:color="auto"/>
                                                        <w:bottom w:val="none" w:sz="0" w:space="0" w:color="auto"/>
                                                        <w:right w:val="none" w:sz="0" w:space="0" w:color="auto"/>
                                                      </w:divBdr>
                                                      <w:divsChild>
                                                        <w:div w:id="341783122">
                                                          <w:marLeft w:val="0"/>
                                                          <w:marRight w:val="0"/>
                                                          <w:marTop w:val="0"/>
                                                          <w:marBottom w:val="0"/>
                                                          <w:divBdr>
                                                            <w:top w:val="none" w:sz="0" w:space="0" w:color="auto"/>
                                                            <w:left w:val="none" w:sz="0" w:space="0" w:color="auto"/>
                                                            <w:bottom w:val="none" w:sz="0" w:space="0" w:color="auto"/>
                                                            <w:right w:val="none" w:sz="0" w:space="0" w:color="auto"/>
                                                          </w:divBdr>
                                                          <w:divsChild>
                                                            <w:div w:id="300112499">
                                                              <w:marLeft w:val="0"/>
                                                              <w:marRight w:val="0"/>
                                                              <w:marTop w:val="0"/>
                                                              <w:marBottom w:val="0"/>
                                                              <w:divBdr>
                                                                <w:top w:val="none" w:sz="0" w:space="0" w:color="auto"/>
                                                                <w:left w:val="none" w:sz="0" w:space="0" w:color="auto"/>
                                                                <w:bottom w:val="none" w:sz="0" w:space="0" w:color="auto"/>
                                                                <w:right w:val="none" w:sz="0" w:space="0" w:color="auto"/>
                                                              </w:divBdr>
                                                              <w:divsChild>
                                                                <w:div w:id="1025519316">
                                                                  <w:marLeft w:val="0"/>
                                                                  <w:marRight w:val="0"/>
                                                                  <w:marTop w:val="0"/>
                                                                  <w:marBottom w:val="0"/>
                                                                  <w:divBdr>
                                                                    <w:top w:val="none" w:sz="0" w:space="0" w:color="auto"/>
                                                                    <w:left w:val="none" w:sz="0" w:space="0" w:color="auto"/>
                                                                    <w:bottom w:val="none" w:sz="0" w:space="0" w:color="auto"/>
                                                                    <w:right w:val="none" w:sz="0" w:space="0" w:color="auto"/>
                                                                  </w:divBdr>
                                                                  <w:divsChild>
                                                                    <w:div w:id="1925063200">
                                                                      <w:marLeft w:val="0"/>
                                                                      <w:marRight w:val="0"/>
                                                                      <w:marTop w:val="0"/>
                                                                      <w:marBottom w:val="0"/>
                                                                      <w:divBdr>
                                                                        <w:top w:val="none" w:sz="0" w:space="0" w:color="auto"/>
                                                                        <w:left w:val="none" w:sz="0" w:space="0" w:color="auto"/>
                                                                        <w:bottom w:val="none" w:sz="0" w:space="0" w:color="auto"/>
                                                                        <w:right w:val="none" w:sz="0" w:space="0" w:color="auto"/>
                                                                      </w:divBdr>
                                                                      <w:divsChild>
                                                                        <w:div w:id="11378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3939">
                                                          <w:marLeft w:val="0"/>
                                                          <w:marRight w:val="0"/>
                                                          <w:marTop w:val="0"/>
                                                          <w:marBottom w:val="0"/>
                                                          <w:divBdr>
                                                            <w:top w:val="none" w:sz="0" w:space="0" w:color="auto"/>
                                                            <w:left w:val="none" w:sz="0" w:space="0" w:color="auto"/>
                                                            <w:bottom w:val="none" w:sz="0" w:space="0" w:color="auto"/>
                                                            <w:right w:val="none" w:sz="0" w:space="0" w:color="auto"/>
                                                          </w:divBdr>
                                                          <w:divsChild>
                                                            <w:div w:id="2089306173">
                                                              <w:marLeft w:val="0"/>
                                                              <w:marRight w:val="0"/>
                                                              <w:marTop w:val="0"/>
                                                              <w:marBottom w:val="0"/>
                                                              <w:divBdr>
                                                                <w:top w:val="none" w:sz="0" w:space="0" w:color="auto"/>
                                                                <w:left w:val="none" w:sz="0" w:space="0" w:color="auto"/>
                                                                <w:bottom w:val="none" w:sz="0" w:space="0" w:color="auto"/>
                                                                <w:right w:val="none" w:sz="0" w:space="0" w:color="auto"/>
                                                              </w:divBdr>
                                                            </w:div>
                                                            <w:div w:id="2042585942">
                                                              <w:marLeft w:val="0"/>
                                                              <w:marRight w:val="0"/>
                                                              <w:marTop w:val="0"/>
                                                              <w:marBottom w:val="0"/>
                                                              <w:divBdr>
                                                                <w:top w:val="none" w:sz="0" w:space="0" w:color="auto"/>
                                                                <w:left w:val="none" w:sz="0" w:space="0" w:color="auto"/>
                                                                <w:bottom w:val="none" w:sz="0" w:space="0" w:color="auto"/>
                                                                <w:right w:val="none" w:sz="0" w:space="0" w:color="auto"/>
                                                              </w:divBdr>
                                                            </w:div>
                                                            <w:div w:id="1922832135">
                                                              <w:marLeft w:val="0"/>
                                                              <w:marRight w:val="0"/>
                                                              <w:marTop w:val="0"/>
                                                              <w:marBottom w:val="0"/>
                                                              <w:divBdr>
                                                                <w:top w:val="none" w:sz="0" w:space="0" w:color="auto"/>
                                                                <w:left w:val="none" w:sz="0" w:space="0" w:color="auto"/>
                                                                <w:bottom w:val="none" w:sz="0" w:space="0" w:color="auto"/>
                                                                <w:right w:val="none" w:sz="0" w:space="0" w:color="auto"/>
                                                              </w:divBdr>
                                                            </w:div>
                                                            <w:div w:id="1422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396755">
      <w:bodyDiv w:val="1"/>
      <w:marLeft w:val="0"/>
      <w:marRight w:val="0"/>
      <w:marTop w:val="0"/>
      <w:marBottom w:val="0"/>
      <w:divBdr>
        <w:top w:val="none" w:sz="0" w:space="0" w:color="auto"/>
        <w:left w:val="none" w:sz="0" w:space="0" w:color="auto"/>
        <w:bottom w:val="none" w:sz="0" w:space="0" w:color="auto"/>
        <w:right w:val="none" w:sz="0" w:space="0" w:color="auto"/>
      </w:divBdr>
      <w:divsChild>
        <w:div w:id="728959092">
          <w:marLeft w:val="0"/>
          <w:marRight w:val="0"/>
          <w:marTop w:val="0"/>
          <w:marBottom w:val="0"/>
          <w:divBdr>
            <w:top w:val="none" w:sz="0" w:space="0" w:color="auto"/>
            <w:left w:val="none" w:sz="0" w:space="0" w:color="auto"/>
            <w:bottom w:val="none" w:sz="0" w:space="0" w:color="auto"/>
            <w:right w:val="none" w:sz="0" w:space="0" w:color="auto"/>
          </w:divBdr>
          <w:divsChild>
            <w:div w:id="1229460819">
              <w:marLeft w:val="0"/>
              <w:marRight w:val="0"/>
              <w:marTop w:val="0"/>
              <w:marBottom w:val="0"/>
              <w:divBdr>
                <w:top w:val="none" w:sz="0" w:space="0" w:color="auto"/>
                <w:left w:val="none" w:sz="0" w:space="0" w:color="auto"/>
                <w:bottom w:val="none" w:sz="0" w:space="0" w:color="auto"/>
                <w:right w:val="none" w:sz="0" w:space="0" w:color="auto"/>
              </w:divBdr>
              <w:divsChild>
                <w:div w:id="451705754">
                  <w:marLeft w:val="0"/>
                  <w:marRight w:val="0"/>
                  <w:marTop w:val="0"/>
                  <w:marBottom w:val="0"/>
                  <w:divBdr>
                    <w:top w:val="none" w:sz="0" w:space="0" w:color="auto"/>
                    <w:left w:val="none" w:sz="0" w:space="0" w:color="auto"/>
                    <w:bottom w:val="none" w:sz="0" w:space="0" w:color="auto"/>
                    <w:right w:val="none" w:sz="0" w:space="0" w:color="auto"/>
                  </w:divBdr>
                </w:div>
                <w:div w:id="1960138630">
                  <w:marLeft w:val="0"/>
                  <w:marRight w:val="0"/>
                  <w:marTop w:val="0"/>
                  <w:marBottom w:val="0"/>
                  <w:divBdr>
                    <w:top w:val="none" w:sz="0" w:space="0" w:color="auto"/>
                    <w:left w:val="none" w:sz="0" w:space="0" w:color="auto"/>
                    <w:bottom w:val="none" w:sz="0" w:space="0" w:color="auto"/>
                    <w:right w:val="none" w:sz="0" w:space="0" w:color="auto"/>
                  </w:divBdr>
                </w:div>
                <w:div w:id="1585457734">
                  <w:marLeft w:val="0"/>
                  <w:marRight w:val="0"/>
                  <w:marTop w:val="0"/>
                  <w:marBottom w:val="0"/>
                  <w:divBdr>
                    <w:top w:val="none" w:sz="0" w:space="0" w:color="auto"/>
                    <w:left w:val="none" w:sz="0" w:space="0" w:color="auto"/>
                    <w:bottom w:val="none" w:sz="0" w:space="0" w:color="auto"/>
                    <w:right w:val="none" w:sz="0" w:space="0" w:color="auto"/>
                  </w:divBdr>
                  <w:divsChild>
                    <w:div w:id="690645636">
                      <w:marLeft w:val="0"/>
                      <w:marRight w:val="0"/>
                      <w:marTop w:val="0"/>
                      <w:marBottom w:val="0"/>
                      <w:divBdr>
                        <w:top w:val="none" w:sz="0" w:space="0" w:color="auto"/>
                        <w:left w:val="none" w:sz="0" w:space="0" w:color="auto"/>
                        <w:bottom w:val="none" w:sz="0" w:space="0" w:color="auto"/>
                        <w:right w:val="none" w:sz="0" w:space="0" w:color="auto"/>
                      </w:divBdr>
                      <w:divsChild>
                        <w:div w:id="1280142651">
                          <w:marLeft w:val="0"/>
                          <w:marRight w:val="0"/>
                          <w:marTop w:val="0"/>
                          <w:marBottom w:val="0"/>
                          <w:divBdr>
                            <w:top w:val="none" w:sz="0" w:space="0" w:color="auto"/>
                            <w:left w:val="none" w:sz="0" w:space="0" w:color="auto"/>
                            <w:bottom w:val="none" w:sz="0" w:space="0" w:color="auto"/>
                            <w:right w:val="none" w:sz="0" w:space="0" w:color="auto"/>
                          </w:divBdr>
                        </w:div>
                      </w:divsChild>
                    </w:div>
                    <w:div w:id="1430278144">
                      <w:marLeft w:val="0"/>
                      <w:marRight w:val="0"/>
                      <w:marTop w:val="0"/>
                      <w:marBottom w:val="0"/>
                      <w:divBdr>
                        <w:top w:val="none" w:sz="0" w:space="0" w:color="auto"/>
                        <w:left w:val="none" w:sz="0" w:space="0" w:color="auto"/>
                        <w:bottom w:val="none" w:sz="0" w:space="0" w:color="auto"/>
                        <w:right w:val="none" w:sz="0" w:space="0" w:color="auto"/>
                      </w:divBdr>
                      <w:divsChild>
                        <w:div w:id="1478257533">
                          <w:marLeft w:val="0"/>
                          <w:marRight w:val="0"/>
                          <w:marTop w:val="0"/>
                          <w:marBottom w:val="0"/>
                          <w:divBdr>
                            <w:top w:val="none" w:sz="0" w:space="0" w:color="auto"/>
                            <w:left w:val="none" w:sz="0" w:space="0" w:color="auto"/>
                            <w:bottom w:val="none" w:sz="0" w:space="0" w:color="auto"/>
                            <w:right w:val="none" w:sz="0" w:space="0" w:color="auto"/>
                          </w:divBdr>
                          <w:divsChild>
                            <w:div w:id="388963045">
                              <w:marLeft w:val="0"/>
                              <w:marRight w:val="0"/>
                              <w:marTop w:val="0"/>
                              <w:marBottom w:val="0"/>
                              <w:divBdr>
                                <w:top w:val="none" w:sz="0" w:space="0" w:color="auto"/>
                                <w:left w:val="none" w:sz="0" w:space="0" w:color="auto"/>
                                <w:bottom w:val="none" w:sz="0" w:space="0" w:color="auto"/>
                                <w:right w:val="none" w:sz="0" w:space="0" w:color="auto"/>
                              </w:divBdr>
                              <w:divsChild>
                                <w:div w:id="1595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053956">
      <w:bodyDiv w:val="1"/>
      <w:marLeft w:val="0"/>
      <w:marRight w:val="0"/>
      <w:marTop w:val="0"/>
      <w:marBottom w:val="0"/>
      <w:divBdr>
        <w:top w:val="none" w:sz="0" w:space="0" w:color="auto"/>
        <w:left w:val="none" w:sz="0" w:space="0" w:color="auto"/>
        <w:bottom w:val="none" w:sz="0" w:space="0" w:color="auto"/>
        <w:right w:val="none" w:sz="0" w:space="0" w:color="auto"/>
      </w:divBdr>
      <w:divsChild>
        <w:div w:id="1286038190">
          <w:marLeft w:val="0"/>
          <w:marRight w:val="0"/>
          <w:marTop w:val="0"/>
          <w:marBottom w:val="0"/>
          <w:divBdr>
            <w:top w:val="none" w:sz="0" w:space="0" w:color="auto"/>
            <w:left w:val="none" w:sz="0" w:space="0" w:color="auto"/>
            <w:bottom w:val="none" w:sz="0" w:space="0" w:color="auto"/>
            <w:right w:val="none" w:sz="0" w:space="0" w:color="auto"/>
          </w:divBdr>
          <w:divsChild>
            <w:div w:id="979306548">
              <w:marLeft w:val="0"/>
              <w:marRight w:val="0"/>
              <w:marTop w:val="0"/>
              <w:marBottom w:val="0"/>
              <w:divBdr>
                <w:top w:val="none" w:sz="0" w:space="0" w:color="auto"/>
                <w:left w:val="none" w:sz="0" w:space="0" w:color="auto"/>
                <w:bottom w:val="none" w:sz="0" w:space="0" w:color="auto"/>
                <w:right w:val="none" w:sz="0" w:space="0" w:color="auto"/>
              </w:divBdr>
              <w:divsChild>
                <w:div w:id="1698922063">
                  <w:marLeft w:val="0"/>
                  <w:marRight w:val="0"/>
                  <w:marTop w:val="0"/>
                  <w:marBottom w:val="0"/>
                  <w:divBdr>
                    <w:top w:val="none" w:sz="0" w:space="0" w:color="auto"/>
                    <w:left w:val="none" w:sz="0" w:space="0" w:color="auto"/>
                    <w:bottom w:val="none" w:sz="0" w:space="0" w:color="auto"/>
                    <w:right w:val="none" w:sz="0" w:space="0" w:color="auto"/>
                  </w:divBdr>
                  <w:divsChild>
                    <w:div w:id="344602348">
                      <w:marLeft w:val="0"/>
                      <w:marRight w:val="0"/>
                      <w:marTop w:val="0"/>
                      <w:marBottom w:val="0"/>
                      <w:divBdr>
                        <w:top w:val="none" w:sz="0" w:space="0" w:color="auto"/>
                        <w:left w:val="none" w:sz="0" w:space="0" w:color="auto"/>
                        <w:bottom w:val="none" w:sz="0" w:space="0" w:color="auto"/>
                        <w:right w:val="none" w:sz="0" w:space="0" w:color="auto"/>
                      </w:divBdr>
                      <w:divsChild>
                        <w:div w:id="2122722692">
                          <w:marLeft w:val="0"/>
                          <w:marRight w:val="0"/>
                          <w:marTop w:val="0"/>
                          <w:marBottom w:val="0"/>
                          <w:divBdr>
                            <w:top w:val="none" w:sz="0" w:space="0" w:color="auto"/>
                            <w:left w:val="none" w:sz="0" w:space="0" w:color="auto"/>
                            <w:bottom w:val="none" w:sz="0" w:space="0" w:color="auto"/>
                            <w:right w:val="none" w:sz="0" w:space="0" w:color="auto"/>
                          </w:divBdr>
                        </w:div>
                      </w:divsChild>
                    </w:div>
                    <w:div w:id="777214224">
                      <w:marLeft w:val="0"/>
                      <w:marRight w:val="0"/>
                      <w:marTop w:val="0"/>
                      <w:marBottom w:val="0"/>
                      <w:divBdr>
                        <w:top w:val="none" w:sz="0" w:space="0" w:color="auto"/>
                        <w:left w:val="none" w:sz="0" w:space="0" w:color="auto"/>
                        <w:bottom w:val="none" w:sz="0" w:space="0" w:color="auto"/>
                        <w:right w:val="none" w:sz="0" w:space="0" w:color="auto"/>
                      </w:divBdr>
                      <w:divsChild>
                        <w:div w:id="830485349">
                          <w:marLeft w:val="0"/>
                          <w:marRight w:val="0"/>
                          <w:marTop w:val="0"/>
                          <w:marBottom w:val="0"/>
                          <w:divBdr>
                            <w:top w:val="none" w:sz="0" w:space="0" w:color="auto"/>
                            <w:left w:val="none" w:sz="0" w:space="0" w:color="auto"/>
                            <w:bottom w:val="none" w:sz="0" w:space="0" w:color="auto"/>
                            <w:right w:val="none" w:sz="0" w:space="0" w:color="auto"/>
                          </w:divBdr>
                          <w:divsChild>
                            <w:div w:id="2424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423204">
      <w:bodyDiv w:val="1"/>
      <w:marLeft w:val="0"/>
      <w:marRight w:val="0"/>
      <w:marTop w:val="0"/>
      <w:marBottom w:val="0"/>
      <w:divBdr>
        <w:top w:val="none" w:sz="0" w:space="0" w:color="auto"/>
        <w:left w:val="none" w:sz="0" w:space="0" w:color="auto"/>
        <w:bottom w:val="none" w:sz="0" w:space="0" w:color="auto"/>
        <w:right w:val="none" w:sz="0" w:space="0" w:color="auto"/>
      </w:divBdr>
      <w:divsChild>
        <w:div w:id="282267678">
          <w:marLeft w:val="0"/>
          <w:marRight w:val="0"/>
          <w:marTop w:val="0"/>
          <w:marBottom w:val="0"/>
          <w:divBdr>
            <w:top w:val="none" w:sz="0" w:space="0" w:color="auto"/>
            <w:left w:val="none" w:sz="0" w:space="0" w:color="auto"/>
            <w:bottom w:val="none" w:sz="0" w:space="0" w:color="auto"/>
            <w:right w:val="none" w:sz="0" w:space="0" w:color="auto"/>
          </w:divBdr>
          <w:divsChild>
            <w:div w:id="698504125">
              <w:marLeft w:val="0"/>
              <w:marRight w:val="0"/>
              <w:marTop w:val="0"/>
              <w:marBottom w:val="0"/>
              <w:divBdr>
                <w:top w:val="none" w:sz="0" w:space="0" w:color="auto"/>
                <w:left w:val="none" w:sz="0" w:space="0" w:color="auto"/>
                <w:bottom w:val="none" w:sz="0" w:space="0" w:color="auto"/>
                <w:right w:val="none" w:sz="0" w:space="0" w:color="auto"/>
              </w:divBdr>
              <w:divsChild>
                <w:div w:id="681395089">
                  <w:marLeft w:val="0"/>
                  <w:marRight w:val="0"/>
                  <w:marTop w:val="0"/>
                  <w:marBottom w:val="0"/>
                  <w:divBdr>
                    <w:top w:val="none" w:sz="0" w:space="0" w:color="auto"/>
                    <w:left w:val="none" w:sz="0" w:space="0" w:color="auto"/>
                    <w:bottom w:val="none" w:sz="0" w:space="0" w:color="auto"/>
                    <w:right w:val="none" w:sz="0" w:space="0" w:color="auto"/>
                  </w:divBdr>
                  <w:divsChild>
                    <w:div w:id="1053970132">
                      <w:marLeft w:val="0"/>
                      <w:marRight w:val="0"/>
                      <w:marTop w:val="0"/>
                      <w:marBottom w:val="0"/>
                      <w:divBdr>
                        <w:top w:val="none" w:sz="0" w:space="0" w:color="auto"/>
                        <w:left w:val="none" w:sz="0" w:space="0" w:color="auto"/>
                        <w:bottom w:val="none" w:sz="0" w:space="0" w:color="auto"/>
                        <w:right w:val="none" w:sz="0" w:space="0" w:color="auto"/>
                      </w:divBdr>
                      <w:divsChild>
                        <w:div w:id="59641528">
                          <w:marLeft w:val="0"/>
                          <w:marRight w:val="0"/>
                          <w:marTop w:val="0"/>
                          <w:marBottom w:val="0"/>
                          <w:divBdr>
                            <w:top w:val="none" w:sz="0" w:space="0" w:color="auto"/>
                            <w:left w:val="none" w:sz="0" w:space="0" w:color="auto"/>
                            <w:bottom w:val="none" w:sz="0" w:space="0" w:color="auto"/>
                            <w:right w:val="none" w:sz="0" w:space="0" w:color="auto"/>
                          </w:divBdr>
                          <w:divsChild>
                            <w:div w:id="1402410122">
                              <w:marLeft w:val="0"/>
                              <w:marRight w:val="0"/>
                              <w:marTop w:val="0"/>
                              <w:marBottom w:val="0"/>
                              <w:divBdr>
                                <w:top w:val="none" w:sz="0" w:space="0" w:color="auto"/>
                                <w:left w:val="none" w:sz="0" w:space="0" w:color="auto"/>
                                <w:bottom w:val="none" w:sz="0" w:space="0" w:color="auto"/>
                                <w:right w:val="none" w:sz="0" w:space="0" w:color="auto"/>
                              </w:divBdr>
                              <w:divsChild>
                                <w:div w:id="253710917">
                                  <w:marLeft w:val="0"/>
                                  <w:marRight w:val="0"/>
                                  <w:marTop w:val="0"/>
                                  <w:marBottom w:val="0"/>
                                  <w:divBdr>
                                    <w:top w:val="none" w:sz="0" w:space="0" w:color="auto"/>
                                    <w:left w:val="none" w:sz="0" w:space="0" w:color="auto"/>
                                    <w:bottom w:val="none" w:sz="0" w:space="0" w:color="auto"/>
                                    <w:right w:val="none" w:sz="0" w:space="0" w:color="auto"/>
                                  </w:divBdr>
                                  <w:divsChild>
                                    <w:div w:id="686910976">
                                      <w:marLeft w:val="0"/>
                                      <w:marRight w:val="0"/>
                                      <w:marTop w:val="0"/>
                                      <w:marBottom w:val="0"/>
                                      <w:divBdr>
                                        <w:top w:val="none" w:sz="0" w:space="0" w:color="auto"/>
                                        <w:left w:val="none" w:sz="0" w:space="0" w:color="auto"/>
                                        <w:bottom w:val="none" w:sz="0" w:space="0" w:color="auto"/>
                                        <w:right w:val="none" w:sz="0" w:space="0" w:color="auto"/>
                                      </w:divBdr>
                                      <w:divsChild>
                                        <w:div w:id="1998609198">
                                          <w:marLeft w:val="0"/>
                                          <w:marRight w:val="0"/>
                                          <w:marTop w:val="0"/>
                                          <w:marBottom w:val="0"/>
                                          <w:divBdr>
                                            <w:top w:val="none" w:sz="0" w:space="0" w:color="auto"/>
                                            <w:left w:val="none" w:sz="0" w:space="0" w:color="auto"/>
                                            <w:bottom w:val="none" w:sz="0" w:space="0" w:color="auto"/>
                                            <w:right w:val="none" w:sz="0" w:space="0" w:color="auto"/>
                                          </w:divBdr>
                                          <w:divsChild>
                                            <w:div w:id="2101174839">
                                              <w:marLeft w:val="0"/>
                                              <w:marRight w:val="0"/>
                                              <w:marTop w:val="0"/>
                                              <w:marBottom w:val="0"/>
                                              <w:divBdr>
                                                <w:top w:val="none" w:sz="0" w:space="0" w:color="auto"/>
                                                <w:left w:val="none" w:sz="0" w:space="0" w:color="auto"/>
                                                <w:bottom w:val="none" w:sz="0" w:space="0" w:color="auto"/>
                                                <w:right w:val="none" w:sz="0" w:space="0" w:color="auto"/>
                                              </w:divBdr>
                                              <w:divsChild>
                                                <w:div w:id="40325506">
                                                  <w:marLeft w:val="0"/>
                                                  <w:marRight w:val="-300"/>
                                                  <w:marTop w:val="45"/>
                                                  <w:marBottom w:val="0"/>
                                                  <w:divBdr>
                                                    <w:top w:val="none" w:sz="0" w:space="0" w:color="auto"/>
                                                    <w:left w:val="none" w:sz="0" w:space="0" w:color="auto"/>
                                                    <w:bottom w:val="none" w:sz="0" w:space="0" w:color="auto"/>
                                                    <w:right w:val="none" w:sz="0" w:space="0" w:color="auto"/>
                                                  </w:divBdr>
                                                  <w:divsChild>
                                                    <w:div w:id="1909881251">
                                                      <w:marLeft w:val="0"/>
                                                      <w:marRight w:val="0"/>
                                                      <w:marTop w:val="0"/>
                                                      <w:marBottom w:val="0"/>
                                                      <w:divBdr>
                                                        <w:top w:val="none" w:sz="0" w:space="0" w:color="auto"/>
                                                        <w:left w:val="none" w:sz="0" w:space="0" w:color="auto"/>
                                                        <w:bottom w:val="none" w:sz="0" w:space="0" w:color="auto"/>
                                                        <w:right w:val="none" w:sz="0" w:space="0" w:color="auto"/>
                                                      </w:divBdr>
                                                      <w:divsChild>
                                                        <w:div w:id="67588209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1356728529">
      <w:bodyDiv w:val="1"/>
      <w:marLeft w:val="0"/>
      <w:marRight w:val="0"/>
      <w:marTop w:val="0"/>
      <w:marBottom w:val="0"/>
      <w:divBdr>
        <w:top w:val="none" w:sz="0" w:space="0" w:color="auto"/>
        <w:left w:val="none" w:sz="0" w:space="0" w:color="auto"/>
        <w:bottom w:val="none" w:sz="0" w:space="0" w:color="auto"/>
        <w:right w:val="none" w:sz="0" w:space="0" w:color="auto"/>
      </w:divBdr>
      <w:divsChild>
        <w:div w:id="1500347469">
          <w:marLeft w:val="0"/>
          <w:marRight w:val="0"/>
          <w:marTop w:val="0"/>
          <w:marBottom w:val="0"/>
          <w:divBdr>
            <w:top w:val="none" w:sz="0" w:space="0" w:color="auto"/>
            <w:left w:val="none" w:sz="0" w:space="0" w:color="auto"/>
            <w:bottom w:val="none" w:sz="0" w:space="0" w:color="auto"/>
            <w:right w:val="none" w:sz="0" w:space="0" w:color="auto"/>
          </w:divBdr>
          <w:divsChild>
            <w:div w:id="835341730">
              <w:marLeft w:val="0"/>
              <w:marRight w:val="0"/>
              <w:marTop w:val="0"/>
              <w:marBottom w:val="0"/>
              <w:divBdr>
                <w:top w:val="none" w:sz="0" w:space="0" w:color="auto"/>
                <w:left w:val="none" w:sz="0" w:space="0" w:color="auto"/>
                <w:bottom w:val="none" w:sz="0" w:space="0" w:color="auto"/>
                <w:right w:val="none" w:sz="0" w:space="0" w:color="auto"/>
              </w:divBdr>
              <w:divsChild>
                <w:div w:id="1324624071">
                  <w:marLeft w:val="0"/>
                  <w:marRight w:val="0"/>
                  <w:marTop w:val="0"/>
                  <w:marBottom w:val="0"/>
                  <w:divBdr>
                    <w:top w:val="none" w:sz="0" w:space="0" w:color="auto"/>
                    <w:left w:val="none" w:sz="0" w:space="0" w:color="auto"/>
                    <w:bottom w:val="none" w:sz="0" w:space="0" w:color="auto"/>
                    <w:right w:val="none" w:sz="0" w:space="0" w:color="auto"/>
                  </w:divBdr>
                </w:div>
                <w:div w:id="2057657916">
                  <w:marLeft w:val="0"/>
                  <w:marRight w:val="0"/>
                  <w:marTop w:val="0"/>
                  <w:marBottom w:val="0"/>
                  <w:divBdr>
                    <w:top w:val="none" w:sz="0" w:space="0" w:color="auto"/>
                    <w:left w:val="none" w:sz="0" w:space="0" w:color="auto"/>
                    <w:bottom w:val="none" w:sz="0" w:space="0" w:color="auto"/>
                    <w:right w:val="none" w:sz="0" w:space="0" w:color="auto"/>
                  </w:divBdr>
                </w:div>
                <w:div w:id="1796408695">
                  <w:marLeft w:val="0"/>
                  <w:marRight w:val="0"/>
                  <w:marTop w:val="0"/>
                  <w:marBottom w:val="0"/>
                  <w:divBdr>
                    <w:top w:val="none" w:sz="0" w:space="0" w:color="auto"/>
                    <w:left w:val="none" w:sz="0" w:space="0" w:color="auto"/>
                    <w:bottom w:val="none" w:sz="0" w:space="0" w:color="auto"/>
                    <w:right w:val="none" w:sz="0" w:space="0" w:color="auto"/>
                  </w:divBdr>
                  <w:divsChild>
                    <w:div w:id="1699813704">
                      <w:marLeft w:val="0"/>
                      <w:marRight w:val="0"/>
                      <w:marTop w:val="0"/>
                      <w:marBottom w:val="0"/>
                      <w:divBdr>
                        <w:top w:val="none" w:sz="0" w:space="0" w:color="auto"/>
                        <w:left w:val="none" w:sz="0" w:space="0" w:color="auto"/>
                        <w:bottom w:val="none" w:sz="0" w:space="0" w:color="auto"/>
                        <w:right w:val="none" w:sz="0" w:space="0" w:color="auto"/>
                      </w:divBdr>
                      <w:divsChild>
                        <w:div w:id="1813522421">
                          <w:marLeft w:val="0"/>
                          <w:marRight w:val="0"/>
                          <w:marTop w:val="0"/>
                          <w:marBottom w:val="0"/>
                          <w:divBdr>
                            <w:top w:val="none" w:sz="0" w:space="0" w:color="auto"/>
                            <w:left w:val="none" w:sz="0" w:space="0" w:color="auto"/>
                            <w:bottom w:val="none" w:sz="0" w:space="0" w:color="auto"/>
                            <w:right w:val="none" w:sz="0" w:space="0" w:color="auto"/>
                          </w:divBdr>
                          <w:divsChild>
                            <w:div w:id="2069837640">
                              <w:marLeft w:val="0"/>
                              <w:marRight w:val="0"/>
                              <w:marTop w:val="0"/>
                              <w:marBottom w:val="0"/>
                              <w:divBdr>
                                <w:top w:val="none" w:sz="0" w:space="0" w:color="auto"/>
                                <w:left w:val="none" w:sz="0" w:space="0" w:color="auto"/>
                                <w:bottom w:val="none" w:sz="0" w:space="0" w:color="auto"/>
                                <w:right w:val="none" w:sz="0" w:space="0" w:color="auto"/>
                              </w:divBdr>
                              <w:divsChild>
                                <w:div w:id="1345129777">
                                  <w:marLeft w:val="0"/>
                                  <w:marRight w:val="0"/>
                                  <w:marTop w:val="0"/>
                                  <w:marBottom w:val="0"/>
                                  <w:divBdr>
                                    <w:top w:val="none" w:sz="0" w:space="0" w:color="auto"/>
                                    <w:left w:val="none" w:sz="0" w:space="0" w:color="auto"/>
                                    <w:bottom w:val="none" w:sz="0" w:space="0" w:color="auto"/>
                                    <w:right w:val="none" w:sz="0" w:space="0" w:color="auto"/>
                                  </w:divBdr>
                                </w:div>
                                <w:div w:id="4057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003133">
      <w:bodyDiv w:val="1"/>
      <w:marLeft w:val="0"/>
      <w:marRight w:val="0"/>
      <w:marTop w:val="0"/>
      <w:marBottom w:val="0"/>
      <w:divBdr>
        <w:top w:val="none" w:sz="0" w:space="0" w:color="auto"/>
        <w:left w:val="none" w:sz="0" w:space="0" w:color="auto"/>
        <w:bottom w:val="none" w:sz="0" w:space="0" w:color="auto"/>
        <w:right w:val="none" w:sz="0" w:space="0" w:color="auto"/>
      </w:divBdr>
      <w:divsChild>
        <w:div w:id="2074815189">
          <w:marLeft w:val="0"/>
          <w:marRight w:val="0"/>
          <w:marTop w:val="0"/>
          <w:marBottom w:val="0"/>
          <w:divBdr>
            <w:top w:val="none" w:sz="0" w:space="0" w:color="auto"/>
            <w:left w:val="none" w:sz="0" w:space="0" w:color="auto"/>
            <w:bottom w:val="none" w:sz="0" w:space="0" w:color="auto"/>
            <w:right w:val="none" w:sz="0" w:space="0" w:color="auto"/>
          </w:divBdr>
          <w:divsChild>
            <w:div w:id="1117601286">
              <w:marLeft w:val="0"/>
              <w:marRight w:val="0"/>
              <w:marTop w:val="0"/>
              <w:marBottom w:val="0"/>
              <w:divBdr>
                <w:top w:val="none" w:sz="0" w:space="0" w:color="auto"/>
                <w:left w:val="none" w:sz="0" w:space="0" w:color="auto"/>
                <w:bottom w:val="none" w:sz="0" w:space="0" w:color="auto"/>
                <w:right w:val="none" w:sz="0" w:space="0" w:color="auto"/>
              </w:divBdr>
              <w:divsChild>
                <w:div w:id="697390908">
                  <w:marLeft w:val="0"/>
                  <w:marRight w:val="0"/>
                  <w:marTop w:val="0"/>
                  <w:marBottom w:val="0"/>
                  <w:divBdr>
                    <w:top w:val="none" w:sz="0" w:space="0" w:color="auto"/>
                    <w:left w:val="none" w:sz="0" w:space="0" w:color="auto"/>
                    <w:bottom w:val="none" w:sz="0" w:space="0" w:color="auto"/>
                    <w:right w:val="none" w:sz="0" w:space="0" w:color="auto"/>
                  </w:divBdr>
                  <w:divsChild>
                    <w:div w:id="1265188766">
                      <w:marLeft w:val="0"/>
                      <w:marRight w:val="0"/>
                      <w:marTop w:val="0"/>
                      <w:marBottom w:val="0"/>
                      <w:divBdr>
                        <w:top w:val="none" w:sz="0" w:space="0" w:color="auto"/>
                        <w:left w:val="none" w:sz="0" w:space="0" w:color="auto"/>
                        <w:bottom w:val="none" w:sz="0" w:space="0" w:color="auto"/>
                        <w:right w:val="none" w:sz="0" w:space="0" w:color="auto"/>
                      </w:divBdr>
                      <w:divsChild>
                        <w:div w:id="1476870571">
                          <w:marLeft w:val="0"/>
                          <w:marRight w:val="0"/>
                          <w:marTop w:val="0"/>
                          <w:marBottom w:val="0"/>
                          <w:divBdr>
                            <w:top w:val="none" w:sz="0" w:space="0" w:color="auto"/>
                            <w:left w:val="none" w:sz="0" w:space="0" w:color="auto"/>
                            <w:bottom w:val="none" w:sz="0" w:space="0" w:color="auto"/>
                            <w:right w:val="none" w:sz="0" w:space="0" w:color="auto"/>
                          </w:divBdr>
                          <w:divsChild>
                            <w:div w:id="25328688">
                              <w:marLeft w:val="0"/>
                              <w:marRight w:val="0"/>
                              <w:marTop w:val="0"/>
                              <w:marBottom w:val="0"/>
                              <w:divBdr>
                                <w:top w:val="none" w:sz="0" w:space="0" w:color="auto"/>
                                <w:left w:val="none" w:sz="0" w:space="0" w:color="auto"/>
                                <w:bottom w:val="none" w:sz="0" w:space="0" w:color="auto"/>
                                <w:right w:val="none" w:sz="0" w:space="0" w:color="auto"/>
                              </w:divBdr>
                              <w:divsChild>
                                <w:div w:id="113595311">
                                  <w:marLeft w:val="0"/>
                                  <w:marRight w:val="0"/>
                                  <w:marTop w:val="0"/>
                                  <w:marBottom w:val="0"/>
                                  <w:divBdr>
                                    <w:top w:val="none" w:sz="0" w:space="0" w:color="auto"/>
                                    <w:left w:val="none" w:sz="0" w:space="0" w:color="auto"/>
                                    <w:bottom w:val="none" w:sz="0" w:space="0" w:color="auto"/>
                                    <w:right w:val="none" w:sz="0" w:space="0" w:color="auto"/>
                                  </w:divBdr>
                                  <w:divsChild>
                                    <w:div w:id="238449018">
                                      <w:marLeft w:val="0"/>
                                      <w:marRight w:val="0"/>
                                      <w:marTop w:val="0"/>
                                      <w:marBottom w:val="0"/>
                                      <w:divBdr>
                                        <w:top w:val="none" w:sz="0" w:space="0" w:color="auto"/>
                                        <w:left w:val="none" w:sz="0" w:space="0" w:color="auto"/>
                                        <w:bottom w:val="none" w:sz="0" w:space="0" w:color="auto"/>
                                        <w:right w:val="none" w:sz="0" w:space="0" w:color="auto"/>
                                      </w:divBdr>
                                      <w:divsChild>
                                        <w:div w:id="1663922971">
                                          <w:marLeft w:val="0"/>
                                          <w:marRight w:val="0"/>
                                          <w:marTop w:val="0"/>
                                          <w:marBottom w:val="0"/>
                                          <w:divBdr>
                                            <w:top w:val="none" w:sz="0" w:space="0" w:color="auto"/>
                                            <w:left w:val="none" w:sz="0" w:space="0" w:color="auto"/>
                                            <w:bottom w:val="none" w:sz="0" w:space="0" w:color="auto"/>
                                            <w:right w:val="none" w:sz="0" w:space="0" w:color="auto"/>
                                          </w:divBdr>
                                          <w:divsChild>
                                            <w:div w:id="606736284">
                                              <w:marLeft w:val="0"/>
                                              <w:marRight w:val="0"/>
                                              <w:marTop w:val="0"/>
                                              <w:marBottom w:val="0"/>
                                              <w:divBdr>
                                                <w:top w:val="none" w:sz="0" w:space="0" w:color="auto"/>
                                                <w:left w:val="none" w:sz="0" w:space="0" w:color="auto"/>
                                                <w:bottom w:val="none" w:sz="0" w:space="0" w:color="auto"/>
                                                <w:right w:val="none" w:sz="0" w:space="0" w:color="auto"/>
                                              </w:divBdr>
                                              <w:divsChild>
                                                <w:div w:id="1758792806">
                                                  <w:marLeft w:val="0"/>
                                                  <w:marRight w:val="-300"/>
                                                  <w:marTop w:val="45"/>
                                                  <w:marBottom w:val="0"/>
                                                  <w:divBdr>
                                                    <w:top w:val="none" w:sz="0" w:space="0" w:color="auto"/>
                                                    <w:left w:val="none" w:sz="0" w:space="0" w:color="auto"/>
                                                    <w:bottom w:val="none" w:sz="0" w:space="0" w:color="auto"/>
                                                    <w:right w:val="none" w:sz="0" w:space="0" w:color="auto"/>
                                                  </w:divBdr>
                                                  <w:divsChild>
                                                    <w:div w:id="2075465879">
                                                      <w:marLeft w:val="0"/>
                                                      <w:marRight w:val="0"/>
                                                      <w:marTop w:val="0"/>
                                                      <w:marBottom w:val="0"/>
                                                      <w:divBdr>
                                                        <w:top w:val="none" w:sz="0" w:space="0" w:color="auto"/>
                                                        <w:left w:val="none" w:sz="0" w:space="0" w:color="auto"/>
                                                        <w:bottom w:val="none" w:sz="0" w:space="0" w:color="auto"/>
                                                        <w:right w:val="none" w:sz="0" w:space="0" w:color="auto"/>
                                                      </w:divBdr>
                                                      <w:divsChild>
                                                        <w:div w:id="70617595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1397320442">
      <w:bodyDiv w:val="1"/>
      <w:marLeft w:val="0"/>
      <w:marRight w:val="0"/>
      <w:marTop w:val="0"/>
      <w:marBottom w:val="0"/>
      <w:divBdr>
        <w:top w:val="none" w:sz="0" w:space="0" w:color="auto"/>
        <w:left w:val="none" w:sz="0" w:space="0" w:color="auto"/>
        <w:bottom w:val="none" w:sz="0" w:space="0" w:color="auto"/>
        <w:right w:val="none" w:sz="0" w:space="0" w:color="auto"/>
      </w:divBdr>
      <w:divsChild>
        <w:div w:id="944776473">
          <w:marLeft w:val="0"/>
          <w:marRight w:val="0"/>
          <w:marTop w:val="0"/>
          <w:marBottom w:val="0"/>
          <w:divBdr>
            <w:top w:val="none" w:sz="0" w:space="0" w:color="auto"/>
            <w:left w:val="none" w:sz="0" w:space="0" w:color="auto"/>
            <w:bottom w:val="none" w:sz="0" w:space="0" w:color="auto"/>
            <w:right w:val="none" w:sz="0" w:space="0" w:color="auto"/>
          </w:divBdr>
          <w:divsChild>
            <w:div w:id="1780761286">
              <w:marLeft w:val="0"/>
              <w:marRight w:val="0"/>
              <w:marTop w:val="0"/>
              <w:marBottom w:val="0"/>
              <w:divBdr>
                <w:top w:val="none" w:sz="0" w:space="0" w:color="auto"/>
                <w:left w:val="none" w:sz="0" w:space="0" w:color="auto"/>
                <w:bottom w:val="none" w:sz="0" w:space="0" w:color="auto"/>
                <w:right w:val="none" w:sz="0" w:space="0" w:color="auto"/>
              </w:divBdr>
              <w:divsChild>
                <w:div w:id="499388389">
                  <w:marLeft w:val="0"/>
                  <w:marRight w:val="0"/>
                  <w:marTop w:val="0"/>
                  <w:marBottom w:val="0"/>
                  <w:divBdr>
                    <w:top w:val="none" w:sz="0" w:space="0" w:color="auto"/>
                    <w:left w:val="none" w:sz="0" w:space="0" w:color="auto"/>
                    <w:bottom w:val="none" w:sz="0" w:space="0" w:color="auto"/>
                    <w:right w:val="none" w:sz="0" w:space="0" w:color="auto"/>
                  </w:divBdr>
                </w:div>
                <w:div w:id="1187139835">
                  <w:marLeft w:val="0"/>
                  <w:marRight w:val="0"/>
                  <w:marTop w:val="0"/>
                  <w:marBottom w:val="0"/>
                  <w:divBdr>
                    <w:top w:val="none" w:sz="0" w:space="0" w:color="auto"/>
                    <w:left w:val="none" w:sz="0" w:space="0" w:color="auto"/>
                    <w:bottom w:val="none" w:sz="0" w:space="0" w:color="auto"/>
                    <w:right w:val="none" w:sz="0" w:space="0" w:color="auto"/>
                  </w:divBdr>
                </w:div>
                <w:div w:id="18601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5391">
      <w:bodyDiv w:val="1"/>
      <w:marLeft w:val="0"/>
      <w:marRight w:val="0"/>
      <w:marTop w:val="0"/>
      <w:marBottom w:val="0"/>
      <w:divBdr>
        <w:top w:val="none" w:sz="0" w:space="0" w:color="auto"/>
        <w:left w:val="none" w:sz="0" w:space="0" w:color="auto"/>
        <w:bottom w:val="none" w:sz="0" w:space="0" w:color="auto"/>
        <w:right w:val="none" w:sz="0" w:space="0" w:color="auto"/>
      </w:divBdr>
      <w:divsChild>
        <w:div w:id="2141218608">
          <w:marLeft w:val="0"/>
          <w:marRight w:val="0"/>
          <w:marTop w:val="0"/>
          <w:marBottom w:val="0"/>
          <w:divBdr>
            <w:top w:val="none" w:sz="0" w:space="0" w:color="auto"/>
            <w:left w:val="none" w:sz="0" w:space="0" w:color="auto"/>
            <w:bottom w:val="none" w:sz="0" w:space="0" w:color="auto"/>
            <w:right w:val="none" w:sz="0" w:space="0" w:color="auto"/>
          </w:divBdr>
          <w:divsChild>
            <w:div w:id="810681444">
              <w:marLeft w:val="0"/>
              <w:marRight w:val="0"/>
              <w:marTop w:val="0"/>
              <w:marBottom w:val="0"/>
              <w:divBdr>
                <w:top w:val="none" w:sz="0" w:space="0" w:color="auto"/>
                <w:left w:val="none" w:sz="0" w:space="0" w:color="auto"/>
                <w:bottom w:val="none" w:sz="0" w:space="0" w:color="auto"/>
                <w:right w:val="none" w:sz="0" w:space="0" w:color="auto"/>
              </w:divBdr>
              <w:divsChild>
                <w:div w:id="1104033597">
                  <w:marLeft w:val="0"/>
                  <w:marRight w:val="0"/>
                  <w:marTop w:val="0"/>
                  <w:marBottom w:val="0"/>
                  <w:divBdr>
                    <w:top w:val="none" w:sz="0" w:space="0" w:color="auto"/>
                    <w:left w:val="none" w:sz="0" w:space="0" w:color="auto"/>
                    <w:bottom w:val="none" w:sz="0" w:space="0" w:color="auto"/>
                    <w:right w:val="none" w:sz="0" w:space="0" w:color="auto"/>
                  </w:divBdr>
                  <w:divsChild>
                    <w:div w:id="2135101129">
                      <w:marLeft w:val="0"/>
                      <w:marRight w:val="0"/>
                      <w:marTop w:val="0"/>
                      <w:marBottom w:val="0"/>
                      <w:divBdr>
                        <w:top w:val="none" w:sz="0" w:space="0" w:color="auto"/>
                        <w:left w:val="none" w:sz="0" w:space="0" w:color="auto"/>
                        <w:bottom w:val="none" w:sz="0" w:space="0" w:color="auto"/>
                        <w:right w:val="none" w:sz="0" w:space="0" w:color="auto"/>
                      </w:divBdr>
                      <w:divsChild>
                        <w:div w:id="182942502">
                          <w:marLeft w:val="0"/>
                          <w:marRight w:val="0"/>
                          <w:marTop w:val="0"/>
                          <w:marBottom w:val="0"/>
                          <w:divBdr>
                            <w:top w:val="none" w:sz="0" w:space="0" w:color="auto"/>
                            <w:left w:val="none" w:sz="0" w:space="0" w:color="auto"/>
                            <w:bottom w:val="none" w:sz="0" w:space="0" w:color="auto"/>
                            <w:right w:val="none" w:sz="0" w:space="0" w:color="auto"/>
                          </w:divBdr>
                          <w:divsChild>
                            <w:div w:id="1970083772">
                              <w:marLeft w:val="0"/>
                              <w:marRight w:val="0"/>
                              <w:marTop w:val="0"/>
                              <w:marBottom w:val="0"/>
                              <w:divBdr>
                                <w:top w:val="none" w:sz="0" w:space="0" w:color="auto"/>
                                <w:left w:val="none" w:sz="0" w:space="0" w:color="auto"/>
                                <w:bottom w:val="none" w:sz="0" w:space="0" w:color="auto"/>
                                <w:right w:val="none" w:sz="0" w:space="0" w:color="auto"/>
                              </w:divBdr>
                              <w:divsChild>
                                <w:div w:id="2095583983">
                                  <w:marLeft w:val="0"/>
                                  <w:marRight w:val="0"/>
                                  <w:marTop w:val="0"/>
                                  <w:marBottom w:val="0"/>
                                  <w:divBdr>
                                    <w:top w:val="none" w:sz="0" w:space="0" w:color="auto"/>
                                    <w:left w:val="none" w:sz="0" w:space="0" w:color="auto"/>
                                    <w:bottom w:val="none" w:sz="0" w:space="0" w:color="auto"/>
                                    <w:right w:val="none" w:sz="0" w:space="0" w:color="auto"/>
                                  </w:divBdr>
                                  <w:divsChild>
                                    <w:div w:id="961418341">
                                      <w:marLeft w:val="0"/>
                                      <w:marRight w:val="0"/>
                                      <w:marTop w:val="0"/>
                                      <w:marBottom w:val="0"/>
                                      <w:divBdr>
                                        <w:top w:val="none" w:sz="0" w:space="0" w:color="auto"/>
                                        <w:left w:val="none" w:sz="0" w:space="0" w:color="auto"/>
                                        <w:bottom w:val="none" w:sz="0" w:space="0" w:color="auto"/>
                                        <w:right w:val="none" w:sz="0" w:space="0" w:color="auto"/>
                                      </w:divBdr>
                                      <w:divsChild>
                                        <w:div w:id="1141192025">
                                          <w:marLeft w:val="0"/>
                                          <w:marRight w:val="0"/>
                                          <w:marTop w:val="0"/>
                                          <w:marBottom w:val="0"/>
                                          <w:divBdr>
                                            <w:top w:val="none" w:sz="0" w:space="0" w:color="auto"/>
                                            <w:left w:val="none" w:sz="0" w:space="0" w:color="auto"/>
                                            <w:bottom w:val="none" w:sz="0" w:space="0" w:color="auto"/>
                                            <w:right w:val="none" w:sz="0" w:space="0" w:color="auto"/>
                                          </w:divBdr>
                                          <w:divsChild>
                                            <w:div w:id="705446725">
                                              <w:marLeft w:val="0"/>
                                              <w:marRight w:val="0"/>
                                              <w:marTop w:val="0"/>
                                              <w:marBottom w:val="0"/>
                                              <w:divBdr>
                                                <w:top w:val="none" w:sz="0" w:space="0" w:color="auto"/>
                                                <w:left w:val="none" w:sz="0" w:space="0" w:color="auto"/>
                                                <w:bottom w:val="none" w:sz="0" w:space="0" w:color="auto"/>
                                                <w:right w:val="none" w:sz="0" w:space="0" w:color="auto"/>
                                              </w:divBdr>
                                              <w:divsChild>
                                                <w:div w:id="1350596734">
                                                  <w:marLeft w:val="0"/>
                                                  <w:marRight w:val="-300"/>
                                                  <w:marTop w:val="45"/>
                                                  <w:marBottom w:val="0"/>
                                                  <w:divBdr>
                                                    <w:top w:val="none" w:sz="0" w:space="0" w:color="auto"/>
                                                    <w:left w:val="none" w:sz="0" w:space="0" w:color="auto"/>
                                                    <w:bottom w:val="none" w:sz="0" w:space="0" w:color="auto"/>
                                                    <w:right w:val="none" w:sz="0" w:space="0" w:color="auto"/>
                                                  </w:divBdr>
                                                  <w:divsChild>
                                                    <w:div w:id="2073960225">
                                                      <w:marLeft w:val="0"/>
                                                      <w:marRight w:val="0"/>
                                                      <w:marTop w:val="0"/>
                                                      <w:marBottom w:val="0"/>
                                                      <w:divBdr>
                                                        <w:top w:val="none" w:sz="0" w:space="0" w:color="auto"/>
                                                        <w:left w:val="none" w:sz="0" w:space="0" w:color="auto"/>
                                                        <w:bottom w:val="none" w:sz="0" w:space="0" w:color="auto"/>
                                                        <w:right w:val="none" w:sz="0" w:space="0" w:color="auto"/>
                                                      </w:divBdr>
                                                      <w:divsChild>
                                                        <w:div w:id="1608964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689789219">
      <w:bodyDiv w:val="1"/>
      <w:marLeft w:val="0"/>
      <w:marRight w:val="0"/>
      <w:marTop w:val="0"/>
      <w:marBottom w:val="0"/>
      <w:divBdr>
        <w:top w:val="none" w:sz="0" w:space="0" w:color="auto"/>
        <w:left w:val="none" w:sz="0" w:space="0" w:color="auto"/>
        <w:bottom w:val="none" w:sz="0" w:space="0" w:color="auto"/>
        <w:right w:val="none" w:sz="0" w:space="0" w:color="auto"/>
      </w:divBdr>
      <w:divsChild>
        <w:div w:id="1953589661">
          <w:marLeft w:val="0"/>
          <w:marRight w:val="0"/>
          <w:marTop w:val="0"/>
          <w:marBottom w:val="0"/>
          <w:divBdr>
            <w:top w:val="none" w:sz="0" w:space="0" w:color="auto"/>
            <w:left w:val="none" w:sz="0" w:space="0" w:color="auto"/>
            <w:bottom w:val="none" w:sz="0" w:space="0" w:color="auto"/>
            <w:right w:val="none" w:sz="0" w:space="0" w:color="auto"/>
          </w:divBdr>
          <w:divsChild>
            <w:div w:id="1143347168">
              <w:marLeft w:val="0"/>
              <w:marRight w:val="0"/>
              <w:marTop w:val="0"/>
              <w:marBottom w:val="0"/>
              <w:divBdr>
                <w:top w:val="none" w:sz="0" w:space="0" w:color="auto"/>
                <w:left w:val="none" w:sz="0" w:space="0" w:color="auto"/>
                <w:bottom w:val="none" w:sz="0" w:space="0" w:color="auto"/>
                <w:right w:val="none" w:sz="0" w:space="0" w:color="auto"/>
              </w:divBdr>
              <w:divsChild>
                <w:div w:id="20656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8396">
      <w:bodyDiv w:val="1"/>
      <w:marLeft w:val="0"/>
      <w:marRight w:val="0"/>
      <w:marTop w:val="0"/>
      <w:marBottom w:val="0"/>
      <w:divBdr>
        <w:top w:val="none" w:sz="0" w:space="0" w:color="auto"/>
        <w:left w:val="none" w:sz="0" w:space="0" w:color="auto"/>
        <w:bottom w:val="none" w:sz="0" w:space="0" w:color="auto"/>
        <w:right w:val="none" w:sz="0" w:space="0" w:color="auto"/>
      </w:divBdr>
      <w:divsChild>
        <w:div w:id="1817061868">
          <w:marLeft w:val="0"/>
          <w:marRight w:val="0"/>
          <w:marTop w:val="0"/>
          <w:marBottom w:val="0"/>
          <w:divBdr>
            <w:top w:val="none" w:sz="0" w:space="0" w:color="auto"/>
            <w:left w:val="none" w:sz="0" w:space="0" w:color="auto"/>
            <w:bottom w:val="none" w:sz="0" w:space="0" w:color="auto"/>
            <w:right w:val="none" w:sz="0" w:space="0" w:color="auto"/>
          </w:divBdr>
          <w:divsChild>
            <w:div w:id="2027949116">
              <w:marLeft w:val="0"/>
              <w:marRight w:val="0"/>
              <w:marTop w:val="0"/>
              <w:marBottom w:val="60"/>
              <w:divBdr>
                <w:top w:val="none" w:sz="0" w:space="0" w:color="auto"/>
                <w:left w:val="none" w:sz="0" w:space="0" w:color="auto"/>
                <w:bottom w:val="none" w:sz="0" w:space="0" w:color="auto"/>
                <w:right w:val="none" w:sz="0" w:space="0" w:color="auto"/>
              </w:divBdr>
              <w:divsChild>
                <w:div w:id="1136800832">
                  <w:marLeft w:val="0"/>
                  <w:marRight w:val="0"/>
                  <w:marTop w:val="0"/>
                  <w:marBottom w:val="0"/>
                  <w:divBdr>
                    <w:top w:val="none" w:sz="0" w:space="0" w:color="auto"/>
                    <w:left w:val="none" w:sz="0" w:space="0" w:color="auto"/>
                    <w:bottom w:val="none" w:sz="0" w:space="0" w:color="auto"/>
                    <w:right w:val="none" w:sz="0" w:space="0" w:color="auto"/>
                  </w:divBdr>
                </w:div>
                <w:div w:id="26431302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466316093">
          <w:marLeft w:val="0"/>
          <w:marRight w:val="0"/>
          <w:marTop w:val="0"/>
          <w:marBottom w:val="0"/>
          <w:divBdr>
            <w:top w:val="none" w:sz="0" w:space="0" w:color="auto"/>
            <w:left w:val="none" w:sz="0" w:space="0" w:color="auto"/>
            <w:bottom w:val="none" w:sz="0" w:space="0" w:color="auto"/>
            <w:right w:val="none" w:sz="0" w:space="0" w:color="auto"/>
          </w:divBdr>
          <w:divsChild>
            <w:div w:id="1868330160">
              <w:marLeft w:val="0"/>
              <w:marRight w:val="0"/>
              <w:marTop w:val="0"/>
              <w:marBottom w:val="0"/>
              <w:divBdr>
                <w:top w:val="none" w:sz="0" w:space="0" w:color="auto"/>
                <w:left w:val="none" w:sz="0" w:space="0" w:color="auto"/>
                <w:bottom w:val="none" w:sz="0" w:space="0" w:color="auto"/>
                <w:right w:val="none" w:sz="0" w:space="0" w:color="auto"/>
              </w:divBdr>
              <w:divsChild>
                <w:div w:id="14517032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81825903">
          <w:marLeft w:val="0"/>
          <w:marRight w:val="0"/>
          <w:marTop w:val="0"/>
          <w:marBottom w:val="0"/>
          <w:divBdr>
            <w:top w:val="none" w:sz="0" w:space="0" w:color="auto"/>
            <w:left w:val="none" w:sz="0" w:space="0" w:color="auto"/>
            <w:bottom w:val="none" w:sz="0" w:space="0" w:color="auto"/>
            <w:right w:val="none" w:sz="0" w:space="0" w:color="auto"/>
          </w:divBdr>
          <w:divsChild>
            <w:div w:id="1755668490">
              <w:marLeft w:val="0"/>
              <w:marRight w:val="0"/>
              <w:marTop w:val="0"/>
              <w:marBottom w:val="0"/>
              <w:divBdr>
                <w:top w:val="none" w:sz="0" w:space="0" w:color="auto"/>
                <w:left w:val="none" w:sz="0" w:space="0" w:color="auto"/>
                <w:bottom w:val="none" w:sz="0" w:space="0" w:color="auto"/>
                <w:right w:val="none" w:sz="0" w:space="0" w:color="auto"/>
              </w:divBdr>
              <w:divsChild>
                <w:div w:id="8366987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4808222">
          <w:marLeft w:val="0"/>
          <w:marRight w:val="0"/>
          <w:marTop w:val="0"/>
          <w:marBottom w:val="0"/>
          <w:divBdr>
            <w:top w:val="none" w:sz="0" w:space="0" w:color="auto"/>
            <w:left w:val="none" w:sz="0" w:space="0" w:color="auto"/>
            <w:bottom w:val="none" w:sz="0" w:space="0" w:color="auto"/>
            <w:right w:val="none" w:sz="0" w:space="0" w:color="auto"/>
          </w:divBdr>
          <w:divsChild>
            <w:div w:id="1607224554">
              <w:marLeft w:val="0"/>
              <w:marRight w:val="0"/>
              <w:marTop w:val="0"/>
              <w:marBottom w:val="0"/>
              <w:divBdr>
                <w:top w:val="none" w:sz="0" w:space="0" w:color="auto"/>
                <w:left w:val="none" w:sz="0" w:space="0" w:color="auto"/>
                <w:bottom w:val="none" w:sz="0" w:space="0" w:color="auto"/>
                <w:right w:val="none" w:sz="0" w:space="0" w:color="auto"/>
              </w:divBdr>
              <w:divsChild>
                <w:div w:id="8439335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63005518">
          <w:marLeft w:val="0"/>
          <w:marRight w:val="0"/>
          <w:marTop w:val="0"/>
          <w:marBottom w:val="0"/>
          <w:divBdr>
            <w:top w:val="none" w:sz="0" w:space="0" w:color="auto"/>
            <w:left w:val="none" w:sz="0" w:space="0" w:color="auto"/>
            <w:bottom w:val="none" w:sz="0" w:space="0" w:color="auto"/>
            <w:right w:val="none" w:sz="0" w:space="0" w:color="auto"/>
          </w:divBdr>
          <w:divsChild>
            <w:div w:id="96222658">
              <w:marLeft w:val="0"/>
              <w:marRight w:val="0"/>
              <w:marTop w:val="0"/>
              <w:marBottom w:val="0"/>
              <w:divBdr>
                <w:top w:val="none" w:sz="0" w:space="0" w:color="auto"/>
                <w:left w:val="none" w:sz="0" w:space="0" w:color="auto"/>
                <w:bottom w:val="none" w:sz="0" w:space="0" w:color="auto"/>
                <w:right w:val="none" w:sz="0" w:space="0" w:color="auto"/>
              </w:divBdr>
              <w:divsChild>
                <w:div w:id="4568782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34700374">
          <w:marLeft w:val="0"/>
          <w:marRight w:val="0"/>
          <w:marTop w:val="0"/>
          <w:marBottom w:val="0"/>
          <w:divBdr>
            <w:top w:val="none" w:sz="0" w:space="0" w:color="auto"/>
            <w:left w:val="none" w:sz="0" w:space="0" w:color="auto"/>
            <w:bottom w:val="none" w:sz="0" w:space="0" w:color="auto"/>
            <w:right w:val="none" w:sz="0" w:space="0" w:color="auto"/>
          </w:divBdr>
          <w:divsChild>
            <w:div w:id="30960013">
              <w:marLeft w:val="0"/>
              <w:marRight w:val="0"/>
              <w:marTop w:val="0"/>
              <w:marBottom w:val="0"/>
              <w:divBdr>
                <w:top w:val="none" w:sz="0" w:space="0" w:color="auto"/>
                <w:left w:val="none" w:sz="0" w:space="0" w:color="auto"/>
                <w:bottom w:val="none" w:sz="0" w:space="0" w:color="auto"/>
                <w:right w:val="none" w:sz="0" w:space="0" w:color="auto"/>
              </w:divBdr>
              <w:divsChild>
                <w:div w:id="8264334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85903021">
          <w:marLeft w:val="0"/>
          <w:marRight w:val="0"/>
          <w:marTop w:val="0"/>
          <w:marBottom w:val="0"/>
          <w:divBdr>
            <w:top w:val="none" w:sz="0" w:space="0" w:color="auto"/>
            <w:left w:val="none" w:sz="0" w:space="0" w:color="auto"/>
            <w:bottom w:val="none" w:sz="0" w:space="0" w:color="auto"/>
            <w:right w:val="none" w:sz="0" w:space="0" w:color="auto"/>
          </w:divBdr>
          <w:divsChild>
            <w:div w:id="1327123595">
              <w:marLeft w:val="0"/>
              <w:marRight w:val="0"/>
              <w:marTop w:val="0"/>
              <w:marBottom w:val="0"/>
              <w:divBdr>
                <w:top w:val="none" w:sz="0" w:space="0" w:color="auto"/>
                <w:left w:val="none" w:sz="0" w:space="0" w:color="auto"/>
                <w:bottom w:val="none" w:sz="0" w:space="0" w:color="auto"/>
                <w:right w:val="none" w:sz="0" w:space="0" w:color="auto"/>
              </w:divBdr>
              <w:divsChild>
                <w:div w:id="4596153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28502451">
      <w:bodyDiv w:val="1"/>
      <w:marLeft w:val="0"/>
      <w:marRight w:val="0"/>
      <w:marTop w:val="0"/>
      <w:marBottom w:val="0"/>
      <w:divBdr>
        <w:top w:val="none" w:sz="0" w:space="0" w:color="auto"/>
        <w:left w:val="none" w:sz="0" w:space="0" w:color="auto"/>
        <w:bottom w:val="none" w:sz="0" w:space="0" w:color="auto"/>
        <w:right w:val="none" w:sz="0" w:space="0" w:color="auto"/>
      </w:divBdr>
      <w:divsChild>
        <w:div w:id="518544684">
          <w:marLeft w:val="0"/>
          <w:marRight w:val="0"/>
          <w:marTop w:val="0"/>
          <w:marBottom w:val="0"/>
          <w:divBdr>
            <w:top w:val="none" w:sz="0" w:space="0" w:color="auto"/>
            <w:left w:val="none" w:sz="0" w:space="0" w:color="auto"/>
            <w:bottom w:val="none" w:sz="0" w:space="0" w:color="auto"/>
            <w:right w:val="none" w:sz="0" w:space="0" w:color="auto"/>
          </w:divBdr>
          <w:divsChild>
            <w:div w:id="764763880">
              <w:marLeft w:val="0"/>
              <w:marRight w:val="0"/>
              <w:marTop w:val="0"/>
              <w:marBottom w:val="0"/>
              <w:divBdr>
                <w:top w:val="none" w:sz="0" w:space="0" w:color="auto"/>
                <w:left w:val="none" w:sz="0" w:space="0" w:color="auto"/>
                <w:bottom w:val="none" w:sz="0" w:space="0" w:color="auto"/>
                <w:right w:val="none" w:sz="0" w:space="0" w:color="auto"/>
              </w:divBdr>
              <w:divsChild>
                <w:div w:id="385185882">
                  <w:marLeft w:val="0"/>
                  <w:marRight w:val="0"/>
                  <w:marTop w:val="0"/>
                  <w:marBottom w:val="0"/>
                  <w:divBdr>
                    <w:top w:val="none" w:sz="0" w:space="0" w:color="auto"/>
                    <w:left w:val="none" w:sz="0" w:space="0" w:color="auto"/>
                    <w:bottom w:val="none" w:sz="0" w:space="0" w:color="auto"/>
                    <w:right w:val="none" w:sz="0" w:space="0" w:color="auto"/>
                  </w:divBdr>
                  <w:divsChild>
                    <w:div w:id="1268587619">
                      <w:marLeft w:val="0"/>
                      <w:marRight w:val="0"/>
                      <w:marTop w:val="0"/>
                      <w:marBottom w:val="0"/>
                      <w:divBdr>
                        <w:top w:val="none" w:sz="0" w:space="0" w:color="auto"/>
                        <w:left w:val="none" w:sz="0" w:space="0" w:color="auto"/>
                        <w:bottom w:val="none" w:sz="0" w:space="0" w:color="auto"/>
                        <w:right w:val="none" w:sz="0" w:space="0" w:color="auto"/>
                      </w:divBdr>
                      <w:divsChild>
                        <w:div w:id="949972575">
                          <w:marLeft w:val="0"/>
                          <w:marRight w:val="0"/>
                          <w:marTop w:val="0"/>
                          <w:marBottom w:val="0"/>
                          <w:divBdr>
                            <w:top w:val="none" w:sz="0" w:space="0" w:color="auto"/>
                            <w:left w:val="none" w:sz="0" w:space="0" w:color="auto"/>
                            <w:bottom w:val="none" w:sz="0" w:space="0" w:color="auto"/>
                            <w:right w:val="none" w:sz="0" w:space="0" w:color="auto"/>
                          </w:divBdr>
                          <w:divsChild>
                            <w:div w:id="1669559105">
                              <w:marLeft w:val="0"/>
                              <w:marRight w:val="0"/>
                              <w:marTop w:val="0"/>
                              <w:marBottom w:val="0"/>
                              <w:divBdr>
                                <w:top w:val="none" w:sz="0" w:space="0" w:color="auto"/>
                                <w:left w:val="none" w:sz="0" w:space="0" w:color="auto"/>
                                <w:bottom w:val="none" w:sz="0" w:space="0" w:color="auto"/>
                                <w:right w:val="none" w:sz="0" w:space="0" w:color="auto"/>
                              </w:divBdr>
                              <w:divsChild>
                                <w:div w:id="1206719986">
                                  <w:marLeft w:val="0"/>
                                  <w:marRight w:val="0"/>
                                  <w:marTop w:val="0"/>
                                  <w:marBottom w:val="0"/>
                                  <w:divBdr>
                                    <w:top w:val="none" w:sz="0" w:space="0" w:color="auto"/>
                                    <w:left w:val="none" w:sz="0" w:space="0" w:color="auto"/>
                                    <w:bottom w:val="none" w:sz="0" w:space="0" w:color="auto"/>
                                    <w:right w:val="none" w:sz="0" w:space="0" w:color="auto"/>
                                  </w:divBdr>
                                  <w:divsChild>
                                    <w:div w:id="912667056">
                                      <w:marLeft w:val="0"/>
                                      <w:marRight w:val="0"/>
                                      <w:marTop w:val="0"/>
                                      <w:marBottom w:val="0"/>
                                      <w:divBdr>
                                        <w:top w:val="none" w:sz="0" w:space="0" w:color="auto"/>
                                        <w:left w:val="none" w:sz="0" w:space="0" w:color="auto"/>
                                        <w:bottom w:val="none" w:sz="0" w:space="0" w:color="auto"/>
                                        <w:right w:val="none" w:sz="0" w:space="0" w:color="auto"/>
                                      </w:divBdr>
                                      <w:divsChild>
                                        <w:div w:id="994260727">
                                          <w:marLeft w:val="0"/>
                                          <w:marRight w:val="0"/>
                                          <w:marTop w:val="0"/>
                                          <w:marBottom w:val="0"/>
                                          <w:divBdr>
                                            <w:top w:val="none" w:sz="0" w:space="0" w:color="auto"/>
                                            <w:left w:val="none" w:sz="0" w:space="0" w:color="auto"/>
                                            <w:bottom w:val="none" w:sz="0" w:space="0" w:color="auto"/>
                                            <w:right w:val="none" w:sz="0" w:space="0" w:color="auto"/>
                                          </w:divBdr>
                                          <w:divsChild>
                                            <w:div w:id="191190013">
                                              <w:marLeft w:val="0"/>
                                              <w:marRight w:val="0"/>
                                              <w:marTop w:val="0"/>
                                              <w:marBottom w:val="0"/>
                                              <w:divBdr>
                                                <w:top w:val="none" w:sz="0" w:space="0" w:color="auto"/>
                                                <w:left w:val="none" w:sz="0" w:space="0" w:color="auto"/>
                                                <w:bottom w:val="none" w:sz="0" w:space="0" w:color="auto"/>
                                                <w:right w:val="none" w:sz="0" w:space="0" w:color="auto"/>
                                              </w:divBdr>
                                              <w:divsChild>
                                                <w:div w:id="124127323">
                                                  <w:marLeft w:val="0"/>
                                                  <w:marRight w:val="-300"/>
                                                  <w:marTop w:val="45"/>
                                                  <w:marBottom w:val="0"/>
                                                  <w:divBdr>
                                                    <w:top w:val="none" w:sz="0" w:space="0" w:color="auto"/>
                                                    <w:left w:val="none" w:sz="0" w:space="0" w:color="auto"/>
                                                    <w:bottom w:val="none" w:sz="0" w:space="0" w:color="auto"/>
                                                    <w:right w:val="none" w:sz="0" w:space="0" w:color="auto"/>
                                                  </w:divBdr>
                                                  <w:divsChild>
                                                    <w:div w:id="26028766">
                                                      <w:marLeft w:val="0"/>
                                                      <w:marRight w:val="0"/>
                                                      <w:marTop w:val="0"/>
                                                      <w:marBottom w:val="0"/>
                                                      <w:divBdr>
                                                        <w:top w:val="none" w:sz="0" w:space="0" w:color="auto"/>
                                                        <w:left w:val="none" w:sz="0" w:space="0" w:color="auto"/>
                                                        <w:bottom w:val="none" w:sz="0" w:space="0" w:color="auto"/>
                                                        <w:right w:val="none" w:sz="0" w:space="0" w:color="auto"/>
                                                      </w:divBdr>
                                                      <w:divsChild>
                                                        <w:div w:id="120853522">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673343302">
                                                      <w:marLeft w:val="0"/>
                                                      <w:marRight w:val="0"/>
                                                      <w:marTop w:val="0"/>
                                                      <w:marBottom w:val="0"/>
                                                      <w:divBdr>
                                                        <w:top w:val="none" w:sz="0" w:space="0" w:color="auto"/>
                                                        <w:left w:val="none" w:sz="0" w:space="0" w:color="auto"/>
                                                        <w:bottom w:val="none" w:sz="0" w:space="0" w:color="auto"/>
                                                        <w:right w:val="none" w:sz="0" w:space="0" w:color="auto"/>
                                                      </w:divBdr>
                                                      <w:divsChild>
                                                        <w:div w:id="1923219823">
                                                          <w:marLeft w:val="0"/>
                                                          <w:marRight w:val="0"/>
                                                          <w:marTop w:val="0"/>
                                                          <w:marBottom w:val="0"/>
                                                          <w:divBdr>
                                                            <w:top w:val="none" w:sz="0" w:space="0" w:color="auto"/>
                                                            <w:left w:val="none" w:sz="0" w:space="0" w:color="auto"/>
                                                            <w:bottom w:val="none" w:sz="0" w:space="0" w:color="auto"/>
                                                            <w:right w:val="none" w:sz="0" w:space="0" w:color="auto"/>
                                                          </w:divBdr>
                                                          <w:divsChild>
                                                            <w:div w:id="333650769">
                                                              <w:marLeft w:val="0"/>
                                                              <w:marRight w:val="0"/>
                                                              <w:marTop w:val="0"/>
                                                              <w:marBottom w:val="0"/>
                                                              <w:divBdr>
                                                                <w:top w:val="none" w:sz="0" w:space="0" w:color="auto"/>
                                                                <w:left w:val="none" w:sz="0" w:space="0" w:color="auto"/>
                                                                <w:bottom w:val="none" w:sz="0" w:space="0" w:color="auto"/>
                                                                <w:right w:val="none" w:sz="0" w:space="0" w:color="auto"/>
                                                              </w:divBdr>
                                                              <w:divsChild>
                                                                <w:div w:id="1192651490">
                                                                  <w:marLeft w:val="0"/>
                                                                  <w:marRight w:val="0"/>
                                                                  <w:marTop w:val="0"/>
                                                                  <w:marBottom w:val="0"/>
                                                                  <w:divBdr>
                                                                    <w:top w:val="none" w:sz="0" w:space="0" w:color="auto"/>
                                                                    <w:left w:val="none" w:sz="0" w:space="0" w:color="auto"/>
                                                                    <w:bottom w:val="none" w:sz="0" w:space="0" w:color="auto"/>
                                                                    <w:right w:val="none" w:sz="0" w:space="0" w:color="auto"/>
                                                                  </w:divBdr>
                                                                  <w:divsChild>
                                                                    <w:div w:id="1481119470">
                                                                      <w:marLeft w:val="0"/>
                                                                      <w:marRight w:val="0"/>
                                                                      <w:marTop w:val="0"/>
                                                                      <w:marBottom w:val="0"/>
                                                                      <w:divBdr>
                                                                        <w:top w:val="none" w:sz="0" w:space="0" w:color="auto"/>
                                                                        <w:left w:val="none" w:sz="0" w:space="0" w:color="auto"/>
                                                                        <w:bottom w:val="none" w:sz="0" w:space="0" w:color="auto"/>
                                                                        <w:right w:val="none" w:sz="0" w:space="0" w:color="auto"/>
                                                                      </w:divBdr>
                                                                      <w:divsChild>
                                                                        <w:div w:id="1683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70287">
                                                          <w:marLeft w:val="0"/>
                                                          <w:marRight w:val="0"/>
                                                          <w:marTop w:val="0"/>
                                                          <w:marBottom w:val="0"/>
                                                          <w:divBdr>
                                                            <w:top w:val="none" w:sz="0" w:space="0" w:color="auto"/>
                                                            <w:left w:val="none" w:sz="0" w:space="0" w:color="auto"/>
                                                            <w:bottom w:val="none" w:sz="0" w:space="0" w:color="auto"/>
                                                            <w:right w:val="none" w:sz="0" w:space="0" w:color="auto"/>
                                                          </w:divBdr>
                                                          <w:divsChild>
                                                            <w:div w:id="36592829">
                                                              <w:marLeft w:val="0"/>
                                                              <w:marRight w:val="0"/>
                                                              <w:marTop w:val="0"/>
                                                              <w:marBottom w:val="0"/>
                                                              <w:divBdr>
                                                                <w:top w:val="none" w:sz="0" w:space="0" w:color="auto"/>
                                                                <w:left w:val="none" w:sz="0" w:space="0" w:color="auto"/>
                                                                <w:bottom w:val="none" w:sz="0" w:space="0" w:color="auto"/>
                                                                <w:right w:val="none" w:sz="0" w:space="0" w:color="auto"/>
                                                              </w:divBdr>
                                                            </w:div>
                                                            <w:div w:id="1893883887">
                                                              <w:marLeft w:val="0"/>
                                                              <w:marRight w:val="0"/>
                                                              <w:marTop w:val="0"/>
                                                              <w:marBottom w:val="0"/>
                                                              <w:divBdr>
                                                                <w:top w:val="none" w:sz="0" w:space="0" w:color="auto"/>
                                                                <w:left w:val="none" w:sz="0" w:space="0" w:color="auto"/>
                                                                <w:bottom w:val="none" w:sz="0" w:space="0" w:color="auto"/>
                                                                <w:right w:val="none" w:sz="0" w:space="0" w:color="auto"/>
                                                              </w:divBdr>
                                                            </w:div>
                                                            <w:div w:id="2031762006">
                                                              <w:marLeft w:val="0"/>
                                                              <w:marRight w:val="0"/>
                                                              <w:marTop w:val="0"/>
                                                              <w:marBottom w:val="0"/>
                                                              <w:divBdr>
                                                                <w:top w:val="none" w:sz="0" w:space="0" w:color="auto"/>
                                                                <w:left w:val="none" w:sz="0" w:space="0" w:color="auto"/>
                                                                <w:bottom w:val="none" w:sz="0" w:space="0" w:color="auto"/>
                                                                <w:right w:val="none" w:sz="0" w:space="0" w:color="auto"/>
                                                              </w:divBdr>
                                                            </w:div>
                                                            <w:div w:id="504980154">
                                                              <w:marLeft w:val="0"/>
                                                              <w:marRight w:val="0"/>
                                                              <w:marTop w:val="0"/>
                                                              <w:marBottom w:val="0"/>
                                                              <w:divBdr>
                                                                <w:top w:val="none" w:sz="0" w:space="0" w:color="auto"/>
                                                                <w:left w:val="none" w:sz="0" w:space="0" w:color="auto"/>
                                                                <w:bottom w:val="none" w:sz="0" w:space="0" w:color="auto"/>
                                                                <w:right w:val="none" w:sz="0" w:space="0" w:color="auto"/>
                                                              </w:divBdr>
                                                            </w:div>
                                                            <w:div w:id="596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l.wikipedia.org/wiki/Lijst_van_nationale_parken_in_Noorwegen" TargetMode="External"/><Relationship Id="rId21" Type="http://schemas.openxmlformats.org/officeDocument/2006/relationships/hyperlink" Target="https://nl.wikipedia.org/wiki/Minnesund" TargetMode="External"/><Relationship Id="rId42" Type="http://schemas.openxmlformats.org/officeDocument/2006/relationships/hyperlink" Target="https://nl.wikipedia.org/w/index.php?title=Melhus_(tettsted)&amp;action=edit&amp;redlink=1" TargetMode="External"/><Relationship Id="rId63" Type="http://schemas.openxmlformats.org/officeDocument/2006/relationships/hyperlink" Target="https://nl.wikipedia.org/w/index.php?title=Aursunden&amp;action=edit&amp;redlink=1" TargetMode="External"/><Relationship Id="rId84" Type="http://schemas.openxmlformats.org/officeDocument/2006/relationships/image" Target="media/image14.png"/><Relationship Id="rId138" Type="http://schemas.openxmlformats.org/officeDocument/2006/relationships/hyperlink" Target="https://nl.wikipedia.org/w/index.php?title=Selbanen&amp;action=edit&amp;redlink=1" TargetMode="External"/><Relationship Id="rId159" Type="http://schemas.openxmlformats.org/officeDocument/2006/relationships/image" Target="media/image45.jpeg"/><Relationship Id="rId170" Type="http://schemas.openxmlformats.org/officeDocument/2006/relationships/hyperlink" Target="https://www.google.nl/url?sa=i&amp;rct=j&amp;q=&amp;esrc=s&amp;source=images&amp;cd=&amp;cad=rja&amp;uact=8&amp;ved=0ahUKEwj1w9ir2f7KAhWmA5oKHQnbCQ0QjRwIBw&amp;url=http://www.dagje-vrij.nl/index.php/dagjevrij/attractieparken&amp;bvm=bv.114195076,d.d24&amp;psig=AFQjCNHIh5Qhn7C59DhTYnuf1dlaG7bfGQ&amp;ust=1455795054310857" TargetMode="External"/><Relationship Id="rId191" Type="http://schemas.openxmlformats.org/officeDocument/2006/relationships/image" Target="media/image62.png"/><Relationship Id="rId205" Type="http://schemas.openxmlformats.org/officeDocument/2006/relationships/hyperlink" Target="https://nl.wikipedia.org/wiki/Hertachtigen" TargetMode="External"/><Relationship Id="rId226" Type="http://schemas.openxmlformats.org/officeDocument/2006/relationships/hyperlink" Target="http://previews.123rf.com/images/sunlight789/sunlight7891302/sunlight789130200049/17840701-vector-illustration-of-cute-wolf-cartoon-Stock-Photo.jpg" TargetMode="External"/><Relationship Id="rId247" Type="http://schemas.openxmlformats.org/officeDocument/2006/relationships/image" Target="media/image91.jpeg"/><Relationship Id="rId107" Type="http://schemas.openxmlformats.org/officeDocument/2006/relationships/image" Target="media/image25.png"/><Relationship Id="rId11" Type="http://schemas.openxmlformats.org/officeDocument/2006/relationships/hyperlink" Target="https://commons.wikimedia.org/wiki/File:Norwegian-road-sign-503.0.svg" TargetMode="External"/><Relationship Id="rId32" Type="http://schemas.openxmlformats.org/officeDocument/2006/relationships/hyperlink" Target="https://nl.wikipedia.org/wiki/%C3%98yer" TargetMode="External"/><Relationship Id="rId53" Type="http://schemas.openxmlformats.org/officeDocument/2006/relationships/hyperlink" Target="https://nl.wikipedia.org/wiki/Mule_(plaats)" TargetMode="External"/><Relationship Id="rId74" Type="http://schemas.openxmlformats.org/officeDocument/2006/relationships/hyperlink" Target="https://nl.wikipedia.org/w/index.php?title=%C3%98sterdalen&amp;action=edit&amp;redlink=1" TargetMode="External"/><Relationship Id="rId128" Type="http://schemas.openxmlformats.org/officeDocument/2006/relationships/hyperlink" Target="https://nl.wikipedia.org/wiki/Noorwegen" TargetMode="External"/><Relationship Id="rId149" Type="http://schemas.openxmlformats.org/officeDocument/2006/relationships/image" Target="media/image37.png"/><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hyperlink" Target="https://www.google.nl/url?sa=i&amp;rct=j&amp;q=&amp;esrc=s&amp;source=images&amp;cd=&amp;cad=rja&amp;uact=8&amp;ved=0ahUKEwjYyYe1g4HLAhUBShQKHYSkC38QjRwIBw&amp;url=http://www.geheugensupport.nl/nl/imemorizer-pictogrammen&amp;bvm=bv.114733917,d.d24&amp;psig=AFQjCNHI1ldf8lceDnQXFZpafTvbutpISw&amp;ust=1455875067542880" TargetMode="External"/><Relationship Id="rId181" Type="http://schemas.openxmlformats.org/officeDocument/2006/relationships/hyperlink" Target="https://www.google.nl/url?sa=i&amp;rct=j&amp;q=&amp;esrc=s&amp;source=images&amp;cd=&amp;cad=rja&amp;uact=8&amp;ved=0ahUKEwi697KmmIHLAhUBWxQKHW9VCV8QjRwIBw&amp;url=https://www.logismarket.nl/brady/gamma-vervoerspictogrammen/1499435491-275949741-nd.html&amp;bvm=bv.114733917,d.d24&amp;psig=AFQjCNHwcCKB1TgBnfDS_wmRM0iqHxVebw&amp;ust=1455880628724768" TargetMode="External"/><Relationship Id="rId216" Type="http://schemas.openxmlformats.org/officeDocument/2006/relationships/hyperlink" Target="https://nl.wikipedia.org/wiki/Domesticatie" TargetMode="External"/><Relationship Id="rId237" Type="http://schemas.openxmlformats.org/officeDocument/2006/relationships/image" Target="media/image81.jpeg"/><Relationship Id="rId258" Type="http://schemas.openxmlformats.org/officeDocument/2006/relationships/theme" Target="theme/theme1.xml"/><Relationship Id="rId22" Type="http://schemas.openxmlformats.org/officeDocument/2006/relationships/hyperlink" Target="https://nl.wikipedia.org/w/index.php?title=Labbdalen&amp;action=edit&amp;redlink=1" TargetMode="External"/><Relationship Id="rId43" Type="http://schemas.openxmlformats.org/officeDocument/2006/relationships/hyperlink" Target="https://nl.wikipedia.org/w/index.php?title=Jakt%C3%B8yen&amp;action=edit&amp;redlink=1" TargetMode="External"/><Relationship Id="rId64" Type="http://schemas.openxmlformats.org/officeDocument/2006/relationships/hyperlink" Target="https://nl.wikipedia.org/wiki/S%C3%B8r-Tr%C3%B8ndelag" TargetMode="External"/><Relationship Id="rId118" Type="http://schemas.openxmlformats.org/officeDocument/2006/relationships/hyperlink" Target="http://nl.wikipedia.org/wiki/Hedmark" TargetMode="External"/><Relationship Id="rId139" Type="http://schemas.openxmlformats.org/officeDocument/2006/relationships/hyperlink" Target="https://nl.wikipedia.org/wiki/Otta" TargetMode="External"/><Relationship Id="rId85" Type="http://schemas.openxmlformats.org/officeDocument/2006/relationships/hyperlink" Target="https://www.google.nl/url?sa=i&amp;rct=j&amp;q=&amp;esrc=s&amp;source=images&amp;cd=&amp;cad=rja&amp;uact=8&amp;ved=0ahUKEwiixL7sjYHLAhXGuRQKHeMJBywQjRwIBw&amp;url=http://www.klaretaalrendeert.be/op_het_werk/goede_voorbeelden/toon/22/zeg_het_met_een_pictogram&amp;psig=AFQjCNGohoN0L46VZp3Bqt-GfGOrcmiysQ&amp;ust=1455877675449597" TargetMode="External"/><Relationship Id="rId150" Type="http://schemas.openxmlformats.org/officeDocument/2006/relationships/image" Target="media/image38.png"/><Relationship Id="rId171" Type="http://schemas.openxmlformats.org/officeDocument/2006/relationships/image" Target="media/image49.png"/><Relationship Id="rId192" Type="http://schemas.openxmlformats.org/officeDocument/2006/relationships/image" Target="media/image63.jpeg"/><Relationship Id="rId206" Type="http://schemas.openxmlformats.org/officeDocument/2006/relationships/hyperlink" Target="https://nl.wikipedia.org/wiki/Carolus_Linnaeus" TargetMode="External"/><Relationship Id="rId227" Type="http://schemas.openxmlformats.org/officeDocument/2006/relationships/image" Target="media/image75.jpeg"/><Relationship Id="rId248" Type="http://schemas.openxmlformats.org/officeDocument/2006/relationships/image" Target="media/image92.jpeg"/><Relationship Id="rId12" Type="http://schemas.openxmlformats.org/officeDocument/2006/relationships/image" Target="media/image5.png"/><Relationship Id="rId33" Type="http://schemas.openxmlformats.org/officeDocument/2006/relationships/hyperlink" Target="https://nl.wikipedia.org/wiki/Tretten" TargetMode="External"/><Relationship Id="rId108" Type="http://schemas.openxmlformats.org/officeDocument/2006/relationships/hyperlink" Target="http://www.wegenwiki.nl/Bestand:Rotonde.svg" TargetMode="External"/><Relationship Id="rId129" Type="http://schemas.openxmlformats.org/officeDocument/2006/relationships/hyperlink" Target="https://nl.wikipedia.org/wiki/Oslo" TargetMode="External"/><Relationship Id="rId54" Type="http://schemas.openxmlformats.org/officeDocument/2006/relationships/hyperlink" Target="http://www.wegenwiki.nl/Zweden" TargetMode="External"/><Relationship Id="rId70" Type="http://schemas.openxmlformats.org/officeDocument/2006/relationships/hyperlink" Target="https://nl.wikipedia.org/wiki/Oslofjord" TargetMode="External"/><Relationship Id="rId75" Type="http://schemas.openxmlformats.org/officeDocument/2006/relationships/hyperlink" Target="https://nl.wikipedia.org/wiki/R%C3%B8ros" TargetMode="External"/><Relationship Id="rId91" Type="http://schemas.openxmlformats.org/officeDocument/2006/relationships/image" Target="media/image18.jpeg"/><Relationship Id="rId96" Type="http://schemas.openxmlformats.org/officeDocument/2006/relationships/image" Target="media/image23.png"/><Relationship Id="rId140" Type="http://schemas.openxmlformats.org/officeDocument/2006/relationships/hyperlink" Target="https://nl.wikipedia.org/w/index.php?title=Eidsvoll-Ottabanen&amp;action=edit&amp;redlink=1" TargetMode="External"/><Relationship Id="rId145" Type="http://schemas.openxmlformats.org/officeDocument/2006/relationships/image" Target="media/image34.png"/><Relationship Id="rId161" Type="http://schemas.openxmlformats.org/officeDocument/2006/relationships/image" Target="media/image46.jpeg"/><Relationship Id="rId166" Type="http://schemas.openxmlformats.org/officeDocument/2006/relationships/hyperlink" Target="https://youtu.be/lBvUFMzbpUE" TargetMode="External"/><Relationship Id="rId182" Type="http://schemas.openxmlformats.org/officeDocument/2006/relationships/image" Target="media/image55.jpeg"/><Relationship Id="rId187" Type="http://schemas.openxmlformats.org/officeDocument/2006/relationships/image" Target="media/image59.png"/><Relationship Id="rId217" Type="http://schemas.openxmlformats.org/officeDocument/2006/relationships/hyperlink" Target="https://nl.wikipedia.org/wiki/Samen_(volk)"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nl.wikipedia.org/wiki/Noord-Europa" TargetMode="External"/><Relationship Id="rId233" Type="http://schemas.openxmlformats.org/officeDocument/2006/relationships/hyperlink" Target="https://www.google.nl/url?sa=i&amp;rct=j&amp;q=&amp;esrc=s&amp;source=images&amp;cd=&amp;cad=rja&amp;uact=8&amp;ved=0ahUKEwi2gv-_h7bLAhXJxxQKHVOeDNsQjRwIBw&amp;url=http://nl.freepik.com/vrije-foto-vectoren/pictogrammen-luchthaven&amp;bvm=bv.116573086,d.d24&amp;psig=AFQjCNGQPUP7l1oXL37AGusDYEI4KUDewA&amp;ust=1457697228102188" TargetMode="External"/><Relationship Id="rId238" Type="http://schemas.openxmlformats.org/officeDocument/2006/relationships/image" Target="media/image82.jpeg"/><Relationship Id="rId254" Type="http://schemas.openxmlformats.org/officeDocument/2006/relationships/footer" Target="footer2.xml"/><Relationship Id="rId23" Type="http://schemas.openxmlformats.org/officeDocument/2006/relationships/hyperlink" Target="https://nl.wikipedia.org/wiki/Minnesund" TargetMode="External"/><Relationship Id="rId28" Type="http://schemas.openxmlformats.org/officeDocument/2006/relationships/hyperlink" Target="https://nl.wikipedia.org/wiki/Lillehammer_(plaats)" TargetMode="External"/><Relationship Id="rId49" Type="http://schemas.openxmlformats.org/officeDocument/2006/relationships/hyperlink" Target="https://nl.wikipedia.org/wiki/Skogn" TargetMode="External"/><Relationship Id="rId114" Type="http://schemas.openxmlformats.org/officeDocument/2006/relationships/image" Target="media/image30.jpg"/><Relationship Id="rId119" Type="http://schemas.openxmlformats.org/officeDocument/2006/relationships/hyperlink" Target="http://nl.wikipedia.org/wiki/Oppland" TargetMode="External"/><Relationship Id="rId44" Type="http://schemas.openxmlformats.org/officeDocument/2006/relationships/hyperlink" Target="https://nl.wikipedia.org/w/index.php?title=Tonstad_(Trondheim)&amp;action=edit&amp;redlink=1" TargetMode="External"/><Relationship Id="rId60" Type="http://schemas.openxmlformats.org/officeDocument/2006/relationships/image" Target="media/image10.png"/><Relationship Id="rId65" Type="http://schemas.openxmlformats.org/officeDocument/2006/relationships/hyperlink" Target="https://nl.wikipedia.org/wiki/Provincies_van_Noorwegen" TargetMode="External"/><Relationship Id="rId81" Type="http://schemas.openxmlformats.org/officeDocument/2006/relationships/hyperlink" Target="https://www.google.com/maps/d/edit?hl=nl&amp;authuser=0&amp;mid=z6-CfIY5O1us.kEJar5Un_duw" TargetMode="External"/><Relationship Id="rId86" Type="http://schemas.openxmlformats.org/officeDocument/2006/relationships/image" Target="media/image15.png"/><Relationship Id="rId130" Type="http://schemas.openxmlformats.org/officeDocument/2006/relationships/hyperlink" Target="https://nl.wikipedia.org/wiki/Trondheim" TargetMode="External"/><Relationship Id="rId135" Type="http://schemas.openxmlformats.org/officeDocument/2006/relationships/hyperlink" Target="https://nl.wikipedia.org/w/index.php?title=Hedemarksbanen&amp;action=edit&amp;redlink=1" TargetMode="External"/><Relationship Id="rId151" Type="http://schemas.openxmlformats.org/officeDocument/2006/relationships/hyperlink" Target="https://www.google.nl/url?sa=i&amp;rct=j&amp;q=&amp;esrc=s&amp;source=images&amp;cd=&amp;cad=rja&amp;uact=8&amp;ved=0ahUKEwiS9MTtuf7KAhVKDZoKHYX9C74QjRwIBw&amp;url=http://nl.freepik.com/iconen-gratis/vintage-auto-oversteken-van-de-brug_741181.htm&amp;psig=AFQjCNG8RSmHupUOIrCK4NAtiuzQBmmbGA&amp;ust=1455786458807483" TargetMode="External"/><Relationship Id="rId156" Type="http://schemas.openxmlformats.org/officeDocument/2006/relationships/hyperlink" Target="https://www.google.nl/url?sa=i&amp;rct=j&amp;q=&amp;esrc=s&amp;source=images&amp;cd=&amp;cad=rja&amp;uact=8&amp;ved=0ahUKEwiMlNCguP7KAhUoEJoKHde_CpoQjRwIBw&amp;url=http://nl.depositphotos.com/24572025/stock-illustration-harbor-icon.html&amp;psig=AFQjCNGKFc5pxWtUGUeVTmFXXgm2uXovOQ&amp;ust=1455786175607285" TargetMode="External"/><Relationship Id="rId177" Type="http://schemas.openxmlformats.org/officeDocument/2006/relationships/image" Target="media/image52.jpeg"/><Relationship Id="rId198" Type="http://schemas.openxmlformats.org/officeDocument/2006/relationships/image" Target="media/image68.jpeg"/><Relationship Id="rId172" Type="http://schemas.openxmlformats.org/officeDocument/2006/relationships/hyperlink" Target="http://familieparken.no/" TargetMode="External"/><Relationship Id="rId193" Type="http://schemas.openxmlformats.org/officeDocument/2006/relationships/image" Target="media/image64.jpeg"/><Relationship Id="rId202" Type="http://schemas.openxmlformats.org/officeDocument/2006/relationships/hyperlink" Target="https://translate.googleusercontent.com/translate_c?depth=1&amp;hl=nl&amp;prev=search&amp;rurl=translate.google.nl&amp;sl=no&amp;u=https://no.wikipedia.org/wiki/Naturreservat&amp;usg=ALkJrhjDLXg5NCYj4X1dL16jliltMPEGag" TargetMode="External"/><Relationship Id="rId207" Type="http://schemas.openxmlformats.org/officeDocument/2006/relationships/hyperlink" Target="https://nl.wikipedia.org/wiki/Systema_naturae" TargetMode="External"/><Relationship Id="rId223" Type="http://schemas.openxmlformats.org/officeDocument/2006/relationships/hyperlink" Target="http://lapphaugen.no/" TargetMode="External"/><Relationship Id="rId228" Type="http://schemas.openxmlformats.org/officeDocument/2006/relationships/hyperlink" Target="https://www.google.nl/url?sa=i&amp;rct=j&amp;q=&amp;esrc=s&amp;source=images&amp;cd=&amp;cad=rja&amp;uact=8&amp;ved=0ahUKEwjFp9Sn-bXLAhXIKJoKHezlCpoQjRwIBw&amp;url=http://nl.123rf.com/photo_6219964_wolf-hoofd-vector.html&amp;psig=AFQjCNFbBOakI_fLcBAgVvicwSbXdjI2OA&amp;ust=1457693398247481" TargetMode="External"/><Relationship Id="rId244" Type="http://schemas.openxmlformats.org/officeDocument/2006/relationships/image" Target="media/image88.gif"/><Relationship Id="rId249" Type="http://schemas.openxmlformats.org/officeDocument/2006/relationships/image" Target="media/image93.png"/><Relationship Id="rId13" Type="http://schemas.openxmlformats.org/officeDocument/2006/relationships/hyperlink" Target="https://commons.wikimedia.org/wiki/File:Norwegian-road-sign-502.0.svg" TargetMode="External"/><Relationship Id="rId18" Type="http://schemas.openxmlformats.org/officeDocument/2006/relationships/hyperlink" Target="https://nl.wikipedia.org/w/index.php?title=Operatunnelen&amp;action=edit&amp;redlink=1" TargetMode="External"/><Relationship Id="rId39" Type="http://schemas.openxmlformats.org/officeDocument/2006/relationships/hyperlink" Target="https://nl.wikipedia.org/wiki/St%C3%B8ren" TargetMode="External"/><Relationship Id="rId109" Type="http://schemas.openxmlformats.org/officeDocument/2006/relationships/image" Target="media/image26.png"/><Relationship Id="rId34" Type="http://schemas.openxmlformats.org/officeDocument/2006/relationships/hyperlink" Target="https://nl.wikipedia.org/wiki/Otta" TargetMode="External"/><Relationship Id="rId50" Type="http://schemas.openxmlformats.org/officeDocument/2006/relationships/hyperlink" Target="https://nl.wikipedia.org/w/index.php?title=Gullberget&amp;action=edit&amp;redlink=1" TargetMode="External"/><Relationship Id="rId55" Type="http://schemas.openxmlformats.org/officeDocument/2006/relationships/image" Target="media/image7.png"/><Relationship Id="rId76" Type="http://schemas.openxmlformats.org/officeDocument/2006/relationships/hyperlink" Target="https://nl.wikipedia.org/wiki/Noorse_gemeenten_per_provincie" TargetMode="External"/><Relationship Id="rId97" Type="http://schemas.openxmlformats.org/officeDocument/2006/relationships/hyperlink" Target="https://www.google.nl/search?sa=X&amp;rlz=1C1CAFA_nlNL665NL669&amp;espv=2&amp;biw=1920&amp;bih=965&amp;q=hurdalsjoen+hoogte+van+wateroppervlak&amp;stick=H4sIAAAAAAAAAOPgE-LUz9U3SElJMSjXUslOttJPT81PL0osyKjUz0nMTrUqLi1KS0xOVUjNSS1LLMnMzwMABqMbWzMAAAA&amp;ved=0ahUKEwiukJ7Nz-3KAhUGcg8KHYP5CfcQ6BMIjAEoADAR" TargetMode="External"/><Relationship Id="rId104" Type="http://schemas.openxmlformats.org/officeDocument/2006/relationships/hyperlink" Target="https://www.google.nl/search?sa=X&amp;rlz=1C1CAFA_nlNL665NL669&amp;espv=2&amp;biw=1920&amp;bih=965&amp;q=hurdalsjoen+steden&amp;stick=H4sIAAAAAAAAAOPgE-LUz9U3SElJMSjXksxOttJPT81PL0osyKjUz0nMTrVKzizJTC0GAEVNn8soAAAA&amp;ved=0ahUKEwiukJ7Nz-3KAhUGcg8KHYP5CfcQ6BMInQEoADAW" TargetMode="External"/><Relationship Id="rId120" Type="http://schemas.openxmlformats.org/officeDocument/2006/relationships/hyperlink" Target="http://nl.wikipedia.org/wiki/Noorwegen" TargetMode="External"/><Relationship Id="rId125" Type="http://schemas.openxmlformats.org/officeDocument/2006/relationships/hyperlink" Target="http://nl.wikipedia.org/wiki/Dovre_(plaats)" TargetMode="External"/><Relationship Id="rId141" Type="http://schemas.openxmlformats.org/officeDocument/2006/relationships/hyperlink" Target="https://nl.wikipedia.org/w/index.php?title=Ila_(Trondheim)&amp;action=edit&amp;redlink=1" TargetMode="External"/><Relationship Id="rId146" Type="http://schemas.openxmlformats.org/officeDocument/2006/relationships/image" Target="media/image35.png"/><Relationship Id="rId167" Type="http://schemas.openxmlformats.org/officeDocument/2006/relationships/hyperlink" Target="https://www.google.nl/url?sa=i&amp;rct=j&amp;q=&amp;esrc=s&amp;source=images&amp;cd=&amp;cad=rja&amp;uact=8&amp;ved=0ahUKEwiBudvz1P7KAhUEQpoKHUDTA44QjRwIBw&amp;url=http://nl.123rf.com/stock-foto/kernreactor.html&amp;psig=AFQjCNHSjeqf2lEjF0U5R1fyh6FvF-JvoQ&amp;ust=1455793863269849" TargetMode="External"/><Relationship Id="rId188" Type="http://schemas.openxmlformats.org/officeDocument/2006/relationships/hyperlink" Target="http://plzcdn.com/ZillaIMG/36af2eceb192befff6f3f7107e887fad.jpg" TargetMode="External"/><Relationship Id="rId7" Type="http://schemas.openxmlformats.org/officeDocument/2006/relationships/image" Target="media/image2.jpg"/><Relationship Id="rId71" Type="http://schemas.openxmlformats.org/officeDocument/2006/relationships/hyperlink" Target="https://nl.wikipedia.org/wiki/Waterkracht" TargetMode="External"/><Relationship Id="rId92" Type="http://schemas.openxmlformats.org/officeDocument/2006/relationships/image" Target="media/image19.png"/><Relationship Id="rId162" Type="http://schemas.openxmlformats.org/officeDocument/2006/relationships/hyperlink" Target="http://www.heia-gjestegard.no/" TargetMode="External"/><Relationship Id="rId183" Type="http://schemas.openxmlformats.org/officeDocument/2006/relationships/image" Target="media/image56.png"/><Relationship Id="rId213" Type="http://schemas.openxmlformats.org/officeDocument/2006/relationships/hyperlink" Target="https://nl.wikipedia.org/wiki/Azi%C3%AB" TargetMode="External"/><Relationship Id="rId218" Type="http://schemas.openxmlformats.org/officeDocument/2006/relationships/hyperlink" Target="https://nl.wikipedia.org/wiki/Evenken" TargetMode="External"/><Relationship Id="rId234" Type="http://schemas.openxmlformats.org/officeDocument/2006/relationships/image" Target="media/image79.jpeg"/><Relationship Id="rId239"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hyperlink" Target="https://nl.wikipedia.org/wiki/Autosnelwegen_in_Noorwegen" TargetMode="External"/><Relationship Id="rId250" Type="http://schemas.openxmlformats.org/officeDocument/2006/relationships/image" Target="media/image94.png"/><Relationship Id="rId255" Type="http://schemas.openxmlformats.org/officeDocument/2006/relationships/header" Target="header3.xml"/><Relationship Id="rId24" Type="http://schemas.openxmlformats.org/officeDocument/2006/relationships/hyperlink" Target="https://nl.wikipedia.org/w/index.php?title=Kolomoen&amp;action=edit&amp;redlink=1" TargetMode="External"/><Relationship Id="rId40" Type="http://schemas.openxmlformats.org/officeDocument/2006/relationships/hyperlink" Target="https://nl.wikipedia.org/w/index.php?title=H%C3%A5gg%C3%A5tunnelen&amp;action=edit&amp;redlink=1" TargetMode="External"/><Relationship Id="rId45" Type="http://schemas.openxmlformats.org/officeDocument/2006/relationships/hyperlink" Target="https://nl.wikipedia.org/w/index.php?title=Nidelv_bru&amp;action=edit&amp;redlink=1" TargetMode="External"/><Relationship Id="rId66" Type="http://schemas.openxmlformats.org/officeDocument/2006/relationships/hyperlink" Target="https://nl.wikipedia.org/wiki/Hedmark" TargetMode="External"/><Relationship Id="rId87" Type="http://schemas.openxmlformats.org/officeDocument/2006/relationships/image" Target="media/image16.png"/><Relationship Id="rId110" Type="http://schemas.openxmlformats.org/officeDocument/2006/relationships/image" Target="media/image27.png"/><Relationship Id="rId115" Type="http://schemas.openxmlformats.org/officeDocument/2006/relationships/hyperlink" Target="http://www.haardenstore.nl/media/catalog/product/cache/1/image/9df78eab33525d08d6e5fb8d27136e95/d/dovre_350_cb_3.jpg" TargetMode="External"/><Relationship Id="rId131" Type="http://schemas.openxmlformats.org/officeDocument/2006/relationships/hyperlink" Target="https://nl.wikipedia.org/wiki/S%C3%B8r-Tr%C3%B8ndelag" TargetMode="External"/><Relationship Id="rId136" Type="http://schemas.openxmlformats.org/officeDocument/2006/relationships/hyperlink" Target="https://nl.wikipedia.org/w/index.php?title=Selbanen&amp;action=edit&amp;redlink=1" TargetMode="External"/><Relationship Id="rId157" Type="http://schemas.openxmlformats.org/officeDocument/2006/relationships/image" Target="media/image43.jpeg"/><Relationship Id="rId178" Type="http://schemas.openxmlformats.org/officeDocument/2006/relationships/image" Target="media/image53.png"/><Relationship Id="rId61" Type="http://schemas.openxmlformats.org/officeDocument/2006/relationships/image" Target="media/image11.png"/><Relationship Id="rId82" Type="http://schemas.openxmlformats.org/officeDocument/2006/relationships/image" Target="media/image13.jpeg"/><Relationship Id="rId152" Type="http://schemas.openxmlformats.org/officeDocument/2006/relationships/image" Target="media/image39.jpeg"/><Relationship Id="rId173" Type="http://schemas.openxmlformats.org/officeDocument/2006/relationships/image" Target="media/image50.jpeg"/><Relationship Id="rId194" Type="http://schemas.openxmlformats.org/officeDocument/2006/relationships/image" Target="media/image65.jpeg"/><Relationship Id="rId199" Type="http://schemas.openxmlformats.org/officeDocument/2006/relationships/hyperlink" Target="https://everplaces.com/e.reckmann/places/ce919bec922844058723cfa21fe65f13/" TargetMode="External"/><Relationship Id="rId203" Type="http://schemas.openxmlformats.org/officeDocument/2006/relationships/hyperlink" Target="https://translate.googleusercontent.com/translate_c?depth=1&amp;hl=nl&amp;prev=search&amp;rurl=translate.google.nl&amp;sl=no&amp;u=https://no.wikipedia.org/wiki/Dekar&amp;usg=ALkJrhiMx7p-jwD4X9elL8WeEx-bImPR6Q" TargetMode="External"/><Relationship Id="rId208" Type="http://schemas.openxmlformats.org/officeDocument/2006/relationships/hyperlink" Target="https://commons.wikimedia.org/wiki/File:Reindeer_Sweden.jpg" TargetMode="External"/><Relationship Id="rId229" Type="http://schemas.openxmlformats.org/officeDocument/2006/relationships/image" Target="media/image76.jpeg"/><Relationship Id="rId19" Type="http://schemas.openxmlformats.org/officeDocument/2006/relationships/hyperlink" Target="https://nl.wikipedia.org/wiki/Oslo" TargetMode="External"/><Relationship Id="rId224" Type="http://schemas.openxmlformats.org/officeDocument/2006/relationships/hyperlink" Target="https://www.google.nl/url?sa=i&amp;rct=j&amp;q=&amp;esrc=s&amp;source=images&amp;cd=&amp;cad=rja&amp;uact=8&amp;ved=0ahUKEwiO7OKb-bXLAhXGQpoKHcBRC8EQjRwIBw&amp;url=http://publicdomainvectors.org/nl/vrije-vectoren/Wolf-silhouet-vector-afbeelding/18240.html&amp;psig=AFQjCNFbBOakI_fLcBAgVvicwSbXdjI2OA&amp;ust=1457693398247481" TargetMode="External"/><Relationship Id="rId240" Type="http://schemas.openxmlformats.org/officeDocument/2006/relationships/image" Target="media/image84.jpeg"/><Relationship Id="rId245" Type="http://schemas.openxmlformats.org/officeDocument/2006/relationships/image" Target="media/image89.png"/><Relationship Id="rId14" Type="http://schemas.openxmlformats.org/officeDocument/2006/relationships/image" Target="media/image6.png"/><Relationship Id="rId30" Type="http://schemas.openxmlformats.org/officeDocument/2006/relationships/hyperlink" Target="https://nl.wikipedia.org/wiki/Vingrom" TargetMode="External"/><Relationship Id="rId35" Type="http://schemas.openxmlformats.org/officeDocument/2006/relationships/hyperlink" Target="https://nl.wikipedia.org/wiki/Ringebu_(gemeente)" TargetMode="External"/><Relationship Id="rId56" Type="http://schemas.openxmlformats.org/officeDocument/2006/relationships/image" Target="media/image8.png"/><Relationship Id="rId77" Type="http://schemas.openxmlformats.org/officeDocument/2006/relationships/hyperlink" Target="https://nl.wikipedia.org/wiki/%C3%98stfold" TargetMode="External"/><Relationship Id="rId100" Type="http://schemas.openxmlformats.org/officeDocument/2006/relationships/hyperlink" Target="https://www.google.nl/search?sa=X&amp;rlz=1C1CAFA_nlNL665NL669&amp;espv=2&amp;biw=1920&amp;bih=965&amp;q=hurdalsjoen+instroombron&amp;stick=H4sIAAAAAAAAAOPgE-LUz9U3SElJMSjXUshOttJPT81PL0osyKjUz0nMTrXKzEvLyS9XKM4vLUpOBQCmDF1PLwAAAA&amp;ved=0ahUKEwiukJ7Nz-3KAhUGcg8KHYP5CfcQ6BMIlQEoADAU" TargetMode="External"/><Relationship Id="rId105" Type="http://schemas.openxmlformats.org/officeDocument/2006/relationships/hyperlink" Target="https://www.google.nl/search?sa=X&amp;rlz=1C1CAFA_nlNL665NL669&amp;espv=2&amp;biw=1920&amp;bih=965&amp;q=Eidsvoll+Noorwegen&amp;stick=H4sIAAAAAAAAAOPgE-LUz9U3SElJMShXAjMNLUzTcrUks5Ot9NNT89OLEgsyKvVzErNTrZIzSzJTiwFLSL1iMwAAAA&amp;ved=0ahUKEwiukJ7Nz-3KAhUGcg8KHYP5CfcQmxMIngEoATAW" TargetMode="External"/><Relationship Id="rId126" Type="http://schemas.openxmlformats.org/officeDocument/2006/relationships/hyperlink" Target="http://nl.wikipedia.org/wiki/Domb%C3%A5s" TargetMode="External"/><Relationship Id="rId147" Type="http://schemas.openxmlformats.org/officeDocument/2006/relationships/image" Target="http://www.regjeringen.no/Rpub/NOU/20042004/028/HFIG/fig16-2.gif" TargetMode="External"/><Relationship Id="rId168" Type="http://schemas.openxmlformats.org/officeDocument/2006/relationships/image" Target="media/image48.jpeg"/><Relationship Id="rId8" Type="http://schemas.openxmlformats.org/officeDocument/2006/relationships/hyperlink" Target="https://www.google.nl/url?sa=i&amp;rct=j&amp;q=&amp;esrc=s&amp;source=images&amp;cd=&amp;cad=rja&amp;uact=8&amp;ved=0ahUKEwiDzdDmj6LLAhXLVhQKHYvcCXgQjRwIBw&amp;url=http://www.vakantienaarnoorwegen.nl/&amp;psig=AFQjCNGYlEGRkcsJPcC5czt89NWGZlw7fA&amp;ust=1457012265249585" TargetMode="External"/><Relationship Id="rId51" Type="http://schemas.openxmlformats.org/officeDocument/2006/relationships/hyperlink" Target="https://nl.wikipedia.org/w/index.php?title=Gr%C3%A5myra&amp;action=edit&amp;redlink=1" TargetMode="External"/><Relationship Id="rId72" Type="http://schemas.openxmlformats.org/officeDocument/2006/relationships/hyperlink" Target="https://nl.wikipedia.org/wiki/Gudbrandsdalen" TargetMode="External"/><Relationship Id="rId93" Type="http://schemas.openxmlformats.org/officeDocument/2006/relationships/image" Target="media/image20.png"/><Relationship Id="rId98" Type="http://schemas.openxmlformats.org/officeDocument/2006/relationships/hyperlink" Target="https://www.google.nl/search?sa=X&amp;rlz=1C1CAFA_nlNL665NL669&amp;espv=2&amp;biw=1920&amp;bih=965&amp;q=hurdalsjoen+oppervlakte&amp;stick=H4sIAAAAAAAAAOPgE-LUz9U3SElJMSjXUshOttJPT81PL0osyKjUT8pPqYzPT4svTyxJLbJKLEpNBAAvRkpfLwAAAA&amp;ved=0ahUKEwiukJ7Nz-3KAhUGcg8KHYP5CfcQ6BMIjwEoADAS" TargetMode="External"/><Relationship Id="rId121" Type="http://schemas.openxmlformats.org/officeDocument/2006/relationships/hyperlink" Target="https://www.google.nl/url?sa=i&amp;rct=j&amp;q=&amp;esrc=s&amp;source=images&amp;cd=&amp;cad=rja&amp;uact=8&amp;ved=0ahUKEwjD7MfBkKLLAhWHvBQKHRDECxYQjRwIBw&amp;url=http://www.bbi-travel.nl/noorwegen/info/oostnoorwegen&amp;psig=AFQjCNFtkSvUSi2s4mpCOTty3_P1ilkzgQ&amp;ust=1457012438232822" TargetMode="External"/><Relationship Id="rId142" Type="http://schemas.openxmlformats.org/officeDocument/2006/relationships/hyperlink" Target="https://nl.wikipedia.org/wiki/Tretten" TargetMode="External"/><Relationship Id="rId163" Type="http://schemas.openxmlformats.org/officeDocument/2006/relationships/hyperlink" Target="http://www.wegenwiki.nl/Bestand:Brug.svg" TargetMode="External"/><Relationship Id="rId184" Type="http://schemas.openxmlformats.org/officeDocument/2006/relationships/hyperlink" Target="https://www.google.nl/url?sa=i&amp;rct=j&amp;q=&amp;esrc=s&amp;source=images&amp;cd=&amp;cad=rja&amp;uact=8&amp;ved=0ahUKEwiimoeSwYHLAhWI0RQKHaseC0gQjRwIBw&amp;url=http://publicdomainvectors.org/en/free-clipart/US-National-Park-Maps-pictogram-for-amphitheatre-vector-image/15750.html&amp;psig=AFQjCNF-ptqjJRb0W_mOukulVnHI1hvm2w&amp;ust=1455891625270885" TargetMode="External"/><Relationship Id="rId189" Type="http://schemas.openxmlformats.org/officeDocument/2006/relationships/image" Target="media/image60.jpeg"/><Relationship Id="rId219" Type="http://schemas.openxmlformats.org/officeDocument/2006/relationships/hyperlink" Target="https://nl.wikipedia.org/wiki/Nenetsen" TargetMode="External"/><Relationship Id="rId3" Type="http://schemas.openxmlformats.org/officeDocument/2006/relationships/settings" Target="settings.xml"/><Relationship Id="rId214" Type="http://schemas.openxmlformats.org/officeDocument/2006/relationships/hyperlink" Target="https://nl.wikipedia.org/wiki/Noord-Amerika" TargetMode="External"/><Relationship Id="rId230" Type="http://schemas.openxmlformats.org/officeDocument/2006/relationships/hyperlink" Target="http://previews.123rf.com/images/dedmazay/dedmazay1009/dedmazay100900066/7905579-Gray-wolf-on-a-white-background-Stock-Photo.jpg" TargetMode="External"/><Relationship Id="rId235" Type="http://schemas.openxmlformats.org/officeDocument/2006/relationships/hyperlink" Target="https://avinor.no/flyplass/bardufoss/" TargetMode="External"/><Relationship Id="rId251" Type="http://schemas.openxmlformats.org/officeDocument/2006/relationships/header" Target="header1.xml"/><Relationship Id="rId256" Type="http://schemas.openxmlformats.org/officeDocument/2006/relationships/footer" Target="footer3.xml"/><Relationship Id="rId25" Type="http://schemas.openxmlformats.org/officeDocument/2006/relationships/hyperlink" Target="https://nl.wikipedia.org/wiki/%C3%98yer" TargetMode="External"/><Relationship Id="rId46" Type="http://schemas.openxmlformats.org/officeDocument/2006/relationships/hyperlink" Target="https://nl.wikipedia.org/w/index.php?title=Grillstad&amp;action=edit&amp;redlink=1" TargetMode="External"/><Relationship Id="rId67" Type="http://schemas.openxmlformats.org/officeDocument/2006/relationships/hyperlink" Target="https://nl.wikipedia.org/wiki/Akershus" TargetMode="External"/><Relationship Id="rId116" Type="http://schemas.openxmlformats.org/officeDocument/2006/relationships/image" Target="media/image31.jpeg"/><Relationship Id="rId137" Type="http://schemas.openxmlformats.org/officeDocument/2006/relationships/hyperlink" Target="https://nl.wikipedia.org/wiki/Tretten" TargetMode="External"/><Relationship Id="rId158" Type="http://schemas.openxmlformats.org/officeDocument/2006/relationships/image" Target="media/image44.jpeg"/><Relationship Id="rId20" Type="http://schemas.openxmlformats.org/officeDocument/2006/relationships/hyperlink" Target="https://nl.wikipedia.org/w/index.php?title=Ulven_(Oslo)&amp;action=edit&amp;redlink=1" TargetMode="External"/><Relationship Id="rId41" Type="http://schemas.openxmlformats.org/officeDocument/2006/relationships/hyperlink" Target="https://nl.wikipedia.org/w/index.php?title=Skjerdingstad&amp;action=edit&amp;redlink=1" TargetMode="External"/><Relationship Id="rId62" Type="http://schemas.openxmlformats.org/officeDocument/2006/relationships/hyperlink" Target="https://nl.wikipedia.org/wiki/Noorwegen" TargetMode="External"/><Relationship Id="rId83" Type="http://schemas.openxmlformats.org/officeDocument/2006/relationships/hyperlink" Target="http://www.wegenwiki.nl/Bestand:Tol.svg" TargetMode="External"/><Relationship Id="rId88" Type="http://schemas.openxmlformats.org/officeDocument/2006/relationships/image" Target="media/image17.png"/><Relationship Id="rId111" Type="http://schemas.openxmlformats.org/officeDocument/2006/relationships/hyperlink" Target="http://www.wegenwiki.nl/Bestand:Znak_d42.svg" TargetMode="External"/><Relationship Id="rId132" Type="http://schemas.openxmlformats.org/officeDocument/2006/relationships/hyperlink" Target="https://nl.wikipedia.org/wiki/Hovedbanen" TargetMode="External"/><Relationship Id="rId153" Type="http://schemas.openxmlformats.org/officeDocument/2006/relationships/image" Target="media/image40.gif"/><Relationship Id="rId174" Type="http://schemas.openxmlformats.org/officeDocument/2006/relationships/image" Target="http://www.royrvik-fjellstyre.no/PhotoDraw461.jpg" TargetMode="External"/><Relationship Id="rId179" Type="http://schemas.openxmlformats.org/officeDocument/2006/relationships/image" Target="media/image54.jpeg"/><Relationship Id="rId195" Type="http://schemas.openxmlformats.org/officeDocument/2006/relationships/image" Target="media/image66.jpeg"/><Relationship Id="rId209" Type="http://schemas.openxmlformats.org/officeDocument/2006/relationships/image" Target="media/image72.jpeg"/><Relationship Id="rId190" Type="http://schemas.openxmlformats.org/officeDocument/2006/relationships/image" Target="media/image61.jpeg"/><Relationship Id="rId204" Type="http://schemas.openxmlformats.org/officeDocument/2006/relationships/image" Target="media/image71.png"/><Relationship Id="rId220" Type="http://schemas.openxmlformats.org/officeDocument/2006/relationships/hyperlink" Target="https://nl.wikipedia.org/wiki/Tsjoektsjen" TargetMode="External"/><Relationship Id="rId225" Type="http://schemas.openxmlformats.org/officeDocument/2006/relationships/image" Target="media/image74.png"/><Relationship Id="rId241" Type="http://schemas.openxmlformats.org/officeDocument/2006/relationships/image" Target="media/image85.jpeg"/><Relationship Id="rId246" Type="http://schemas.openxmlformats.org/officeDocument/2006/relationships/image" Target="media/image90.png"/><Relationship Id="rId15" Type="http://schemas.openxmlformats.org/officeDocument/2006/relationships/hyperlink" Target="https://nl.wikipedia.org/wiki/Zweden" TargetMode="External"/><Relationship Id="rId36" Type="http://schemas.openxmlformats.org/officeDocument/2006/relationships/hyperlink" Target="https://nl.wikipedia.org/wiki/Frya" TargetMode="External"/><Relationship Id="rId57" Type="http://schemas.openxmlformats.org/officeDocument/2006/relationships/hyperlink" Target="http://www.wegenwiki.nl/Bestand:Brug.svg" TargetMode="External"/><Relationship Id="rId106" Type="http://schemas.openxmlformats.org/officeDocument/2006/relationships/image" Target="media/image24.png"/><Relationship Id="rId127" Type="http://schemas.openxmlformats.org/officeDocument/2006/relationships/hyperlink" Target="http://nl.wikipedia.org/wiki/Europese_weg_6" TargetMode="External"/><Relationship Id="rId10" Type="http://schemas.openxmlformats.org/officeDocument/2006/relationships/image" Target="media/image4.png"/><Relationship Id="rId31" Type="http://schemas.openxmlformats.org/officeDocument/2006/relationships/hyperlink" Target="https://nl.wikipedia.org/wiki/Tretten" TargetMode="External"/><Relationship Id="rId52" Type="http://schemas.openxmlformats.org/officeDocument/2006/relationships/hyperlink" Target="https://nl.wikipedia.org/w/index.php?title=Branes&amp;action=edit&amp;redlink=1" TargetMode="External"/><Relationship Id="rId73" Type="http://schemas.openxmlformats.org/officeDocument/2006/relationships/hyperlink" Target="https://nl.wikipedia.org/wiki/Berk" TargetMode="External"/><Relationship Id="rId78" Type="http://schemas.openxmlformats.org/officeDocument/2006/relationships/hyperlink" Target="https://nl.wikipedia.org/wiki/Werkloosheid" TargetMode="External"/><Relationship Id="rId94" Type="http://schemas.openxmlformats.org/officeDocument/2006/relationships/image" Target="media/image21.png"/><Relationship Id="rId99" Type="http://schemas.openxmlformats.org/officeDocument/2006/relationships/hyperlink" Target="https://www.google.nl/search?sa=X&amp;rlz=1C1CAFA_nlNL665NL669&amp;espv=2&amp;biw=1920&amp;bih=965&amp;q=hurdalsjoen+oeverlengte&amp;stick=H4sIAAAAAAAAAOPgE-LUz9U3SElJMSjXks9OttJPT81PL0osyKjUz0nMTrUqzsgvSlXISc1LL8kAAFxhbeEuAAAA&amp;ved=0ahUKEwiukJ7Nz-3KAhUGcg8KHYP5CfcQ6BMIkgEoADAT" TargetMode="External"/><Relationship Id="rId101" Type="http://schemas.openxmlformats.org/officeDocument/2006/relationships/hyperlink" Target="https://www.google.nl/search?sa=X&amp;rlz=1C1CAFA_nlNL665NL669&amp;espv=2&amp;biw=1920&amp;bih=965&amp;q=hurdalsj%C3%B8en+gj%C3%B8dinelven&amp;stick=H4sIAAAAAAAAAOPgE-LUz9U3SElJMShX4tVP1zc0TEo2NDE3MUrTUshOttJPT81PL0osyKjUz0nMTrXKzEvLyS9XKM4vLUpOBQAp6tTePgAAAA&amp;ved=0ahUKEwiukJ7Nz-3KAhUGcg8KHYP5CfcQmxMIlgEoATAU" TargetMode="External"/><Relationship Id="rId122" Type="http://schemas.openxmlformats.org/officeDocument/2006/relationships/image" Target="media/image32.jpeg"/><Relationship Id="rId143" Type="http://schemas.openxmlformats.org/officeDocument/2006/relationships/hyperlink" Target="https://nl.wikipedia.org/wiki/NSB_El_14" TargetMode="External"/><Relationship Id="rId148" Type="http://schemas.openxmlformats.org/officeDocument/2006/relationships/image" Target="media/image36.png"/><Relationship Id="rId164" Type="http://schemas.openxmlformats.org/officeDocument/2006/relationships/image" Target="media/image47.png"/><Relationship Id="rId169" Type="http://schemas.openxmlformats.org/officeDocument/2006/relationships/hyperlink" Target="http://www.wegenwiki.nl/Bestand:Brug.svg" TargetMode="External"/><Relationship Id="rId18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hyperlink" Target="http://booking.visithelgeland.com/no/mat-drikk/a491072/laksforsen-turistcafe/showdetails" TargetMode="External"/><Relationship Id="rId210" Type="http://schemas.openxmlformats.org/officeDocument/2006/relationships/hyperlink" Target="https://nl.wikipedia.org/wiki/Taiga" TargetMode="External"/><Relationship Id="rId215" Type="http://schemas.openxmlformats.org/officeDocument/2006/relationships/hyperlink" Target="https://nl.wikipedia.org/wiki/Eurazi%C3%AB" TargetMode="External"/><Relationship Id="rId236" Type="http://schemas.openxmlformats.org/officeDocument/2006/relationships/image" Target="media/image80.jpeg"/><Relationship Id="rId257" Type="http://schemas.openxmlformats.org/officeDocument/2006/relationships/fontTable" Target="fontTable.xml"/><Relationship Id="rId26" Type="http://schemas.openxmlformats.org/officeDocument/2006/relationships/hyperlink" Target="https://nl.wikipedia.org/wiki/Moelv" TargetMode="External"/><Relationship Id="rId231" Type="http://schemas.openxmlformats.org/officeDocument/2006/relationships/image" Target="media/image77.jpeg"/><Relationship Id="rId252" Type="http://schemas.openxmlformats.org/officeDocument/2006/relationships/header" Target="header2.xml"/><Relationship Id="rId47" Type="http://schemas.openxmlformats.org/officeDocument/2006/relationships/hyperlink" Target="https://nl.wikipedia.org/w/index.php?title=V%C3%A6rnes&amp;action=edit&amp;redlink=1" TargetMode="External"/><Relationship Id="rId68" Type="http://schemas.openxmlformats.org/officeDocument/2006/relationships/hyperlink" Target="https://nl.wikipedia.org/wiki/%C3%98stfold" TargetMode="External"/><Relationship Id="rId89" Type="http://schemas.openxmlformats.org/officeDocument/2006/relationships/hyperlink" Target="http://trafikk.nrk.no/bil/Oslo(S502296)/" TargetMode="External"/><Relationship Id="rId112" Type="http://schemas.openxmlformats.org/officeDocument/2006/relationships/image" Target="media/image28.png"/><Relationship Id="rId133" Type="http://schemas.openxmlformats.org/officeDocument/2006/relationships/hyperlink" Target="https://nl.wikipedia.org/w/index.php?title=Norge-Hoved-Jernbane&amp;action=edit&amp;redlink=1" TargetMode="External"/><Relationship Id="rId154" Type="http://schemas.openxmlformats.org/officeDocument/2006/relationships/image" Target="media/image41.jpeg"/><Relationship Id="rId175" Type="http://schemas.openxmlformats.org/officeDocument/2006/relationships/image" Target="media/image51.jpeg"/><Relationship Id="rId196" Type="http://schemas.openxmlformats.org/officeDocument/2006/relationships/image" Target="media/image67.jpeg"/><Relationship Id="rId200" Type="http://schemas.openxmlformats.org/officeDocument/2006/relationships/image" Target="media/image69.jpeg"/><Relationship Id="rId16" Type="http://schemas.openxmlformats.org/officeDocument/2006/relationships/hyperlink" Target="https://nl.wikipedia.org/wiki/Oslo" TargetMode="External"/><Relationship Id="rId221" Type="http://schemas.openxmlformats.org/officeDocument/2006/relationships/hyperlink" Target="https://nl.wikipedia.org/wiki/Gewei" TargetMode="External"/><Relationship Id="rId242" Type="http://schemas.openxmlformats.org/officeDocument/2006/relationships/image" Target="media/image86.jpeg"/><Relationship Id="rId37" Type="http://schemas.openxmlformats.org/officeDocument/2006/relationships/hyperlink" Target="https://nl.wikipedia.org/w/index.php?title=Sjoa_(plaats)&amp;action=edit&amp;redlink=1" TargetMode="External"/><Relationship Id="rId58" Type="http://schemas.openxmlformats.org/officeDocument/2006/relationships/image" Target="media/image9.png"/><Relationship Id="rId79" Type="http://schemas.openxmlformats.org/officeDocument/2006/relationships/hyperlink" Target="http://www.wegenwiki.nl/Bestand:Tunnel.svg" TargetMode="External"/><Relationship Id="rId102" Type="http://schemas.openxmlformats.org/officeDocument/2006/relationships/hyperlink" Target="https://www.google.nl/search?sa=X&amp;rlz=1C1CAFA_nlNL665NL669&amp;espv=2&amp;biw=1920&amp;bih=965&amp;q=hurdalsjoen+uitstroomlocatie&amp;stick=H4sIAAAAAAAAAOPgE-LUz9U3SElJMSjXUs5OttJPT81PL0osyKjUz0nMTrXKLy1Jy8kvV8jJT04syczPAwAlhaTgMgAAAA&amp;ved=0ahUKEwiukJ7Nz-3KAhUGcg8KHYP5CfcQ6BMImQEoADAV" TargetMode="External"/><Relationship Id="rId123" Type="http://schemas.openxmlformats.org/officeDocument/2006/relationships/hyperlink" Target="http://nl.wikipedia.org/wiki/Nationaal_park_Rondane" TargetMode="External"/><Relationship Id="rId144" Type="http://schemas.openxmlformats.org/officeDocument/2006/relationships/image" Target="media/image33.jpg"/><Relationship Id="rId90" Type="http://schemas.openxmlformats.org/officeDocument/2006/relationships/hyperlink" Target="https://www.google.nl/url?sa=i&amp;rct=j&amp;q=&amp;esrc=s&amp;source=images&amp;cd=&amp;cad=rja&amp;uact=8&amp;ved=0ahUKEwik8--ciOvKAhUJD5oKHeM1CaIQjRwIBw&amp;url=https://commons.wikimedia.org/wiki/File:Klemetsrud_gamle_skole.jpg&amp;psig=AFQjCNHUCo9aawUkMcsD_cER5FO4Ug3xVg&amp;ust=1455120437843368" TargetMode="External"/><Relationship Id="rId165" Type="http://schemas.openxmlformats.org/officeDocument/2006/relationships/hyperlink" Target="http://www.wegenwiki.nl/Bestand:Brug.svg" TargetMode="External"/><Relationship Id="rId186" Type="http://schemas.openxmlformats.org/officeDocument/2006/relationships/image" Target="media/image58.png"/><Relationship Id="rId211" Type="http://schemas.openxmlformats.org/officeDocument/2006/relationships/hyperlink" Target="https://nl.wikipedia.org/wiki/Toendra" TargetMode="External"/><Relationship Id="rId232" Type="http://schemas.openxmlformats.org/officeDocument/2006/relationships/image" Target="media/image78.jpeg"/><Relationship Id="rId253" Type="http://schemas.openxmlformats.org/officeDocument/2006/relationships/footer" Target="footer1.xml"/><Relationship Id="rId27" Type="http://schemas.openxmlformats.org/officeDocument/2006/relationships/hyperlink" Target="https://nl.wikipedia.org/wiki/Biri" TargetMode="External"/><Relationship Id="rId48" Type="http://schemas.openxmlformats.org/officeDocument/2006/relationships/hyperlink" Target="https://nl.wikipedia.org/w/index.php?title=Kvithamar&amp;action=edit&amp;redlink=1" TargetMode="External"/><Relationship Id="rId69" Type="http://schemas.openxmlformats.org/officeDocument/2006/relationships/hyperlink" Target="https://nl.wikipedia.org/wiki/Fredrikstad" TargetMode="External"/><Relationship Id="rId113" Type="http://schemas.openxmlformats.org/officeDocument/2006/relationships/image" Target="media/image29.jpg"/><Relationship Id="rId134" Type="http://schemas.openxmlformats.org/officeDocument/2006/relationships/hyperlink" Target="https://nl.wikipedia.org/w/index.php?title=St%C3%B8renbanen&amp;action=edit&amp;redlink=1" TargetMode="External"/><Relationship Id="rId80" Type="http://schemas.openxmlformats.org/officeDocument/2006/relationships/image" Target="media/image12.png"/><Relationship Id="rId155" Type="http://schemas.openxmlformats.org/officeDocument/2006/relationships/image" Target="media/image42.png"/><Relationship Id="rId176" Type="http://schemas.openxmlformats.org/officeDocument/2006/relationships/hyperlink" Target="http://www.nams-inn.no/" TargetMode="External"/><Relationship Id="rId197" Type="http://schemas.openxmlformats.org/officeDocument/2006/relationships/hyperlink" Target="https://www.google.com/maps/d/edit?mid=z6-CfIY5O1us.kY_JgV_n1v_I&amp;usp=sharing" TargetMode="External"/><Relationship Id="rId201" Type="http://schemas.openxmlformats.org/officeDocument/2006/relationships/image" Target="media/image70.jpeg"/><Relationship Id="rId222" Type="http://schemas.openxmlformats.org/officeDocument/2006/relationships/image" Target="media/image73.gif"/><Relationship Id="rId243" Type="http://schemas.openxmlformats.org/officeDocument/2006/relationships/image" Target="media/image87.png"/><Relationship Id="rId17" Type="http://schemas.openxmlformats.org/officeDocument/2006/relationships/hyperlink" Target="https://nl.wikipedia.org/w/index.php?title=Klemetsrud&amp;action=edit&amp;redlink=1" TargetMode="External"/><Relationship Id="rId38" Type="http://schemas.openxmlformats.org/officeDocument/2006/relationships/hyperlink" Target="https://nl.wikipedia.org/wiki/Otta" TargetMode="External"/><Relationship Id="rId59" Type="http://schemas.openxmlformats.org/officeDocument/2006/relationships/hyperlink" Target="http://www.wegenwiki.nl/Bestand:Afslagsymbool.svg" TargetMode="External"/><Relationship Id="rId103" Type="http://schemas.openxmlformats.org/officeDocument/2006/relationships/hyperlink" Target="https://www.google.nl/search?sa=X&amp;rlz=1C1CAFA_nlNL665NL669&amp;espv=2&amp;biw=1920&amp;bih=965&amp;q=hurdalsj%C3%B8en+andelven&amp;stick=H4sIAAAAAAAAAOPgE-LUz9U3SElJMShX4tVP1zc0TEo2TE9PSc_WUs5OttJPT81PL0osyKjUz0nMTrXKLy1Jy8kvV8jJT04syczPAwDC5W25QQAAAA&amp;ved=0ahUKEwiukJ7Nz-3KAhUGcg8KHYP5CfcQmxMImgEoATAV" TargetMode="External"/><Relationship Id="rId124" Type="http://schemas.openxmlformats.org/officeDocument/2006/relationships/hyperlink" Target="http://nl.wikipedia.org/wiki/Nationaal_park_Dovrefjell-Sunndalsfjell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3427</TotalTime>
  <Pages>113</Pages>
  <Words>30643</Words>
  <Characters>168540</Characters>
  <Application>Microsoft Office Word</Application>
  <DocSecurity>0</DocSecurity>
  <Lines>1404</Lines>
  <Paragraphs>397</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198786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Enne Berends</cp:lastModifiedBy>
  <cp:revision>109</cp:revision>
  <cp:lastPrinted>2016-03-15T16:45:00Z</cp:lastPrinted>
  <dcterms:created xsi:type="dcterms:W3CDTF">2016-01-28T08:41:00Z</dcterms:created>
  <dcterms:modified xsi:type="dcterms:W3CDTF">2016-03-21T09:19:00Z</dcterms:modified>
</cp:coreProperties>
</file>