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B79" w:rsidRPr="002E3F27" w:rsidRDefault="007A2B79" w:rsidP="00317824">
      <w:pPr>
        <w:jc w:val="center"/>
        <w:rPr>
          <w:rStyle w:val="Europaweg"/>
          <w:sz w:val="96"/>
          <w:szCs w:val="96"/>
          <w:lang w:val="nl-NL"/>
        </w:rPr>
      </w:pPr>
      <w:r w:rsidRPr="002E3F27">
        <w:rPr>
          <w:rFonts w:ascii="Verdana" w:hAnsi="Verdana"/>
          <w:b/>
          <w:bCs/>
          <w:sz w:val="96"/>
          <w:szCs w:val="96"/>
          <w:lang w:val="nl-NL"/>
        </w:rPr>
        <w:t xml:space="preserve">Autosnelweg </w:t>
      </w:r>
      <w:r w:rsidR="00AD4068">
        <w:rPr>
          <w:noProof/>
          <w:lang w:val="nl-NL"/>
        </w:rPr>
        <w:drawing>
          <wp:inline distT="0" distB="0" distL="0" distR="0" wp14:anchorId="741C2E8B" wp14:editId="391D760E">
            <wp:extent cx="1440671" cy="859000"/>
            <wp:effectExtent l="19050" t="0" r="26670" b="284480"/>
            <wp:docPr id="266" name="Afbeelding 266" descr="Bestand:E16 N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tand:E16 NO.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336" cy="86297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AD4068" w:rsidRDefault="00AD4068" w:rsidP="00317824">
      <w:pPr>
        <w:jc w:val="center"/>
        <w:rPr>
          <w:rFonts w:ascii="Verdana" w:hAnsi="Verdana"/>
          <w:b/>
          <w:bCs/>
          <w:sz w:val="96"/>
          <w:szCs w:val="96"/>
          <w:lang w:val="nl-NL"/>
        </w:rPr>
      </w:pPr>
    </w:p>
    <w:p w:rsidR="003F6B2F" w:rsidRDefault="00AD4068" w:rsidP="00E97B22">
      <w:pPr>
        <w:jc w:val="center"/>
        <w:rPr>
          <w:rFonts w:ascii="Verdana" w:hAnsi="Verdana"/>
          <w:b/>
          <w:bCs/>
          <w:sz w:val="96"/>
          <w:szCs w:val="96"/>
          <w:lang w:val="nl-NL"/>
        </w:rPr>
      </w:pPr>
      <w:r>
        <w:rPr>
          <w:rFonts w:ascii="Verdana" w:hAnsi="Verdana"/>
          <w:b/>
          <w:bCs/>
          <w:noProof/>
          <w:sz w:val="96"/>
          <w:szCs w:val="96"/>
          <w:lang w:val="nl-NL"/>
        </w:rPr>
        <w:drawing>
          <wp:inline distT="0" distB="0" distL="0" distR="0">
            <wp:extent cx="4743445" cy="5229225"/>
            <wp:effectExtent l="152400" t="152400" r="362585" b="352425"/>
            <wp:docPr id="265" name="Afbeelding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E16 Kaart Bustic.jpg"/>
                    <pic:cNvPicPr/>
                  </pic:nvPicPr>
                  <pic:blipFill>
                    <a:blip r:embed="rId8">
                      <a:extLst>
                        <a:ext uri="{28A0092B-C50C-407E-A947-70E740481C1C}">
                          <a14:useLocalDpi xmlns:a14="http://schemas.microsoft.com/office/drawing/2010/main" val="0"/>
                        </a:ext>
                      </a:extLst>
                    </a:blip>
                    <a:stretch>
                      <a:fillRect/>
                    </a:stretch>
                  </pic:blipFill>
                  <pic:spPr>
                    <a:xfrm>
                      <a:off x="0" y="0"/>
                      <a:ext cx="4745275" cy="5231243"/>
                    </a:xfrm>
                    <a:prstGeom prst="rect">
                      <a:avLst/>
                    </a:prstGeom>
                    <a:ln>
                      <a:noFill/>
                    </a:ln>
                    <a:effectLst>
                      <a:outerShdw blurRad="292100" dist="139700" dir="2700000" algn="tl" rotWithShape="0">
                        <a:srgbClr val="333333">
                          <a:alpha val="65000"/>
                        </a:srgbClr>
                      </a:outerShdw>
                    </a:effectLst>
                  </pic:spPr>
                </pic:pic>
              </a:graphicData>
            </a:graphic>
          </wp:inline>
        </w:drawing>
      </w:r>
    </w:p>
    <w:p w:rsidR="00E97B22" w:rsidRPr="00E97B22" w:rsidRDefault="00E97B22" w:rsidP="00E97B22">
      <w:pPr>
        <w:jc w:val="center"/>
        <w:rPr>
          <w:rFonts w:ascii="Verdana" w:hAnsi="Verdana"/>
          <w:b/>
          <w:bCs/>
          <w:sz w:val="96"/>
          <w:szCs w:val="96"/>
          <w:lang w:val="nl-NL"/>
        </w:rPr>
      </w:pPr>
      <w:bookmarkStart w:id="0" w:name="_GoBack"/>
      <w:bookmarkEnd w:id="0"/>
    </w:p>
    <w:p w:rsidR="007A2B79" w:rsidRPr="00E97B22" w:rsidRDefault="00114FFA" w:rsidP="00E97B22">
      <w:pPr>
        <w:jc w:val="center"/>
        <w:rPr>
          <w:rFonts w:ascii="Verdana" w:hAnsi="Verdana"/>
          <w:b/>
          <w:bCs/>
          <w:sz w:val="56"/>
          <w:szCs w:val="56"/>
          <w:lang w:val="se-NO"/>
        </w:rPr>
      </w:pPr>
      <w:r w:rsidRPr="00E97B22">
        <w:rPr>
          <w:rFonts w:ascii="Verdana" w:hAnsi="Verdana"/>
          <w:b/>
          <w:bCs/>
          <w:sz w:val="56"/>
          <w:szCs w:val="56"/>
          <w:lang w:val="se-NO"/>
        </w:rPr>
        <w:t xml:space="preserve"> Øyermoen (N-S) - Bergen</w:t>
      </w:r>
    </w:p>
    <w:p w:rsidR="00554370" w:rsidRPr="002E3F27" w:rsidRDefault="00554370" w:rsidP="00554370">
      <w:pPr>
        <w:rPr>
          <w:rFonts w:ascii="Verdana" w:hAnsi="Verdana"/>
          <w:bCs/>
          <w:sz w:val="24"/>
          <w:szCs w:val="24"/>
          <w:lang w:val="nl-NL"/>
        </w:rPr>
      </w:pPr>
    </w:p>
    <w:p w:rsidR="00114FFA" w:rsidRPr="00DA3E68" w:rsidRDefault="00114FFA" w:rsidP="00114FFA">
      <w:pPr>
        <w:pStyle w:val="BusTic"/>
        <w:rPr>
          <w:lang w:val="se-NO"/>
        </w:rPr>
      </w:pPr>
      <w:r w:rsidRPr="00DA3E68">
        <w:rPr>
          <w:lang w:val="se-NO"/>
        </w:rPr>
        <w:lastRenderedPageBreak/>
        <w:t xml:space="preserve">De E16 is een europese weg en gedeeltelijke motorvei in Noorwegen. </w:t>
      </w:r>
    </w:p>
    <w:p w:rsidR="00114FFA" w:rsidRPr="00DA3E68" w:rsidRDefault="00114FFA" w:rsidP="00114FFA">
      <w:pPr>
        <w:pStyle w:val="BusTic"/>
        <w:rPr>
          <w:lang w:val="se-NO"/>
        </w:rPr>
      </w:pPr>
      <w:r w:rsidRPr="00DA3E68">
        <w:rPr>
          <w:lang w:val="se-NO"/>
        </w:rPr>
        <w:t xml:space="preserve">De weg vormt een oost-westroute door het zuiden van het land, vanaf Bergen aan de westkust naar de grens met Zweden bij Øyermoen. </w:t>
      </w:r>
    </w:p>
    <w:p w:rsidR="00114FFA" w:rsidRPr="00DA3E68" w:rsidRDefault="00114FFA" w:rsidP="00114FFA">
      <w:pPr>
        <w:pStyle w:val="BusTic"/>
        <w:rPr>
          <w:lang w:val="se-NO"/>
        </w:rPr>
      </w:pPr>
      <w:r w:rsidRPr="00DA3E68">
        <w:rPr>
          <w:lang w:val="se-NO"/>
        </w:rPr>
        <w:t xml:space="preserve">In de E16 ligt de langste wegtunnel ter wereld, de 24 kilometer lange Lærdalstunnelen. </w:t>
      </w:r>
    </w:p>
    <w:p w:rsidR="00114FFA" w:rsidRPr="00DA3E68" w:rsidRDefault="00114FFA" w:rsidP="00114FFA">
      <w:pPr>
        <w:pStyle w:val="BusTic"/>
        <w:rPr>
          <w:lang w:val="se-NO"/>
        </w:rPr>
      </w:pPr>
      <w:r w:rsidRPr="00DA3E68">
        <w:rPr>
          <w:lang w:val="se-NO"/>
        </w:rPr>
        <w:t xml:space="preserve">De totale route is 629 kilometer lang, waarvan 6 kilometer als motorvei en 18 kilometer als motortrafikkvei (exclusief dubbelnummeringen). </w:t>
      </w:r>
    </w:p>
    <w:p w:rsidR="00114FFA" w:rsidRPr="00DA3E68" w:rsidRDefault="00114FFA" w:rsidP="00114FFA">
      <w:pPr>
        <w:rPr>
          <w:rFonts w:ascii="Verdana" w:hAnsi="Verdana"/>
          <w:bCs/>
          <w:sz w:val="24"/>
          <w:szCs w:val="24"/>
          <w:lang w:val="se-NO"/>
        </w:rPr>
      </w:pPr>
    </w:p>
    <w:p w:rsidR="00114FFA" w:rsidRPr="00DA3E68" w:rsidRDefault="00114FFA" w:rsidP="00114FFA">
      <w:pPr>
        <w:pStyle w:val="Alinia6"/>
        <w:rPr>
          <w:b/>
          <w:lang w:val="se-NO"/>
        </w:rPr>
      </w:pPr>
      <w:r w:rsidRPr="00DA3E68">
        <w:rPr>
          <w:b/>
          <w:lang w:val="se-NO"/>
        </w:rPr>
        <w:t>De E16 in Bergen.</w:t>
      </w:r>
    </w:p>
    <w:p w:rsidR="00114FFA" w:rsidRPr="00DA3E68" w:rsidRDefault="00114FFA" w:rsidP="00114FFA">
      <w:pPr>
        <w:pStyle w:val="BusTic"/>
        <w:rPr>
          <w:lang w:val="se-NO"/>
        </w:rPr>
      </w:pPr>
      <w:r w:rsidRPr="00DA3E68">
        <w:rPr>
          <w:lang w:val="se-NO"/>
        </w:rPr>
        <w:t xml:space="preserve">De E16 begint in het centrum van Bergen, en komt via de veerdienst vanaf Edinburgh in het Verenigd Koninkrijk. </w:t>
      </w:r>
    </w:p>
    <w:p w:rsidR="00114FFA" w:rsidRPr="00DA3E68" w:rsidRDefault="00114FFA" w:rsidP="00114FFA">
      <w:pPr>
        <w:pStyle w:val="BusTic"/>
        <w:rPr>
          <w:lang w:val="se-NO"/>
        </w:rPr>
      </w:pPr>
      <w:r w:rsidRPr="00DA3E68">
        <w:rPr>
          <w:lang w:val="se-NO"/>
        </w:rPr>
        <w:t xml:space="preserve">De E16 is vanaf hier een motorvei en gaat door een 4 kilometer lange tunnel langs Bergen naar het noorden. </w:t>
      </w:r>
    </w:p>
    <w:p w:rsidR="00114FFA" w:rsidRPr="00DA3E68" w:rsidRDefault="00114FFA" w:rsidP="00114FFA">
      <w:pPr>
        <w:pStyle w:val="BusTic"/>
        <w:rPr>
          <w:lang w:val="se-NO"/>
        </w:rPr>
      </w:pPr>
      <w:r w:rsidRPr="00DA3E68">
        <w:rPr>
          <w:lang w:val="se-NO"/>
        </w:rPr>
        <w:t xml:space="preserve">De snelweg telt 2x2 rijstroken en valt deels samen met de E39. </w:t>
      </w:r>
    </w:p>
    <w:p w:rsidR="00114FFA" w:rsidRPr="00DA3E68" w:rsidRDefault="00114FFA" w:rsidP="00114FFA">
      <w:pPr>
        <w:pStyle w:val="BusTic"/>
        <w:rPr>
          <w:lang w:val="se-NO"/>
        </w:rPr>
      </w:pPr>
      <w:r w:rsidRPr="00DA3E68">
        <w:rPr>
          <w:lang w:val="se-NO"/>
        </w:rPr>
        <w:t xml:space="preserve">De E16 loopt langs de kust naar het noorden en bedient enkele voorsteden. </w:t>
      </w:r>
    </w:p>
    <w:p w:rsidR="00114FFA" w:rsidRPr="00DA3E68" w:rsidRDefault="00114FFA" w:rsidP="00114FFA">
      <w:pPr>
        <w:pStyle w:val="BusTic"/>
        <w:rPr>
          <w:lang w:val="se-NO"/>
        </w:rPr>
      </w:pPr>
      <w:r w:rsidRPr="00DA3E68">
        <w:rPr>
          <w:lang w:val="se-NO"/>
        </w:rPr>
        <w:t xml:space="preserve">Bij Nyborg splitsen de E16 en E39, waarbij de E39 langs de westkust verder naar het noorden gaat, en de E16 landinwaarts loopt - naar het oosten. </w:t>
      </w:r>
    </w:p>
    <w:p w:rsidR="00114FFA" w:rsidRPr="00DA3E68" w:rsidRDefault="00114FFA" w:rsidP="00114FFA">
      <w:pPr>
        <w:pStyle w:val="BusTic"/>
        <w:rPr>
          <w:lang w:val="se-NO"/>
        </w:rPr>
      </w:pPr>
      <w:r w:rsidRPr="00DA3E68">
        <w:rPr>
          <w:lang w:val="se-NO"/>
        </w:rPr>
        <w:t xml:space="preserve">Het landschap langs de route is uitermate spectaculair, en de E16 loopt langs het Sørfjord, een 30 kilometer lange fjord. </w:t>
      </w:r>
    </w:p>
    <w:p w:rsidR="00114FFA" w:rsidRPr="00DA3E68" w:rsidRDefault="00114FFA" w:rsidP="00114FFA">
      <w:pPr>
        <w:pStyle w:val="BusTic"/>
        <w:rPr>
          <w:lang w:val="se-NO"/>
        </w:rPr>
      </w:pPr>
      <w:r w:rsidRPr="00DA3E68">
        <w:rPr>
          <w:lang w:val="se-NO"/>
        </w:rPr>
        <w:t xml:space="preserve">Vanaf de E16 slaat de Osterøybrua af, een spectaculaire hangbrug over het fjord. </w:t>
      </w:r>
    </w:p>
    <w:p w:rsidR="00114FFA" w:rsidRPr="00DA3E68" w:rsidRDefault="00114FFA" w:rsidP="00114FFA">
      <w:pPr>
        <w:rPr>
          <w:rFonts w:ascii="Verdana" w:hAnsi="Verdana"/>
          <w:bCs/>
          <w:sz w:val="24"/>
          <w:szCs w:val="24"/>
          <w:lang w:val="se-NO"/>
        </w:rPr>
      </w:pPr>
    </w:p>
    <w:p w:rsidR="00114FFA" w:rsidRPr="00DA3E68" w:rsidRDefault="00114FFA" w:rsidP="00114FFA">
      <w:pPr>
        <w:pStyle w:val="Alinia6"/>
        <w:rPr>
          <w:b/>
          <w:lang w:val="se-NO"/>
        </w:rPr>
      </w:pPr>
      <w:r w:rsidRPr="00DA3E68">
        <w:rPr>
          <w:b/>
          <w:lang w:val="se-NO"/>
        </w:rPr>
        <w:t>De E16 door Bærum.</w:t>
      </w:r>
    </w:p>
    <w:p w:rsidR="00114FFA" w:rsidRPr="00DA3E68" w:rsidRDefault="00114FFA" w:rsidP="00114FFA">
      <w:pPr>
        <w:pStyle w:val="BusTic"/>
        <w:rPr>
          <w:lang w:val="se-NO"/>
        </w:rPr>
      </w:pPr>
      <w:r w:rsidRPr="00DA3E68">
        <w:rPr>
          <w:lang w:val="se-NO"/>
        </w:rPr>
        <w:t xml:space="preserve">Oostelijker loopt de E16 door Voss, omringd door hoge bergen. </w:t>
      </w:r>
    </w:p>
    <w:p w:rsidR="00114FFA" w:rsidRPr="00DA3E68" w:rsidRDefault="00114FFA" w:rsidP="00114FFA">
      <w:pPr>
        <w:pStyle w:val="BusTic"/>
        <w:rPr>
          <w:lang w:val="se-NO"/>
        </w:rPr>
      </w:pPr>
      <w:r w:rsidRPr="00DA3E68">
        <w:rPr>
          <w:lang w:val="se-NO"/>
        </w:rPr>
        <w:t xml:space="preserve">Hierna volgt de Gudvangentunnelen, met 11,4 kilometer lengte de tweede langste tunnel van Noorwegen. </w:t>
      </w:r>
    </w:p>
    <w:p w:rsidR="00114FFA" w:rsidRPr="00DA3E68" w:rsidRDefault="00114FFA" w:rsidP="00114FFA">
      <w:pPr>
        <w:pStyle w:val="BusTic"/>
        <w:rPr>
          <w:lang w:val="se-NO"/>
        </w:rPr>
      </w:pPr>
      <w:r w:rsidRPr="00DA3E68">
        <w:rPr>
          <w:lang w:val="se-NO"/>
        </w:rPr>
        <w:t>Men komt dan bij Aurland uit, aan het Aurlandsfjord. Kort hierna volgt de 24,5 kilometer lange Lærdalstunnelen, de langste wegtunnel ter wereld.</w:t>
      </w:r>
    </w:p>
    <w:p w:rsidR="00114FFA" w:rsidRPr="00DA3E68" w:rsidRDefault="00114FFA" w:rsidP="00114FFA">
      <w:pPr>
        <w:pStyle w:val="BusTic"/>
        <w:rPr>
          <w:lang w:val="se-NO"/>
        </w:rPr>
      </w:pPr>
      <w:r w:rsidRPr="00DA3E68">
        <w:rPr>
          <w:lang w:val="se-NO"/>
        </w:rPr>
        <w:t xml:space="preserve">De E16 loopt door ruig berglandschap door het binnenland van zuidelijk Noorwegen. </w:t>
      </w:r>
    </w:p>
    <w:p w:rsidR="00114FFA" w:rsidRPr="00DA3E68" w:rsidRDefault="00114FFA" w:rsidP="00114FFA">
      <w:pPr>
        <w:pStyle w:val="BusTic"/>
        <w:rPr>
          <w:lang w:val="se-NO"/>
        </w:rPr>
      </w:pPr>
      <w:r w:rsidRPr="00DA3E68">
        <w:rPr>
          <w:lang w:val="se-NO"/>
        </w:rPr>
        <w:t xml:space="preserve">Naar het oosten toe worden de bergen langzaam minder hoog, met name wanneer de E16 naar het zuidoosten afbuigt door het Aurdal. </w:t>
      </w:r>
    </w:p>
    <w:p w:rsidR="00114FFA" w:rsidRPr="00DA3E68" w:rsidRDefault="00114FFA" w:rsidP="00114FFA">
      <w:pPr>
        <w:pStyle w:val="BusTic"/>
        <w:rPr>
          <w:lang w:val="se-NO"/>
        </w:rPr>
      </w:pPr>
      <w:r w:rsidRPr="00DA3E68">
        <w:rPr>
          <w:lang w:val="se-NO"/>
        </w:rPr>
        <w:t xml:space="preserve">Her en der bevinden zich enkele ongelijkvloerse kruisingen. </w:t>
      </w:r>
    </w:p>
    <w:p w:rsidR="00114FFA" w:rsidRPr="00DA3E68" w:rsidRDefault="00114FFA" w:rsidP="00114FFA">
      <w:pPr>
        <w:pStyle w:val="BusTic"/>
        <w:rPr>
          <w:lang w:val="se-NO"/>
        </w:rPr>
      </w:pPr>
      <w:r w:rsidRPr="00DA3E68">
        <w:rPr>
          <w:lang w:val="se-NO"/>
        </w:rPr>
        <w:t xml:space="preserve">Vanaf Hønefoss voert de weg oostwaarts via Grua naar de luchthaven Gardermoen. </w:t>
      </w:r>
    </w:p>
    <w:p w:rsidR="00114FFA" w:rsidRPr="00DA3E68" w:rsidRDefault="00114FFA" w:rsidP="00114FFA">
      <w:pPr>
        <w:pStyle w:val="BusTic"/>
        <w:rPr>
          <w:lang w:val="se-NO"/>
        </w:rPr>
      </w:pPr>
      <w:r w:rsidRPr="00DA3E68">
        <w:rPr>
          <w:lang w:val="se-NO"/>
        </w:rPr>
        <w:t xml:space="preserve">De E16 ligt ruim ten noorden van Oslo langs, en eindigt dan bij Gardermoen op de E6. </w:t>
      </w:r>
    </w:p>
    <w:p w:rsidR="00114FFA" w:rsidRPr="00DA3E68" w:rsidRDefault="00114FFA" w:rsidP="00114FFA">
      <w:pPr>
        <w:rPr>
          <w:rFonts w:ascii="Verdana" w:hAnsi="Verdana"/>
          <w:bCs/>
          <w:sz w:val="24"/>
          <w:szCs w:val="24"/>
          <w:lang w:val="se-NO"/>
        </w:rPr>
      </w:pPr>
    </w:p>
    <w:p w:rsidR="00114FFA" w:rsidRPr="00DA3E68" w:rsidRDefault="00114FFA" w:rsidP="00114FFA">
      <w:pPr>
        <w:rPr>
          <w:rFonts w:ascii="Verdana" w:hAnsi="Verdana"/>
          <w:bCs/>
          <w:sz w:val="24"/>
          <w:szCs w:val="24"/>
          <w:lang w:val="se-NO"/>
        </w:rPr>
      </w:pPr>
    </w:p>
    <w:p w:rsidR="00114FFA" w:rsidRPr="00DA3E68" w:rsidRDefault="00114FFA" w:rsidP="00114FFA">
      <w:pPr>
        <w:rPr>
          <w:rFonts w:ascii="Verdana" w:hAnsi="Verdana"/>
          <w:bCs/>
          <w:sz w:val="24"/>
          <w:szCs w:val="24"/>
          <w:lang w:val="se-NO"/>
        </w:rPr>
      </w:pPr>
    </w:p>
    <w:p w:rsidR="00114FFA" w:rsidRPr="00DA3E68" w:rsidRDefault="00114FFA" w:rsidP="00114FFA">
      <w:pPr>
        <w:rPr>
          <w:rFonts w:ascii="Verdana" w:hAnsi="Verdana"/>
          <w:bCs/>
          <w:sz w:val="24"/>
          <w:szCs w:val="24"/>
          <w:lang w:val="se-NO"/>
        </w:rPr>
      </w:pPr>
    </w:p>
    <w:p w:rsidR="00114FFA" w:rsidRPr="00DA3E68" w:rsidRDefault="00114FFA" w:rsidP="00114FFA">
      <w:pPr>
        <w:pStyle w:val="BusTic"/>
        <w:rPr>
          <w:lang w:val="se-NO"/>
        </w:rPr>
      </w:pPr>
      <w:r w:rsidRPr="00DA3E68">
        <w:rPr>
          <w:lang w:val="se-NO"/>
        </w:rPr>
        <w:lastRenderedPageBreak/>
        <w:t xml:space="preserve">Het tweede deel begint iets zuidelijker bij Kløfta op de E6, ten noordoosten van Oslo. </w:t>
      </w:r>
    </w:p>
    <w:p w:rsidR="00114FFA" w:rsidRPr="00DA3E68" w:rsidRDefault="00114FFA" w:rsidP="00114FFA">
      <w:pPr>
        <w:pStyle w:val="BusTic"/>
        <w:rPr>
          <w:lang w:val="se-NO"/>
        </w:rPr>
      </w:pPr>
      <w:r w:rsidRPr="00DA3E68">
        <w:rPr>
          <w:lang w:val="se-NO"/>
        </w:rPr>
        <w:t xml:space="preserve">De weg is eerst een 2x2 motortrafikkvei tot Nybakk, en verloopt daarna via Skarnes naar Slomarka, waar opnieuw een gedeelte 2x2 motortrafikkvei begint. </w:t>
      </w:r>
    </w:p>
    <w:p w:rsidR="00114FFA" w:rsidRPr="00DA3E68" w:rsidRDefault="00114FFA" w:rsidP="00114FFA">
      <w:pPr>
        <w:pStyle w:val="BusTic"/>
        <w:rPr>
          <w:lang w:val="se-NO"/>
        </w:rPr>
      </w:pPr>
      <w:r w:rsidRPr="00DA3E68">
        <w:rPr>
          <w:lang w:val="se-NO"/>
        </w:rPr>
        <w:t xml:space="preserve">De weg komt uit in Kongsvinger, een regionale stad in het oosten van het land. </w:t>
      </w:r>
    </w:p>
    <w:p w:rsidR="00114FFA" w:rsidRPr="00DA3E68" w:rsidRDefault="00114FFA" w:rsidP="00114FFA">
      <w:pPr>
        <w:pStyle w:val="BusTic"/>
        <w:rPr>
          <w:lang w:val="se-NO"/>
        </w:rPr>
      </w:pPr>
      <w:r w:rsidRPr="00DA3E68">
        <w:rPr>
          <w:lang w:val="se-NO"/>
        </w:rPr>
        <w:t xml:space="preserve">Vanaf daar voert de weg eerst oostwaarts, later noordwaarts en weer oostwaarts tot de grens met Zweden bij Øyermoen. </w:t>
      </w:r>
    </w:p>
    <w:p w:rsidR="00114FFA" w:rsidRPr="00DA3E68" w:rsidRDefault="00114FFA" w:rsidP="00114FFA">
      <w:pPr>
        <w:pStyle w:val="BusTic"/>
        <w:rPr>
          <w:lang w:val="se-NO"/>
        </w:rPr>
      </w:pPr>
      <w:r w:rsidRPr="00DA3E68">
        <w:rPr>
          <w:lang w:val="se-NO"/>
        </w:rPr>
        <w:t xml:space="preserve">De E16 in Zweden gaat dan verder naar Torsby. </w:t>
      </w:r>
    </w:p>
    <w:p w:rsidR="00114FFA" w:rsidRPr="00DA3E68" w:rsidRDefault="00114FFA" w:rsidP="00114FFA">
      <w:pPr>
        <w:rPr>
          <w:rFonts w:ascii="Verdana" w:hAnsi="Verdana"/>
          <w:bCs/>
          <w:sz w:val="24"/>
          <w:szCs w:val="24"/>
          <w:lang w:val="se-NO"/>
        </w:rPr>
      </w:pPr>
    </w:p>
    <w:p w:rsidR="00114FFA" w:rsidRPr="00DA3E68" w:rsidRDefault="00114FFA" w:rsidP="00114FFA">
      <w:pPr>
        <w:pStyle w:val="Alinia6"/>
        <w:rPr>
          <w:b/>
          <w:lang w:val="se-NO"/>
        </w:rPr>
      </w:pPr>
      <w:r w:rsidRPr="00DA3E68">
        <w:rPr>
          <w:b/>
          <w:lang w:val="se-NO"/>
        </w:rPr>
        <w:t>Geschiedenis</w:t>
      </w:r>
    </w:p>
    <w:p w:rsidR="00114FFA" w:rsidRPr="00DA3E68" w:rsidRDefault="00114FFA" w:rsidP="00114FFA">
      <w:pPr>
        <w:rPr>
          <w:rFonts w:ascii="Verdana" w:hAnsi="Verdana"/>
          <w:bCs/>
          <w:sz w:val="24"/>
          <w:szCs w:val="24"/>
          <w:lang w:val="se-NO"/>
        </w:rPr>
      </w:pPr>
    </w:p>
    <w:p w:rsidR="00114FFA" w:rsidRPr="00DA3E68" w:rsidRDefault="00114FFA" w:rsidP="00114FFA">
      <w:pPr>
        <w:rPr>
          <w:rFonts w:ascii="Verdana" w:hAnsi="Verdana"/>
          <w:bCs/>
          <w:sz w:val="24"/>
          <w:szCs w:val="24"/>
          <w:lang w:val="se-NO"/>
        </w:rPr>
      </w:pPr>
      <w:r w:rsidRPr="00DA3E68">
        <w:rPr>
          <w:rFonts w:ascii="Verdana" w:hAnsi="Verdana"/>
          <w:b/>
          <w:bCs/>
          <w:sz w:val="24"/>
          <w:szCs w:val="24"/>
          <w:lang w:val="se-NO"/>
        </w:rPr>
        <w:t>Bergen</w:t>
      </w:r>
    </w:p>
    <w:p w:rsidR="00114FFA" w:rsidRPr="00DA3E68" w:rsidRDefault="00114FFA" w:rsidP="00114FFA">
      <w:pPr>
        <w:rPr>
          <w:rFonts w:ascii="Verdana" w:hAnsi="Verdana"/>
          <w:bCs/>
          <w:sz w:val="24"/>
          <w:szCs w:val="24"/>
          <w:lang w:val="se-NO"/>
        </w:rPr>
      </w:pPr>
    </w:p>
    <w:p w:rsidR="00114FFA" w:rsidRPr="00DA3E68" w:rsidRDefault="00114FFA" w:rsidP="00114FFA">
      <w:pPr>
        <w:pStyle w:val="BusTic"/>
        <w:rPr>
          <w:lang w:val="se-NO"/>
        </w:rPr>
      </w:pPr>
      <w:r w:rsidRPr="00DA3E68">
        <w:rPr>
          <w:lang w:val="se-NO"/>
        </w:rPr>
        <w:t xml:space="preserve">De snelweg is door Bergen in 1988 opengesteld met de opening van de Fljøyfjellstunnelen. </w:t>
      </w:r>
    </w:p>
    <w:p w:rsidR="00114FFA" w:rsidRPr="00DA3E68" w:rsidRDefault="00114FFA" w:rsidP="00114FFA">
      <w:pPr>
        <w:pStyle w:val="BusTic"/>
        <w:rPr>
          <w:lang w:val="se-NO"/>
        </w:rPr>
      </w:pPr>
      <w:r w:rsidRPr="00DA3E68">
        <w:rPr>
          <w:lang w:val="se-NO"/>
        </w:rPr>
        <w:t xml:space="preserve">Het was oorspronkelijk gepland om de E16 tussen Vågsbotn en Arna te verdubbelen naar 2x2 rijstroken. </w:t>
      </w:r>
    </w:p>
    <w:p w:rsidR="00114FFA" w:rsidRPr="00DA3E68" w:rsidRDefault="00114FFA" w:rsidP="00114FFA">
      <w:pPr>
        <w:pStyle w:val="BusTic"/>
        <w:rPr>
          <w:lang w:val="se-NO"/>
        </w:rPr>
      </w:pPr>
      <w:r w:rsidRPr="00DA3E68">
        <w:rPr>
          <w:lang w:val="se-NO"/>
        </w:rPr>
        <w:t xml:space="preserve">In 2015 is de planvorming gestopt nadat bleek dat de hoeveelheid verkeer minder was dan verwacht. </w:t>
      </w:r>
    </w:p>
    <w:p w:rsidR="00114FFA" w:rsidRPr="00DA3E68" w:rsidRDefault="00114FFA" w:rsidP="00114FFA">
      <w:pPr>
        <w:rPr>
          <w:rFonts w:ascii="Verdana" w:hAnsi="Verdana"/>
          <w:bCs/>
          <w:sz w:val="24"/>
          <w:szCs w:val="24"/>
          <w:lang w:val="se-NO"/>
        </w:rPr>
      </w:pPr>
    </w:p>
    <w:p w:rsidR="00114FFA" w:rsidRPr="00DA3E68" w:rsidRDefault="00114FFA" w:rsidP="00114FFA">
      <w:pPr>
        <w:pStyle w:val="Alinia6"/>
        <w:rPr>
          <w:b/>
          <w:lang w:val="se-NO"/>
        </w:rPr>
      </w:pPr>
      <w:r w:rsidRPr="00DA3E68">
        <w:rPr>
          <w:b/>
          <w:lang w:val="se-NO"/>
        </w:rPr>
        <w:t>Bergen - Oslo</w:t>
      </w:r>
    </w:p>
    <w:p w:rsidR="00114FFA" w:rsidRPr="00DA3E68" w:rsidRDefault="00114FFA" w:rsidP="00114FFA">
      <w:pPr>
        <w:pStyle w:val="BusTic"/>
        <w:rPr>
          <w:lang w:val="se-NO"/>
        </w:rPr>
      </w:pPr>
      <w:r w:rsidRPr="00DA3E68">
        <w:rPr>
          <w:lang w:val="se-NO"/>
        </w:rPr>
        <w:t xml:space="preserve">De meeste tunnels tussen Bergen en Oslo zijn in de jaren 80 gebouwd, daarvoor moest het verkeer veelal via bergpassen of smalle kustwegen. </w:t>
      </w:r>
    </w:p>
    <w:p w:rsidR="00114FFA" w:rsidRPr="00DA3E68" w:rsidRDefault="00114FFA" w:rsidP="00114FFA">
      <w:pPr>
        <w:pStyle w:val="BusTic"/>
        <w:rPr>
          <w:lang w:val="se-NO"/>
        </w:rPr>
      </w:pPr>
      <w:r w:rsidRPr="00DA3E68">
        <w:rPr>
          <w:lang w:val="se-NO"/>
        </w:rPr>
        <w:t xml:space="preserve">De lange Gudvangatunnelen is in 1991 opengesteld voor het verkeer. </w:t>
      </w:r>
    </w:p>
    <w:p w:rsidR="00114FFA" w:rsidRPr="00DA3E68" w:rsidRDefault="00114FFA" w:rsidP="00114FFA">
      <w:pPr>
        <w:pStyle w:val="BusTic"/>
        <w:rPr>
          <w:lang w:val="se-NO"/>
        </w:rPr>
      </w:pPr>
      <w:r w:rsidRPr="00DA3E68">
        <w:rPr>
          <w:lang w:val="se-NO"/>
        </w:rPr>
        <w:t xml:space="preserve">De Flenjatunnelen, die 5 kilometer lang is, is in 1986 opengesteld. </w:t>
      </w:r>
    </w:p>
    <w:p w:rsidR="00114FFA" w:rsidRPr="00DA3E68" w:rsidRDefault="00114FFA" w:rsidP="00114FFA">
      <w:pPr>
        <w:pStyle w:val="BusTic"/>
        <w:rPr>
          <w:lang w:val="se-NO"/>
        </w:rPr>
      </w:pPr>
      <w:r w:rsidRPr="00DA3E68">
        <w:rPr>
          <w:lang w:val="se-NO"/>
        </w:rPr>
        <w:t xml:space="preserve">De 24,5 kilometer lange Lærdalstunnelen is in 2000 opengesteld, en is de langste wegtunnel van Noorwegen, Europa en de wereld. </w:t>
      </w:r>
    </w:p>
    <w:p w:rsidR="00114FFA" w:rsidRPr="00DA3E68" w:rsidRDefault="00114FFA" w:rsidP="00114FFA">
      <w:pPr>
        <w:pStyle w:val="BusTic"/>
        <w:rPr>
          <w:lang w:val="se-NO"/>
        </w:rPr>
      </w:pPr>
      <w:r w:rsidRPr="00DA3E68">
        <w:rPr>
          <w:lang w:val="se-NO"/>
        </w:rPr>
        <w:t>In 2004 opende de 3 kilometer lange Borgundtunnelen en in 2008 de 2 kilometer lange Tuftåstunnelen. Op 20 december 2013 opende de Vangstunnelen.</w:t>
      </w:r>
    </w:p>
    <w:p w:rsidR="00114FFA" w:rsidRPr="00DA3E68" w:rsidRDefault="00114FFA" w:rsidP="00114FFA">
      <w:pPr>
        <w:pStyle w:val="BusTic"/>
        <w:rPr>
          <w:lang w:val="se-NO"/>
        </w:rPr>
      </w:pPr>
      <w:r w:rsidRPr="00DA3E68">
        <w:rPr>
          <w:lang w:val="se-NO"/>
        </w:rPr>
        <w:t>Op 8 december 2014 opende een nieuw en geoptimaliseerd 10 kilometer lang tracé van de E16 tussen Bagn en Fønhus in Oppland.</w:t>
      </w:r>
    </w:p>
    <w:p w:rsidR="00114FFA" w:rsidRPr="00DA3E68" w:rsidRDefault="00114FFA" w:rsidP="00114FFA">
      <w:pPr>
        <w:pStyle w:val="BusTic"/>
        <w:rPr>
          <w:lang w:val="se-NO"/>
        </w:rPr>
      </w:pPr>
      <w:r w:rsidRPr="00DA3E68">
        <w:rPr>
          <w:lang w:val="se-NO"/>
        </w:rPr>
        <w:t xml:space="preserve">Dit is sindsdien een tolweg. </w:t>
      </w:r>
    </w:p>
    <w:p w:rsidR="00114FFA" w:rsidRPr="00DA3E68" w:rsidRDefault="00114FFA" w:rsidP="00114FFA">
      <w:pPr>
        <w:rPr>
          <w:rFonts w:ascii="Verdana" w:hAnsi="Verdana"/>
          <w:bCs/>
          <w:sz w:val="24"/>
          <w:szCs w:val="24"/>
          <w:lang w:val="se-NO"/>
        </w:rPr>
      </w:pPr>
    </w:p>
    <w:p w:rsidR="00114FFA" w:rsidRPr="00DA3E68" w:rsidRDefault="00114FFA" w:rsidP="00114FFA">
      <w:pPr>
        <w:pStyle w:val="Alinia6"/>
        <w:rPr>
          <w:lang w:val="se-NO"/>
        </w:rPr>
      </w:pPr>
      <w:r w:rsidRPr="00DA3E68">
        <w:rPr>
          <w:b/>
          <w:lang w:val="se-NO"/>
        </w:rPr>
        <w:t>Oslo</w:t>
      </w:r>
    </w:p>
    <w:p w:rsidR="00114FFA" w:rsidRPr="00DA3E68" w:rsidRDefault="00114FFA" w:rsidP="00114FFA">
      <w:pPr>
        <w:pStyle w:val="BusTic"/>
        <w:rPr>
          <w:lang w:val="se-NO"/>
        </w:rPr>
      </w:pPr>
      <w:r w:rsidRPr="00DA3E68">
        <w:rPr>
          <w:lang w:val="se-NO"/>
        </w:rPr>
        <w:t xml:space="preserve">Op 26 mei 2009 opende een nieuw stuk snelweg in de westelijke voorsteden van Oslo, een stuk van 4 kilometer in Bærum. </w:t>
      </w:r>
    </w:p>
    <w:p w:rsidR="00114FFA" w:rsidRPr="00DA3E68" w:rsidRDefault="00114FFA" w:rsidP="00114FFA">
      <w:pPr>
        <w:pStyle w:val="BusTic"/>
        <w:rPr>
          <w:lang w:val="se-NO"/>
        </w:rPr>
      </w:pPr>
      <w:r w:rsidRPr="00DA3E68">
        <w:rPr>
          <w:lang w:val="se-NO"/>
        </w:rPr>
        <w:t xml:space="preserve">Dit loopt grotendeels ondergronds. Het deel tussen Hønefoss en Oslo maakt inmiddels geen deel meer van de E16 uit, maar was in 2014 nog wel als zodanig bewegwijzerd. </w:t>
      </w:r>
    </w:p>
    <w:p w:rsidR="00114FFA" w:rsidRPr="00DA3E68" w:rsidRDefault="00114FFA" w:rsidP="00114FFA">
      <w:pPr>
        <w:pStyle w:val="Alinia6"/>
        <w:rPr>
          <w:b/>
          <w:lang w:val="se-NO"/>
        </w:rPr>
      </w:pPr>
      <w:r w:rsidRPr="00DA3E68">
        <w:rPr>
          <w:b/>
          <w:lang w:val="se-NO"/>
        </w:rPr>
        <w:lastRenderedPageBreak/>
        <w:t>Oslo - Zweden</w:t>
      </w:r>
    </w:p>
    <w:p w:rsidR="00114FFA" w:rsidRPr="00DA3E68" w:rsidRDefault="00114FFA" w:rsidP="00114FFA">
      <w:pPr>
        <w:pStyle w:val="BusTic"/>
        <w:rPr>
          <w:lang w:val="se-NO"/>
        </w:rPr>
      </w:pPr>
      <w:r w:rsidRPr="00DA3E68">
        <w:rPr>
          <w:lang w:val="se-NO"/>
        </w:rPr>
        <w:t xml:space="preserve">In oktober 2007 werd een 12 kilometer lange 2x2-weg tussen de E6 bij Kløfta en Neskollen opengesteld. </w:t>
      </w:r>
    </w:p>
    <w:p w:rsidR="00114FFA" w:rsidRPr="00DA3E68" w:rsidRDefault="00114FFA" w:rsidP="00114FFA">
      <w:pPr>
        <w:pStyle w:val="BusTic"/>
        <w:rPr>
          <w:lang w:val="se-NO"/>
        </w:rPr>
      </w:pPr>
      <w:r w:rsidRPr="00DA3E68">
        <w:rPr>
          <w:lang w:val="se-NO"/>
        </w:rPr>
        <w:t xml:space="preserve">Sinds 2012 loopt de E16 over deze route. </w:t>
      </w:r>
    </w:p>
    <w:p w:rsidR="00114FFA" w:rsidRPr="00DA3E68" w:rsidRDefault="00114FFA" w:rsidP="00114FFA">
      <w:pPr>
        <w:pStyle w:val="BusTic"/>
        <w:rPr>
          <w:lang w:val="se-NO"/>
        </w:rPr>
      </w:pPr>
      <w:r w:rsidRPr="00DA3E68">
        <w:rPr>
          <w:lang w:val="se-NO"/>
        </w:rPr>
        <w:t>Op 27 november 2014 opende 17 kilometer 2x2 E16 tussen Slomarka en Kongsvinger.</w:t>
      </w:r>
    </w:p>
    <w:p w:rsidR="00114FFA" w:rsidRPr="00DA3E68" w:rsidRDefault="00114FFA" w:rsidP="00114FFA">
      <w:pPr>
        <w:pStyle w:val="BusTic"/>
        <w:rPr>
          <w:lang w:val="se-NO"/>
        </w:rPr>
      </w:pPr>
      <w:r w:rsidRPr="00DA3E68">
        <w:rPr>
          <w:lang w:val="se-NO"/>
        </w:rPr>
        <w:t xml:space="preserve">Dit is een motortrafikkvei. </w:t>
      </w:r>
    </w:p>
    <w:p w:rsidR="00114FFA" w:rsidRPr="00DA3E68" w:rsidRDefault="00114FFA" w:rsidP="00114FFA">
      <w:pPr>
        <w:rPr>
          <w:rFonts w:ascii="Verdana" w:hAnsi="Verdana"/>
          <w:bCs/>
          <w:sz w:val="24"/>
          <w:szCs w:val="24"/>
          <w:lang w:val="se-NO"/>
        </w:rPr>
      </w:pPr>
    </w:p>
    <w:p w:rsidR="00114FFA" w:rsidRPr="00DA3E68" w:rsidRDefault="00114FFA" w:rsidP="00114FFA">
      <w:pPr>
        <w:pStyle w:val="BusTic"/>
        <w:rPr>
          <w:lang w:val="se-NO"/>
        </w:rPr>
      </w:pPr>
      <w:r w:rsidRPr="00DA3E68">
        <w:rPr>
          <w:lang w:val="se-NO"/>
        </w:rPr>
        <w:t>Per 25 september 2012 is de E16 verlengd vanaf Oslo tot de grens met Zweden, en verder tot de E4 bij Gävle.</w:t>
      </w:r>
    </w:p>
    <w:p w:rsidR="00114FFA" w:rsidRPr="00DA3E68" w:rsidRDefault="00114FFA" w:rsidP="00114FFA">
      <w:pPr>
        <w:pStyle w:val="BusTic"/>
        <w:rPr>
          <w:lang w:val="se-NO"/>
        </w:rPr>
      </w:pPr>
      <w:r w:rsidRPr="00DA3E68">
        <w:rPr>
          <w:lang w:val="se-NO"/>
        </w:rPr>
        <w:t xml:space="preserve">Hiermee werd de E16 zo'n 120 kilometer langer, waarvan 102 kilometer als individuele route tussen de E6 en de Zweedse grens. </w:t>
      </w:r>
    </w:p>
    <w:p w:rsidR="00114FFA" w:rsidRPr="00DA3E68" w:rsidRDefault="00114FFA" w:rsidP="00114FFA">
      <w:pPr>
        <w:pStyle w:val="BusTic"/>
        <w:rPr>
          <w:lang w:val="se-NO"/>
        </w:rPr>
      </w:pPr>
      <w:r w:rsidRPr="00DA3E68">
        <w:rPr>
          <w:lang w:val="se-NO"/>
        </w:rPr>
        <w:t xml:space="preserve">Het deel tussen Hønefoss en Bærum bij Oslo is komen te vervallen als E16. </w:t>
      </w:r>
    </w:p>
    <w:p w:rsidR="00114FFA" w:rsidRPr="00DA3E68" w:rsidRDefault="00114FFA" w:rsidP="00114FFA">
      <w:pPr>
        <w:pStyle w:val="BusTic"/>
        <w:rPr>
          <w:lang w:val="se-NO"/>
        </w:rPr>
      </w:pPr>
      <w:r w:rsidRPr="00DA3E68">
        <w:rPr>
          <w:lang w:val="se-NO"/>
        </w:rPr>
        <w:t xml:space="preserve">Hoe dit stuk sindsdien genummerd is, is nog onduidelijk. </w:t>
      </w:r>
    </w:p>
    <w:p w:rsidR="00114FFA" w:rsidRPr="00DA3E68" w:rsidRDefault="00114FFA" w:rsidP="00114FFA">
      <w:pPr>
        <w:rPr>
          <w:rFonts w:ascii="Verdana" w:hAnsi="Verdana"/>
          <w:bCs/>
          <w:sz w:val="24"/>
          <w:szCs w:val="24"/>
          <w:lang w:val="se-NO"/>
        </w:rPr>
      </w:pPr>
    </w:p>
    <w:p w:rsidR="00114FFA" w:rsidRPr="00DA3E68" w:rsidRDefault="00114FFA" w:rsidP="00114FFA">
      <w:pPr>
        <w:pStyle w:val="BusTic"/>
        <w:rPr>
          <w:lang w:val="se-NO"/>
        </w:rPr>
      </w:pPr>
      <w:r w:rsidRPr="00DA3E68">
        <w:rPr>
          <w:lang w:val="se-NO"/>
        </w:rPr>
        <w:t xml:space="preserve">De route oostelijk van Kongsvinger was oorspronkelijk smal en bochtig. </w:t>
      </w:r>
    </w:p>
    <w:p w:rsidR="00114FFA" w:rsidRPr="00DA3E68" w:rsidRDefault="00114FFA" w:rsidP="00114FFA">
      <w:pPr>
        <w:pStyle w:val="BusTic"/>
        <w:rPr>
          <w:lang w:val="se-NO"/>
        </w:rPr>
      </w:pPr>
      <w:r w:rsidRPr="00DA3E68">
        <w:rPr>
          <w:lang w:val="se-NO"/>
        </w:rPr>
        <w:t xml:space="preserve">Dit traject loopt door afgelegen bosgebied. </w:t>
      </w:r>
    </w:p>
    <w:p w:rsidR="00114FFA" w:rsidRPr="00DA3E68" w:rsidRDefault="00114FFA" w:rsidP="00114FFA">
      <w:pPr>
        <w:pStyle w:val="BusTic"/>
        <w:rPr>
          <w:lang w:val="se-NO"/>
        </w:rPr>
      </w:pPr>
      <w:r w:rsidRPr="00DA3E68">
        <w:rPr>
          <w:lang w:val="se-NO"/>
        </w:rPr>
        <w:t xml:space="preserve">Omstreeks 2010-2012 is twee derde van de route opgewaardeerd naar een bredere weg met twee gemarkeerde rijstroken; eerst tussen Kongsvinger en Masterud en later vanaf Øyermoen tot de Zweedse grens. </w:t>
      </w:r>
    </w:p>
    <w:p w:rsidR="00114FFA" w:rsidRPr="00DA3E68" w:rsidRDefault="00114FFA" w:rsidP="00114FFA">
      <w:pPr>
        <w:pStyle w:val="BusTic"/>
        <w:rPr>
          <w:lang w:val="se-NO"/>
        </w:rPr>
      </w:pPr>
      <w:r w:rsidRPr="00DA3E68">
        <w:rPr>
          <w:lang w:val="se-NO"/>
        </w:rPr>
        <w:t xml:space="preserve">In 2014 is het middelste deel tussen Masterud en Øyermoen verbreed naar 1x2 rijstroken. </w:t>
      </w:r>
    </w:p>
    <w:p w:rsidR="00114FFA" w:rsidRPr="00DA3E68" w:rsidRDefault="00114FFA" w:rsidP="00114FFA">
      <w:pPr>
        <w:rPr>
          <w:rFonts w:ascii="Verdana" w:hAnsi="Verdana"/>
          <w:bCs/>
          <w:sz w:val="24"/>
          <w:szCs w:val="24"/>
          <w:lang w:val="se-NO"/>
        </w:rPr>
      </w:pPr>
    </w:p>
    <w:p w:rsidR="00114FFA" w:rsidRPr="00DA3E68" w:rsidRDefault="00114FFA" w:rsidP="00114FFA">
      <w:pPr>
        <w:pStyle w:val="Alinia6"/>
        <w:rPr>
          <w:lang w:val="se-NO"/>
        </w:rPr>
      </w:pPr>
      <w:r w:rsidRPr="00DA3E68">
        <w:rPr>
          <w:b/>
          <w:lang w:val="se-NO"/>
        </w:rPr>
        <w:t>Toekomst</w:t>
      </w:r>
    </w:p>
    <w:p w:rsidR="00114FFA" w:rsidRPr="00DA3E68" w:rsidRDefault="00114FFA" w:rsidP="00114FFA">
      <w:pPr>
        <w:pStyle w:val="BusTic"/>
        <w:rPr>
          <w:lang w:val="se-NO"/>
        </w:rPr>
      </w:pPr>
      <w:r w:rsidRPr="00DA3E68">
        <w:rPr>
          <w:lang w:val="se-NO"/>
        </w:rPr>
        <w:t xml:space="preserve">De E16 is een belangrijke weg voor Noorwegen, daar deze twee van de grootste steden en economische centra van Noorwegen verbindt: de westelijke stad Bergen en de hoofdstad Oslo. </w:t>
      </w:r>
    </w:p>
    <w:p w:rsidR="00114FFA" w:rsidRPr="00DA3E68" w:rsidRDefault="00114FFA" w:rsidP="00114FFA">
      <w:pPr>
        <w:pStyle w:val="BusTic"/>
        <w:rPr>
          <w:lang w:val="se-NO"/>
        </w:rPr>
      </w:pPr>
      <w:r w:rsidRPr="00DA3E68">
        <w:rPr>
          <w:lang w:val="se-NO"/>
        </w:rPr>
        <w:t xml:space="preserve">Sinds de jaren 80 wordt de E16 gestaag verbeterd, met name door het bouwen van tunnels, zoals de 24,5 kilometer lange Lærdalstunnelen. </w:t>
      </w:r>
    </w:p>
    <w:p w:rsidR="00114FFA" w:rsidRPr="00DA3E68" w:rsidRDefault="00114FFA" w:rsidP="00114FFA">
      <w:pPr>
        <w:pStyle w:val="BusTic"/>
        <w:rPr>
          <w:lang w:val="se-NO"/>
        </w:rPr>
      </w:pPr>
      <w:r w:rsidRPr="00DA3E68">
        <w:rPr>
          <w:lang w:val="se-NO"/>
        </w:rPr>
        <w:t xml:space="preserve">Desondanks zijn veel trajecten nog erg smal, met name in het westen van Noorwegen langs de fjorden. </w:t>
      </w:r>
    </w:p>
    <w:p w:rsidR="00114FFA" w:rsidRPr="00DA3E68" w:rsidRDefault="00114FFA" w:rsidP="00114FFA">
      <w:pPr>
        <w:pStyle w:val="BusTic"/>
        <w:rPr>
          <w:lang w:val="se-NO"/>
        </w:rPr>
      </w:pPr>
      <w:r w:rsidRPr="00DA3E68">
        <w:rPr>
          <w:lang w:val="se-NO"/>
        </w:rPr>
        <w:t xml:space="preserve">De rijbaan is hier soms niet breed genoeg om te passeren. </w:t>
      </w:r>
    </w:p>
    <w:p w:rsidR="00114FFA" w:rsidRPr="00DA3E68" w:rsidRDefault="00114FFA" w:rsidP="00114FFA">
      <w:pPr>
        <w:rPr>
          <w:rFonts w:ascii="Verdana" w:hAnsi="Verdana"/>
          <w:bCs/>
          <w:sz w:val="24"/>
          <w:szCs w:val="24"/>
          <w:lang w:val="se-NO"/>
        </w:rPr>
      </w:pPr>
    </w:p>
    <w:p w:rsidR="00114FFA" w:rsidRPr="00DA3E68" w:rsidRDefault="00114FFA" w:rsidP="00114FFA">
      <w:pPr>
        <w:pStyle w:val="Alinia6"/>
        <w:rPr>
          <w:lang w:val="se-NO"/>
        </w:rPr>
      </w:pPr>
      <w:r w:rsidRPr="00DA3E68">
        <w:rPr>
          <w:b/>
          <w:lang w:val="se-NO"/>
        </w:rPr>
        <w:t>Bergen</w:t>
      </w:r>
    </w:p>
    <w:p w:rsidR="00114FFA" w:rsidRPr="00DA3E68" w:rsidRDefault="00114FFA" w:rsidP="00114FFA">
      <w:pPr>
        <w:pStyle w:val="BusTic"/>
        <w:rPr>
          <w:lang w:val="se-NO"/>
        </w:rPr>
      </w:pPr>
      <w:r w:rsidRPr="00DA3E68">
        <w:rPr>
          <w:lang w:val="se-NO"/>
        </w:rPr>
        <w:t xml:space="preserve">Een belangrijk plan is de bouw van Arnatunnelen, een 8 kilometer lange tunnel tussen Bergen en Arna, die de E16 moet afsnijden, zodat men vanuit Oslo rechtstreeks naar Bergen kan. </w:t>
      </w:r>
    </w:p>
    <w:p w:rsidR="00114FFA" w:rsidRPr="00DA3E68" w:rsidRDefault="00114FFA" w:rsidP="00114FFA">
      <w:pPr>
        <w:pStyle w:val="BusTic"/>
        <w:rPr>
          <w:lang w:val="se-NO"/>
        </w:rPr>
      </w:pPr>
      <w:r w:rsidRPr="00DA3E68">
        <w:rPr>
          <w:lang w:val="se-NO"/>
        </w:rPr>
        <w:t xml:space="preserve">Dit maakt de route naar Bergen circa 15 kilometer korter, en ontvlecht de E16 met de E39. </w:t>
      </w:r>
    </w:p>
    <w:p w:rsidR="00114FFA" w:rsidRPr="00DA3E68" w:rsidRDefault="00114FFA" w:rsidP="00114FFA">
      <w:pPr>
        <w:pStyle w:val="Alinia6"/>
        <w:rPr>
          <w:b/>
          <w:lang w:val="se-NO"/>
        </w:rPr>
      </w:pPr>
      <w:r w:rsidRPr="00DA3E68">
        <w:rPr>
          <w:b/>
          <w:lang w:val="se-NO"/>
        </w:rPr>
        <w:lastRenderedPageBreak/>
        <w:t>Bergen - Voss</w:t>
      </w:r>
    </w:p>
    <w:p w:rsidR="00114FFA" w:rsidRPr="00DA3E68" w:rsidRDefault="00114FFA" w:rsidP="00114FFA">
      <w:pPr>
        <w:pStyle w:val="BusTic"/>
        <w:rPr>
          <w:lang w:val="se-NO"/>
        </w:rPr>
      </w:pPr>
      <w:r w:rsidRPr="00DA3E68">
        <w:rPr>
          <w:lang w:val="se-NO"/>
        </w:rPr>
        <w:t xml:space="preserve">Tussen 2012 en 2014 is een verkenning uitgevoerd naar de upgrade van de E16 tussen Bergen en Voss. </w:t>
      </w:r>
    </w:p>
    <w:p w:rsidR="00114FFA" w:rsidRPr="00DA3E68" w:rsidRDefault="00114FFA" w:rsidP="00114FFA">
      <w:pPr>
        <w:pStyle w:val="BusTic"/>
        <w:rPr>
          <w:lang w:val="se-NO"/>
        </w:rPr>
      </w:pPr>
      <w:r w:rsidRPr="00DA3E68">
        <w:rPr>
          <w:lang w:val="se-NO"/>
        </w:rPr>
        <w:t xml:space="preserve">Het projectgebied loopt vanaf Arna tot Voss. </w:t>
      </w:r>
    </w:p>
    <w:p w:rsidR="00114FFA" w:rsidRPr="00DA3E68" w:rsidRDefault="00114FFA" w:rsidP="00114FFA">
      <w:pPr>
        <w:pStyle w:val="BusTic"/>
        <w:rPr>
          <w:lang w:val="se-NO"/>
        </w:rPr>
      </w:pPr>
      <w:r w:rsidRPr="00DA3E68">
        <w:rPr>
          <w:lang w:val="se-NO"/>
        </w:rPr>
        <w:t>Gekozen is voor een gecombineerde weg/spooraanpak die circa 33 miljard NOK kost.</w:t>
      </w:r>
    </w:p>
    <w:p w:rsidR="00114FFA" w:rsidRPr="00DA3E68" w:rsidRDefault="00114FFA" w:rsidP="00114FFA">
      <w:pPr>
        <w:pStyle w:val="BusTic"/>
        <w:rPr>
          <w:lang w:val="se-NO"/>
        </w:rPr>
      </w:pPr>
      <w:r w:rsidRPr="00DA3E68">
        <w:rPr>
          <w:lang w:val="se-NO"/>
        </w:rPr>
        <w:t xml:space="preserve">Gepland is om 68 kilometer van de E16 op te waarderen. </w:t>
      </w:r>
    </w:p>
    <w:p w:rsidR="00114FFA" w:rsidRPr="00DA3E68" w:rsidRDefault="00114FFA" w:rsidP="00114FFA">
      <w:pPr>
        <w:pStyle w:val="BusTic"/>
        <w:rPr>
          <w:lang w:val="se-NO"/>
        </w:rPr>
      </w:pPr>
      <w:r w:rsidRPr="00DA3E68">
        <w:rPr>
          <w:lang w:val="se-NO"/>
        </w:rPr>
        <w:t xml:space="preserve">Een klein deel tussen Arna en Trengereid krijgt 2x2 rijstroken, de rest krijgt 2x1 rijstroken met rijbaanscheiding in éénbuizige tunnels. </w:t>
      </w:r>
    </w:p>
    <w:p w:rsidR="00114FFA" w:rsidRPr="00DA3E68" w:rsidRDefault="00114FFA" w:rsidP="00114FFA">
      <w:pPr>
        <w:pStyle w:val="BusTic"/>
        <w:rPr>
          <w:lang w:val="se-NO"/>
        </w:rPr>
      </w:pPr>
      <w:r w:rsidRPr="00DA3E68">
        <w:rPr>
          <w:lang w:val="se-NO"/>
        </w:rPr>
        <w:t xml:space="preserve">Van de 68 kilometer loopt circa 50 kilometer ondergronds in tunnels. </w:t>
      </w:r>
    </w:p>
    <w:p w:rsidR="00114FFA" w:rsidRPr="00DA3E68" w:rsidRDefault="00114FFA" w:rsidP="00114FFA">
      <w:pPr>
        <w:rPr>
          <w:rFonts w:ascii="Verdana" w:hAnsi="Verdana"/>
          <w:bCs/>
          <w:sz w:val="24"/>
          <w:szCs w:val="24"/>
          <w:lang w:val="se-NO"/>
        </w:rPr>
      </w:pPr>
    </w:p>
    <w:p w:rsidR="00114FFA" w:rsidRPr="00DA3E68" w:rsidRDefault="00114FFA" w:rsidP="00114FFA">
      <w:pPr>
        <w:pStyle w:val="Alinia6"/>
        <w:rPr>
          <w:b/>
          <w:lang w:val="se-NO"/>
        </w:rPr>
      </w:pPr>
      <w:r w:rsidRPr="00DA3E68">
        <w:rPr>
          <w:b/>
          <w:lang w:val="se-NO"/>
        </w:rPr>
        <w:t>De E16 langs het Vangsmjøse in Oppland.</w:t>
      </w:r>
    </w:p>
    <w:p w:rsidR="00114FFA" w:rsidRPr="00DA3E68" w:rsidRDefault="00114FFA" w:rsidP="00114FFA">
      <w:pPr>
        <w:pStyle w:val="BusTic"/>
        <w:rPr>
          <w:lang w:val="se-NO"/>
        </w:rPr>
      </w:pPr>
      <w:r w:rsidRPr="00DA3E68">
        <w:rPr>
          <w:lang w:val="se-NO"/>
        </w:rPr>
        <w:t xml:space="preserve">Het Filefjell is de belangrijkste pasovergang van de E16 tussen Bergen en Oslo. </w:t>
      </w:r>
    </w:p>
    <w:p w:rsidR="00114FFA" w:rsidRPr="00DA3E68" w:rsidRDefault="00114FFA" w:rsidP="00114FFA">
      <w:pPr>
        <w:pStyle w:val="BusTic"/>
        <w:rPr>
          <w:lang w:val="se-NO"/>
        </w:rPr>
      </w:pPr>
      <w:r w:rsidRPr="00DA3E68">
        <w:rPr>
          <w:lang w:val="se-NO"/>
        </w:rPr>
        <w:t xml:space="preserve">Van de routes tussen Oslo en Bergen wordt deze in de winter het meest benut omdat het Filefjell het meest beschut ligt van alle bergpassen tussen beide steden. </w:t>
      </w:r>
    </w:p>
    <w:p w:rsidR="00114FFA" w:rsidRPr="00DA3E68" w:rsidRDefault="00114FFA" w:rsidP="00114FFA">
      <w:pPr>
        <w:pStyle w:val="BusTic"/>
        <w:rPr>
          <w:lang w:val="se-NO"/>
        </w:rPr>
      </w:pPr>
      <w:r w:rsidRPr="00DA3E68">
        <w:rPr>
          <w:lang w:val="se-NO"/>
        </w:rPr>
        <w:t xml:space="preserve">Echter de E16 is niet erg hoogwaardig uitgebouwd. </w:t>
      </w:r>
    </w:p>
    <w:p w:rsidR="00114FFA" w:rsidRPr="00DA3E68" w:rsidRDefault="00114FFA" w:rsidP="00114FFA">
      <w:pPr>
        <w:pStyle w:val="BusTic"/>
        <w:rPr>
          <w:lang w:val="se-NO"/>
        </w:rPr>
      </w:pPr>
      <w:r w:rsidRPr="00DA3E68">
        <w:rPr>
          <w:lang w:val="se-NO"/>
        </w:rPr>
        <w:t xml:space="preserve">Tussen 2011 en 2017 wordt de E16 gemoderniseerd en verbreed over 40 kilometer, waarvan 20 kilometer over een nieuw tracé. </w:t>
      </w:r>
    </w:p>
    <w:p w:rsidR="00114FFA" w:rsidRPr="00DA3E68" w:rsidRDefault="00114FFA" w:rsidP="00114FFA">
      <w:pPr>
        <w:pStyle w:val="BusTic"/>
        <w:rPr>
          <w:lang w:val="se-NO"/>
        </w:rPr>
      </w:pPr>
      <w:r w:rsidRPr="00DA3E68">
        <w:rPr>
          <w:lang w:val="se-NO"/>
        </w:rPr>
        <w:t xml:space="preserve">Het project kost 1,760 miljard NOK, of circa € 230 miljoen. </w:t>
      </w:r>
    </w:p>
    <w:p w:rsidR="00114FFA" w:rsidRPr="00DA3E68" w:rsidRDefault="00114FFA" w:rsidP="00114FFA">
      <w:pPr>
        <w:rPr>
          <w:rFonts w:ascii="Verdana" w:hAnsi="Verdana"/>
          <w:bCs/>
          <w:sz w:val="24"/>
          <w:szCs w:val="24"/>
          <w:lang w:val="se-NO"/>
        </w:rPr>
      </w:pPr>
    </w:p>
    <w:p w:rsidR="00114FFA" w:rsidRPr="00DA3E68" w:rsidRDefault="00114FFA" w:rsidP="00114FFA">
      <w:pPr>
        <w:pStyle w:val="Alinia6"/>
        <w:rPr>
          <w:b/>
          <w:lang w:val="se-NO"/>
        </w:rPr>
      </w:pPr>
      <w:r w:rsidRPr="00DA3E68">
        <w:rPr>
          <w:b/>
          <w:lang w:val="se-NO"/>
        </w:rPr>
        <w:t>Aurdal - Bagn</w:t>
      </w:r>
    </w:p>
    <w:p w:rsidR="00114FFA" w:rsidRPr="00DA3E68" w:rsidRDefault="00114FFA" w:rsidP="00114FFA">
      <w:pPr>
        <w:pStyle w:val="BusTic"/>
        <w:rPr>
          <w:lang w:val="se-NO"/>
        </w:rPr>
      </w:pPr>
      <w:r w:rsidRPr="00DA3E68">
        <w:rPr>
          <w:lang w:val="se-NO"/>
        </w:rPr>
        <w:t xml:space="preserve">Tussen Bjørgo bij Aurdal en Bagn komt een 11 kilometer lang nieuw tracé, inclusief een 4,3 kilometer lange tunnel. </w:t>
      </w:r>
    </w:p>
    <w:p w:rsidR="00114FFA" w:rsidRPr="00DA3E68" w:rsidRDefault="00114FFA" w:rsidP="00114FFA">
      <w:pPr>
        <w:pStyle w:val="BusTic"/>
        <w:rPr>
          <w:lang w:val="se-NO"/>
        </w:rPr>
      </w:pPr>
      <w:r w:rsidRPr="00DA3E68">
        <w:rPr>
          <w:lang w:val="se-NO"/>
        </w:rPr>
        <w:t xml:space="preserve">De aanleg kost circa 1.320 miljoen NOK (€ 160 miljoen) en wordt deels met tolheffing gefinancierd. </w:t>
      </w:r>
    </w:p>
    <w:p w:rsidR="00114FFA" w:rsidRPr="00DA3E68" w:rsidRDefault="00114FFA" w:rsidP="00114FFA">
      <w:pPr>
        <w:rPr>
          <w:rFonts w:ascii="Verdana" w:hAnsi="Verdana"/>
          <w:bCs/>
          <w:sz w:val="24"/>
          <w:szCs w:val="24"/>
          <w:lang w:val="se-NO"/>
        </w:rPr>
      </w:pPr>
    </w:p>
    <w:p w:rsidR="00114FFA" w:rsidRPr="00DA3E68" w:rsidRDefault="00114FFA" w:rsidP="00114FFA">
      <w:pPr>
        <w:pStyle w:val="Alinia6"/>
        <w:rPr>
          <w:b/>
          <w:lang w:val="se-NO"/>
        </w:rPr>
      </w:pPr>
      <w:r w:rsidRPr="00DA3E68">
        <w:rPr>
          <w:b/>
          <w:lang w:val="se-NO"/>
        </w:rPr>
        <w:t>Oslo - Hønefoss</w:t>
      </w:r>
    </w:p>
    <w:p w:rsidR="00114FFA" w:rsidRPr="00DA3E68" w:rsidRDefault="00114FFA" w:rsidP="00114FFA">
      <w:pPr>
        <w:pStyle w:val="BusTic"/>
        <w:rPr>
          <w:lang w:val="se-NO"/>
        </w:rPr>
      </w:pPr>
      <w:r w:rsidRPr="00DA3E68">
        <w:rPr>
          <w:lang w:val="se-NO"/>
        </w:rPr>
        <w:t xml:space="preserve">Alhoewel de E16 formeel niet meer door Oslo loopt met het openstellen van een nieuw tracé naar Gardermoen, wordt het oude deel van Hønefoss tot Oslo toch nog als E16 beschouwd op de bewegwijzering en door Statens Vegvesen. </w:t>
      </w:r>
    </w:p>
    <w:p w:rsidR="00114FFA" w:rsidRPr="00DA3E68" w:rsidRDefault="00114FFA" w:rsidP="00114FFA">
      <w:pPr>
        <w:rPr>
          <w:rFonts w:ascii="Verdana" w:hAnsi="Verdana"/>
          <w:bCs/>
          <w:sz w:val="24"/>
          <w:szCs w:val="24"/>
          <w:lang w:val="se-NO"/>
        </w:rPr>
      </w:pPr>
    </w:p>
    <w:p w:rsidR="00114FFA" w:rsidRPr="00DA3E68" w:rsidRDefault="00114FFA" w:rsidP="00114FFA">
      <w:pPr>
        <w:pStyle w:val="BusTic"/>
        <w:rPr>
          <w:lang w:val="se-NO"/>
        </w:rPr>
      </w:pPr>
      <w:r w:rsidRPr="00DA3E68">
        <w:rPr>
          <w:lang w:val="se-NO"/>
        </w:rPr>
        <w:t xml:space="preserve">In januari 2015 is de aanleg van 3,5 kilometer motorvei tussen de E18 in Sandvika en Wøyen begonnen, in de westelijke suburbs van Oslo. </w:t>
      </w:r>
    </w:p>
    <w:p w:rsidR="00114FFA" w:rsidRPr="00DA3E68" w:rsidRDefault="00114FFA" w:rsidP="00114FFA">
      <w:pPr>
        <w:pStyle w:val="BusTic"/>
        <w:rPr>
          <w:lang w:val="se-NO"/>
        </w:rPr>
      </w:pPr>
      <w:r w:rsidRPr="00DA3E68">
        <w:rPr>
          <w:lang w:val="se-NO"/>
        </w:rPr>
        <w:t>Dit project wordt deels vanuit Oslopakke 3 gefinancierd en kost in totaal 3,8 miljard NOK.</w:t>
      </w:r>
    </w:p>
    <w:p w:rsidR="00114FFA" w:rsidRPr="00DA3E68" w:rsidRDefault="00114FFA" w:rsidP="00114FFA">
      <w:pPr>
        <w:pStyle w:val="BusTic"/>
        <w:rPr>
          <w:lang w:val="se-NO"/>
        </w:rPr>
      </w:pPr>
      <w:r w:rsidRPr="00DA3E68">
        <w:rPr>
          <w:lang w:val="se-NO"/>
        </w:rPr>
        <w:t>Het project omvat de 2,3 kilometer lange Bjørnegårdtunnel.</w:t>
      </w:r>
    </w:p>
    <w:p w:rsidR="00114FFA" w:rsidRPr="00DA3E68" w:rsidRDefault="00114FFA" w:rsidP="00114FFA">
      <w:pPr>
        <w:rPr>
          <w:rFonts w:ascii="Verdana" w:hAnsi="Verdana"/>
          <w:bCs/>
          <w:sz w:val="24"/>
          <w:szCs w:val="24"/>
          <w:lang w:val="se-NO"/>
        </w:rPr>
      </w:pPr>
    </w:p>
    <w:p w:rsidR="00114FFA" w:rsidRPr="00DA3E68" w:rsidRDefault="00114FFA" w:rsidP="00114FFA">
      <w:pPr>
        <w:pStyle w:val="BusTic"/>
        <w:rPr>
          <w:lang w:val="se-NO"/>
        </w:rPr>
      </w:pPr>
      <w:r w:rsidRPr="00DA3E68">
        <w:rPr>
          <w:lang w:val="se-NO"/>
        </w:rPr>
        <w:lastRenderedPageBreak/>
        <w:t xml:space="preserve">Op termijn moet ook een 8,5 kilometer lang deel net buiten Oslo naar 2x2 rijstroken verbreed worden, tussen Bjørum en Skaret. </w:t>
      </w:r>
    </w:p>
    <w:p w:rsidR="00114FFA" w:rsidRPr="00DA3E68" w:rsidRDefault="00114FFA" w:rsidP="00114FFA">
      <w:pPr>
        <w:pStyle w:val="BusTic"/>
        <w:rPr>
          <w:lang w:val="se-NO"/>
        </w:rPr>
      </w:pPr>
      <w:r w:rsidRPr="00DA3E68">
        <w:rPr>
          <w:lang w:val="se-NO"/>
        </w:rPr>
        <w:t>Dit kost vermoedelijk 3,4 miljard NOK.</w:t>
      </w:r>
    </w:p>
    <w:p w:rsidR="00114FFA" w:rsidRPr="00DA3E68" w:rsidRDefault="00114FFA" w:rsidP="00114FFA">
      <w:pPr>
        <w:pStyle w:val="BusTic"/>
        <w:rPr>
          <w:lang w:val="se-NO"/>
        </w:rPr>
      </w:pPr>
      <w:r w:rsidRPr="00DA3E68">
        <w:rPr>
          <w:lang w:val="se-NO"/>
        </w:rPr>
        <w:t xml:space="preserve">Het tussenliggende deel van Wøyen tot Bjørum is in 2009 al verbreed naar een 2x2 autosnelweg. </w:t>
      </w:r>
    </w:p>
    <w:p w:rsidR="00114FFA" w:rsidRPr="00DA3E68" w:rsidRDefault="00114FFA" w:rsidP="00114FFA">
      <w:pPr>
        <w:rPr>
          <w:rFonts w:ascii="Verdana" w:hAnsi="Verdana"/>
          <w:bCs/>
          <w:sz w:val="24"/>
          <w:szCs w:val="24"/>
          <w:lang w:val="se-NO"/>
        </w:rPr>
      </w:pPr>
    </w:p>
    <w:p w:rsidR="00114FFA" w:rsidRPr="00DA3E68" w:rsidRDefault="00114FFA" w:rsidP="00114FFA">
      <w:pPr>
        <w:pStyle w:val="BusTic"/>
        <w:rPr>
          <w:lang w:val="se-NO"/>
        </w:rPr>
      </w:pPr>
      <w:r w:rsidRPr="00DA3E68">
        <w:rPr>
          <w:lang w:val="se-NO"/>
        </w:rPr>
        <w:t xml:space="preserve">Uiteindelijk moet de hele E16 tussen Hønefoss en Oslo een nieuw tracé krijgen, samen met Ringeriksbanen, onderdeel van de spoorlijn Oslo - Bergen. </w:t>
      </w:r>
    </w:p>
    <w:p w:rsidR="00114FFA" w:rsidRPr="00DA3E68" w:rsidRDefault="00114FFA" w:rsidP="00114FFA">
      <w:pPr>
        <w:pStyle w:val="BusTic"/>
        <w:rPr>
          <w:lang w:val="se-NO"/>
        </w:rPr>
      </w:pPr>
      <w:r w:rsidRPr="00DA3E68">
        <w:rPr>
          <w:lang w:val="se-NO"/>
        </w:rPr>
        <w:t xml:space="preserve">Op 2 februari 2015 werd hiervoor het aanbevolen tracé bekendgemaakt waarna op 30 augustus 2015 het groene licht werd gegeven voor het grote project. </w:t>
      </w:r>
    </w:p>
    <w:p w:rsidR="00114FFA" w:rsidRPr="00DA3E68" w:rsidRDefault="00114FFA" w:rsidP="00114FFA">
      <w:pPr>
        <w:pStyle w:val="BusTic"/>
        <w:rPr>
          <w:lang w:val="se-NO"/>
        </w:rPr>
      </w:pPr>
      <w:r w:rsidRPr="00DA3E68">
        <w:rPr>
          <w:lang w:val="se-NO"/>
        </w:rPr>
        <w:t>De aanleg moet medio 2019 starten.</w:t>
      </w:r>
    </w:p>
    <w:p w:rsidR="00114FFA" w:rsidRPr="00DA3E68" w:rsidRDefault="00114FFA" w:rsidP="00114FFA">
      <w:pPr>
        <w:pStyle w:val="BusTic"/>
        <w:rPr>
          <w:lang w:val="se-NO"/>
        </w:rPr>
      </w:pPr>
      <w:r w:rsidRPr="00DA3E68">
        <w:rPr>
          <w:lang w:val="se-NO"/>
        </w:rPr>
        <w:t xml:space="preserve">Het gecombineerde spoor/verkeersproject kost 26 miljard kronen (circa € 2,8 miljard). </w:t>
      </w:r>
    </w:p>
    <w:p w:rsidR="00114FFA" w:rsidRPr="00DA3E68" w:rsidRDefault="00114FFA" w:rsidP="00114FFA">
      <w:pPr>
        <w:rPr>
          <w:rFonts w:ascii="Verdana" w:hAnsi="Verdana"/>
          <w:bCs/>
          <w:sz w:val="24"/>
          <w:szCs w:val="24"/>
          <w:lang w:val="se-NO"/>
        </w:rPr>
      </w:pPr>
    </w:p>
    <w:p w:rsidR="00114FFA" w:rsidRPr="00DA3E68" w:rsidRDefault="00114FFA" w:rsidP="00114FFA">
      <w:pPr>
        <w:pStyle w:val="Alinia6"/>
        <w:rPr>
          <w:b/>
          <w:lang w:val="se-NO"/>
        </w:rPr>
      </w:pPr>
      <w:r w:rsidRPr="00DA3E68">
        <w:rPr>
          <w:b/>
          <w:lang w:val="se-NO"/>
        </w:rPr>
        <w:t>Kløfta (E6) - Kongsvinger</w:t>
      </w:r>
    </w:p>
    <w:p w:rsidR="00114FFA" w:rsidRPr="00DA3E68" w:rsidRDefault="00114FFA" w:rsidP="00114FFA">
      <w:pPr>
        <w:pStyle w:val="BusTic"/>
        <w:rPr>
          <w:lang w:val="se-NO"/>
        </w:rPr>
      </w:pPr>
      <w:r w:rsidRPr="00DA3E68">
        <w:rPr>
          <w:lang w:val="se-NO"/>
        </w:rPr>
        <w:t xml:space="preserve">De E16 (voormalige RV2) wordt tussen de E6 en Kongsvinger opgewaardeerd naar een 2x2-weg met een maximumsnelheid van 90 km/h. </w:t>
      </w:r>
    </w:p>
    <w:p w:rsidR="00114FFA" w:rsidRPr="00DA3E68" w:rsidRDefault="00114FFA" w:rsidP="00114FFA">
      <w:pPr>
        <w:pStyle w:val="BusTic"/>
        <w:rPr>
          <w:lang w:val="se-NO"/>
        </w:rPr>
      </w:pPr>
      <w:r w:rsidRPr="00DA3E68">
        <w:rPr>
          <w:lang w:val="se-NO"/>
        </w:rPr>
        <w:t xml:space="preserve">De eerste fase, vanaf de E6 bij Kløfta tot Nybakk is reeds gerealiseerd over 10,5 kilometer. </w:t>
      </w:r>
    </w:p>
    <w:p w:rsidR="00114FFA" w:rsidRPr="00DA3E68" w:rsidRDefault="00114FFA" w:rsidP="00114FFA">
      <w:pPr>
        <w:pStyle w:val="BusTic"/>
        <w:rPr>
          <w:lang w:val="se-NO"/>
        </w:rPr>
      </w:pPr>
      <w:r w:rsidRPr="00DA3E68">
        <w:rPr>
          <w:lang w:val="se-NO"/>
        </w:rPr>
        <w:t xml:space="preserve">In oktober 2007 was dit project afgerond. </w:t>
      </w:r>
    </w:p>
    <w:p w:rsidR="00114FFA" w:rsidRPr="00DA3E68" w:rsidRDefault="00114FFA" w:rsidP="00114FFA">
      <w:pPr>
        <w:pStyle w:val="BusTic"/>
        <w:rPr>
          <w:lang w:val="se-NO"/>
        </w:rPr>
      </w:pPr>
      <w:r w:rsidRPr="00DA3E68">
        <w:rPr>
          <w:lang w:val="se-NO"/>
        </w:rPr>
        <w:t xml:space="preserve">De tweede fase van Slomarka naar Kongsvinger is 15,2 kilometer lang en was sinds 2011 in aanleg. </w:t>
      </w:r>
    </w:p>
    <w:p w:rsidR="00114FFA" w:rsidRPr="00DA3E68" w:rsidRDefault="00114FFA" w:rsidP="00114FFA">
      <w:pPr>
        <w:pStyle w:val="BusTic"/>
        <w:rPr>
          <w:lang w:val="se-NO"/>
        </w:rPr>
      </w:pPr>
      <w:r w:rsidRPr="00DA3E68">
        <w:rPr>
          <w:lang w:val="se-NO"/>
        </w:rPr>
        <w:t xml:space="preserve">Dit deel is op 27 november 2014 opengesteld. </w:t>
      </w:r>
    </w:p>
    <w:p w:rsidR="00114FFA" w:rsidRPr="00DA3E68" w:rsidRDefault="00114FFA" w:rsidP="00114FFA">
      <w:pPr>
        <w:pStyle w:val="BusTic"/>
        <w:rPr>
          <w:lang w:val="se-NO"/>
        </w:rPr>
      </w:pPr>
      <w:r w:rsidRPr="00DA3E68">
        <w:rPr>
          <w:lang w:val="se-NO"/>
        </w:rPr>
        <w:t xml:space="preserve">De derde fase is de aanleg van het deel tussen Nybakk en Herbergåsen. </w:t>
      </w:r>
    </w:p>
    <w:p w:rsidR="00114FFA" w:rsidRPr="00DA3E68" w:rsidRDefault="00114FFA" w:rsidP="00114FFA">
      <w:pPr>
        <w:pStyle w:val="BusTic"/>
        <w:rPr>
          <w:lang w:val="se-NO"/>
        </w:rPr>
      </w:pPr>
      <w:r w:rsidRPr="00DA3E68">
        <w:rPr>
          <w:lang w:val="se-NO"/>
        </w:rPr>
        <w:t xml:space="preserve">De aanleg hiervan moet in 2017 beginnen. </w:t>
      </w:r>
    </w:p>
    <w:p w:rsidR="00114FFA" w:rsidRPr="00DA3E68" w:rsidRDefault="00114FFA" w:rsidP="00114FFA">
      <w:pPr>
        <w:pStyle w:val="BusTic"/>
        <w:rPr>
          <w:lang w:val="se-NO"/>
        </w:rPr>
      </w:pPr>
      <w:r w:rsidRPr="00DA3E68">
        <w:rPr>
          <w:lang w:val="se-NO"/>
        </w:rPr>
        <w:t xml:space="preserve">De vierde fase is de aanleg van het deel tussen Herbergåsen en Slomarka. </w:t>
      </w:r>
    </w:p>
    <w:p w:rsidR="00114FFA" w:rsidRPr="00DA3E68" w:rsidRDefault="00114FFA" w:rsidP="00114FFA">
      <w:pPr>
        <w:pStyle w:val="BusTic"/>
        <w:rPr>
          <w:lang w:val="se-NO"/>
        </w:rPr>
      </w:pPr>
      <w:r w:rsidRPr="00DA3E68">
        <w:rPr>
          <w:lang w:val="se-NO"/>
        </w:rPr>
        <w:t xml:space="preserve">Het is nog niet bekend wanneer dit deel in aanleg gaat. </w:t>
      </w:r>
    </w:p>
    <w:p w:rsidR="00114FFA" w:rsidRPr="00DA3E68" w:rsidRDefault="00114FFA" w:rsidP="00114FFA">
      <w:pPr>
        <w:rPr>
          <w:rFonts w:ascii="Verdana" w:hAnsi="Verdana"/>
          <w:bCs/>
          <w:sz w:val="24"/>
          <w:szCs w:val="24"/>
          <w:lang w:val="se-NO"/>
        </w:rPr>
      </w:pPr>
    </w:p>
    <w:p w:rsidR="00114FFA" w:rsidRPr="00DA3E68" w:rsidRDefault="00114FFA" w:rsidP="00114FFA">
      <w:pPr>
        <w:pStyle w:val="BusTic"/>
        <w:rPr>
          <w:lang w:val="se-NO"/>
        </w:rPr>
      </w:pPr>
      <w:r w:rsidRPr="00DA3E68">
        <w:rPr>
          <w:lang w:val="se-NO"/>
        </w:rPr>
        <w:t xml:space="preserve">Op 14 augustus 2012 zijn voor fases drie en vier de contracten getekend. </w:t>
      </w:r>
    </w:p>
    <w:p w:rsidR="00114FFA" w:rsidRPr="00DA3E68" w:rsidRDefault="00114FFA" w:rsidP="00114FFA">
      <w:pPr>
        <w:pStyle w:val="BusTic"/>
        <w:rPr>
          <w:lang w:val="se-NO"/>
        </w:rPr>
      </w:pPr>
      <w:r w:rsidRPr="00DA3E68">
        <w:rPr>
          <w:lang w:val="se-NO"/>
        </w:rPr>
        <w:t xml:space="preserve">Dit gedeelte is in totaal 32 kilometer lang. </w:t>
      </w:r>
    </w:p>
    <w:p w:rsidR="00114FFA" w:rsidRPr="00DA3E68" w:rsidRDefault="00114FFA" w:rsidP="00114FFA">
      <w:pPr>
        <w:pStyle w:val="BusTic"/>
        <w:rPr>
          <w:lang w:val="se-NO"/>
        </w:rPr>
      </w:pPr>
      <w:r w:rsidRPr="00DA3E68">
        <w:rPr>
          <w:lang w:val="se-NO"/>
        </w:rPr>
        <w:t xml:space="preserve">De aanleg van de gehele 60 kilometer lange 2x2-weg kost 6 miljard NOK, of ongeveer € 820 miljoen. </w:t>
      </w:r>
    </w:p>
    <w:p w:rsidR="00114FFA" w:rsidRPr="00DA3E68" w:rsidRDefault="00114FFA" w:rsidP="00114FFA">
      <w:pPr>
        <w:pStyle w:val="BusTic"/>
        <w:rPr>
          <w:lang w:val="se-NO"/>
        </w:rPr>
      </w:pPr>
      <w:r w:rsidRPr="00DA3E68">
        <w:rPr>
          <w:lang w:val="se-NO"/>
        </w:rPr>
        <w:t xml:space="preserve">De aanleg wordt deels met tol gefinancierd. </w:t>
      </w:r>
    </w:p>
    <w:p w:rsidR="00114FFA" w:rsidRPr="00DA3E68" w:rsidRDefault="00114FFA" w:rsidP="00114FFA">
      <w:pPr>
        <w:pStyle w:val="BusTic"/>
        <w:rPr>
          <w:lang w:val="se-NO"/>
        </w:rPr>
      </w:pPr>
      <w:r w:rsidRPr="00DA3E68">
        <w:rPr>
          <w:lang w:val="se-NO"/>
        </w:rPr>
        <w:t xml:space="preserve">Bij Nybakk is een tolstation. </w:t>
      </w:r>
    </w:p>
    <w:p w:rsidR="00114FFA" w:rsidRPr="00DA3E68" w:rsidRDefault="00114FFA" w:rsidP="00114FFA">
      <w:pPr>
        <w:rPr>
          <w:rFonts w:ascii="Verdana" w:hAnsi="Verdana"/>
          <w:bCs/>
          <w:sz w:val="24"/>
          <w:szCs w:val="24"/>
          <w:lang w:val="se-NO"/>
        </w:rPr>
      </w:pPr>
    </w:p>
    <w:p w:rsidR="00114FFA" w:rsidRPr="00DA3E68" w:rsidRDefault="00114FFA" w:rsidP="00114FFA">
      <w:pPr>
        <w:rPr>
          <w:rFonts w:ascii="Verdana" w:hAnsi="Verdana"/>
          <w:bCs/>
          <w:sz w:val="24"/>
          <w:szCs w:val="24"/>
          <w:lang w:val="se-NO"/>
        </w:rPr>
      </w:pPr>
    </w:p>
    <w:p w:rsidR="00114FFA" w:rsidRPr="00DA3E68" w:rsidRDefault="00114FFA" w:rsidP="00114FFA">
      <w:pPr>
        <w:rPr>
          <w:rFonts w:ascii="Verdana" w:hAnsi="Verdana"/>
          <w:b/>
          <w:bCs/>
          <w:sz w:val="24"/>
          <w:szCs w:val="24"/>
          <w:lang w:val="se-NO"/>
        </w:rPr>
      </w:pPr>
    </w:p>
    <w:p w:rsidR="00114FFA" w:rsidRPr="00DA3E68" w:rsidRDefault="00114FFA" w:rsidP="00114FFA">
      <w:pPr>
        <w:rPr>
          <w:rFonts w:ascii="Verdana" w:hAnsi="Verdana"/>
          <w:b/>
          <w:bCs/>
          <w:sz w:val="24"/>
          <w:szCs w:val="24"/>
          <w:lang w:val="se-NO"/>
        </w:rPr>
      </w:pPr>
    </w:p>
    <w:p w:rsidR="00114FFA" w:rsidRPr="00DA3E68" w:rsidRDefault="00114FFA" w:rsidP="00114FFA">
      <w:pPr>
        <w:rPr>
          <w:rFonts w:ascii="Verdana" w:hAnsi="Verdana"/>
          <w:b/>
          <w:bCs/>
          <w:sz w:val="24"/>
          <w:szCs w:val="24"/>
          <w:lang w:val="se-NO"/>
        </w:rPr>
      </w:pPr>
    </w:p>
    <w:p w:rsidR="00114FFA" w:rsidRPr="00DA3E68" w:rsidRDefault="00114FFA" w:rsidP="00114FFA">
      <w:pPr>
        <w:rPr>
          <w:rFonts w:ascii="Verdana" w:hAnsi="Verdana"/>
          <w:bCs/>
          <w:sz w:val="24"/>
          <w:szCs w:val="24"/>
          <w:lang w:val="se-NO"/>
        </w:rPr>
      </w:pPr>
      <w:r w:rsidRPr="00DA3E68">
        <w:rPr>
          <w:rFonts w:ascii="Verdana" w:hAnsi="Verdana"/>
          <w:b/>
          <w:bCs/>
          <w:sz w:val="24"/>
          <w:szCs w:val="24"/>
          <w:lang w:val="se-NO"/>
        </w:rPr>
        <w:lastRenderedPageBreak/>
        <w:t>Verkeersintensiteiten</w:t>
      </w:r>
    </w:p>
    <w:p w:rsidR="00114FFA" w:rsidRPr="00DA3E68" w:rsidRDefault="00114FFA" w:rsidP="00114FFA">
      <w:pPr>
        <w:pStyle w:val="BusTic"/>
        <w:rPr>
          <w:lang w:val="se-NO"/>
        </w:rPr>
      </w:pPr>
      <w:r w:rsidRPr="00DA3E68">
        <w:rPr>
          <w:lang w:val="se-NO"/>
        </w:rPr>
        <w:t xml:space="preserve">Dagelijks rijden 21.000 voertuigen door de tunnel langs Bergen, wat stijgt naar 54.000 voertuigen ten noorden van de stad, het drukste punt van de E16. </w:t>
      </w:r>
    </w:p>
    <w:p w:rsidR="00114FFA" w:rsidRPr="00DA3E68" w:rsidRDefault="00114FFA" w:rsidP="00114FFA">
      <w:pPr>
        <w:pStyle w:val="BusTic"/>
        <w:rPr>
          <w:lang w:val="se-NO"/>
        </w:rPr>
      </w:pPr>
      <w:r w:rsidRPr="00DA3E68">
        <w:rPr>
          <w:lang w:val="se-NO"/>
        </w:rPr>
        <w:t xml:space="preserve">Na de afsplitsing met de E39 rijden er nog 15.000 voertuigen, wat landinwaarts snel daalt naar 4.000 voertuigen per etmaal. </w:t>
      </w:r>
    </w:p>
    <w:p w:rsidR="00114FFA" w:rsidRPr="00DA3E68" w:rsidRDefault="00114FFA" w:rsidP="00114FFA">
      <w:pPr>
        <w:pStyle w:val="BusTic"/>
        <w:rPr>
          <w:lang w:val="se-NO"/>
        </w:rPr>
      </w:pPr>
      <w:r w:rsidRPr="00DA3E68">
        <w:rPr>
          <w:lang w:val="se-NO"/>
        </w:rPr>
        <w:t xml:space="preserve">In Voss rijden dagelijks 10.000 voertuigen en 1.900 voertuigen door de Gudvangatunnelen. </w:t>
      </w:r>
    </w:p>
    <w:p w:rsidR="00114FFA" w:rsidRPr="00DA3E68" w:rsidRDefault="00114FFA" w:rsidP="00114FFA">
      <w:pPr>
        <w:pStyle w:val="BusTic"/>
        <w:rPr>
          <w:lang w:val="se-NO"/>
        </w:rPr>
      </w:pPr>
      <w:r w:rsidRPr="00DA3E68">
        <w:rPr>
          <w:lang w:val="se-NO"/>
        </w:rPr>
        <w:t>Door de nabijgelegen Lærdalstunnelen rijden dagelijks 1.800 voertuigen en slechts 800 voertuigen per etmaal over de Filefjell.</w:t>
      </w:r>
    </w:p>
    <w:p w:rsidR="00114FFA" w:rsidRPr="00DA3E68" w:rsidRDefault="00114FFA" w:rsidP="00114FFA">
      <w:pPr>
        <w:pStyle w:val="BusTic"/>
        <w:rPr>
          <w:lang w:val="se-NO"/>
        </w:rPr>
      </w:pPr>
      <w:r w:rsidRPr="00DA3E68">
        <w:rPr>
          <w:lang w:val="se-NO"/>
        </w:rPr>
        <w:t xml:space="preserve">Bij Fagernes stijgt dit langzaam naar 3.200 voertuigen en 8.700 voertuigen langs Ringerike. </w:t>
      </w:r>
    </w:p>
    <w:p w:rsidR="00114FFA" w:rsidRPr="00DA3E68" w:rsidRDefault="00114FFA" w:rsidP="00114FFA">
      <w:pPr>
        <w:pStyle w:val="BusTic"/>
        <w:rPr>
          <w:lang w:val="se-NO"/>
        </w:rPr>
      </w:pPr>
      <w:r w:rsidRPr="00DA3E68">
        <w:rPr>
          <w:lang w:val="se-NO"/>
        </w:rPr>
        <w:t xml:space="preserve">In 2011 reden er dagelijks 10.700 voertuigen ter hoogte van Borgen (ten oosten van de E6) en 8.800 voertuigen ten westen van Skarnes. </w:t>
      </w:r>
    </w:p>
    <w:p w:rsidR="00114FFA" w:rsidRPr="00DA3E68" w:rsidRDefault="00114FFA" w:rsidP="00114FFA">
      <w:pPr>
        <w:pStyle w:val="BusTic"/>
        <w:rPr>
          <w:lang w:val="se-NO"/>
        </w:rPr>
      </w:pPr>
      <w:r w:rsidRPr="00DA3E68">
        <w:rPr>
          <w:lang w:val="se-NO"/>
        </w:rPr>
        <w:t>Tussen Skarnes en Kongsvinger reden 9.300 voertuigen.</w:t>
      </w:r>
    </w:p>
    <w:p w:rsidR="00114FFA" w:rsidRPr="00DA3E68" w:rsidRDefault="00114FFA" w:rsidP="00114FFA">
      <w:pPr>
        <w:pStyle w:val="BusTic"/>
        <w:numPr>
          <w:ilvl w:val="0"/>
          <w:numId w:val="0"/>
        </w:numPr>
        <w:ind w:left="284" w:hanging="284"/>
        <w:rPr>
          <w:lang w:val="se-NO"/>
        </w:rPr>
      </w:pPr>
    </w:p>
    <w:p w:rsidR="00114FFA" w:rsidRPr="00DA3E68" w:rsidRDefault="00114FFA" w:rsidP="00114FFA">
      <w:pPr>
        <w:pStyle w:val="BusTic"/>
        <w:numPr>
          <w:ilvl w:val="0"/>
          <w:numId w:val="0"/>
        </w:numPr>
        <w:ind w:left="284" w:hanging="284"/>
        <w:rPr>
          <w:b/>
          <w:lang w:val="se-NO"/>
        </w:rPr>
      </w:pPr>
      <w:r w:rsidRPr="00DA3E68">
        <w:rPr>
          <w:b/>
          <w:lang w:val="se-NO"/>
        </w:rPr>
        <w:t>Begin:</w:t>
      </w:r>
      <w:r w:rsidRPr="00DA3E68">
        <w:rPr>
          <w:b/>
          <w:lang w:val="se-NO"/>
        </w:rPr>
        <w:tab/>
        <w:t>Øyermoen (N/S)</w:t>
      </w:r>
    </w:p>
    <w:p w:rsidR="00114FFA" w:rsidRPr="00DA3E68" w:rsidRDefault="00114FFA" w:rsidP="00114FFA">
      <w:pPr>
        <w:pStyle w:val="BusTic"/>
        <w:numPr>
          <w:ilvl w:val="0"/>
          <w:numId w:val="0"/>
        </w:numPr>
        <w:ind w:left="284" w:hanging="284"/>
        <w:rPr>
          <w:b/>
          <w:lang w:val="se-NO"/>
        </w:rPr>
      </w:pPr>
      <w:r w:rsidRPr="00DA3E68">
        <w:rPr>
          <w:b/>
          <w:lang w:val="se-NO"/>
        </w:rPr>
        <w:t>Einde:</w:t>
      </w:r>
      <w:r w:rsidRPr="00DA3E68">
        <w:rPr>
          <w:b/>
          <w:lang w:val="se-NO"/>
        </w:rPr>
        <w:tab/>
        <w:t xml:space="preserve">Bergen </w:t>
      </w:r>
    </w:p>
    <w:p w:rsidR="00114FFA" w:rsidRPr="00DA3E68" w:rsidRDefault="00114FFA" w:rsidP="00114FFA">
      <w:pPr>
        <w:pStyle w:val="BusTic"/>
        <w:numPr>
          <w:ilvl w:val="0"/>
          <w:numId w:val="0"/>
        </w:numPr>
        <w:ind w:left="284" w:hanging="284"/>
        <w:rPr>
          <w:b/>
          <w:lang w:val="se-NO"/>
        </w:rPr>
      </w:pPr>
      <w:r w:rsidRPr="00DA3E68">
        <w:rPr>
          <w:b/>
          <w:lang w:val="se-NO"/>
        </w:rPr>
        <w:t>Lengte:</w:t>
      </w:r>
      <w:r w:rsidRPr="00DA3E68">
        <w:rPr>
          <w:b/>
          <w:lang w:val="se-NO"/>
        </w:rPr>
        <w:tab/>
        <w:t>629 km</w:t>
      </w:r>
    </w:p>
    <w:p w:rsidR="002F3C52" w:rsidRPr="002E3F27" w:rsidRDefault="002F3C52" w:rsidP="00554370">
      <w:pPr>
        <w:rPr>
          <w:rFonts w:ascii="Verdana" w:hAnsi="Verdana"/>
          <w:bCs/>
          <w:sz w:val="24"/>
          <w:szCs w:val="24"/>
          <w:lang w:val="nl-NL"/>
        </w:rPr>
      </w:pPr>
    </w:p>
    <w:p w:rsidR="002F3C52" w:rsidRPr="002E3F27" w:rsidRDefault="002F3C52" w:rsidP="00554370">
      <w:pPr>
        <w:rPr>
          <w:rFonts w:ascii="Verdana" w:hAnsi="Verdana"/>
          <w:bCs/>
          <w:sz w:val="24"/>
          <w:szCs w:val="24"/>
          <w:lang w:val="nl-NL"/>
        </w:rPr>
      </w:pPr>
    </w:p>
    <w:p w:rsidR="00996A53" w:rsidRPr="002E3F27" w:rsidRDefault="00996A53" w:rsidP="00554370">
      <w:pPr>
        <w:rPr>
          <w:rFonts w:ascii="Verdana" w:hAnsi="Verdana"/>
          <w:bCs/>
          <w:sz w:val="24"/>
          <w:szCs w:val="24"/>
          <w:lang w:val="nl-NL"/>
        </w:rPr>
      </w:pPr>
    </w:p>
    <w:p w:rsidR="00996A53" w:rsidRPr="002E3F27" w:rsidRDefault="00996A53" w:rsidP="00554370">
      <w:pPr>
        <w:rPr>
          <w:rFonts w:ascii="Verdana" w:hAnsi="Verdana"/>
          <w:bCs/>
          <w:sz w:val="24"/>
          <w:szCs w:val="24"/>
          <w:lang w:val="nl-NL"/>
        </w:rPr>
      </w:pPr>
    </w:p>
    <w:p w:rsidR="00554370" w:rsidRDefault="00554370" w:rsidP="00554370">
      <w:pPr>
        <w:rPr>
          <w:rFonts w:ascii="Verdana" w:hAnsi="Verdana"/>
          <w:bCs/>
          <w:sz w:val="24"/>
          <w:szCs w:val="24"/>
          <w:lang w:val="nl-NL"/>
        </w:rPr>
      </w:pPr>
    </w:p>
    <w:p w:rsidR="00F43283" w:rsidRDefault="00F43283" w:rsidP="00554370">
      <w:pPr>
        <w:rPr>
          <w:rFonts w:ascii="Verdana" w:hAnsi="Verdana"/>
          <w:bCs/>
          <w:sz w:val="24"/>
          <w:szCs w:val="24"/>
          <w:lang w:val="nl-NL"/>
        </w:rPr>
      </w:pPr>
    </w:p>
    <w:p w:rsidR="00F43283" w:rsidRDefault="00F43283" w:rsidP="00554370">
      <w:pPr>
        <w:rPr>
          <w:rFonts w:ascii="Verdana" w:hAnsi="Verdana"/>
          <w:bCs/>
          <w:sz w:val="24"/>
          <w:szCs w:val="24"/>
          <w:lang w:val="nl-NL"/>
        </w:rPr>
      </w:pPr>
    </w:p>
    <w:p w:rsidR="00F43283" w:rsidRDefault="00F43283" w:rsidP="00554370">
      <w:pPr>
        <w:rPr>
          <w:rFonts w:ascii="Verdana" w:hAnsi="Verdana"/>
          <w:bCs/>
          <w:sz w:val="24"/>
          <w:szCs w:val="24"/>
          <w:lang w:val="nl-NL"/>
        </w:rPr>
      </w:pPr>
    </w:p>
    <w:p w:rsidR="00F43283" w:rsidRDefault="00F43283" w:rsidP="00554370">
      <w:pPr>
        <w:rPr>
          <w:rFonts w:ascii="Verdana" w:hAnsi="Verdana"/>
          <w:bCs/>
          <w:sz w:val="24"/>
          <w:szCs w:val="24"/>
          <w:lang w:val="nl-NL"/>
        </w:rPr>
      </w:pPr>
    </w:p>
    <w:p w:rsidR="00F43283" w:rsidRDefault="00F43283" w:rsidP="00554370">
      <w:pPr>
        <w:rPr>
          <w:rFonts w:ascii="Verdana" w:hAnsi="Verdana"/>
          <w:bCs/>
          <w:sz w:val="24"/>
          <w:szCs w:val="24"/>
          <w:lang w:val="nl-NL"/>
        </w:rPr>
      </w:pPr>
    </w:p>
    <w:p w:rsidR="00F43283" w:rsidRDefault="00F43283" w:rsidP="00554370">
      <w:pPr>
        <w:rPr>
          <w:rFonts w:ascii="Verdana" w:hAnsi="Verdana"/>
          <w:bCs/>
          <w:sz w:val="24"/>
          <w:szCs w:val="24"/>
          <w:lang w:val="nl-NL"/>
        </w:rPr>
      </w:pPr>
    </w:p>
    <w:p w:rsidR="00F43283" w:rsidRDefault="00F43283" w:rsidP="00554370">
      <w:pPr>
        <w:rPr>
          <w:rFonts w:ascii="Verdana" w:hAnsi="Verdana"/>
          <w:bCs/>
          <w:sz w:val="24"/>
          <w:szCs w:val="24"/>
          <w:lang w:val="nl-NL"/>
        </w:rPr>
      </w:pPr>
    </w:p>
    <w:p w:rsidR="00F43283" w:rsidRDefault="00F43283" w:rsidP="00554370">
      <w:pPr>
        <w:rPr>
          <w:rFonts w:ascii="Verdana" w:hAnsi="Verdana"/>
          <w:bCs/>
          <w:sz w:val="24"/>
          <w:szCs w:val="24"/>
          <w:lang w:val="nl-NL"/>
        </w:rPr>
      </w:pPr>
    </w:p>
    <w:p w:rsidR="00F43283" w:rsidRDefault="00F43283" w:rsidP="00554370">
      <w:pPr>
        <w:rPr>
          <w:rFonts w:ascii="Verdana" w:hAnsi="Verdana"/>
          <w:bCs/>
          <w:sz w:val="24"/>
          <w:szCs w:val="24"/>
          <w:lang w:val="nl-NL"/>
        </w:rPr>
      </w:pPr>
    </w:p>
    <w:p w:rsidR="00F43283" w:rsidRDefault="00F43283" w:rsidP="00554370">
      <w:pPr>
        <w:rPr>
          <w:rFonts w:ascii="Verdana" w:hAnsi="Verdana"/>
          <w:bCs/>
          <w:sz w:val="24"/>
          <w:szCs w:val="24"/>
          <w:lang w:val="nl-NL"/>
        </w:rPr>
      </w:pPr>
    </w:p>
    <w:p w:rsidR="00F43283" w:rsidRDefault="00F43283" w:rsidP="00554370">
      <w:pPr>
        <w:rPr>
          <w:rFonts w:ascii="Verdana" w:hAnsi="Verdana"/>
          <w:bCs/>
          <w:sz w:val="24"/>
          <w:szCs w:val="24"/>
          <w:lang w:val="nl-NL"/>
        </w:rPr>
      </w:pPr>
    </w:p>
    <w:p w:rsidR="00F43283" w:rsidRDefault="00F43283" w:rsidP="00554370">
      <w:pPr>
        <w:rPr>
          <w:rFonts w:ascii="Verdana" w:hAnsi="Verdana"/>
          <w:bCs/>
          <w:sz w:val="24"/>
          <w:szCs w:val="24"/>
          <w:lang w:val="nl-NL"/>
        </w:rPr>
      </w:pPr>
    </w:p>
    <w:p w:rsidR="00F43283" w:rsidRDefault="00F43283" w:rsidP="00554370">
      <w:pPr>
        <w:rPr>
          <w:rFonts w:ascii="Verdana" w:hAnsi="Verdana"/>
          <w:bCs/>
          <w:sz w:val="24"/>
          <w:szCs w:val="24"/>
          <w:lang w:val="nl-NL"/>
        </w:rPr>
      </w:pPr>
    </w:p>
    <w:p w:rsidR="00F43283" w:rsidRDefault="00F43283" w:rsidP="00554370">
      <w:pPr>
        <w:rPr>
          <w:rFonts w:ascii="Verdana" w:hAnsi="Verdana"/>
          <w:bCs/>
          <w:sz w:val="24"/>
          <w:szCs w:val="24"/>
          <w:lang w:val="nl-NL"/>
        </w:rPr>
      </w:pPr>
    </w:p>
    <w:p w:rsidR="00F43283" w:rsidRDefault="00F43283" w:rsidP="00554370">
      <w:pPr>
        <w:rPr>
          <w:rFonts w:ascii="Verdana" w:hAnsi="Verdana"/>
          <w:bCs/>
          <w:sz w:val="24"/>
          <w:szCs w:val="24"/>
          <w:lang w:val="nl-NL"/>
        </w:rPr>
      </w:pPr>
    </w:p>
    <w:p w:rsidR="00F43283" w:rsidRDefault="00F43283" w:rsidP="00554370">
      <w:pPr>
        <w:rPr>
          <w:rFonts w:ascii="Verdana" w:hAnsi="Verdana"/>
          <w:bCs/>
          <w:sz w:val="24"/>
          <w:szCs w:val="24"/>
          <w:lang w:val="nl-NL"/>
        </w:rPr>
      </w:pPr>
    </w:p>
    <w:p w:rsidR="00F43283" w:rsidRDefault="00F43283" w:rsidP="00554370">
      <w:pPr>
        <w:rPr>
          <w:rFonts w:ascii="Verdana" w:hAnsi="Verdana"/>
          <w:bCs/>
          <w:sz w:val="24"/>
          <w:szCs w:val="24"/>
          <w:lang w:val="nl-NL"/>
        </w:rPr>
      </w:pPr>
    </w:p>
    <w:p w:rsidR="00F43283" w:rsidRDefault="00F43283" w:rsidP="00554370">
      <w:pPr>
        <w:rPr>
          <w:rFonts w:ascii="Verdana" w:hAnsi="Verdana"/>
          <w:bCs/>
          <w:sz w:val="24"/>
          <w:szCs w:val="24"/>
          <w:lang w:val="nl-NL"/>
        </w:rPr>
      </w:pPr>
    </w:p>
    <w:p w:rsidR="00F43283" w:rsidRDefault="00F43283" w:rsidP="00554370">
      <w:pPr>
        <w:rPr>
          <w:rFonts w:ascii="Verdana" w:hAnsi="Verdana"/>
          <w:bCs/>
          <w:sz w:val="24"/>
          <w:szCs w:val="24"/>
          <w:lang w:val="nl-NL"/>
        </w:rPr>
      </w:pPr>
    </w:p>
    <w:p w:rsidR="00F43283" w:rsidRDefault="00F43283" w:rsidP="00554370">
      <w:pPr>
        <w:rPr>
          <w:rFonts w:ascii="Verdana" w:hAnsi="Verdana"/>
          <w:bCs/>
          <w:sz w:val="24"/>
          <w:szCs w:val="24"/>
          <w:lang w:val="nl-NL"/>
        </w:rPr>
      </w:pPr>
    </w:p>
    <w:p w:rsidR="00F43283" w:rsidRDefault="00F43283" w:rsidP="00554370">
      <w:pPr>
        <w:rPr>
          <w:rFonts w:ascii="Verdana" w:hAnsi="Verdana"/>
          <w:bCs/>
          <w:sz w:val="24"/>
          <w:szCs w:val="24"/>
          <w:lang w:val="nl-NL"/>
        </w:rPr>
      </w:pPr>
    </w:p>
    <w:tbl>
      <w:tblPr>
        <w:tblStyle w:val="Tabelraster"/>
        <w:tblpPr w:leftFromText="141" w:rightFromText="141" w:vertAnchor="text" w:tblpXSpec="center" w:tblpY="1"/>
        <w:tblOverlap w:val="never"/>
        <w:tblW w:w="0" w:type="auto"/>
        <w:tblLook w:val="04A0" w:firstRow="1" w:lastRow="0" w:firstColumn="1" w:lastColumn="0" w:noHBand="0" w:noVBand="1"/>
      </w:tblPr>
      <w:tblGrid>
        <w:gridCol w:w="5669"/>
      </w:tblGrid>
      <w:tr w:rsidR="00F43283" w:rsidRPr="00DA3E68" w:rsidTr="008A757B">
        <w:trPr>
          <w:trHeight w:val="567"/>
        </w:trPr>
        <w:tc>
          <w:tcPr>
            <w:tcW w:w="5669" w:type="dxa"/>
            <w:vAlign w:val="center"/>
          </w:tcPr>
          <w:p w:rsidR="00F43283" w:rsidRPr="00DA3E68" w:rsidRDefault="00F43283" w:rsidP="008A757B">
            <w:pPr>
              <w:jc w:val="center"/>
              <w:rPr>
                <w:rFonts w:ascii="Verdana" w:hAnsi="Verdana"/>
                <w:b/>
                <w:sz w:val="24"/>
                <w:szCs w:val="24"/>
                <w:lang w:val="se-NO"/>
              </w:rPr>
            </w:pPr>
            <w:r w:rsidRPr="00DA3E68">
              <w:rPr>
                <w:rFonts w:ascii="Verdana" w:hAnsi="Verdana"/>
                <w:b/>
                <w:noProof/>
                <w:sz w:val="24"/>
                <w:szCs w:val="24"/>
                <w:lang w:val="nl-NL"/>
              </w:rPr>
              <w:lastRenderedPageBreak/>
              <w:drawing>
                <wp:inline distT="0" distB="0" distL="0" distR="0" wp14:anchorId="60A94D9E" wp14:editId="5A138FD3">
                  <wp:extent cx="280800" cy="183600"/>
                  <wp:effectExtent l="0" t="0" r="5080" b="6985"/>
                  <wp:docPr id="1" name="Afbeelding 1" descr="Flag of Sweden.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lag of Sweden.svg">
                            <a:hlinkClick r:id="rId9" tooltip="&quot;Zweden&quot;"/>
                          </pic:cNvPr>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800" cy="183600"/>
                          </a:xfrm>
                          <a:prstGeom prst="rect">
                            <a:avLst/>
                          </a:prstGeom>
                          <a:noFill/>
                          <a:ln>
                            <a:noFill/>
                          </a:ln>
                        </pic:spPr>
                      </pic:pic>
                    </a:graphicData>
                  </a:graphic>
                </wp:inline>
              </w:drawing>
            </w:r>
            <w:r w:rsidRPr="00DA3E68">
              <w:rPr>
                <w:rFonts w:ascii="Verdana" w:hAnsi="Verdana"/>
                <w:b/>
                <w:sz w:val="24"/>
                <w:szCs w:val="24"/>
                <w:lang w:val="se-NO"/>
              </w:rPr>
              <w:t xml:space="preserve">   </w:t>
            </w:r>
            <w:r w:rsidRPr="00DA3E68">
              <w:rPr>
                <w:rStyle w:val="Europaweg"/>
                <w:lang w:val="se-NO"/>
              </w:rPr>
              <w:t xml:space="preserve"> E16</w:t>
            </w:r>
          </w:p>
        </w:tc>
      </w:tr>
    </w:tbl>
    <w:p w:rsidR="00F43283" w:rsidRDefault="00F43283" w:rsidP="00554370">
      <w:pPr>
        <w:rPr>
          <w:rFonts w:ascii="Verdana" w:hAnsi="Verdana"/>
          <w:bCs/>
          <w:sz w:val="24"/>
          <w:szCs w:val="24"/>
          <w:lang w:val="nl-NL"/>
        </w:rPr>
      </w:pPr>
    </w:p>
    <w:p w:rsidR="00F43283" w:rsidRDefault="00F43283" w:rsidP="00554370">
      <w:pPr>
        <w:rPr>
          <w:rFonts w:ascii="Verdana" w:hAnsi="Verdana"/>
          <w:bCs/>
          <w:sz w:val="24"/>
          <w:szCs w:val="24"/>
          <w:lang w:val="nl-NL"/>
        </w:rPr>
      </w:pPr>
    </w:p>
    <w:p w:rsidR="00F43283" w:rsidRDefault="00F43283" w:rsidP="0055437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43283" w:rsidRPr="00DA3E68" w:rsidTr="008A757B">
        <w:trPr>
          <w:trHeight w:val="510"/>
        </w:trPr>
        <w:tc>
          <w:tcPr>
            <w:tcW w:w="5102" w:type="dxa"/>
            <w:shd w:val="clear" w:color="auto" w:fill="auto"/>
            <w:vAlign w:val="center"/>
          </w:tcPr>
          <w:p w:rsidR="00F43283" w:rsidRPr="00DA3E68" w:rsidRDefault="00F43283" w:rsidP="008A757B">
            <w:pPr>
              <w:rPr>
                <w:rFonts w:ascii="Verdana" w:hAnsi="Verdana"/>
                <w:b/>
                <w:sz w:val="24"/>
                <w:szCs w:val="24"/>
                <w:lang w:val="se-NO"/>
              </w:rPr>
            </w:pPr>
            <w:r w:rsidRPr="00DA3E68">
              <w:rPr>
                <w:rFonts w:ascii="Verdana" w:hAnsi="Verdana"/>
                <w:b/>
                <w:noProof/>
                <w:sz w:val="24"/>
                <w:szCs w:val="24"/>
                <w:lang w:val="nl-NL"/>
              </w:rPr>
              <w:drawing>
                <wp:inline distT="0" distB="0" distL="0" distR="0" wp14:anchorId="0F83BE3E" wp14:editId="4C261528">
                  <wp:extent cx="360000" cy="216000"/>
                  <wp:effectExtent l="0" t="0" r="2540" b="0"/>
                  <wp:docPr id="260" name="Afbeelding 260"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11"/>
                          </pic:cNvPr>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DA3E68">
              <w:rPr>
                <w:rFonts w:ascii="Verdana" w:hAnsi="Verdana"/>
                <w:b/>
                <w:sz w:val="24"/>
                <w:szCs w:val="24"/>
                <w:lang w:val="se-NO"/>
              </w:rPr>
              <w:t xml:space="preserve">  Øyermoen</w:t>
            </w:r>
          </w:p>
        </w:tc>
        <w:tc>
          <w:tcPr>
            <w:tcW w:w="850" w:type="dxa"/>
            <w:vAlign w:val="center"/>
          </w:tcPr>
          <w:p w:rsidR="00F43283" w:rsidRPr="00DA3E68" w:rsidRDefault="00F43283" w:rsidP="008A757B">
            <w:pPr>
              <w:jc w:val="center"/>
              <w:rPr>
                <w:rFonts w:ascii="Verdana" w:hAnsi="Verdana"/>
                <w:b/>
                <w:sz w:val="24"/>
                <w:szCs w:val="24"/>
                <w:lang w:val="se-NO"/>
              </w:rPr>
            </w:pPr>
            <w:r w:rsidRPr="00DA3E68">
              <w:rPr>
                <w:rStyle w:val="Europaweg"/>
                <w:lang w:val="se-NO"/>
              </w:rPr>
              <w:t>E6</w:t>
            </w:r>
          </w:p>
        </w:tc>
      </w:tr>
    </w:tbl>
    <w:p w:rsidR="00F43283" w:rsidRDefault="00F43283" w:rsidP="0055437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43283" w:rsidRPr="00B45322" w:rsidTr="008A757B">
        <w:trPr>
          <w:trHeight w:val="510"/>
        </w:trPr>
        <w:tc>
          <w:tcPr>
            <w:tcW w:w="5102" w:type="dxa"/>
            <w:shd w:val="clear" w:color="auto" w:fill="auto"/>
            <w:vAlign w:val="center"/>
          </w:tcPr>
          <w:p w:rsidR="00F43283" w:rsidRPr="00B45322" w:rsidRDefault="00F43283" w:rsidP="008A757B">
            <w:pPr>
              <w:rPr>
                <w:rFonts w:ascii="Verdana" w:hAnsi="Verdana"/>
                <w:b/>
                <w:sz w:val="24"/>
                <w:szCs w:val="24"/>
                <w:lang w:val="se-NO"/>
              </w:rPr>
            </w:pPr>
            <w:r w:rsidRPr="00B45322">
              <w:rPr>
                <w:rFonts w:ascii="Verdana" w:hAnsi="Verdana"/>
                <w:b/>
                <w:noProof/>
                <w:sz w:val="24"/>
                <w:szCs w:val="24"/>
                <w:lang w:val="nl-NL"/>
              </w:rPr>
              <w:drawing>
                <wp:inline distT="0" distB="0" distL="0" distR="0" wp14:anchorId="24D5B1DB" wp14:editId="3514E717">
                  <wp:extent cx="360000" cy="216000"/>
                  <wp:effectExtent l="0" t="0" r="2540" b="0"/>
                  <wp:docPr id="259" name="Afbeelding 259"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11"/>
                          </pic:cNvPr>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B45322">
              <w:rPr>
                <w:rFonts w:ascii="Verdana" w:hAnsi="Verdana"/>
                <w:b/>
                <w:sz w:val="24"/>
                <w:szCs w:val="24"/>
                <w:lang w:val="se-NO"/>
              </w:rPr>
              <w:t xml:space="preserve">  Kongsvinger</w:t>
            </w:r>
          </w:p>
        </w:tc>
        <w:tc>
          <w:tcPr>
            <w:tcW w:w="850" w:type="dxa"/>
            <w:vAlign w:val="center"/>
          </w:tcPr>
          <w:p w:rsidR="00F43283" w:rsidRPr="00B45322" w:rsidRDefault="00F43283" w:rsidP="008A757B">
            <w:pPr>
              <w:jc w:val="center"/>
              <w:rPr>
                <w:rFonts w:ascii="Verdana" w:hAnsi="Verdana"/>
                <w:b/>
                <w:sz w:val="24"/>
                <w:szCs w:val="24"/>
                <w:lang w:val="se-NO"/>
              </w:rPr>
            </w:pPr>
            <w:r w:rsidRPr="00B45322">
              <w:rPr>
                <w:rStyle w:val="Europaweg"/>
                <w:lang w:val="se-NO"/>
              </w:rPr>
              <w:t>E6</w:t>
            </w:r>
          </w:p>
        </w:tc>
      </w:tr>
    </w:tbl>
    <w:p w:rsidR="00F43283" w:rsidRPr="00B45322" w:rsidRDefault="00F43283" w:rsidP="00F43283">
      <w:pPr>
        <w:pStyle w:val="Alinia6"/>
        <w:rPr>
          <w:lang w:val="se-NO"/>
        </w:rPr>
      </w:pPr>
      <w:r w:rsidRPr="00B45322">
        <w:rPr>
          <w:rStyle w:val="plaats0"/>
          <w:lang w:val="se-NO"/>
        </w:rPr>
        <w:t>Kongsvinger</w:t>
      </w:r>
      <w:r w:rsidRPr="00B45322">
        <w:rPr>
          <w:lang w:val="se-NO"/>
        </w:rPr>
        <w:t xml:space="preserve"> </w:t>
      </w:r>
    </w:p>
    <w:p w:rsidR="00F43283" w:rsidRPr="00B45322" w:rsidRDefault="00F43283" w:rsidP="00F43283">
      <w:pPr>
        <w:pStyle w:val="BusTic"/>
        <w:rPr>
          <w:lang w:val="se-NO"/>
        </w:rPr>
      </w:pPr>
      <w:r w:rsidRPr="00B45322">
        <w:rPr>
          <w:lang w:val="se-NO"/>
        </w:rPr>
        <w:t xml:space="preserve">Kongsvinger is een plaats in de Noorse gemeente Kongsvinger, provincie Hedmark. </w:t>
      </w:r>
    </w:p>
    <w:p w:rsidR="00F43283" w:rsidRPr="00B45322" w:rsidRDefault="00F43283" w:rsidP="00F43283">
      <w:pPr>
        <w:pStyle w:val="BusTic"/>
        <w:rPr>
          <w:lang w:val="se-NO"/>
        </w:rPr>
      </w:pPr>
      <w:r w:rsidRPr="00B45322">
        <w:rPr>
          <w:lang w:val="se-NO"/>
        </w:rPr>
        <w:t>Kongsvinger telt ± 11.181 inwoners (2007) en heeft een oppervlakte van 8,15 km².</w:t>
      </w:r>
    </w:p>
    <w:p w:rsidR="00F43283" w:rsidRPr="00B45322" w:rsidRDefault="00F43283" w:rsidP="00F43283">
      <w:pPr>
        <w:pStyle w:val="BusTic"/>
        <w:rPr>
          <w:lang w:val="se-NO"/>
        </w:rPr>
      </w:pPr>
      <w:r w:rsidRPr="00B45322">
        <w:rPr>
          <w:lang w:val="se-NO"/>
        </w:rPr>
        <w:t xml:space="preserve">De stad ligt aan beide zijden van de rivier de Glomma. </w:t>
      </w:r>
    </w:p>
    <w:p w:rsidR="00F43283" w:rsidRPr="00B45322" w:rsidRDefault="00F43283" w:rsidP="00F43283">
      <w:pPr>
        <w:pStyle w:val="BusTic"/>
        <w:rPr>
          <w:lang w:val="se-NO"/>
        </w:rPr>
      </w:pPr>
      <w:r w:rsidRPr="00B45322">
        <w:rPr>
          <w:lang w:val="se-NO"/>
        </w:rPr>
        <w:t>Aan de noordzijde van de rivier wordt de stad gedomineerd door Kongsvinger vesting welke dateert uit het einde van de 17</w:t>
      </w:r>
      <w:r w:rsidRPr="00B45322">
        <w:rPr>
          <w:vertAlign w:val="superscript"/>
          <w:lang w:val="se-NO"/>
        </w:rPr>
        <w:t>de</w:t>
      </w:r>
      <w:r w:rsidRPr="00B45322">
        <w:rPr>
          <w:lang w:val="se-NO"/>
        </w:rPr>
        <w:t xml:space="preserve"> eeuw.</w:t>
      </w:r>
    </w:p>
    <w:p w:rsidR="00F43283" w:rsidRDefault="00F43283"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43283" w:rsidRPr="00DA3E68" w:rsidTr="008A757B">
        <w:trPr>
          <w:trHeight w:val="510"/>
        </w:trPr>
        <w:tc>
          <w:tcPr>
            <w:tcW w:w="5102" w:type="dxa"/>
            <w:shd w:val="clear" w:color="auto" w:fill="auto"/>
            <w:vAlign w:val="center"/>
          </w:tcPr>
          <w:p w:rsidR="00F43283" w:rsidRPr="00DA3E68" w:rsidRDefault="00F43283" w:rsidP="008A757B">
            <w:pPr>
              <w:rPr>
                <w:rFonts w:ascii="Verdana" w:hAnsi="Verdana"/>
                <w:b/>
                <w:sz w:val="24"/>
                <w:szCs w:val="24"/>
                <w:lang w:val="se-NO"/>
              </w:rPr>
            </w:pPr>
            <w:r w:rsidRPr="00DA3E68">
              <w:rPr>
                <w:rFonts w:ascii="Verdana" w:hAnsi="Verdana"/>
                <w:b/>
                <w:noProof/>
                <w:sz w:val="24"/>
                <w:szCs w:val="24"/>
                <w:lang w:val="nl-NL"/>
              </w:rPr>
              <w:drawing>
                <wp:inline distT="0" distB="0" distL="0" distR="0" wp14:anchorId="086CAD47" wp14:editId="4C403716">
                  <wp:extent cx="360000" cy="216000"/>
                  <wp:effectExtent l="0" t="0" r="2540" b="0"/>
                  <wp:docPr id="258" name="Afbeelding 258"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11"/>
                          </pic:cNvPr>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DA3E68">
              <w:rPr>
                <w:rFonts w:ascii="Verdana" w:hAnsi="Verdana"/>
                <w:b/>
                <w:sz w:val="24"/>
                <w:szCs w:val="24"/>
                <w:lang w:val="se-NO"/>
              </w:rPr>
              <w:t xml:space="preserve">  Skarnes</w:t>
            </w:r>
          </w:p>
        </w:tc>
        <w:tc>
          <w:tcPr>
            <w:tcW w:w="850" w:type="dxa"/>
            <w:vAlign w:val="center"/>
          </w:tcPr>
          <w:p w:rsidR="00F43283" w:rsidRPr="00DA3E68" w:rsidRDefault="00F43283" w:rsidP="008A757B">
            <w:pPr>
              <w:jc w:val="center"/>
              <w:rPr>
                <w:rFonts w:ascii="Verdana" w:hAnsi="Verdana"/>
                <w:b/>
                <w:sz w:val="24"/>
                <w:szCs w:val="24"/>
                <w:lang w:val="se-NO"/>
              </w:rPr>
            </w:pPr>
            <w:r w:rsidRPr="00DA3E68">
              <w:rPr>
                <w:rStyle w:val="Europaweg"/>
                <w:lang w:val="se-NO"/>
              </w:rPr>
              <w:t>E</w:t>
            </w:r>
            <w:r>
              <w:rPr>
                <w:rStyle w:val="Europaweg"/>
                <w:lang w:val="se-NO"/>
              </w:rPr>
              <w:t>1</w:t>
            </w:r>
            <w:r w:rsidRPr="00DA3E68">
              <w:rPr>
                <w:rStyle w:val="Europaweg"/>
                <w:lang w:val="se-NO"/>
              </w:rPr>
              <w:t>6</w:t>
            </w:r>
          </w:p>
        </w:tc>
      </w:tr>
    </w:tbl>
    <w:p w:rsidR="00F43283" w:rsidRPr="00B45322" w:rsidRDefault="00F43283" w:rsidP="00F43283">
      <w:pPr>
        <w:pStyle w:val="Alinia6"/>
        <w:rPr>
          <w:lang w:val="se-NO"/>
        </w:rPr>
      </w:pPr>
      <w:r w:rsidRPr="00B45322">
        <w:rPr>
          <w:rStyle w:val="plaats0"/>
          <w:lang w:val="se-NO"/>
        </w:rPr>
        <w:t>Skarnes</w:t>
      </w:r>
      <w:r w:rsidRPr="00B45322">
        <w:rPr>
          <w:lang w:val="se-NO"/>
        </w:rPr>
        <w:t xml:space="preserve"> </w:t>
      </w:r>
    </w:p>
    <w:p w:rsidR="00F43283" w:rsidRPr="00B45322" w:rsidRDefault="00F43283" w:rsidP="00F43283">
      <w:pPr>
        <w:pStyle w:val="BusTic"/>
        <w:rPr>
          <w:lang w:val="se-NO"/>
        </w:rPr>
      </w:pPr>
      <w:r w:rsidRPr="00B45322">
        <w:rPr>
          <w:lang w:val="se-NO"/>
        </w:rPr>
        <w:t xml:space="preserve">Skarnes is een plaats in de Noorse gemeente Sør-Odal, provincie Hedmark. </w:t>
      </w:r>
    </w:p>
    <w:p w:rsidR="00F43283" w:rsidRPr="00B45322" w:rsidRDefault="00F43283" w:rsidP="00F43283">
      <w:pPr>
        <w:pStyle w:val="BusTic"/>
        <w:rPr>
          <w:lang w:val="se-NO"/>
        </w:rPr>
      </w:pPr>
      <w:r w:rsidRPr="00B45322">
        <w:rPr>
          <w:lang w:val="se-NO"/>
        </w:rPr>
        <w:t>Skarnes telt ± 2172 inwoners (2007) en heeft een oppervlakte van 2,52 km².</w:t>
      </w:r>
    </w:p>
    <w:p w:rsidR="00F43283" w:rsidRDefault="00F43283" w:rsidP="00554370">
      <w:pPr>
        <w:rPr>
          <w:rFonts w:ascii="Verdana" w:hAnsi="Verdana"/>
          <w:bCs/>
          <w:sz w:val="24"/>
          <w:szCs w:val="24"/>
          <w:lang w:val="se-NO"/>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93"/>
        <w:gridCol w:w="804"/>
        <w:gridCol w:w="4295"/>
        <w:gridCol w:w="806"/>
      </w:tblGrid>
      <w:tr w:rsidR="00F43283" w:rsidRPr="00DA3E68" w:rsidTr="008A757B">
        <w:trPr>
          <w:trHeight w:val="254"/>
        </w:trPr>
        <w:tc>
          <w:tcPr>
            <w:tcW w:w="2105" w:type="pct"/>
            <w:vMerge w:val="restart"/>
            <w:shd w:val="clear" w:color="auto" w:fill="D9D9D9" w:themeFill="background1" w:themeFillShade="D9"/>
            <w:vAlign w:val="center"/>
          </w:tcPr>
          <w:p w:rsidR="00F43283" w:rsidRPr="00DA3E68" w:rsidRDefault="00F43283" w:rsidP="008A757B">
            <w:pPr>
              <w:rPr>
                <w:rFonts w:ascii="Verdana" w:hAnsi="Verdana"/>
                <w:b/>
                <w:bCs/>
                <w:sz w:val="24"/>
                <w:szCs w:val="24"/>
                <w:lang w:val="se-NO"/>
              </w:rPr>
            </w:pPr>
            <w:r w:rsidRPr="00DA3E68">
              <w:rPr>
                <w:rFonts w:ascii="Verdana" w:hAnsi="Verdana"/>
                <w:bCs/>
                <w:noProof/>
                <w:sz w:val="24"/>
                <w:szCs w:val="24"/>
                <w:lang w:val="nl-NL"/>
              </w:rPr>
              <w:drawing>
                <wp:inline distT="0" distB="0" distL="0" distR="0" wp14:anchorId="560F4432" wp14:editId="22B8069C">
                  <wp:extent cx="354654" cy="266700"/>
                  <wp:effectExtent l="0" t="0" r="7620" b="0"/>
                  <wp:docPr id="261" name="Afbeelding 261" descr="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tand:Kreuz symboo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878" cy="266868"/>
                          </a:xfrm>
                          <a:prstGeom prst="rect">
                            <a:avLst/>
                          </a:prstGeom>
                          <a:noFill/>
                          <a:ln>
                            <a:noFill/>
                          </a:ln>
                        </pic:spPr>
                      </pic:pic>
                    </a:graphicData>
                  </a:graphic>
                </wp:inline>
              </w:drawing>
            </w:r>
            <w:r w:rsidRPr="00DA3E68">
              <w:rPr>
                <w:rFonts w:ascii="Verdana" w:hAnsi="Verdana"/>
                <w:b/>
                <w:bCs/>
                <w:sz w:val="24"/>
                <w:szCs w:val="24"/>
                <w:lang w:val="se-NO"/>
              </w:rPr>
              <w:t xml:space="preserve"> </w:t>
            </w:r>
            <w:r w:rsidRPr="00DA3E68">
              <w:rPr>
                <w:rFonts w:ascii="Verdana" w:hAnsi="Verdana"/>
                <w:bCs/>
                <w:noProof/>
                <w:sz w:val="24"/>
                <w:szCs w:val="24"/>
                <w:lang w:val="nl-NL"/>
              </w:rPr>
              <w:drawing>
                <wp:inline distT="0" distB="0" distL="0" distR="0" wp14:anchorId="08E25D5A" wp14:editId="6F23EE87">
                  <wp:extent cx="190500" cy="144780"/>
                  <wp:effectExtent l="0" t="0" r="0" b="7620"/>
                  <wp:docPr id="262" name="Afbeelding 26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A3E68">
              <w:rPr>
                <w:rFonts w:ascii="Verdana" w:hAnsi="Verdana"/>
                <w:b/>
                <w:bCs/>
                <w:sz w:val="24"/>
                <w:szCs w:val="24"/>
                <w:lang w:val="se-NO"/>
              </w:rPr>
              <w:t xml:space="preserve">    </w:t>
            </w:r>
          </w:p>
        </w:tc>
        <w:tc>
          <w:tcPr>
            <w:tcW w:w="394" w:type="pct"/>
            <w:vMerge w:val="restart"/>
            <w:vAlign w:val="center"/>
          </w:tcPr>
          <w:p w:rsidR="00F43283" w:rsidRPr="00DA3E68" w:rsidRDefault="00F43283" w:rsidP="008A757B">
            <w:pPr>
              <w:jc w:val="center"/>
              <w:rPr>
                <w:rFonts w:ascii="Verdana" w:hAnsi="Verdana"/>
                <w:b/>
                <w:bCs/>
                <w:sz w:val="24"/>
                <w:szCs w:val="24"/>
                <w:lang w:val="se-NO"/>
              </w:rPr>
            </w:pPr>
            <w:r w:rsidRPr="00DA3E68">
              <w:rPr>
                <w:rStyle w:val="Europaweg"/>
                <w:lang w:val="se-NO"/>
              </w:rPr>
              <w:t>E6</w:t>
            </w:r>
          </w:p>
        </w:tc>
        <w:tc>
          <w:tcPr>
            <w:tcW w:w="2106" w:type="pct"/>
            <w:vAlign w:val="center"/>
          </w:tcPr>
          <w:p w:rsidR="00F43283" w:rsidRPr="00DA3E68" w:rsidRDefault="00F43283" w:rsidP="008A757B">
            <w:pPr>
              <w:rPr>
                <w:rFonts w:ascii="Verdana" w:hAnsi="Verdana"/>
                <w:b/>
                <w:bCs/>
                <w:sz w:val="24"/>
                <w:szCs w:val="24"/>
                <w:lang w:val="se-NO"/>
              </w:rPr>
            </w:pPr>
            <w:r w:rsidRPr="00DA3E68">
              <w:rPr>
                <w:rFonts w:ascii="Arial" w:hAnsi="Arial" w:cs="Arial"/>
                <w:b/>
                <w:bCs/>
                <w:sz w:val="24"/>
                <w:szCs w:val="24"/>
                <w:lang w:val="se-NO"/>
              </w:rPr>
              <w:t>→</w:t>
            </w:r>
            <w:r w:rsidRPr="00DA3E68">
              <w:rPr>
                <w:rFonts w:ascii="Verdana" w:hAnsi="Verdana"/>
                <w:b/>
                <w:bCs/>
                <w:sz w:val="24"/>
                <w:szCs w:val="24"/>
                <w:lang w:val="se-NO"/>
              </w:rPr>
              <w:t xml:space="preserve"> </w:t>
            </w:r>
          </w:p>
        </w:tc>
        <w:tc>
          <w:tcPr>
            <w:tcW w:w="395" w:type="pct"/>
            <w:vMerge w:val="restart"/>
            <w:vAlign w:val="center"/>
          </w:tcPr>
          <w:p w:rsidR="00F43283" w:rsidRPr="00DA3E68" w:rsidRDefault="00F43283" w:rsidP="008A757B">
            <w:pPr>
              <w:jc w:val="center"/>
              <w:rPr>
                <w:rFonts w:ascii="Verdana" w:hAnsi="Verdana"/>
                <w:b/>
                <w:bCs/>
                <w:sz w:val="24"/>
                <w:szCs w:val="24"/>
                <w:lang w:val="se-NO"/>
              </w:rPr>
            </w:pPr>
            <w:r w:rsidRPr="00DA3E68">
              <w:rPr>
                <w:rStyle w:val="Europaweg"/>
                <w:lang w:val="se-NO"/>
              </w:rPr>
              <w:t>E16</w:t>
            </w:r>
          </w:p>
        </w:tc>
      </w:tr>
      <w:tr w:rsidR="00F43283" w:rsidRPr="00DA3E68" w:rsidTr="008A757B">
        <w:trPr>
          <w:trHeight w:val="254"/>
        </w:trPr>
        <w:tc>
          <w:tcPr>
            <w:tcW w:w="2105" w:type="pct"/>
            <w:vMerge/>
            <w:shd w:val="clear" w:color="auto" w:fill="D9D9D9" w:themeFill="background1" w:themeFillShade="D9"/>
            <w:vAlign w:val="center"/>
          </w:tcPr>
          <w:p w:rsidR="00F43283" w:rsidRPr="00DA3E68" w:rsidRDefault="00F43283" w:rsidP="008A757B">
            <w:pPr>
              <w:rPr>
                <w:rFonts w:ascii="Verdana" w:hAnsi="Verdana"/>
                <w:b/>
                <w:bCs/>
                <w:sz w:val="24"/>
                <w:szCs w:val="24"/>
                <w:lang w:val="se-NO"/>
              </w:rPr>
            </w:pPr>
          </w:p>
        </w:tc>
        <w:tc>
          <w:tcPr>
            <w:tcW w:w="394" w:type="pct"/>
            <w:vMerge/>
            <w:vAlign w:val="center"/>
          </w:tcPr>
          <w:p w:rsidR="00F43283" w:rsidRPr="00DA3E68" w:rsidRDefault="00F43283" w:rsidP="008A757B">
            <w:pPr>
              <w:rPr>
                <w:rFonts w:ascii="Verdana" w:hAnsi="Verdana"/>
                <w:b/>
                <w:bCs/>
                <w:sz w:val="24"/>
                <w:szCs w:val="24"/>
                <w:lang w:val="se-NO"/>
              </w:rPr>
            </w:pPr>
          </w:p>
        </w:tc>
        <w:tc>
          <w:tcPr>
            <w:tcW w:w="2106" w:type="pct"/>
            <w:vAlign w:val="center"/>
          </w:tcPr>
          <w:p w:rsidR="00F43283" w:rsidRPr="00DA3E68" w:rsidRDefault="00F43283" w:rsidP="008A757B">
            <w:pPr>
              <w:rPr>
                <w:rFonts w:ascii="Verdana" w:hAnsi="Verdana"/>
                <w:b/>
                <w:bCs/>
                <w:sz w:val="24"/>
                <w:szCs w:val="24"/>
                <w:lang w:val="se-NO"/>
              </w:rPr>
            </w:pPr>
            <w:r w:rsidRPr="00DA3E68">
              <w:rPr>
                <w:rFonts w:ascii="Arial" w:hAnsi="Arial" w:cs="Arial"/>
                <w:b/>
                <w:bCs/>
                <w:sz w:val="24"/>
                <w:szCs w:val="24"/>
                <w:lang w:val="se-NO"/>
              </w:rPr>
              <w:t>→</w:t>
            </w:r>
            <w:r w:rsidRPr="00DA3E68">
              <w:rPr>
                <w:rFonts w:ascii="Verdana" w:hAnsi="Verdana"/>
                <w:b/>
                <w:bCs/>
                <w:sz w:val="24"/>
                <w:szCs w:val="24"/>
                <w:lang w:val="se-NO"/>
              </w:rPr>
              <w:t xml:space="preserve"> </w:t>
            </w:r>
          </w:p>
        </w:tc>
        <w:tc>
          <w:tcPr>
            <w:tcW w:w="395" w:type="pct"/>
            <w:vMerge/>
            <w:vAlign w:val="center"/>
          </w:tcPr>
          <w:p w:rsidR="00F43283" w:rsidRPr="00DA3E68" w:rsidRDefault="00F43283" w:rsidP="008A757B">
            <w:pPr>
              <w:rPr>
                <w:rFonts w:ascii="Verdana" w:hAnsi="Verdana"/>
                <w:b/>
                <w:bCs/>
                <w:sz w:val="24"/>
                <w:szCs w:val="24"/>
                <w:lang w:val="se-NO"/>
              </w:rPr>
            </w:pPr>
          </w:p>
        </w:tc>
      </w:tr>
    </w:tbl>
    <w:p w:rsidR="00F43283" w:rsidRDefault="00F43283" w:rsidP="00554370">
      <w:pPr>
        <w:rPr>
          <w:rFonts w:ascii="Verdana" w:hAnsi="Verdana"/>
          <w:bCs/>
          <w:sz w:val="24"/>
          <w:szCs w:val="24"/>
          <w:lang w:val="se-NO"/>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93"/>
        <w:gridCol w:w="804"/>
        <w:gridCol w:w="4295"/>
        <w:gridCol w:w="806"/>
      </w:tblGrid>
      <w:tr w:rsidR="00F43283" w:rsidRPr="00DA3E68" w:rsidTr="008A757B">
        <w:trPr>
          <w:trHeight w:val="254"/>
        </w:trPr>
        <w:tc>
          <w:tcPr>
            <w:tcW w:w="2105" w:type="pct"/>
            <w:vMerge w:val="restart"/>
            <w:shd w:val="clear" w:color="auto" w:fill="D9D9D9" w:themeFill="background1" w:themeFillShade="D9"/>
            <w:vAlign w:val="center"/>
          </w:tcPr>
          <w:p w:rsidR="00F43283" w:rsidRPr="00DA3E68" w:rsidRDefault="00F43283" w:rsidP="008A757B">
            <w:pPr>
              <w:rPr>
                <w:rFonts w:ascii="Verdana" w:hAnsi="Verdana"/>
                <w:b/>
                <w:bCs/>
                <w:sz w:val="24"/>
                <w:szCs w:val="24"/>
                <w:lang w:val="se-NO"/>
              </w:rPr>
            </w:pPr>
            <w:r w:rsidRPr="00DA3E68">
              <w:rPr>
                <w:rFonts w:ascii="Verdana" w:hAnsi="Verdana"/>
                <w:bCs/>
                <w:noProof/>
                <w:sz w:val="24"/>
                <w:szCs w:val="24"/>
                <w:lang w:val="nl-NL"/>
              </w:rPr>
              <w:drawing>
                <wp:inline distT="0" distB="0" distL="0" distR="0" wp14:anchorId="560F4432" wp14:editId="22B8069C">
                  <wp:extent cx="354654" cy="266700"/>
                  <wp:effectExtent l="0" t="0" r="7620" b="0"/>
                  <wp:docPr id="2" name="Afbeelding 2" descr="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tand:Kreuz symboo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878" cy="266868"/>
                          </a:xfrm>
                          <a:prstGeom prst="rect">
                            <a:avLst/>
                          </a:prstGeom>
                          <a:noFill/>
                          <a:ln>
                            <a:noFill/>
                          </a:ln>
                        </pic:spPr>
                      </pic:pic>
                    </a:graphicData>
                  </a:graphic>
                </wp:inline>
              </w:drawing>
            </w:r>
            <w:r w:rsidRPr="00DA3E68">
              <w:rPr>
                <w:rFonts w:ascii="Verdana" w:hAnsi="Verdana"/>
                <w:b/>
                <w:bCs/>
                <w:sz w:val="24"/>
                <w:szCs w:val="24"/>
                <w:lang w:val="se-NO"/>
              </w:rPr>
              <w:t xml:space="preserve"> </w:t>
            </w:r>
            <w:r w:rsidRPr="00DA3E68">
              <w:rPr>
                <w:rFonts w:ascii="Verdana" w:hAnsi="Verdana"/>
                <w:bCs/>
                <w:noProof/>
                <w:sz w:val="24"/>
                <w:szCs w:val="24"/>
                <w:lang w:val="nl-NL"/>
              </w:rPr>
              <w:drawing>
                <wp:inline distT="0" distB="0" distL="0" distR="0" wp14:anchorId="08E25D5A" wp14:editId="6F23EE87">
                  <wp:extent cx="190500" cy="144780"/>
                  <wp:effectExtent l="0" t="0" r="0" b="7620"/>
                  <wp:docPr id="3" name="Afbeelding 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A3E68">
              <w:rPr>
                <w:rFonts w:ascii="Verdana" w:hAnsi="Verdana"/>
                <w:b/>
                <w:bCs/>
                <w:sz w:val="24"/>
                <w:szCs w:val="24"/>
                <w:lang w:val="se-NO"/>
              </w:rPr>
              <w:t xml:space="preserve">    </w:t>
            </w:r>
          </w:p>
        </w:tc>
        <w:tc>
          <w:tcPr>
            <w:tcW w:w="394" w:type="pct"/>
            <w:vMerge w:val="restart"/>
            <w:vAlign w:val="center"/>
          </w:tcPr>
          <w:p w:rsidR="00F43283" w:rsidRPr="00DA3E68" w:rsidRDefault="00F43283" w:rsidP="008A757B">
            <w:pPr>
              <w:jc w:val="center"/>
              <w:rPr>
                <w:rFonts w:ascii="Verdana" w:hAnsi="Verdana"/>
                <w:b/>
                <w:bCs/>
                <w:sz w:val="24"/>
                <w:szCs w:val="24"/>
                <w:lang w:val="se-NO"/>
              </w:rPr>
            </w:pPr>
            <w:r w:rsidRPr="00DA3E68">
              <w:rPr>
                <w:rStyle w:val="Europaweg"/>
                <w:lang w:val="se-NO"/>
              </w:rPr>
              <w:t>E6</w:t>
            </w:r>
          </w:p>
        </w:tc>
        <w:tc>
          <w:tcPr>
            <w:tcW w:w="2106" w:type="pct"/>
            <w:vAlign w:val="center"/>
          </w:tcPr>
          <w:p w:rsidR="00F43283" w:rsidRPr="00DA3E68" w:rsidRDefault="00F43283" w:rsidP="008A757B">
            <w:pPr>
              <w:rPr>
                <w:rFonts w:ascii="Verdana" w:hAnsi="Verdana"/>
                <w:b/>
                <w:bCs/>
                <w:sz w:val="24"/>
                <w:szCs w:val="24"/>
                <w:lang w:val="se-NO"/>
              </w:rPr>
            </w:pPr>
            <w:r w:rsidRPr="00DA3E68">
              <w:rPr>
                <w:rFonts w:ascii="Arial" w:hAnsi="Arial" w:cs="Arial"/>
                <w:b/>
                <w:bCs/>
                <w:sz w:val="24"/>
                <w:szCs w:val="24"/>
                <w:lang w:val="se-NO"/>
              </w:rPr>
              <w:t>→</w:t>
            </w:r>
            <w:r w:rsidRPr="00DA3E68">
              <w:rPr>
                <w:rFonts w:ascii="Verdana" w:hAnsi="Verdana"/>
                <w:b/>
                <w:bCs/>
                <w:sz w:val="24"/>
                <w:szCs w:val="24"/>
                <w:lang w:val="se-NO"/>
              </w:rPr>
              <w:t xml:space="preserve"> </w:t>
            </w:r>
          </w:p>
        </w:tc>
        <w:tc>
          <w:tcPr>
            <w:tcW w:w="395" w:type="pct"/>
            <w:vMerge w:val="restart"/>
            <w:vAlign w:val="center"/>
          </w:tcPr>
          <w:p w:rsidR="00F43283" w:rsidRPr="00DA3E68" w:rsidRDefault="00F43283" w:rsidP="008A757B">
            <w:pPr>
              <w:jc w:val="center"/>
              <w:rPr>
                <w:rFonts w:ascii="Verdana" w:hAnsi="Verdana"/>
                <w:b/>
                <w:bCs/>
                <w:sz w:val="24"/>
                <w:szCs w:val="24"/>
                <w:lang w:val="se-NO"/>
              </w:rPr>
            </w:pPr>
            <w:r w:rsidRPr="00DA3E68">
              <w:rPr>
                <w:rStyle w:val="Europaweg"/>
                <w:lang w:val="se-NO"/>
              </w:rPr>
              <w:t>E16</w:t>
            </w:r>
          </w:p>
        </w:tc>
      </w:tr>
      <w:tr w:rsidR="00F43283" w:rsidRPr="00DA3E68" w:rsidTr="008A757B">
        <w:trPr>
          <w:trHeight w:val="254"/>
        </w:trPr>
        <w:tc>
          <w:tcPr>
            <w:tcW w:w="2105" w:type="pct"/>
            <w:vMerge/>
            <w:shd w:val="clear" w:color="auto" w:fill="D9D9D9" w:themeFill="background1" w:themeFillShade="D9"/>
            <w:vAlign w:val="center"/>
          </w:tcPr>
          <w:p w:rsidR="00F43283" w:rsidRPr="00DA3E68" w:rsidRDefault="00F43283" w:rsidP="008A757B">
            <w:pPr>
              <w:rPr>
                <w:rFonts w:ascii="Verdana" w:hAnsi="Verdana"/>
                <w:b/>
                <w:bCs/>
                <w:sz w:val="24"/>
                <w:szCs w:val="24"/>
                <w:lang w:val="se-NO"/>
              </w:rPr>
            </w:pPr>
          </w:p>
        </w:tc>
        <w:tc>
          <w:tcPr>
            <w:tcW w:w="394" w:type="pct"/>
            <w:vMerge/>
            <w:vAlign w:val="center"/>
          </w:tcPr>
          <w:p w:rsidR="00F43283" w:rsidRPr="00DA3E68" w:rsidRDefault="00F43283" w:rsidP="008A757B">
            <w:pPr>
              <w:rPr>
                <w:rFonts w:ascii="Verdana" w:hAnsi="Verdana"/>
                <w:b/>
                <w:bCs/>
                <w:sz w:val="24"/>
                <w:szCs w:val="24"/>
                <w:lang w:val="se-NO"/>
              </w:rPr>
            </w:pPr>
          </w:p>
        </w:tc>
        <w:tc>
          <w:tcPr>
            <w:tcW w:w="2106" w:type="pct"/>
            <w:vAlign w:val="center"/>
          </w:tcPr>
          <w:p w:rsidR="00F43283" w:rsidRPr="00DA3E68" w:rsidRDefault="00F43283" w:rsidP="008A757B">
            <w:pPr>
              <w:rPr>
                <w:rFonts w:ascii="Verdana" w:hAnsi="Verdana"/>
                <w:b/>
                <w:bCs/>
                <w:sz w:val="24"/>
                <w:szCs w:val="24"/>
                <w:lang w:val="se-NO"/>
              </w:rPr>
            </w:pPr>
            <w:r w:rsidRPr="00DA3E68">
              <w:rPr>
                <w:rFonts w:ascii="Arial" w:hAnsi="Arial" w:cs="Arial"/>
                <w:b/>
                <w:bCs/>
                <w:sz w:val="24"/>
                <w:szCs w:val="24"/>
                <w:lang w:val="se-NO"/>
              </w:rPr>
              <w:t>→</w:t>
            </w:r>
            <w:r w:rsidRPr="00DA3E68">
              <w:rPr>
                <w:rFonts w:ascii="Verdana" w:hAnsi="Verdana"/>
                <w:b/>
                <w:bCs/>
                <w:sz w:val="24"/>
                <w:szCs w:val="24"/>
                <w:lang w:val="se-NO"/>
              </w:rPr>
              <w:t xml:space="preserve"> </w:t>
            </w:r>
          </w:p>
        </w:tc>
        <w:tc>
          <w:tcPr>
            <w:tcW w:w="395" w:type="pct"/>
            <w:vMerge/>
            <w:vAlign w:val="center"/>
          </w:tcPr>
          <w:p w:rsidR="00F43283" w:rsidRPr="00DA3E68" w:rsidRDefault="00F43283" w:rsidP="008A757B">
            <w:pPr>
              <w:rPr>
                <w:rFonts w:ascii="Verdana" w:hAnsi="Verdana"/>
                <w:b/>
                <w:bCs/>
                <w:sz w:val="24"/>
                <w:szCs w:val="24"/>
                <w:lang w:val="se-NO"/>
              </w:rPr>
            </w:pPr>
          </w:p>
        </w:tc>
      </w:tr>
    </w:tbl>
    <w:p w:rsidR="00F43283" w:rsidRDefault="00F43283"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43283" w:rsidRPr="00DA3E68" w:rsidTr="008A757B">
        <w:trPr>
          <w:trHeight w:val="510"/>
        </w:trPr>
        <w:tc>
          <w:tcPr>
            <w:tcW w:w="5102" w:type="dxa"/>
            <w:shd w:val="clear" w:color="auto" w:fill="auto"/>
            <w:vAlign w:val="center"/>
          </w:tcPr>
          <w:p w:rsidR="00F43283" w:rsidRPr="00DA3E68" w:rsidRDefault="00F43283" w:rsidP="008A757B">
            <w:pPr>
              <w:rPr>
                <w:rFonts w:ascii="Verdana" w:hAnsi="Verdana"/>
                <w:b/>
                <w:sz w:val="24"/>
                <w:szCs w:val="24"/>
                <w:lang w:val="se-NO"/>
              </w:rPr>
            </w:pPr>
            <w:r w:rsidRPr="00DA3E68">
              <w:rPr>
                <w:rFonts w:ascii="Verdana" w:hAnsi="Verdana"/>
                <w:b/>
                <w:noProof/>
                <w:sz w:val="24"/>
                <w:szCs w:val="24"/>
                <w:lang w:val="nl-NL"/>
              </w:rPr>
              <w:lastRenderedPageBreak/>
              <w:drawing>
                <wp:inline distT="0" distB="0" distL="0" distR="0" wp14:anchorId="0A1151DE" wp14:editId="557E6E7D">
                  <wp:extent cx="360000" cy="216000"/>
                  <wp:effectExtent l="0" t="0" r="2540" b="0"/>
                  <wp:docPr id="257" name="Afbeelding 257"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11"/>
                          </pic:cNvPr>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DA3E68">
              <w:rPr>
                <w:rFonts w:ascii="Verdana" w:hAnsi="Verdana"/>
                <w:b/>
                <w:sz w:val="24"/>
                <w:szCs w:val="24"/>
                <w:lang w:val="se-NO"/>
              </w:rPr>
              <w:t xml:space="preserve">  Gardermoen</w:t>
            </w:r>
          </w:p>
        </w:tc>
        <w:tc>
          <w:tcPr>
            <w:tcW w:w="850" w:type="dxa"/>
            <w:vAlign w:val="center"/>
          </w:tcPr>
          <w:p w:rsidR="00F43283" w:rsidRPr="00DA3E68" w:rsidRDefault="00F43283" w:rsidP="008A757B">
            <w:pPr>
              <w:jc w:val="center"/>
              <w:rPr>
                <w:rFonts w:ascii="Verdana" w:hAnsi="Verdana"/>
                <w:b/>
                <w:sz w:val="24"/>
                <w:szCs w:val="24"/>
                <w:lang w:val="se-NO"/>
              </w:rPr>
            </w:pPr>
            <w:r w:rsidRPr="00DA3E68">
              <w:rPr>
                <w:rStyle w:val="Europaweg"/>
                <w:lang w:val="se-NO"/>
              </w:rPr>
              <w:t>E</w:t>
            </w:r>
            <w:r>
              <w:rPr>
                <w:rStyle w:val="Europaweg"/>
                <w:lang w:val="se-NO"/>
              </w:rPr>
              <w:t>1</w:t>
            </w:r>
            <w:r w:rsidRPr="00DA3E68">
              <w:rPr>
                <w:rStyle w:val="Europaweg"/>
                <w:lang w:val="se-NO"/>
              </w:rPr>
              <w:t>6</w:t>
            </w:r>
          </w:p>
        </w:tc>
      </w:tr>
    </w:tbl>
    <w:p w:rsidR="00F43283" w:rsidRPr="00DA3E68" w:rsidRDefault="00F43283" w:rsidP="00F43283">
      <w:pPr>
        <w:pStyle w:val="Alinia6"/>
        <w:rPr>
          <w:lang w:val="se-NO"/>
        </w:rPr>
      </w:pPr>
      <w:r w:rsidRPr="00DA3E68">
        <w:rPr>
          <w:rStyle w:val="plaats0"/>
          <w:lang w:val="se-NO"/>
        </w:rPr>
        <w:t>Gardermoen</w:t>
      </w:r>
      <w:r w:rsidRPr="00DA3E68">
        <w:rPr>
          <w:lang w:val="se-NO"/>
        </w:rPr>
        <w:t xml:space="preserve"> </w:t>
      </w:r>
    </w:p>
    <w:p w:rsidR="00F43283" w:rsidRPr="00DA3E68" w:rsidRDefault="00F43283" w:rsidP="00F43283">
      <w:pPr>
        <w:pStyle w:val="BusTic"/>
        <w:rPr>
          <w:lang w:val="se-NO"/>
        </w:rPr>
      </w:pPr>
      <w:r w:rsidRPr="00DA3E68">
        <w:rPr>
          <w:lang w:val="se-NO"/>
        </w:rPr>
        <w:t>Gardermoen is een plaats in de Noorse gemeente Ullensaker, provincie Akershus, en telt ± 100 inwoners.</w:t>
      </w:r>
    </w:p>
    <w:p w:rsidR="00F43283" w:rsidRPr="00DA3E68" w:rsidRDefault="00F43283" w:rsidP="00F43283">
      <w:pPr>
        <w:pStyle w:val="BusTic"/>
        <w:rPr>
          <w:lang w:val="se-NO"/>
        </w:rPr>
      </w:pPr>
      <w:r w:rsidRPr="00DA3E68">
        <w:rPr>
          <w:lang w:val="se-NO"/>
        </w:rPr>
        <w:t>Luchthaven Oslo Gardermoen ligt ten oosten van de plaats.</w:t>
      </w:r>
    </w:p>
    <w:p w:rsidR="00F43283" w:rsidRPr="00DA3E68" w:rsidRDefault="00F43283" w:rsidP="00F43283">
      <w:pPr>
        <w:pStyle w:val="Alinia6"/>
        <w:rPr>
          <w:b/>
          <w:lang w:val="se-NO"/>
        </w:rPr>
      </w:pPr>
      <w:r w:rsidRPr="00DA3E68">
        <w:rPr>
          <w:b/>
          <w:lang w:val="se-NO"/>
        </w:rPr>
        <w:t xml:space="preserve">Luchthaven Oslo Gardermoen </w:t>
      </w:r>
    </w:p>
    <w:p w:rsidR="00F43283" w:rsidRPr="00DA3E68" w:rsidRDefault="00F43283" w:rsidP="00F43283">
      <w:pPr>
        <w:pStyle w:val="BusTic"/>
        <w:rPr>
          <w:lang w:val="se-NO"/>
        </w:rPr>
      </w:pPr>
      <w:r w:rsidRPr="00DA3E68">
        <w:rPr>
          <w:lang w:val="se-NO"/>
        </w:rPr>
        <w:t xml:space="preserve">Luchthaven Oslo Gardermoen (ICAO: ENGM IATA: OSL Noors: Oslo Lufthavn Gardermoen) is de grootste internationale luchthaven van Noorwegen en de belangrijkste luchthaven van Oslo. </w:t>
      </w:r>
    </w:p>
    <w:p w:rsidR="00F43283" w:rsidRPr="00DA3E68" w:rsidRDefault="00F43283" w:rsidP="00F43283">
      <w:pPr>
        <w:pStyle w:val="BusTic"/>
        <w:rPr>
          <w:lang w:val="se-NO"/>
        </w:rPr>
      </w:pPr>
      <w:r w:rsidRPr="00DA3E68">
        <w:rPr>
          <w:lang w:val="se-NO"/>
        </w:rPr>
        <w:t xml:space="preserve">De luchthaven ligt bij het plaatsje Gardermoen in de gemeente Ullensaker ca. 50 km ten noorden van Oslo. </w:t>
      </w:r>
    </w:p>
    <w:p w:rsidR="00F43283" w:rsidRPr="00DA3E68" w:rsidRDefault="00F43283" w:rsidP="00F43283">
      <w:pPr>
        <w:pStyle w:val="BusTic"/>
        <w:rPr>
          <w:lang w:val="se-NO"/>
        </w:rPr>
      </w:pPr>
      <w:r w:rsidRPr="00DA3E68">
        <w:rPr>
          <w:lang w:val="se-NO"/>
        </w:rPr>
        <w:t xml:space="preserve">De luchthaven had meer dan 19 miljoen passagiers in 2007. </w:t>
      </w:r>
    </w:p>
    <w:p w:rsidR="00F43283" w:rsidRPr="00DA3E68" w:rsidRDefault="00F43283" w:rsidP="00F43283">
      <w:pPr>
        <w:pStyle w:val="BusTic"/>
        <w:rPr>
          <w:lang w:val="se-NO"/>
        </w:rPr>
      </w:pPr>
      <w:r w:rsidRPr="00DA3E68">
        <w:rPr>
          <w:lang w:val="se-NO"/>
        </w:rPr>
        <w:t>Op deze luchthaven zijn ook de C-130 Hercules-transportvliegtuigen van de Koninklijke Noorse luchtmacht gestationeerd.</w:t>
      </w:r>
    </w:p>
    <w:p w:rsidR="00F43283" w:rsidRPr="00DA3E68" w:rsidRDefault="00F43283" w:rsidP="00F43283">
      <w:pPr>
        <w:pStyle w:val="Alinia6"/>
        <w:rPr>
          <w:lang w:val="se-NO"/>
        </w:rPr>
      </w:pPr>
      <w:r w:rsidRPr="00DA3E68">
        <w:rPr>
          <w:b/>
          <w:lang w:val="se-NO"/>
        </w:rPr>
        <w:t>Geschiedenis</w:t>
      </w:r>
    </w:p>
    <w:p w:rsidR="00F43283" w:rsidRPr="00DA3E68" w:rsidRDefault="00F43283" w:rsidP="00F43283">
      <w:pPr>
        <w:pStyle w:val="BusTic"/>
        <w:rPr>
          <w:lang w:val="se-NO"/>
        </w:rPr>
      </w:pPr>
      <w:r w:rsidRPr="00DA3E68">
        <w:rPr>
          <w:lang w:val="se-NO"/>
        </w:rPr>
        <w:t xml:space="preserve">De eerste vlucht op Gardermoen vond plaats in 1912. </w:t>
      </w:r>
    </w:p>
    <w:p w:rsidR="00F43283" w:rsidRPr="00DA3E68" w:rsidRDefault="00F43283" w:rsidP="00F43283">
      <w:pPr>
        <w:pStyle w:val="BusTic"/>
        <w:rPr>
          <w:lang w:val="se-NO"/>
        </w:rPr>
      </w:pPr>
      <w:r w:rsidRPr="00DA3E68">
        <w:rPr>
          <w:lang w:val="se-NO"/>
        </w:rPr>
        <w:t xml:space="preserve">De luchthaven was toen een militaire basis van het Noors-Deense leger. </w:t>
      </w:r>
    </w:p>
    <w:p w:rsidR="00F43283" w:rsidRPr="00DA3E68" w:rsidRDefault="00F43283" w:rsidP="00F43283">
      <w:pPr>
        <w:pStyle w:val="BusTic"/>
        <w:rPr>
          <w:lang w:val="se-NO"/>
        </w:rPr>
      </w:pPr>
      <w:r w:rsidRPr="00DA3E68">
        <w:rPr>
          <w:lang w:val="se-NO"/>
        </w:rPr>
        <w:t xml:space="preserve">Tijdens de Tweede Wereldoorlog werd het vliegveld gebombardeerd door de invallende Duitse troepen. </w:t>
      </w:r>
    </w:p>
    <w:p w:rsidR="00F43283" w:rsidRPr="00DA3E68" w:rsidRDefault="00F43283" w:rsidP="00F43283">
      <w:pPr>
        <w:pStyle w:val="BusTic"/>
        <w:rPr>
          <w:lang w:val="se-NO"/>
        </w:rPr>
      </w:pPr>
      <w:r w:rsidRPr="00DA3E68">
        <w:rPr>
          <w:lang w:val="se-NO"/>
        </w:rPr>
        <w:t xml:space="preserve">De Duitsers herbouwden al snel het vliegveld en rustten het uit met twee landingsbanen van 2000 m. </w:t>
      </w:r>
    </w:p>
    <w:p w:rsidR="00F43283" w:rsidRPr="00DA3E68" w:rsidRDefault="00F43283" w:rsidP="00F43283">
      <w:pPr>
        <w:pStyle w:val="BusTic"/>
        <w:rPr>
          <w:lang w:val="se-NO"/>
        </w:rPr>
      </w:pPr>
      <w:r w:rsidRPr="00DA3E68">
        <w:rPr>
          <w:lang w:val="se-NO"/>
        </w:rPr>
        <w:t xml:space="preserve">Na de Tweede Wereldoorlog werd de luchthaven eveneens gebruikt voor chartervluchten en intercontinentale vluchten. </w:t>
      </w:r>
    </w:p>
    <w:p w:rsidR="00F43283" w:rsidRPr="00DA3E68" w:rsidRDefault="00F43283" w:rsidP="00F43283">
      <w:pPr>
        <w:pStyle w:val="BusTic"/>
        <w:rPr>
          <w:lang w:val="se-NO"/>
        </w:rPr>
      </w:pPr>
      <w:r w:rsidRPr="00DA3E68">
        <w:rPr>
          <w:lang w:val="se-NO"/>
        </w:rPr>
        <w:t xml:space="preserve">De landingsbaan van de toenmalige luchthaven Fornebu was immers te kort om intercontinentale vluchten te ontvangen en er waren te weinig slots beschikbaar. </w:t>
      </w:r>
    </w:p>
    <w:p w:rsidR="00F43283" w:rsidRPr="00DA3E68" w:rsidRDefault="00F43283" w:rsidP="00F43283">
      <w:pPr>
        <w:pStyle w:val="BusTic"/>
        <w:rPr>
          <w:lang w:val="se-NO"/>
        </w:rPr>
      </w:pPr>
      <w:r w:rsidRPr="00DA3E68">
        <w:rPr>
          <w:lang w:val="se-NO"/>
        </w:rPr>
        <w:t xml:space="preserve">De capaciteitsproblemen op Fornebu Airport en de onmogelijkheid om de luchthaven uit te breiden zorgden ervoor dat de Noorse overheid op zoek moest gaan naar een plaats om een nieuwe luchthaven te bouwen. </w:t>
      </w:r>
    </w:p>
    <w:p w:rsidR="00F43283" w:rsidRPr="00DA3E68" w:rsidRDefault="00F43283" w:rsidP="00F43283">
      <w:pPr>
        <w:pStyle w:val="BusTic"/>
        <w:rPr>
          <w:lang w:val="se-NO"/>
        </w:rPr>
      </w:pPr>
      <w:r w:rsidRPr="00DA3E68">
        <w:rPr>
          <w:lang w:val="se-NO"/>
        </w:rPr>
        <w:t>Op 8 oktober 1992 werd beslist om de nieuwe luchthaven op te trekken in Gardermoen.</w:t>
      </w:r>
    </w:p>
    <w:p w:rsidR="00F43283" w:rsidRPr="00DA3E68" w:rsidRDefault="00F43283" w:rsidP="00F43283">
      <w:pPr>
        <w:pStyle w:val="BusTic"/>
        <w:rPr>
          <w:lang w:val="se-NO"/>
        </w:rPr>
      </w:pPr>
      <w:r w:rsidRPr="00DA3E68">
        <w:rPr>
          <w:lang w:val="se-NO"/>
        </w:rPr>
        <w:t>Een nieuwe maatschappij Oslo Lufthavn AS werd opgericht om de Gardermoen en Fornebu uit te baten.</w:t>
      </w:r>
    </w:p>
    <w:p w:rsidR="00F43283" w:rsidRPr="00DA3E68" w:rsidRDefault="00F43283" w:rsidP="00F43283">
      <w:pPr>
        <w:pStyle w:val="BusTic"/>
        <w:rPr>
          <w:lang w:val="se-NO"/>
        </w:rPr>
      </w:pPr>
      <w:r w:rsidRPr="00DA3E68">
        <w:rPr>
          <w:lang w:val="se-NO"/>
        </w:rPr>
        <w:t xml:space="preserve">De nieuwe luchthaven werd meteen uitgerust met een HST-spoorlijn, de Gardermobanen. </w:t>
      </w:r>
    </w:p>
    <w:p w:rsidR="00F43283" w:rsidRPr="00DA3E68" w:rsidRDefault="00F43283" w:rsidP="00F43283">
      <w:pPr>
        <w:pStyle w:val="BusTic"/>
        <w:rPr>
          <w:lang w:val="se-NO"/>
        </w:rPr>
      </w:pPr>
      <w:r w:rsidRPr="00DA3E68">
        <w:rPr>
          <w:lang w:val="se-NO"/>
        </w:rPr>
        <w:t xml:space="preserve">Via deze spoorlijn konden de treinen met een snelheid van 210 km/u sporen tussen Oslo Sentralstasjon en de luchthaven. </w:t>
      </w:r>
    </w:p>
    <w:p w:rsidR="00F43283" w:rsidRPr="00DA3E68" w:rsidRDefault="00F43283" w:rsidP="00F43283">
      <w:pPr>
        <w:pStyle w:val="BusTic"/>
        <w:rPr>
          <w:lang w:val="se-NO"/>
        </w:rPr>
      </w:pPr>
      <w:r w:rsidRPr="00DA3E68">
        <w:rPr>
          <w:lang w:val="se-NO"/>
        </w:rPr>
        <w:t>Op 8 oktober 1998 werd de luchthaven van Gardermoen in gebruik genomen en werd de luchthaven van Fornebu gesloten voor het verkeer.</w:t>
      </w:r>
    </w:p>
    <w:p w:rsidR="00F43283" w:rsidRPr="00DA3E68" w:rsidRDefault="00F43283" w:rsidP="00F43283">
      <w:pPr>
        <w:rPr>
          <w:rFonts w:ascii="Verdana" w:hAnsi="Verdana"/>
          <w:bCs/>
          <w:sz w:val="24"/>
          <w:szCs w:val="24"/>
          <w:lang w:val="se-NO"/>
        </w:rPr>
      </w:pPr>
    </w:p>
    <w:p w:rsidR="00F43283" w:rsidRPr="00DA3E68" w:rsidRDefault="00F43283" w:rsidP="00F43283">
      <w:pPr>
        <w:pStyle w:val="Alinia6"/>
        <w:rPr>
          <w:lang w:val="se-NO"/>
        </w:rPr>
      </w:pPr>
      <w:r w:rsidRPr="00DA3E68">
        <w:rPr>
          <w:b/>
          <w:lang w:val="se-NO"/>
        </w:rPr>
        <w:lastRenderedPageBreak/>
        <w:t>Infrastructuur</w:t>
      </w:r>
    </w:p>
    <w:p w:rsidR="00F43283" w:rsidRPr="00DA3E68" w:rsidRDefault="00F43283" w:rsidP="00F43283">
      <w:pPr>
        <w:pStyle w:val="BusTic"/>
        <w:rPr>
          <w:lang w:val="se-NO"/>
        </w:rPr>
      </w:pPr>
      <w:r w:rsidRPr="00DA3E68">
        <w:rPr>
          <w:lang w:val="se-NO"/>
        </w:rPr>
        <w:t xml:space="preserve">De luchthaven heeft slechts één terminal. </w:t>
      </w:r>
    </w:p>
    <w:p w:rsidR="00F43283" w:rsidRPr="00DA3E68" w:rsidRDefault="00F43283" w:rsidP="00F43283">
      <w:pPr>
        <w:pStyle w:val="BusTic"/>
        <w:rPr>
          <w:lang w:val="se-NO"/>
        </w:rPr>
      </w:pPr>
      <w:r w:rsidRPr="00DA3E68">
        <w:rPr>
          <w:lang w:val="se-NO"/>
        </w:rPr>
        <w:t xml:space="preserve">De capaciteit van deze terminal is bijna volledig bereikt en daarom heeft Avinor beslist om een tweede terminal te bouwen tegen 2012. </w:t>
      </w:r>
    </w:p>
    <w:p w:rsidR="00F43283" w:rsidRPr="00DA3E68" w:rsidRDefault="00F43283" w:rsidP="00F43283">
      <w:pPr>
        <w:pStyle w:val="BusTic"/>
        <w:rPr>
          <w:lang w:val="se-NO"/>
        </w:rPr>
      </w:pPr>
      <w:r w:rsidRPr="00DA3E68">
        <w:rPr>
          <w:lang w:val="se-NO"/>
        </w:rPr>
        <w:t xml:space="preserve">De bestaande terminal zal daarenboven verder worden uitgebreid zodat de luchthaven jaarlijks 28 miljoen passagiers zou kunnen ontvangen. </w:t>
      </w:r>
    </w:p>
    <w:p w:rsidR="00F43283" w:rsidRPr="00DA3E68" w:rsidRDefault="00F43283" w:rsidP="00F43283">
      <w:pPr>
        <w:pStyle w:val="BusTic"/>
        <w:rPr>
          <w:lang w:val="se-NO"/>
        </w:rPr>
      </w:pPr>
      <w:r w:rsidRPr="00DA3E68">
        <w:rPr>
          <w:lang w:val="se-NO"/>
        </w:rPr>
        <w:t>De definitieve goedkeuring van de uitbreiding zal in het voorjaar van 2009 worden gegeven.</w:t>
      </w:r>
    </w:p>
    <w:p w:rsidR="00F43283" w:rsidRDefault="00F43283"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43283" w:rsidRPr="00DA3E68" w:rsidTr="008A757B">
        <w:trPr>
          <w:trHeight w:val="510"/>
        </w:trPr>
        <w:tc>
          <w:tcPr>
            <w:tcW w:w="5102" w:type="dxa"/>
            <w:shd w:val="clear" w:color="auto" w:fill="auto"/>
            <w:vAlign w:val="center"/>
          </w:tcPr>
          <w:p w:rsidR="00F43283" w:rsidRPr="00DA3E68" w:rsidRDefault="00F43283" w:rsidP="008A757B">
            <w:pPr>
              <w:rPr>
                <w:rFonts w:ascii="Verdana" w:hAnsi="Verdana"/>
                <w:b/>
                <w:sz w:val="24"/>
                <w:szCs w:val="24"/>
                <w:lang w:val="se-NO"/>
              </w:rPr>
            </w:pPr>
            <w:r w:rsidRPr="00DA3E68">
              <w:rPr>
                <w:rFonts w:ascii="Verdana" w:hAnsi="Verdana"/>
                <w:b/>
                <w:noProof/>
                <w:sz w:val="24"/>
                <w:szCs w:val="24"/>
                <w:lang w:val="nl-NL"/>
              </w:rPr>
              <w:drawing>
                <wp:inline distT="0" distB="0" distL="0" distR="0" wp14:anchorId="56241817" wp14:editId="41BD0D09">
                  <wp:extent cx="360000" cy="216000"/>
                  <wp:effectExtent l="0" t="0" r="2540" b="0"/>
                  <wp:docPr id="256" name="Afbeelding 256"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11"/>
                          </pic:cNvPr>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DA3E68">
              <w:rPr>
                <w:rFonts w:ascii="Verdana" w:hAnsi="Verdana"/>
                <w:b/>
                <w:sz w:val="24"/>
                <w:szCs w:val="24"/>
                <w:lang w:val="se-NO"/>
              </w:rPr>
              <w:t xml:space="preserve">  Grua</w:t>
            </w:r>
          </w:p>
        </w:tc>
        <w:tc>
          <w:tcPr>
            <w:tcW w:w="850" w:type="dxa"/>
            <w:vAlign w:val="center"/>
          </w:tcPr>
          <w:p w:rsidR="00F43283" w:rsidRPr="00DA3E68" w:rsidRDefault="00F43283" w:rsidP="008A757B">
            <w:pPr>
              <w:jc w:val="center"/>
              <w:rPr>
                <w:rFonts w:ascii="Verdana" w:hAnsi="Verdana"/>
                <w:b/>
                <w:sz w:val="24"/>
                <w:szCs w:val="24"/>
                <w:lang w:val="se-NO"/>
              </w:rPr>
            </w:pPr>
            <w:r w:rsidRPr="00DA3E68">
              <w:rPr>
                <w:rStyle w:val="Europaweg"/>
                <w:lang w:val="se-NO"/>
              </w:rPr>
              <w:t>E</w:t>
            </w:r>
            <w:r>
              <w:rPr>
                <w:rStyle w:val="Europaweg"/>
                <w:lang w:val="se-NO"/>
              </w:rPr>
              <w:t>1</w:t>
            </w:r>
            <w:r w:rsidRPr="00DA3E68">
              <w:rPr>
                <w:rStyle w:val="Europaweg"/>
                <w:lang w:val="se-NO"/>
              </w:rPr>
              <w:t>6</w:t>
            </w:r>
          </w:p>
        </w:tc>
      </w:tr>
    </w:tbl>
    <w:p w:rsidR="00F43283" w:rsidRPr="00DA3E68" w:rsidRDefault="00F43283" w:rsidP="00F43283">
      <w:pPr>
        <w:pStyle w:val="Alinia6"/>
        <w:rPr>
          <w:lang w:val="se-NO"/>
        </w:rPr>
      </w:pPr>
      <w:r w:rsidRPr="00DA3E68">
        <w:rPr>
          <w:rStyle w:val="plaats0"/>
          <w:lang w:val="se-NO"/>
        </w:rPr>
        <w:t>Grua</w:t>
      </w:r>
      <w:r w:rsidRPr="00DA3E68">
        <w:rPr>
          <w:lang w:val="se-NO"/>
        </w:rPr>
        <w:t xml:space="preserve"> </w:t>
      </w:r>
    </w:p>
    <w:p w:rsidR="00F43283" w:rsidRPr="00DA3E68" w:rsidRDefault="00F43283" w:rsidP="00F43283">
      <w:pPr>
        <w:pStyle w:val="BusTic"/>
        <w:rPr>
          <w:lang w:val="se-NO"/>
        </w:rPr>
      </w:pPr>
      <w:r w:rsidRPr="00DA3E68">
        <w:rPr>
          <w:lang w:val="se-NO"/>
        </w:rPr>
        <w:t xml:space="preserve">Grua is een plaats in de Noorse gemeente Lunner, provincie Oppland. </w:t>
      </w:r>
    </w:p>
    <w:p w:rsidR="00F43283" w:rsidRPr="00DA3E68" w:rsidRDefault="00F43283" w:rsidP="00F43283">
      <w:pPr>
        <w:pStyle w:val="BusTic"/>
        <w:rPr>
          <w:bCs/>
          <w:szCs w:val="24"/>
          <w:lang w:val="se-NO"/>
        </w:rPr>
      </w:pPr>
      <w:r w:rsidRPr="00DA3E68">
        <w:rPr>
          <w:lang w:val="se-NO"/>
        </w:rPr>
        <w:t>Grua telt ± 1506 inwoners (2007) en heeft een oppervlakte van 0,88 km².</w:t>
      </w:r>
    </w:p>
    <w:p w:rsidR="00F43283" w:rsidRPr="00DA3E68" w:rsidRDefault="00F43283" w:rsidP="00F43283">
      <w:pPr>
        <w:pStyle w:val="BusTic"/>
        <w:rPr>
          <w:lang w:val="se-NO"/>
        </w:rPr>
      </w:pPr>
      <w:r w:rsidRPr="00DA3E68">
        <w:rPr>
          <w:lang w:val="se-NO"/>
        </w:rPr>
        <w:t>De oudste ijzermijn van Noorwegen is hier gesitueerd.</w:t>
      </w:r>
    </w:p>
    <w:p w:rsidR="00F43283" w:rsidRDefault="00F43283"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43283" w:rsidRPr="00DA3E68" w:rsidTr="008A757B">
        <w:trPr>
          <w:trHeight w:val="510"/>
        </w:trPr>
        <w:tc>
          <w:tcPr>
            <w:tcW w:w="5102" w:type="dxa"/>
            <w:shd w:val="clear" w:color="auto" w:fill="auto"/>
            <w:vAlign w:val="center"/>
          </w:tcPr>
          <w:p w:rsidR="00F43283" w:rsidRPr="00DA3E68" w:rsidRDefault="00F43283" w:rsidP="008A757B">
            <w:pPr>
              <w:rPr>
                <w:rFonts w:ascii="Verdana" w:hAnsi="Verdana"/>
                <w:b/>
                <w:sz w:val="24"/>
                <w:szCs w:val="24"/>
                <w:lang w:val="se-NO"/>
              </w:rPr>
            </w:pPr>
            <w:r w:rsidRPr="00DA3E68">
              <w:rPr>
                <w:rFonts w:ascii="Verdana" w:hAnsi="Verdana"/>
                <w:b/>
                <w:noProof/>
                <w:sz w:val="24"/>
                <w:szCs w:val="24"/>
                <w:lang w:val="nl-NL"/>
              </w:rPr>
              <w:drawing>
                <wp:inline distT="0" distB="0" distL="0" distR="0" wp14:anchorId="4D8F48EA" wp14:editId="0CED12A0">
                  <wp:extent cx="360000" cy="216000"/>
                  <wp:effectExtent l="0" t="0" r="2540" b="0"/>
                  <wp:docPr id="31" name="Afbeelding 31"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11"/>
                          </pic:cNvPr>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DA3E68">
              <w:rPr>
                <w:rFonts w:ascii="Verdana" w:hAnsi="Verdana"/>
                <w:b/>
                <w:sz w:val="24"/>
                <w:szCs w:val="24"/>
                <w:lang w:val="se-NO"/>
              </w:rPr>
              <w:t xml:space="preserve">  Jevnaker</w:t>
            </w:r>
          </w:p>
        </w:tc>
        <w:tc>
          <w:tcPr>
            <w:tcW w:w="850" w:type="dxa"/>
            <w:vAlign w:val="center"/>
          </w:tcPr>
          <w:p w:rsidR="00F43283" w:rsidRPr="00DA3E68" w:rsidRDefault="00F43283" w:rsidP="008A757B">
            <w:pPr>
              <w:jc w:val="center"/>
              <w:rPr>
                <w:rFonts w:ascii="Verdana" w:hAnsi="Verdana"/>
                <w:b/>
                <w:sz w:val="24"/>
                <w:szCs w:val="24"/>
                <w:lang w:val="se-NO"/>
              </w:rPr>
            </w:pPr>
            <w:r w:rsidRPr="00DA3E68">
              <w:rPr>
                <w:rStyle w:val="Europaweg"/>
                <w:lang w:val="se-NO"/>
              </w:rPr>
              <w:t>E</w:t>
            </w:r>
            <w:r>
              <w:rPr>
                <w:rStyle w:val="Europaweg"/>
                <w:lang w:val="se-NO"/>
              </w:rPr>
              <w:t>1</w:t>
            </w:r>
            <w:r w:rsidRPr="00DA3E68">
              <w:rPr>
                <w:rStyle w:val="Europaweg"/>
                <w:lang w:val="se-NO"/>
              </w:rPr>
              <w:t>6</w:t>
            </w:r>
          </w:p>
        </w:tc>
      </w:tr>
    </w:tbl>
    <w:p w:rsidR="00F43283" w:rsidRPr="00DA3E68" w:rsidRDefault="00F43283" w:rsidP="00F43283">
      <w:pPr>
        <w:pStyle w:val="Alinia6"/>
        <w:rPr>
          <w:lang w:val="se-NO"/>
        </w:rPr>
      </w:pPr>
      <w:r w:rsidRPr="00DA3E68">
        <w:rPr>
          <w:rStyle w:val="plaats0"/>
          <w:lang w:val="se-NO"/>
        </w:rPr>
        <w:t>Jevnaker</w:t>
      </w:r>
      <w:r w:rsidRPr="00DA3E68">
        <w:rPr>
          <w:lang w:val="se-NO"/>
        </w:rPr>
        <w:t xml:space="preserve"> </w:t>
      </w:r>
    </w:p>
    <w:p w:rsidR="00F43283" w:rsidRPr="00DA3E68" w:rsidRDefault="00F43283" w:rsidP="00F43283">
      <w:pPr>
        <w:pStyle w:val="BusTic"/>
        <w:rPr>
          <w:lang w:val="se-NO"/>
        </w:rPr>
      </w:pPr>
      <w:r w:rsidRPr="00DA3E68">
        <w:rPr>
          <w:lang w:val="se-NO"/>
        </w:rPr>
        <w:t xml:space="preserve">Jevnaker is een plaats in de Noorse gemeente Jevnaker, provincie Oppland. </w:t>
      </w:r>
    </w:p>
    <w:p w:rsidR="00F43283" w:rsidRPr="00DA3E68" w:rsidRDefault="00F43283" w:rsidP="00F43283">
      <w:pPr>
        <w:pStyle w:val="BusTic"/>
        <w:rPr>
          <w:lang w:val="se-NO"/>
        </w:rPr>
      </w:pPr>
      <w:r w:rsidRPr="00DA3E68">
        <w:rPr>
          <w:lang w:val="se-NO"/>
        </w:rPr>
        <w:t>Jevnaker telt ± 4268 inwoners (2007) en heeft een oppervlakte van 3,64 km².</w:t>
      </w:r>
    </w:p>
    <w:p w:rsidR="00F43283" w:rsidRDefault="00F43283"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43283" w:rsidRPr="00DA3E68" w:rsidTr="008A757B">
        <w:trPr>
          <w:trHeight w:val="510"/>
        </w:trPr>
        <w:tc>
          <w:tcPr>
            <w:tcW w:w="5102" w:type="dxa"/>
            <w:shd w:val="clear" w:color="auto" w:fill="auto"/>
            <w:vAlign w:val="center"/>
          </w:tcPr>
          <w:p w:rsidR="00F43283" w:rsidRPr="00DA3E68" w:rsidRDefault="00F43283" w:rsidP="008A757B">
            <w:pPr>
              <w:rPr>
                <w:rFonts w:ascii="Verdana" w:hAnsi="Verdana"/>
                <w:b/>
                <w:sz w:val="24"/>
                <w:szCs w:val="24"/>
                <w:lang w:val="se-NO"/>
              </w:rPr>
            </w:pPr>
            <w:r w:rsidRPr="00DA3E68">
              <w:rPr>
                <w:rFonts w:ascii="Verdana" w:hAnsi="Verdana"/>
                <w:b/>
                <w:noProof/>
                <w:sz w:val="24"/>
                <w:szCs w:val="24"/>
                <w:lang w:val="nl-NL"/>
              </w:rPr>
              <w:drawing>
                <wp:inline distT="0" distB="0" distL="0" distR="0" wp14:anchorId="48532BF5" wp14:editId="39CA2BB9">
                  <wp:extent cx="360000" cy="216000"/>
                  <wp:effectExtent l="0" t="0" r="2540" b="0"/>
                  <wp:docPr id="30" name="Afbeelding 30"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11"/>
                          </pic:cNvPr>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DA3E68">
              <w:rPr>
                <w:rFonts w:ascii="Verdana" w:hAnsi="Verdana"/>
                <w:b/>
                <w:sz w:val="24"/>
                <w:szCs w:val="24"/>
                <w:lang w:val="se-NO"/>
              </w:rPr>
              <w:t xml:space="preserve">  Hønefoss</w:t>
            </w:r>
          </w:p>
        </w:tc>
        <w:tc>
          <w:tcPr>
            <w:tcW w:w="850" w:type="dxa"/>
            <w:vAlign w:val="center"/>
          </w:tcPr>
          <w:p w:rsidR="00F43283" w:rsidRPr="00DA3E68" w:rsidRDefault="00F43283" w:rsidP="008A757B">
            <w:pPr>
              <w:jc w:val="center"/>
              <w:rPr>
                <w:rFonts w:ascii="Verdana" w:hAnsi="Verdana"/>
                <w:b/>
                <w:sz w:val="24"/>
                <w:szCs w:val="24"/>
                <w:lang w:val="se-NO"/>
              </w:rPr>
            </w:pPr>
            <w:r w:rsidRPr="00DA3E68">
              <w:rPr>
                <w:rStyle w:val="Europaweg"/>
                <w:lang w:val="se-NO"/>
              </w:rPr>
              <w:t>E</w:t>
            </w:r>
            <w:r>
              <w:rPr>
                <w:rStyle w:val="Europaweg"/>
                <w:lang w:val="se-NO"/>
              </w:rPr>
              <w:t>1</w:t>
            </w:r>
            <w:r w:rsidRPr="00DA3E68">
              <w:rPr>
                <w:rStyle w:val="Europaweg"/>
                <w:lang w:val="se-NO"/>
              </w:rPr>
              <w:t>6</w:t>
            </w:r>
          </w:p>
        </w:tc>
      </w:tr>
    </w:tbl>
    <w:p w:rsidR="00F43283" w:rsidRPr="00DA3E68" w:rsidRDefault="00F43283" w:rsidP="00F43283">
      <w:pPr>
        <w:pStyle w:val="Alinia6"/>
        <w:rPr>
          <w:lang w:val="se-NO"/>
        </w:rPr>
      </w:pPr>
      <w:r w:rsidRPr="00DA3E68">
        <w:rPr>
          <w:rStyle w:val="plaats0"/>
          <w:lang w:val="se-NO"/>
        </w:rPr>
        <w:t>Hønefoss</w:t>
      </w:r>
      <w:r w:rsidRPr="00DA3E68">
        <w:rPr>
          <w:lang w:val="se-NO"/>
        </w:rPr>
        <w:t xml:space="preserve"> </w:t>
      </w:r>
    </w:p>
    <w:p w:rsidR="00F43283" w:rsidRPr="00DA3E68" w:rsidRDefault="00F43283" w:rsidP="00F43283">
      <w:pPr>
        <w:pStyle w:val="BusTic"/>
        <w:rPr>
          <w:lang w:val="se-NO"/>
        </w:rPr>
      </w:pPr>
      <w:r w:rsidRPr="00DA3E68">
        <w:rPr>
          <w:lang w:val="se-NO"/>
        </w:rPr>
        <w:t xml:space="preserve">Hønefoss is een plaats in de Noorse gemeente Ringerike, provincie Buskerud. </w:t>
      </w:r>
    </w:p>
    <w:p w:rsidR="00F43283" w:rsidRPr="00DA3E68" w:rsidRDefault="00F43283" w:rsidP="00F43283">
      <w:pPr>
        <w:pStyle w:val="BusTic"/>
        <w:rPr>
          <w:lang w:val="se-NO"/>
        </w:rPr>
      </w:pPr>
      <w:r w:rsidRPr="00DA3E68">
        <w:rPr>
          <w:lang w:val="se-NO"/>
        </w:rPr>
        <w:t>Hønefoss telt ± 13.930 inwoners (2007) en heeft een oppervlakte van 9,98 km².</w:t>
      </w:r>
    </w:p>
    <w:p w:rsidR="00F43283" w:rsidRDefault="00F43283"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F43283" w:rsidRPr="00DA3E68" w:rsidTr="008A757B">
        <w:trPr>
          <w:trHeight w:val="510"/>
        </w:trPr>
        <w:tc>
          <w:tcPr>
            <w:tcW w:w="850" w:type="dxa"/>
            <w:shd w:val="clear" w:color="auto" w:fill="auto"/>
            <w:vAlign w:val="center"/>
          </w:tcPr>
          <w:p w:rsidR="00F43283" w:rsidRPr="00DA3E68" w:rsidRDefault="00F43283" w:rsidP="008A757B">
            <w:pPr>
              <w:jc w:val="center"/>
              <w:rPr>
                <w:rFonts w:ascii="Verdana" w:hAnsi="Verdana"/>
                <w:b/>
                <w:sz w:val="24"/>
                <w:szCs w:val="24"/>
                <w:lang w:val="se-NO"/>
              </w:rPr>
            </w:pPr>
            <w:r w:rsidRPr="00DA3E68">
              <w:rPr>
                <w:noProof/>
                <w:color w:val="0000FF"/>
                <w:lang w:val="nl-NL"/>
              </w:rPr>
              <w:drawing>
                <wp:inline distT="0" distB="0" distL="0" distR="0" wp14:anchorId="621700BF" wp14:editId="2784801F">
                  <wp:extent cx="240000" cy="180000"/>
                  <wp:effectExtent l="0" t="0" r="0" b="0"/>
                  <wp:docPr id="29" name="Afbeelding 29"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F43283" w:rsidRPr="00DA3E68" w:rsidRDefault="00F43283" w:rsidP="008A757B">
            <w:pPr>
              <w:jc w:val="center"/>
              <w:rPr>
                <w:rFonts w:ascii="Verdana" w:hAnsi="Verdana"/>
                <w:b/>
                <w:sz w:val="24"/>
                <w:szCs w:val="24"/>
                <w:lang w:val="se-NO"/>
              </w:rPr>
            </w:pPr>
            <w:r w:rsidRPr="00DA3E68">
              <w:rPr>
                <w:rFonts w:ascii="Verdana" w:hAnsi="Verdana"/>
                <w:b/>
                <w:sz w:val="24"/>
                <w:szCs w:val="24"/>
                <w:lang w:val="se-NO"/>
              </w:rPr>
              <w:t>Tuftåtunnelen</w:t>
            </w:r>
          </w:p>
        </w:tc>
      </w:tr>
    </w:tbl>
    <w:p w:rsidR="00F43283" w:rsidRDefault="00F43283"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F43283" w:rsidRPr="00DA3E68" w:rsidTr="008A757B">
        <w:trPr>
          <w:trHeight w:val="510"/>
        </w:trPr>
        <w:tc>
          <w:tcPr>
            <w:tcW w:w="850" w:type="dxa"/>
            <w:shd w:val="clear" w:color="auto" w:fill="auto"/>
            <w:vAlign w:val="center"/>
          </w:tcPr>
          <w:p w:rsidR="00F43283" w:rsidRPr="00DA3E68" w:rsidRDefault="00F43283" w:rsidP="008A757B">
            <w:pPr>
              <w:jc w:val="center"/>
              <w:rPr>
                <w:rFonts w:ascii="Verdana" w:hAnsi="Verdana"/>
                <w:b/>
                <w:sz w:val="24"/>
                <w:szCs w:val="24"/>
                <w:lang w:val="se-NO"/>
              </w:rPr>
            </w:pPr>
            <w:r w:rsidRPr="00DA3E68">
              <w:rPr>
                <w:noProof/>
                <w:color w:val="0000FF"/>
                <w:lang w:val="nl-NL"/>
              </w:rPr>
              <w:drawing>
                <wp:inline distT="0" distB="0" distL="0" distR="0" wp14:anchorId="464F02FF" wp14:editId="6032D32A">
                  <wp:extent cx="240000" cy="180000"/>
                  <wp:effectExtent l="0" t="0" r="0" b="0"/>
                  <wp:docPr id="28" name="Afbeelding 28"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F43283" w:rsidRPr="00DA3E68" w:rsidRDefault="00F43283" w:rsidP="008A757B">
            <w:pPr>
              <w:jc w:val="center"/>
              <w:rPr>
                <w:rFonts w:ascii="Verdana" w:hAnsi="Verdana"/>
                <w:b/>
                <w:sz w:val="24"/>
                <w:szCs w:val="24"/>
                <w:lang w:val="se-NO"/>
              </w:rPr>
            </w:pPr>
            <w:r w:rsidRPr="00DA3E68">
              <w:rPr>
                <w:rFonts w:ascii="Verdana" w:hAnsi="Verdana"/>
                <w:b/>
                <w:sz w:val="24"/>
                <w:szCs w:val="24"/>
                <w:lang w:val="se-NO"/>
              </w:rPr>
              <w:t>Borgundtunnelen (3.053 m)</w:t>
            </w:r>
          </w:p>
        </w:tc>
      </w:tr>
    </w:tbl>
    <w:p w:rsidR="00F43283" w:rsidRDefault="00F43283"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F43283" w:rsidRPr="00DA3E68" w:rsidTr="008A757B">
        <w:trPr>
          <w:trHeight w:val="510"/>
        </w:trPr>
        <w:tc>
          <w:tcPr>
            <w:tcW w:w="850" w:type="dxa"/>
            <w:shd w:val="clear" w:color="auto" w:fill="auto"/>
            <w:vAlign w:val="center"/>
          </w:tcPr>
          <w:p w:rsidR="00F43283" w:rsidRPr="00DA3E68" w:rsidRDefault="00F43283" w:rsidP="008A757B">
            <w:pPr>
              <w:jc w:val="center"/>
              <w:rPr>
                <w:rFonts w:ascii="Verdana" w:hAnsi="Verdana"/>
                <w:b/>
                <w:sz w:val="24"/>
                <w:szCs w:val="24"/>
                <w:lang w:val="se-NO"/>
              </w:rPr>
            </w:pPr>
            <w:r w:rsidRPr="00DA3E68">
              <w:rPr>
                <w:noProof/>
                <w:color w:val="0000FF"/>
                <w:lang w:val="nl-NL"/>
              </w:rPr>
              <w:drawing>
                <wp:inline distT="0" distB="0" distL="0" distR="0" wp14:anchorId="1664491B" wp14:editId="2055512D">
                  <wp:extent cx="240000" cy="180000"/>
                  <wp:effectExtent l="0" t="0" r="0" b="0"/>
                  <wp:docPr id="25" name="Afbeelding 25"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F43283" w:rsidRPr="00DA3E68" w:rsidRDefault="00F43283" w:rsidP="008A757B">
            <w:pPr>
              <w:jc w:val="center"/>
              <w:rPr>
                <w:rFonts w:ascii="Verdana" w:hAnsi="Verdana"/>
                <w:b/>
                <w:sz w:val="24"/>
                <w:szCs w:val="24"/>
                <w:lang w:val="se-NO"/>
              </w:rPr>
            </w:pPr>
            <w:r w:rsidRPr="00DA3E68">
              <w:rPr>
                <w:rFonts w:ascii="Verdana" w:hAnsi="Verdana"/>
                <w:b/>
                <w:sz w:val="24"/>
                <w:szCs w:val="24"/>
                <w:lang w:val="se-NO"/>
              </w:rPr>
              <w:t>Seltatunnelen</w:t>
            </w:r>
          </w:p>
        </w:tc>
      </w:tr>
    </w:tbl>
    <w:p w:rsidR="00F43283" w:rsidRDefault="00F43283"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F43283" w:rsidRPr="00DA3E68" w:rsidTr="008A757B">
        <w:trPr>
          <w:trHeight w:val="510"/>
        </w:trPr>
        <w:tc>
          <w:tcPr>
            <w:tcW w:w="850" w:type="dxa"/>
            <w:shd w:val="clear" w:color="auto" w:fill="auto"/>
            <w:vAlign w:val="center"/>
          </w:tcPr>
          <w:p w:rsidR="00F43283" w:rsidRPr="00DA3E68" w:rsidRDefault="00F43283" w:rsidP="008A757B">
            <w:pPr>
              <w:jc w:val="center"/>
              <w:rPr>
                <w:rFonts w:ascii="Verdana" w:hAnsi="Verdana"/>
                <w:b/>
                <w:sz w:val="24"/>
                <w:szCs w:val="24"/>
                <w:lang w:val="se-NO"/>
              </w:rPr>
            </w:pPr>
            <w:r w:rsidRPr="00DA3E68">
              <w:rPr>
                <w:noProof/>
                <w:color w:val="0000FF"/>
                <w:lang w:val="nl-NL"/>
              </w:rPr>
              <w:lastRenderedPageBreak/>
              <w:drawing>
                <wp:inline distT="0" distB="0" distL="0" distR="0" wp14:anchorId="48C19E42" wp14:editId="46E11F52">
                  <wp:extent cx="240000" cy="180000"/>
                  <wp:effectExtent l="0" t="0" r="0" b="0"/>
                  <wp:docPr id="24" name="Afbeelding 24"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F43283" w:rsidRPr="00DA3E68" w:rsidRDefault="00F43283" w:rsidP="008A757B">
            <w:pPr>
              <w:jc w:val="center"/>
              <w:rPr>
                <w:rFonts w:ascii="Verdana" w:hAnsi="Verdana"/>
                <w:b/>
                <w:sz w:val="24"/>
                <w:szCs w:val="24"/>
                <w:lang w:val="se-NO"/>
              </w:rPr>
            </w:pPr>
            <w:r w:rsidRPr="00DA3E68">
              <w:rPr>
                <w:rFonts w:ascii="Verdana" w:hAnsi="Verdana"/>
                <w:b/>
                <w:sz w:val="24"/>
                <w:szCs w:val="24"/>
                <w:lang w:val="se-NO"/>
              </w:rPr>
              <w:t>Lærdalstunnelen (24.509 m)</w:t>
            </w:r>
          </w:p>
        </w:tc>
      </w:tr>
    </w:tbl>
    <w:p w:rsidR="00F43283" w:rsidRPr="00DA3E68" w:rsidRDefault="00F43283" w:rsidP="00F43283">
      <w:pPr>
        <w:pStyle w:val="Alinia6"/>
        <w:rPr>
          <w:b/>
          <w:lang w:val="se-NO"/>
        </w:rPr>
      </w:pPr>
      <w:r w:rsidRPr="00DA3E68">
        <w:rPr>
          <w:b/>
          <w:lang w:val="se-NO"/>
        </w:rPr>
        <w:t xml:space="preserve">De Lærdalstunnel </w:t>
      </w:r>
    </w:p>
    <w:p w:rsidR="00F43283" w:rsidRPr="00DA3E68" w:rsidRDefault="00F43283" w:rsidP="00F43283">
      <w:pPr>
        <w:pStyle w:val="BusTic"/>
        <w:rPr>
          <w:lang w:val="se-NO"/>
        </w:rPr>
      </w:pPr>
      <w:r w:rsidRPr="00DA3E68">
        <w:rPr>
          <w:lang w:val="se-NO"/>
        </w:rPr>
        <w:t xml:space="preserve">De Lærdalstunnel is een tunnel in Noorwegen, gelegen in de E16 in Sogn og Fjordane. </w:t>
      </w:r>
    </w:p>
    <w:p w:rsidR="00F43283" w:rsidRPr="00DA3E68" w:rsidRDefault="00F43283" w:rsidP="00F43283">
      <w:pPr>
        <w:pStyle w:val="BusTic"/>
        <w:rPr>
          <w:lang w:val="se-NO"/>
        </w:rPr>
      </w:pPr>
      <w:r w:rsidRPr="00DA3E68">
        <w:rPr>
          <w:lang w:val="se-NO"/>
        </w:rPr>
        <w:t xml:space="preserve">De tunnel is met 24.509 meter de langste wegtunnel ter wereld. </w:t>
      </w:r>
    </w:p>
    <w:p w:rsidR="00F43283" w:rsidRPr="00DA3E68" w:rsidRDefault="00F43283" w:rsidP="00F43283">
      <w:pPr>
        <w:rPr>
          <w:rFonts w:ascii="Verdana" w:hAnsi="Verdana"/>
          <w:bCs/>
          <w:sz w:val="24"/>
          <w:szCs w:val="24"/>
          <w:lang w:val="se-NO"/>
        </w:rPr>
      </w:pPr>
    </w:p>
    <w:p w:rsidR="00F43283" w:rsidRPr="00DA3E68" w:rsidRDefault="00F43283" w:rsidP="00F43283">
      <w:pPr>
        <w:rPr>
          <w:rFonts w:ascii="Verdana" w:hAnsi="Verdana"/>
          <w:bCs/>
          <w:sz w:val="24"/>
          <w:szCs w:val="24"/>
          <w:lang w:val="se-NO"/>
        </w:rPr>
      </w:pPr>
      <w:r w:rsidRPr="00DA3E68">
        <w:rPr>
          <w:rFonts w:ascii="Verdana" w:hAnsi="Verdana"/>
          <w:b/>
          <w:bCs/>
          <w:sz w:val="24"/>
          <w:szCs w:val="24"/>
          <w:lang w:val="se-NO"/>
        </w:rPr>
        <w:t>Kenmerken</w:t>
      </w:r>
    </w:p>
    <w:p w:rsidR="00F43283" w:rsidRPr="00DA3E68" w:rsidRDefault="00F43283" w:rsidP="00F43283">
      <w:pPr>
        <w:pStyle w:val="BusTic"/>
        <w:rPr>
          <w:lang w:val="se-NO"/>
        </w:rPr>
      </w:pPr>
      <w:r w:rsidRPr="00DA3E68">
        <w:rPr>
          <w:lang w:val="se-NO"/>
        </w:rPr>
        <w:t xml:space="preserve">De Lærdalstunnel is een enkelbuizige tunnel met tegenverkeer onder de Aurlandsfjell tussen Lærdal en Aurland. </w:t>
      </w:r>
    </w:p>
    <w:p w:rsidR="00F43283" w:rsidRPr="00DA3E68" w:rsidRDefault="00F43283" w:rsidP="00F43283">
      <w:pPr>
        <w:pStyle w:val="BusTic"/>
        <w:rPr>
          <w:lang w:val="se-NO"/>
        </w:rPr>
      </w:pPr>
      <w:r w:rsidRPr="00DA3E68">
        <w:rPr>
          <w:lang w:val="se-NO"/>
        </w:rPr>
        <w:t xml:space="preserve">De tunnel verloopt in noordoostelijke richting en is onderdeel van de E16 van Bergen naar Oslo. </w:t>
      </w:r>
    </w:p>
    <w:p w:rsidR="00F43283" w:rsidRPr="00DA3E68" w:rsidRDefault="00F43283" w:rsidP="00F43283">
      <w:pPr>
        <w:pStyle w:val="BusTic"/>
        <w:rPr>
          <w:lang w:val="se-NO"/>
        </w:rPr>
      </w:pPr>
      <w:r w:rsidRPr="00DA3E68">
        <w:rPr>
          <w:lang w:val="se-NO"/>
        </w:rPr>
        <w:t xml:space="preserve">De tunnel is dermate lang dat speciale ontwerpen zijn bedacht om bestuurders alert te houden. </w:t>
      </w:r>
    </w:p>
    <w:p w:rsidR="00F43283" w:rsidRPr="00DA3E68" w:rsidRDefault="00F43283" w:rsidP="00F43283">
      <w:pPr>
        <w:pStyle w:val="BusTic"/>
        <w:rPr>
          <w:lang w:val="se-NO"/>
        </w:rPr>
      </w:pPr>
      <w:r w:rsidRPr="00DA3E68">
        <w:rPr>
          <w:lang w:val="se-NO"/>
        </w:rPr>
        <w:t xml:space="preserve">De tunnel is opgedeeld in 4 segmenten van 6 kilometer, gescheiden door 3 grote grotten met blauw licht. </w:t>
      </w:r>
    </w:p>
    <w:p w:rsidR="00F43283" w:rsidRPr="00DA3E68" w:rsidRDefault="00F43283" w:rsidP="00F43283">
      <w:pPr>
        <w:pStyle w:val="BusTic"/>
        <w:rPr>
          <w:lang w:val="se-NO"/>
        </w:rPr>
      </w:pPr>
      <w:r w:rsidRPr="00DA3E68">
        <w:rPr>
          <w:lang w:val="se-NO"/>
        </w:rPr>
        <w:t xml:space="preserve">Hier is mogelijkheid om te stoppen. </w:t>
      </w:r>
    </w:p>
    <w:p w:rsidR="00F43283" w:rsidRPr="00DA3E68" w:rsidRDefault="00F43283" w:rsidP="00F43283">
      <w:pPr>
        <w:pStyle w:val="BusTic"/>
        <w:rPr>
          <w:lang w:val="se-NO"/>
        </w:rPr>
      </w:pPr>
      <w:r w:rsidRPr="00DA3E68">
        <w:rPr>
          <w:lang w:val="se-NO"/>
        </w:rPr>
        <w:t xml:space="preserve">Er is geen veiligheidsbuis langs de tunnel, in plaats daarvan zijn er vluchthavens elke 500 meter en 15 plaatsen waar een vrachtwagen of bus kan keren. </w:t>
      </w:r>
    </w:p>
    <w:p w:rsidR="00F43283" w:rsidRPr="00DA3E68" w:rsidRDefault="00F43283" w:rsidP="00F43283">
      <w:pPr>
        <w:pStyle w:val="BusTic"/>
        <w:rPr>
          <w:lang w:val="se-NO"/>
        </w:rPr>
      </w:pPr>
      <w:r w:rsidRPr="00DA3E68">
        <w:rPr>
          <w:lang w:val="se-NO"/>
        </w:rPr>
        <w:t xml:space="preserve">In de brede grotten kan een vrachtwagen zelfs keren zonder te hoeven steken. </w:t>
      </w:r>
    </w:p>
    <w:p w:rsidR="00F43283" w:rsidRPr="00DA3E68" w:rsidRDefault="00F43283" w:rsidP="00F43283">
      <w:pPr>
        <w:rPr>
          <w:rFonts w:ascii="Verdana" w:hAnsi="Verdana"/>
          <w:bCs/>
          <w:sz w:val="24"/>
          <w:szCs w:val="24"/>
          <w:lang w:val="se-NO"/>
        </w:rPr>
      </w:pPr>
    </w:p>
    <w:p w:rsidR="00F43283" w:rsidRPr="00DA3E68" w:rsidRDefault="00F43283" w:rsidP="00F43283">
      <w:pPr>
        <w:pStyle w:val="Alinia6"/>
        <w:rPr>
          <w:lang w:val="se-NO"/>
        </w:rPr>
      </w:pPr>
      <w:r w:rsidRPr="00DA3E68">
        <w:rPr>
          <w:b/>
          <w:lang w:val="se-NO"/>
        </w:rPr>
        <w:t>Geschiedenis</w:t>
      </w:r>
    </w:p>
    <w:p w:rsidR="00F43283" w:rsidRPr="00DA3E68" w:rsidRDefault="00F43283" w:rsidP="00F43283">
      <w:pPr>
        <w:pStyle w:val="BusTic"/>
        <w:rPr>
          <w:lang w:val="se-NO"/>
        </w:rPr>
      </w:pPr>
      <w:r w:rsidRPr="00DA3E68">
        <w:rPr>
          <w:lang w:val="se-NO"/>
        </w:rPr>
        <w:t xml:space="preserve">De tunnel is tussen 1995 en 2000 aangelegd en was onderdeel van een project om de E16 tussen Bergen en Oslo te verbeteren. </w:t>
      </w:r>
    </w:p>
    <w:p w:rsidR="00F43283" w:rsidRPr="00DA3E68" w:rsidRDefault="00F43283" w:rsidP="00F43283">
      <w:pPr>
        <w:pStyle w:val="BusTic"/>
        <w:rPr>
          <w:lang w:val="se-NO"/>
        </w:rPr>
      </w:pPr>
      <w:r w:rsidRPr="00DA3E68">
        <w:rPr>
          <w:lang w:val="se-NO"/>
        </w:rPr>
        <w:t xml:space="preserve">Vanaf 1967 verliep de hoofdroute over de Aurlandsfjell, toen de Fylkesvei 243 opende. </w:t>
      </w:r>
    </w:p>
    <w:p w:rsidR="00F43283" w:rsidRPr="00DA3E68" w:rsidRDefault="00F43283" w:rsidP="00F43283">
      <w:pPr>
        <w:pStyle w:val="BusTic"/>
        <w:rPr>
          <w:lang w:val="se-NO"/>
        </w:rPr>
      </w:pPr>
      <w:r w:rsidRPr="00DA3E68">
        <w:rPr>
          <w:lang w:val="se-NO"/>
        </w:rPr>
        <w:t>Reeds in 1975 werd door het parlement besloten dat de hoofdroute tussen beide steden via het Filefjell zou lopen bij Lærdal.</w:t>
      </w:r>
    </w:p>
    <w:p w:rsidR="00F43283" w:rsidRPr="00DA3E68" w:rsidRDefault="00F43283" w:rsidP="00F43283">
      <w:pPr>
        <w:pStyle w:val="BusTic"/>
        <w:rPr>
          <w:lang w:val="se-NO"/>
        </w:rPr>
      </w:pPr>
      <w:r w:rsidRPr="00DA3E68">
        <w:rPr>
          <w:lang w:val="se-NO"/>
        </w:rPr>
        <w:t xml:space="preserve">In 1992 werd besloten de tunnel aan te leggen, die daarna in 5 jaar tijd is aangelegd. </w:t>
      </w:r>
    </w:p>
    <w:p w:rsidR="00F43283" w:rsidRPr="00DA3E68" w:rsidRDefault="00F43283" w:rsidP="00F43283">
      <w:pPr>
        <w:pStyle w:val="BusTic"/>
        <w:rPr>
          <w:lang w:val="se-NO"/>
        </w:rPr>
      </w:pPr>
      <w:r w:rsidRPr="00DA3E68">
        <w:rPr>
          <w:lang w:val="se-NO"/>
        </w:rPr>
        <w:t xml:space="preserve">De tunnel werd geopend door koning Harald V op 27 november 2000. </w:t>
      </w:r>
    </w:p>
    <w:p w:rsidR="00F43283" w:rsidRPr="00DA3E68" w:rsidRDefault="00F43283" w:rsidP="00F43283">
      <w:pPr>
        <w:pStyle w:val="BusTic"/>
        <w:rPr>
          <w:lang w:val="se-NO"/>
        </w:rPr>
      </w:pPr>
      <w:r w:rsidRPr="00DA3E68">
        <w:rPr>
          <w:lang w:val="se-NO"/>
        </w:rPr>
        <w:t xml:space="preserve">De aanleg kostte destijds 1050 miljoen NOK. </w:t>
      </w:r>
    </w:p>
    <w:p w:rsidR="00F43283" w:rsidRPr="00DA3E68" w:rsidRDefault="00F43283" w:rsidP="00F43283">
      <w:pPr>
        <w:pStyle w:val="BusTic"/>
        <w:rPr>
          <w:lang w:val="se-NO"/>
        </w:rPr>
      </w:pPr>
      <w:r w:rsidRPr="00DA3E68">
        <w:rPr>
          <w:lang w:val="se-NO"/>
        </w:rPr>
        <w:t xml:space="preserve">Bij openstelling was het veruit de langste verkeerstunnel ter wereld, en was bijna 8 kilometer langer dan de vorige recordhouder, de Gotthardtunnel in Zwitserland. </w:t>
      </w:r>
    </w:p>
    <w:p w:rsidR="00F43283" w:rsidRPr="00DA3E68" w:rsidRDefault="00F43283" w:rsidP="00F43283">
      <w:pPr>
        <w:pStyle w:val="Alinia6"/>
        <w:rPr>
          <w:lang w:val="se-NO"/>
        </w:rPr>
      </w:pPr>
      <w:r w:rsidRPr="00DA3E68">
        <w:rPr>
          <w:b/>
          <w:lang w:val="se-NO"/>
        </w:rPr>
        <w:t>Tol</w:t>
      </w:r>
    </w:p>
    <w:p w:rsidR="00F43283" w:rsidRPr="00DA3E68" w:rsidRDefault="00F43283" w:rsidP="00F43283">
      <w:pPr>
        <w:pStyle w:val="BusTic"/>
        <w:rPr>
          <w:lang w:val="se-NO"/>
        </w:rPr>
      </w:pPr>
      <w:r w:rsidRPr="00DA3E68">
        <w:rPr>
          <w:lang w:val="se-NO"/>
        </w:rPr>
        <w:t xml:space="preserve">In tegenstelling tot veel grote wegenprojecten in Noorwegen is de Lærdalstunnel tolvrij. </w:t>
      </w:r>
    </w:p>
    <w:p w:rsidR="00F43283" w:rsidRPr="00DA3E68" w:rsidRDefault="00F43283" w:rsidP="00F43283">
      <w:pPr>
        <w:pStyle w:val="Alinia6"/>
        <w:rPr>
          <w:lang w:val="se-NO"/>
        </w:rPr>
      </w:pPr>
      <w:r w:rsidRPr="00DA3E68">
        <w:rPr>
          <w:b/>
          <w:lang w:val="se-NO"/>
        </w:rPr>
        <w:t>Verkeersintensiteiten</w:t>
      </w:r>
    </w:p>
    <w:p w:rsidR="00F43283" w:rsidRPr="00DA3E68" w:rsidRDefault="00F43283" w:rsidP="00F43283">
      <w:pPr>
        <w:pStyle w:val="BusTic"/>
        <w:rPr>
          <w:lang w:val="se-NO"/>
        </w:rPr>
      </w:pPr>
      <w:r w:rsidRPr="00DA3E68">
        <w:rPr>
          <w:lang w:val="se-NO"/>
        </w:rPr>
        <w:t>In 2011 reden dagelijks zo'n 1.700 voertuigen door de tunnel.</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F43283" w:rsidRPr="00DA3E68" w:rsidTr="008A757B">
        <w:trPr>
          <w:trHeight w:val="510"/>
        </w:trPr>
        <w:tc>
          <w:tcPr>
            <w:tcW w:w="850" w:type="dxa"/>
            <w:shd w:val="clear" w:color="auto" w:fill="auto"/>
            <w:vAlign w:val="center"/>
          </w:tcPr>
          <w:p w:rsidR="00F43283" w:rsidRPr="00DA3E68" w:rsidRDefault="00F43283" w:rsidP="008A757B">
            <w:pPr>
              <w:jc w:val="center"/>
              <w:rPr>
                <w:rFonts w:ascii="Verdana" w:hAnsi="Verdana"/>
                <w:b/>
                <w:sz w:val="24"/>
                <w:szCs w:val="24"/>
                <w:lang w:val="se-NO"/>
              </w:rPr>
            </w:pPr>
            <w:r w:rsidRPr="00DA3E68">
              <w:rPr>
                <w:noProof/>
                <w:color w:val="0000FF"/>
                <w:lang w:val="nl-NL"/>
              </w:rPr>
              <w:lastRenderedPageBreak/>
              <w:drawing>
                <wp:inline distT="0" distB="0" distL="0" distR="0" wp14:anchorId="00792931" wp14:editId="432DEB1B">
                  <wp:extent cx="240000" cy="180000"/>
                  <wp:effectExtent l="0" t="0" r="0" b="0"/>
                  <wp:docPr id="23" name="Afbeelding 23"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F43283" w:rsidRPr="00DA3E68" w:rsidRDefault="00F43283" w:rsidP="008A757B">
            <w:pPr>
              <w:jc w:val="center"/>
              <w:rPr>
                <w:rFonts w:ascii="Verdana" w:hAnsi="Verdana"/>
                <w:b/>
                <w:sz w:val="24"/>
                <w:szCs w:val="24"/>
                <w:lang w:val="se-NO"/>
              </w:rPr>
            </w:pPr>
            <w:r w:rsidRPr="00DA3E68">
              <w:rPr>
                <w:rFonts w:ascii="Verdana" w:hAnsi="Verdana"/>
                <w:b/>
                <w:sz w:val="24"/>
                <w:szCs w:val="24"/>
                <w:lang w:val="se-NO"/>
              </w:rPr>
              <w:t>Fretheimtunnelen</w:t>
            </w:r>
          </w:p>
        </w:tc>
      </w:tr>
    </w:tbl>
    <w:p w:rsidR="00F43283" w:rsidRDefault="00F43283"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F43283" w:rsidRPr="00DA3E68" w:rsidTr="008A757B">
        <w:trPr>
          <w:trHeight w:val="510"/>
        </w:trPr>
        <w:tc>
          <w:tcPr>
            <w:tcW w:w="850" w:type="dxa"/>
            <w:shd w:val="clear" w:color="auto" w:fill="auto"/>
            <w:vAlign w:val="center"/>
          </w:tcPr>
          <w:p w:rsidR="00F43283" w:rsidRPr="00DA3E68" w:rsidRDefault="00F43283" w:rsidP="008A757B">
            <w:pPr>
              <w:jc w:val="center"/>
              <w:rPr>
                <w:rFonts w:ascii="Verdana" w:hAnsi="Verdana"/>
                <w:b/>
                <w:sz w:val="24"/>
                <w:szCs w:val="24"/>
                <w:lang w:val="se-NO"/>
              </w:rPr>
            </w:pPr>
            <w:r w:rsidRPr="00DA3E68">
              <w:rPr>
                <w:noProof/>
                <w:color w:val="0000FF"/>
                <w:lang w:val="nl-NL"/>
              </w:rPr>
              <w:drawing>
                <wp:inline distT="0" distB="0" distL="0" distR="0" wp14:anchorId="72E4AF06" wp14:editId="4A1B799B">
                  <wp:extent cx="240000" cy="180000"/>
                  <wp:effectExtent l="0" t="0" r="0" b="0"/>
                  <wp:docPr id="22" name="Afbeelding 22"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F43283" w:rsidRPr="00DA3E68" w:rsidRDefault="00F43283" w:rsidP="008A757B">
            <w:pPr>
              <w:jc w:val="center"/>
              <w:rPr>
                <w:rFonts w:ascii="Verdana" w:hAnsi="Verdana"/>
                <w:b/>
                <w:sz w:val="24"/>
                <w:szCs w:val="24"/>
                <w:lang w:val="se-NO"/>
              </w:rPr>
            </w:pPr>
            <w:r w:rsidRPr="00DA3E68">
              <w:rPr>
                <w:rFonts w:ascii="Verdana" w:hAnsi="Verdana"/>
                <w:b/>
                <w:sz w:val="24"/>
                <w:szCs w:val="24"/>
                <w:lang w:val="se-NO"/>
              </w:rPr>
              <w:t>Flenjatunnelen (5.053 m)</w:t>
            </w:r>
          </w:p>
        </w:tc>
      </w:tr>
    </w:tbl>
    <w:p w:rsidR="00F43283" w:rsidRPr="00DA3E68" w:rsidRDefault="00F43283" w:rsidP="00F43283">
      <w:pPr>
        <w:pStyle w:val="Alinia6"/>
        <w:rPr>
          <w:b/>
          <w:lang w:val="se-NO"/>
        </w:rPr>
      </w:pPr>
      <w:r w:rsidRPr="00DA3E68">
        <w:rPr>
          <w:b/>
          <w:lang w:val="se-NO"/>
        </w:rPr>
        <w:t xml:space="preserve">De Flenjatunnel </w:t>
      </w:r>
    </w:p>
    <w:p w:rsidR="00F43283" w:rsidRPr="00DA3E68" w:rsidRDefault="00F43283" w:rsidP="00F43283">
      <w:pPr>
        <w:pStyle w:val="BusTic"/>
        <w:rPr>
          <w:lang w:val="se-NO"/>
        </w:rPr>
      </w:pPr>
      <w:r w:rsidRPr="00DA3E68">
        <w:rPr>
          <w:lang w:val="se-NO"/>
        </w:rPr>
        <w:t xml:space="preserve">De Flenjatunnel is een tunnel in Noorwegen, gelegen nabij Flåm in Sogn og Fjordane. </w:t>
      </w:r>
    </w:p>
    <w:p w:rsidR="00F43283" w:rsidRPr="00DA3E68" w:rsidRDefault="00F43283" w:rsidP="00F43283">
      <w:pPr>
        <w:rPr>
          <w:rFonts w:ascii="Verdana" w:hAnsi="Verdana"/>
          <w:bCs/>
          <w:sz w:val="24"/>
          <w:szCs w:val="24"/>
          <w:lang w:val="se-NO"/>
        </w:rPr>
      </w:pPr>
    </w:p>
    <w:p w:rsidR="00F43283" w:rsidRPr="00DA3E68" w:rsidRDefault="00F43283" w:rsidP="00F43283">
      <w:pPr>
        <w:pStyle w:val="Alinia6"/>
        <w:rPr>
          <w:lang w:val="se-NO"/>
        </w:rPr>
      </w:pPr>
      <w:r w:rsidRPr="00DA3E68">
        <w:rPr>
          <w:b/>
          <w:lang w:val="se-NO"/>
        </w:rPr>
        <w:t>Kenmerken</w:t>
      </w:r>
    </w:p>
    <w:p w:rsidR="00F43283" w:rsidRPr="00DA3E68" w:rsidRDefault="00F43283" w:rsidP="00F43283">
      <w:pPr>
        <w:pStyle w:val="BusTic"/>
        <w:rPr>
          <w:lang w:val="se-NO"/>
        </w:rPr>
      </w:pPr>
      <w:r w:rsidRPr="00DA3E68">
        <w:rPr>
          <w:lang w:val="se-NO"/>
        </w:rPr>
        <w:t xml:space="preserve">De Flenjatunnel verloopt onder de Flenjæggi, een bergrug ten westen van het Aurlandsfjord. </w:t>
      </w:r>
    </w:p>
    <w:p w:rsidR="00F43283" w:rsidRPr="00DA3E68" w:rsidRDefault="00F43283" w:rsidP="00F43283">
      <w:pPr>
        <w:pStyle w:val="BusTic"/>
        <w:rPr>
          <w:lang w:val="se-NO"/>
        </w:rPr>
      </w:pPr>
      <w:r w:rsidRPr="00DA3E68">
        <w:rPr>
          <w:lang w:val="se-NO"/>
        </w:rPr>
        <w:t xml:space="preserve">De enkelbuizige tunnel is 5.053 meter lang en is een schakel tussen de 11 kilometer lange Gudvangatunnelen en de 24 kilometer lange Lærdalstunnelen. </w:t>
      </w:r>
    </w:p>
    <w:p w:rsidR="00F43283" w:rsidRPr="00DA3E68" w:rsidRDefault="00F43283" w:rsidP="00F43283">
      <w:pPr>
        <w:pStyle w:val="BusTic"/>
        <w:rPr>
          <w:lang w:val="se-NO"/>
        </w:rPr>
      </w:pPr>
      <w:r w:rsidRPr="00DA3E68">
        <w:rPr>
          <w:lang w:val="se-NO"/>
        </w:rPr>
        <w:t xml:space="preserve">Door de tunnel verloopt de E16 van Oslo naar Bergen. </w:t>
      </w:r>
    </w:p>
    <w:p w:rsidR="00F43283" w:rsidRPr="00DA3E68" w:rsidRDefault="00F43283" w:rsidP="00F43283">
      <w:pPr>
        <w:rPr>
          <w:rFonts w:ascii="Verdana" w:hAnsi="Verdana"/>
          <w:bCs/>
          <w:sz w:val="24"/>
          <w:szCs w:val="24"/>
          <w:lang w:val="se-NO"/>
        </w:rPr>
      </w:pPr>
    </w:p>
    <w:p w:rsidR="00F43283" w:rsidRPr="00DA3E68" w:rsidRDefault="00F43283" w:rsidP="00F43283">
      <w:pPr>
        <w:pStyle w:val="Alinia6"/>
        <w:rPr>
          <w:lang w:val="se-NO"/>
        </w:rPr>
      </w:pPr>
      <w:r w:rsidRPr="00DA3E68">
        <w:rPr>
          <w:b/>
          <w:lang w:val="se-NO"/>
        </w:rPr>
        <w:t>Geschiedenis</w:t>
      </w:r>
    </w:p>
    <w:p w:rsidR="00F43283" w:rsidRPr="00DA3E68" w:rsidRDefault="00F43283" w:rsidP="00F43283">
      <w:pPr>
        <w:pStyle w:val="BusTic"/>
        <w:rPr>
          <w:lang w:val="se-NO"/>
        </w:rPr>
      </w:pPr>
      <w:r w:rsidRPr="00DA3E68">
        <w:rPr>
          <w:lang w:val="se-NO"/>
        </w:rPr>
        <w:t xml:space="preserve">De Flenjatunnel was de eerste van de drie lange tunnels van de E16 in dit gebied en werd in 1986 opengesteld. </w:t>
      </w:r>
    </w:p>
    <w:p w:rsidR="00F43283" w:rsidRPr="00DA3E68" w:rsidRDefault="00F43283" w:rsidP="00F43283">
      <w:pPr>
        <w:pStyle w:val="BusTic"/>
        <w:rPr>
          <w:lang w:val="se-NO"/>
        </w:rPr>
      </w:pPr>
      <w:r w:rsidRPr="00DA3E68">
        <w:rPr>
          <w:lang w:val="se-NO"/>
        </w:rPr>
        <w:t xml:space="preserve">In 1991 opende de Gudvangatunnel naar het westen en in 2000 de Lærdalstunnel naar het oosten. </w:t>
      </w:r>
    </w:p>
    <w:p w:rsidR="00F43283" w:rsidRPr="00DA3E68" w:rsidRDefault="00F43283" w:rsidP="00F43283">
      <w:pPr>
        <w:rPr>
          <w:rFonts w:ascii="Verdana" w:hAnsi="Verdana"/>
          <w:bCs/>
          <w:sz w:val="24"/>
          <w:szCs w:val="24"/>
          <w:lang w:val="se-NO"/>
        </w:rPr>
      </w:pPr>
    </w:p>
    <w:p w:rsidR="00F43283" w:rsidRPr="00DA3E68" w:rsidRDefault="00F43283" w:rsidP="00F43283">
      <w:pPr>
        <w:pStyle w:val="Alinia0"/>
        <w:rPr>
          <w:lang w:val="se-NO"/>
        </w:rPr>
      </w:pPr>
      <w:r w:rsidRPr="00DA3E68">
        <w:rPr>
          <w:lang w:val="se-NO"/>
        </w:rPr>
        <w:t>Verkeersintensiteiten</w:t>
      </w:r>
    </w:p>
    <w:p w:rsidR="00F43283" w:rsidRPr="00DA3E68" w:rsidRDefault="00F43283" w:rsidP="00F43283">
      <w:pPr>
        <w:pStyle w:val="BusTic"/>
        <w:rPr>
          <w:lang w:val="se-NO"/>
        </w:rPr>
      </w:pPr>
      <w:r w:rsidRPr="00DA3E68">
        <w:rPr>
          <w:lang w:val="se-NO"/>
        </w:rPr>
        <w:t>In 2011 reden dagelijks zo'n 2.000 voertuigen door de Flenjatunnel.</w:t>
      </w:r>
    </w:p>
    <w:p w:rsidR="00F43283" w:rsidRDefault="00F43283"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F43283" w:rsidRPr="00DA3E68" w:rsidTr="008A757B">
        <w:trPr>
          <w:trHeight w:val="510"/>
        </w:trPr>
        <w:tc>
          <w:tcPr>
            <w:tcW w:w="850" w:type="dxa"/>
            <w:shd w:val="clear" w:color="auto" w:fill="auto"/>
            <w:vAlign w:val="center"/>
          </w:tcPr>
          <w:p w:rsidR="00F43283" w:rsidRPr="00DA3E68" w:rsidRDefault="00F43283" w:rsidP="008A757B">
            <w:pPr>
              <w:jc w:val="center"/>
              <w:rPr>
                <w:rFonts w:ascii="Verdana" w:hAnsi="Verdana"/>
                <w:b/>
                <w:sz w:val="24"/>
                <w:szCs w:val="24"/>
                <w:lang w:val="se-NO"/>
              </w:rPr>
            </w:pPr>
            <w:r w:rsidRPr="00DA3E68">
              <w:rPr>
                <w:noProof/>
                <w:color w:val="0000FF"/>
                <w:lang w:val="nl-NL"/>
              </w:rPr>
              <w:lastRenderedPageBreak/>
              <w:drawing>
                <wp:inline distT="0" distB="0" distL="0" distR="0" wp14:anchorId="6A0E992D" wp14:editId="4D17302F">
                  <wp:extent cx="240000" cy="180000"/>
                  <wp:effectExtent l="0" t="0" r="0" b="0"/>
                  <wp:docPr id="21" name="Afbeelding 21"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F43283" w:rsidRPr="00DA3E68" w:rsidRDefault="00F43283" w:rsidP="008A757B">
            <w:pPr>
              <w:jc w:val="center"/>
              <w:rPr>
                <w:rFonts w:ascii="Verdana" w:hAnsi="Verdana"/>
                <w:b/>
                <w:sz w:val="24"/>
                <w:szCs w:val="24"/>
                <w:lang w:val="se-NO"/>
              </w:rPr>
            </w:pPr>
            <w:r w:rsidRPr="00DA3E68">
              <w:rPr>
                <w:rFonts w:ascii="Verdana" w:hAnsi="Verdana"/>
                <w:b/>
                <w:sz w:val="24"/>
                <w:szCs w:val="24"/>
                <w:lang w:val="se-NO"/>
              </w:rPr>
              <w:t>Gudvangatunnelen (11.428 m)</w:t>
            </w:r>
          </w:p>
        </w:tc>
      </w:tr>
    </w:tbl>
    <w:p w:rsidR="00F43283" w:rsidRPr="00DA3E68" w:rsidRDefault="00F43283" w:rsidP="00F43283">
      <w:pPr>
        <w:pStyle w:val="Alinia6"/>
        <w:rPr>
          <w:b/>
          <w:lang w:val="se-NO"/>
        </w:rPr>
      </w:pPr>
      <w:r w:rsidRPr="00DA3E68">
        <w:rPr>
          <w:b/>
          <w:lang w:val="se-NO"/>
        </w:rPr>
        <w:t xml:space="preserve">De Gudvangatunnel </w:t>
      </w:r>
    </w:p>
    <w:p w:rsidR="00F43283" w:rsidRPr="00DA3E68" w:rsidRDefault="00F43283" w:rsidP="00F43283">
      <w:pPr>
        <w:pStyle w:val="BusTic"/>
        <w:rPr>
          <w:lang w:val="se-NO"/>
        </w:rPr>
      </w:pPr>
      <w:r w:rsidRPr="00DA3E68">
        <w:rPr>
          <w:lang w:val="se-NO"/>
        </w:rPr>
        <w:t xml:space="preserve">De Gudvangatunnel is een tunnel in Noorwegen, gelegen in de E16 in Sogn og Fjordane. </w:t>
      </w:r>
    </w:p>
    <w:p w:rsidR="00F43283" w:rsidRPr="00DA3E68" w:rsidRDefault="00F43283" w:rsidP="00F43283">
      <w:pPr>
        <w:pStyle w:val="BusTic"/>
        <w:rPr>
          <w:lang w:val="se-NO"/>
        </w:rPr>
      </w:pPr>
      <w:r w:rsidRPr="00DA3E68">
        <w:rPr>
          <w:lang w:val="se-NO"/>
        </w:rPr>
        <w:t xml:space="preserve">De tunnel is 11.428 meter lang. </w:t>
      </w:r>
    </w:p>
    <w:p w:rsidR="00F43283" w:rsidRPr="00DA3E68" w:rsidRDefault="00F43283" w:rsidP="00F43283">
      <w:pPr>
        <w:rPr>
          <w:rFonts w:ascii="Verdana" w:hAnsi="Verdana"/>
          <w:bCs/>
          <w:sz w:val="24"/>
          <w:szCs w:val="24"/>
          <w:lang w:val="se-NO"/>
        </w:rPr>
      </w:pPr>
    </w:p>
    <w:p w:rsidR="00F43283" w:rsidRPr="00DA3E68" w:rsidRDefault="00F43283" w:rsidP="00F43283">
      <w:pPr>
        <w:pStyle w:val="Alinia6"/>
        <w:rPr>
          <w:lang w:val="se-NO"/>
        </w:rPr>
      </w:pPr>
      <w:r w:rsidRPr="00DA3E68">
        <w:rPr>
          <w:b/>
          <w:lang w:val="se-NO"/>
        </w:rPr>
        <w:t>Kenmerken</w:t>
      </w:r>
    </w:p>
    <w:p w:rsidR="00F43283" w:rsidRPr="00DA3E68" w:rsidRDefault="00F43283" w:rsidP="00F43283">
      <w:pPr>
        <w:pStyle w:val="BusTic"/>
        <w:rPr>
          <w:lang w:val="se-NO"/>
        </w:rPr>
      </w:pPr>
      <w:r w:rsidRPr="00DA3E68">
        <w:rPr>
          <w:lang w:val="se-NO"/>
        </w:rPr>
        <w:t xml:space="preserve">De Gudvangatunnel ligt bij Gudvangen en doorkruist de bergrug tussen het Nærøyfjord en het Aurlandsfjord. </w:t>
      </w:r>
    </w:p>
    <w:p w:rsidR="00F43283" w:rsidRPr="00DA3E68" w:rsidRDefault="00F43283" w:rsidP="00F43283">
      <w:pPr>
        <w:pStyle w:val="BusTic"/>
        <w:rPr>
          <w:lang w:val="se-NO"/>
        </w:rPr>
      </w:pPr>
      <w:r w:rsidRPr="00DA3E68">
        <w:rPr>
          <w:lang w:val="se-NO"/>
        </w:rPr>
        <w:t xml:space="preserve">De 11.428 meter lange tunnel is enkelbuizig met tegenverkeer. </w:t>
      </w:r>
    </w:p>
    <w:p w:rsidR="00F43283" w:rsidRPr="00DA3E68" w:rsidRDefault="00F43283" w:rsidP="00F43283">
      <w:pPr>
        <w:pStyle w:val="BusTic"/>
        <w:rPr>
          <w:lang w:val="se-NO"/>
        </w:rPr>
      </w:pPr>
      <w:r w:rsidRPr="00DA3E68">
        <w:rPr>
          <w:lang w:val="se-NO"/>
        </w:rPr>
        <w:t xml:space="preserve">De tunnel ligt in de E16 van Bergen naar Oslo. </w:t>
      </w:r>
    </w:p>
    <w:p w:rsidR="00F43283" w:rsidRPr="00DA3E68" w:rsidRDefault="00F43283" w:rsidP="00F43283">
      <w:pPr>
        <w:pStyle w:val="BusTic"/>
        <w:rPr>
          <w:lang w:val="se-NO"/>
        </w:rPr>
      </w:pPr>
      <w:r w:rsidRPr="00DA3E68">
        <w:rPr>
          <w:lang w:val="se-NO"/>
        </w:rPr>
        <w:t xml:space="preserve">De tunnel ligt ongeveer 15 kilometer ten westen van de bekendere Lærdalstunnelen. </w:t>
      </w:r>
    </w:p>
    <w:p w:rsidR="00F43283" w:rsidRPr="00DA3E68" w:rsidRDefault="00F43283" w:rsidP="00F43283">
      <w:pPr>
        <w:pStyle w:val="BusTic"/>
        <w:rPr>
          <w:lang w:val="se-NO"/>
        </w:rPr>
      </w:pPr>
      <w:r w:rsidRPr="00DA3E68">
        <w:rPr>
          <w:lang w:val="se-NO"/>
        </w:rPr>
        <w:t xml:space="preserve">De tunnel ligt in een helling, het westelijk portaal bij Gudvangen ligt bijna op zeeniveau terwijl het oostelijke portaal op zo'n 390 meter hoogte ligt. </w:t>
      </w:r>
    </w:p>
    <w:p w:rsidR="00F43283" w:rsidRPr="00DA3E68" w:rsidRDefault="00F43283" w:rsidP="00F43283">
      <w:pPr>
        <w:pStyle w:val="BusTic"/>
        <w:rPr>
          <w:lang w:val="se-NO"/>
        </w:rPr>
      </w:pPr>
      <w:r w:rsidRPr="00DA3E68">
        <w:rPr>
          <w:lang w:val="se-NO"/>
        </w:rPr>
        <w:t xml:space="preserve">De tunnel loopt door bergen tot 1.400 meter hoogte. </w:t>
      </w:r>
    </w:p>
    <w:p w:rsidR="00F43283" w:rsidRPr="00DA3E68" w:rsidRDefault="00F43283" w:rsidP="00F43283">
      <w:pPr>
        <w:pStyle w:val="BusTic"/>
        <w:rPr>
          <w:lang w:val="se-NO"/>
        </w:rPr>
      </w:pPr>
      <w:r w:rsidRPr="00DA3E68">
        <w:rPr>
          <w:lang w:val="se-NO"/>
        </w:rPr>
        <w:t xml:space="preserve">De tunnel is tolvrij. </w:t>
      </w:r>
    </w:p>
    <w:p w:rsidR="00F43283" w:rsidRPr="00DA3E68" w:rsidRDefault="00F43283" w:rsidP="00F43283">
      <w:pPr>
        <w:rPr>
          <w:rFonts w:ascii="Verdana" w:hAnsi="Verdana"/>
          <w:bCs/>
          <w:sz w:val="24"/>
          <w:szCs w:val="24"/>
          <w:lang w:val="se-NO"/>
        </w:rPr>
      </w:pPr>
    </w:p>
    <w:p w:rsidR="00F43283" w:rsidRPr="00DA3E68" w:rsidRDefault="00F43283" w:rsidP="00F43283">
      <w:pPr>
        <w:pStyle w:val="Alinia6"/>
        <w:rPr>
          <w:lang w:val="se-NO"/>
        </w:rPr>
      </w:pPr>
      <w:r w:rsidRPr="00DA3E68">
        <w:rPr>
          <w:b/>
          <w:lang w:val="se-NO"/>
        </w:rPr>
        <w:t>Geschiedenis</w:t>
      </w:r>
    </w:p>
    <w:p w:rsidR="00F43283" w:rsidRPr="00DA3E68" w:rsidRDefault="00F43283" w:rsidP="00F43283">
      <w:pPr>
        <w:pStyle w:val="BusTic"/>
        <w:rPr>
          <w:lang w:val="se-NO"/>
        </w:rPr>
      </w:pPr>
      <w:r w:rsidRPr="00DA3E68">
        <w:rPr>
          <w:lang w:val="se-NO"/>
        </w:rPr>
        <w:t xml:space="preserve">De tunnel is eind jaren '80 aangelegd en verliep door een volledig nieuw gebied, dat voorheen nog niet door wegen ontsloten werd. </w:t>
      </w:r>
    </w:p>
    <w:p w:rsidR="00F43283" w:rsidRPr="00DA3E68" w:rsidRDefault="00F43283" w:rsidP="00F43283">
      <w:pPr>
        <w:pStyle w:val="BusTic"/>
        <w:rPr>
          <w:lang w:val="se-NO"/>
        </w:rPr>
      </w:pPr>
      <w:r w:rsidRPr="00DA3E68">
        <w:rPr>
          <w:lang w:val="se-NO"/>
        </w:rPr>
        <w:t xml:space="preserve">Hiermee kreeg de E16 ook vorm als verbinding tussen Bergen en Oslo. </w:t>
      </w:r>
    </w:p>
    <w:p w:rsidR="00F43283" w:rsidRPr="00DA3E68" w:rsidRDefault="00F43283" w:rsidP="00F43283">
      <w:pPr>
        <w:pStyle w:val="BusTic"/>
        <w:rPr>
          <w:lang w:val="se-NO"/>
        </w:rPr>
      </w:pPr>
      <w:r w:rsidRPr="00DA3E68">
        <w:rPr>
          <w:lang w:val="se-NO"/>
        </w:rPr>
        <w:t xml:space="preserve">De tunnel opende 17 december 1991 voor het verkeer en was destijds de langste tunnel in Noorwegen, een titel die de tunnel 9 jaar kon vasthouden totdat in 2000 de meer dan twee keer zo lange Lærdalstunnelen opende. </w:t>
      </w:r>
    </w:p>
    <w:p w:rsidR="00F43283" w:rsidRPr="00DA3E68" w:rsidRDefault="00F43283" w:rsidP="00F43283">
      <w:pPr>
        <w:rPr>
          <w:rFonts w:ascii="Verdana" w:hAnsi="Verdana"/>
          <w:bCs/>
          <w:sz w:val="24"/>
          <w:szCs w:val="24"/>
          <w:lang w:val="se-NO"/>
        </w:rPr>
      </w:pPr>
    </w:p>
    <w:p w:rsidR="00F43283" w:rsidRPr="00DA3E68" w:rsidRDefault="00F43283" w:rsidP="00F43283">
      <w:pPr>
        <w:pStyle w:val="Alinia6"/>
        <w:rPr>
          <w:lang w:val="se-NO"/>
        </w:rPr>
      </w:pPr>
      <w:r w:rsidRPr="00DA3E68">
        <w:rPr>
          <w:b/>
          <w:lang w:val="se-NO"/>
        </w:rPr>
        <w:t>Verkeersintensiteiten</w:t>
      </w:r>
    </w:p>
    <w:p w:rsidR="00F43283" w:rsidRPr="00DA3E68" w:rsidRDefault="00F43283" w:rsidP="00F43283">
      <w:pPr>
        <w:pStyle w:val="BusTic"/>
        <w:rPr>
          <w:lang w:val="se-NO"/>
        </w:rPr>
      </w:pPr>
      <w:r w:rsidRPr="00DA3E68">
        <w:rPr>
          <w:lang w:val="se-NO"/>
        </w:rPr>
        <w:t>In 2011 reden dagelijks circa 2.000 voertuigen door de Gudvangatunnel.</w:t>
      </w:r>
    </w:p>
    <w:p w:rsidR="00F43283" w:rsidRDefault="00F43283"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A2A8F" w:rsidRPr="00DA3E68" w:rsidTr="008A757B">
        <w:trPr>
          <w:trHeight w:val="510"/>
        </w:trPr>
        <w:tc>
          <w:tcPr>
            <w:tcW w:w="5102" w:type="dxa"/>
            <w:shd w:val="clear" w:color="auto" w:fill="auto"/>
            <w:vAlign w:val="center"/>
          </w:tcPr>
          <w:p w:rsidR="006A2A8F" w:rsidRPr="00DA3E68" w:rsidRDefault="006A2A8F" w:rsidP="008A757B">
            <w:pPr>
              <w:rPr>
                <w:rFonts w:ascii="Verdana" w:hAnsi="Verdana"/>
                <w:b/>
                <w:sz w:val="24"/>
                <w:szCs w:val="24"/>
                <w:lang w:val="se-NO"/>
              </w:rPr>
            </w:pPr>
            <w:r w:rsidRPr="00DA3E68">
              <w:rPr>
                <w:rFonts w:ascii="Verdana" w:hAnsi="Verdana"/>
                <w:b/>
                <w:noProof/>
                <w:sz w:val="24"/>
                <w:szCs w:val="24"/>
                <w:lang w:val="nl-NL"/>
              </w:rPr>
              <w:lastRenderedPageBreak/>
              <w:drawing>
                <wp:inline distT="0" distB="0" distL="0" distR="0" wp14:anchorId="7394EFCE" wp14:editId="33C0A454">
                  <wp:extent cx="360000" cy="216000"/>
                  <wp:effectExtent l="0" t="0" r="2540" b="0"/>
                  <wp:docPr id="27" name="Afbeelding 27"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11"/>
                          </pic:cNvPr>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DA3E68">
              <w:rPr>
                <w:rFonts w:ascii="Verdana" w:hAnsi="Verdana"/>
                <w:b/>
                <w:sz w:val="24"/>
                <w:szCs w:val="24"/>
                <w:lang w:val="se-NO"/>
              </w:rPr>
              <w:t xml:space="preserve">  Aurland</w:t>
            </w:r>
          </w:p>
        </w:tc>
        <w:tc>
          <w:tcPr>
            <w:tcW w:w="850" w:type="dxa"/>
            <w:vAlign w:val="center"/>
          </w:tcPr>
          <w:p w:rsidR="006A2A8F" w:rsidRPr="00DA3E68" w:rsidRDefault="006A2A8F" w:rsidP="008A757B">
            <w:pPr>
              <w:jc w:val="center"/>
              <w:rPr>
                <w:rFonts w:ascii="Verdana" w:hAnsi="Verdana"/>
                <w:b/>
                <w:sz w:val="24"/>
                <w:szCs w:val="24"/>
                <w:lang w:val="se-NO"/>
              </w:rPr>
            </w:pPr>
            <w:r w:rsidRPr="00DA3E68">
              <w:rPr>
                <w:rStyle w:val="Europaweg"/>
                <w:lang w:val="se-NO"/>
              </w:rPr>
              <w:t>E</w:t>
            </w:r>
            <w:r>
              <w:rPr>
                <w:rStyle w:val="Europaweg"/>
                <w:lang w:val="se-NO"/>
              </w:rPr>
              <w:t>1</w:t>
            </w:r>
            <w:r w:rsidRPr="00DA3E68">
              <w:rPr>
                <w:rStyle w:val="Europaweg"/>
                <w:lang w:val="se-NO"/>
              </w:rPr>
              <w:t>6</w:t>
            </w:r>
          </w:p>
        </w:tc>
      </w:tr>
    </w:tbl>
    <w:p w:rsidR="006A2A8F" w:rsidRPr="00DA3E68" w:rsidRDefault="006A2A8F" w:rsidP="006A2A8F">
      <w:pPr>
        <w:pStyle w:val="Alinia6"/>
        <w:rPr>
          <w:lang w:val="se-NO"/>
        </w:rPr>
      </w:pPr>
      <w:r w:rsidRPr="00DA3E68">
        <w:rPr>
          <w:rStyle w:val="plaats0"/>
          <w:lang w:val="se-NO"/>
        </w:rPr>
        <w:t>Aurland</w:t>
      </w:r>
      <w:r w:rsidRPr="00DA3E68">
        <w:rPr>
          <w:lang w:val="se-NO"/>
        </w:rPr>
        <w:t xml:space="preserve"> </w:t>
      </w:r>
    </w:p>
    <w:p w:rsidR="006A2A8F" w:rsidRPr="00DA3E68" w:rsidRDefault="006A2A8F" w:rsidP="006A2A8F">
      <w:pPr>
        <w:pStyle w:val="BusTic"/>
        <w:rPr>
          <w:lang w:val="se-NO"/>
        </w:rPr>
      </w:pPr>
      <w:r w:rsidRPr="00DA3E68">
        <w:rPr>
          <w:lang w:val="se-NO"/>
        </w:rPr>
        <w:t xml:space="preserve">Aurland is een gemeente in de Noorse provincie Sogn og Fjordane gelegen aan de Aurlandsfjord. </w:t>
      </w:r>
    </w:p>
    <w:p w:rsidR="006A2A8F" w:rsidRPr="00DA3E68" w:rsidRDefault="006A2A8F" w:rsidP="006A2A8F">
      <w:pPr>
        <w:pStyle w:val="BusTic"/>
        <w:rPr>
          <w:lang w:val="se-NO"/>
        </w:rPr>
      </w:pPr>
      <w:r w:rsidRPr="00DA3E68">
        <w:rPr>
          <w:lang w:val="se-NO"/>
        </w:rPr>
        <w:t>In Aurland bevindt zich de Nærøyfjord, een zijarm van de Sognefjord die in de UNESCO Werelderfgoedlijst is opgenomen.</w:t>
      </w:r>
    </w:p>
    <w:p w:rsidR="006A2A8F" w:rsidRPr="00DA3E68" w:rsidRDefault="006A2A8F" w:rsidP="006A2A8F">
      <w:pPr>
        <w:rPr>
          <w:rFonts w:ascii="Verdana" w:hAnsi="Verdana"/>
          <w:bCs/>
          <w:sz w:val="24"/>
          <w:szCs w:val="24"/>
          <w:lang w:val="se-NO"/>
        </w:rPr>
      </w:pPr>
    </w:p>
    <w:p w:rsidR="006A2A8F" w:rsidRPr="00DA3E68" w:rsidRDefault="006A2A8F" w:rsidP="006A2A8F">
      <w:pPr>
        <w:rPr>
          <w:rFonts w:ascii="Verdana" w:hAnsi="Verdana"/>
          <w:b/>
          <w:bCs/>
          <w:sz w:val="24"/>
          <w:szCs w:val="24"/>
          <w:lang w:val="se-NO"/>
        </w:rPr>
      </w:pPr>
      <w:r w:rsidRPr="00DA3E68">
        <w:rPr>
          <w:rFonts w:ascii="Verdana" w:hAnsi="Verdana"/>
          <w:b/>
          <w:bCs/>
          <w:sz w:val="24"/>
          <w:szCs w:val="24"/>
          <w:lang w:val="se-NO"/>
        </w:rPr>
        <w:t xml:space="preserve">De Aurlandsfjord </w:t>
      </w:r>
    </w:p>
    <w:p w:rsidR="006A2A8F" w:rsidRPr="00DA3E68" w:rsidRDefault="006A2A8F" w:rsidP="006A2A8F">
      <w:pPr>
        <w:pStyle w:val="BusTic"/>
        <w:rPr>
          <w:lang w:val="se-NO"/>
        </w:rPr>
      </w:pPr>
      <w:r w:rsidRPr="00DA3E68">
        <w:rPr>
          <w:lang w:val="se-NO"/>
        </w:rPr>
        <w:t xml:space="preserve">De Aurlandsfjord is een zijarm van de Sognefjord gelegen in de provincie Sogn og Fjordane in Noorwegen. </w:t>
      </w:r>
    </w:p>
    <w:p w:rsidR="006A2A8F" w:rsidRPr="00DA3E68" w:rsidRDefault="006A2A8F" w:rsidP="006A2A8F">
      <w:pPr>
        <w:pStyle w:val="BusTic"/>
        <w:rPr>
          <w:lang w:val="se-NO"/>
        </w:rPr>
      </w:pPr>
      <w:r w:rsidRPr="00DA3E68">
        <w:rPr>
          <w:lang w:val="se-NO"/>
        </w:rPr>
        <w:t>De fjord is circa 29 km lang.</w:t>
      </w:r>
    </w:p>
    <w:p w:rsidR="006A2A8F" w:rsidRPr="00DA3E68" w:rsidRDefault="006A2A8F" w:rsidP="006A2A8F">
      <w:pPr>
        <w:rPr>
          <w:rFonts w:ascii="Verdana" w:hAnsi="Verdana"/>
          <w:bCs/>
          <w:sz w:val="24"/>
          <w:szCs w:val="24"/>
          <w:lang w:val="se-NO"/>
        </w:rPr>
      </w:pPr>
    </w:p>
    <w:p w:rsidR="006A2A8F" w:rsidRPr="00DA3E68" w:rsidRDefault="006A2A8F" w:rsidP="006A2A8F">
      <w:pPr>
        <w:pStyle w:val="BusTic"/>
        <w:rPr>
          <w:lang w:val="se-NO"/>
        </w:rPr>
      </w:pPr>
      <w:r w:rsidRPr="00DA3E68">
        <w:rPr>
          <w:lang w:val="se-NO"/>
        </w:rPr>
        <w:t xml:space="preserve">Enkele plaatsen bij de fjord zijn Flåm, Vik en Aurland. </w:t>
      </w:r>
    </w:p>
    <w:p w:rsidR="006A2A8F" w:rsidRPr="00DA3E68" w:rsidRDefault="006A2A8F" w:rsidP="006A2A8F">
      <w:pPr>
        <w:pStyle w:val="BusTic"/>
        <w:rPr>
          <w:lang w:val="se-NO"/>
        </w:rPr>
      </w:pPr>
      <w:r w:rsidRPr="00DA3E68">
        <w:rPr>
          <w:lang w:val="se-NO"/>
        </w:rPr>
        <w:t>Aan de Aurlandsfjord ligt ook het dorp Undredal.</w:t>
      </w:r>
    </w:p>
    <w:p w:rsidR="006A2A8F" w:rsidRPr="00DA3E68" w:rsidRDefault="006A2A8F" w:rsidP="006A2A8F">
      <w:pPr>
        <w:rPr>
          <w:rFonts w:ascii="Verdana" w:hAnsi="Verdana"/>
          <w:bCs/>
          <w:sz w:val="24"/>
          <w:szCs w:val="24"/>
          <w:lang w:val="se-NO"/>
        </w:rPr>
      </w:pPr>
    </w:p>
    <w:p w:rsidR="006A2A8F" w:rsidRPr="00DA3E68" w:rsidRDefault="006A2A8F" w:rsidP="006A2A8F">
      <w:pPr>
        <w:pStyle w:val="BusTic"/>
        <w:rPr>
          <w:lang w:val="se-NO"/>
        </w:rPr>
      </w:pPr>
      <w:r w:rsidRPr="00DA3E68">
        <w:rPr>
          <w:lang w:val="se-NO"/>
        </w:rPr>
        <w:t>Circa 6 kilometer buiten Aurland, aan de weg RV 243, bevindt zich een uitzichtpunt op de Aurlandsfjord, Stegastein genaamd.</w:t>
      </w:r>
    </w:p>
    <w:p w:rsidR="006A2A8F" w:rsidRPr="00DA3E68" w:rsidRDefault="006A2A8F" w:rsidP="006A2A8F">
      <w:pPr>
        <w:rPr>
          <w:rFonts w:ascii="Verdana" w:hAnsi="Verdana"/>
          <w:bCs/>
          <w:sz w:val="24"/>
          <w:szCs w:val="24"/>
          <w:lang w:val="se-NO"/>
        </w:rPr>
      </w:pPr>
    </w:p>
    <w:p w:rsidR="006A2A8F" w:rsidRPr="00DA3E68" w:rsidRDefault="006A2A8F" w:rsidP="006A2A8F">
      <w:pPr>
        <w:pStyle w:val="BusTic"/>
        <w:rPr>
          <w:lang w:val="se-NO"/>
        </w:rPr>
      </w:pPr>
      <w:r w:rsidRPr="00DA3E68">
        <w:rPr>
          <w:lang w:val="se-NO"/>
        </w:rPr>
        <w:t>De Nærøyfjord is een zijarm van de Aurlandsfjord die zich ongeveer halverwege de fjord afsplitst.</w:t>
      </w:r>
    </w:p>
    <w:p w:rsidR="006A2A8F" w:rsidRPr="00DA3E68" w:rsidRDefault="006A2A8F" w:rsidP="006A2A8F">
      <w:pPr>
        <w:rPr>
          <w:rFonts w:ascii="Verdana" w:hAnsi="Verdana"/>
          <w:bCs/>
          <w:sz w:val="24"/>
          <w:szCs w:val="24"/>
          <w:lang w:val="se-NO"/>
        </w:rPr>
      </w:pPr>
    </w:p>
    <w:p w:rsidR="006A2A8F" w:rsidRPr="00DA3E68" w:rsidRDefault="006A2A8F" w:rsidP="006A2A8F">
      <w:pPr>
        <w:pStyle w:val="Alinia6"/>
        <w:rPr>
          <w:rStyle w:val="plaats0"/>
          <w:lang w:val="se-NO"/>
        </w:rPr>
      </w:pPr>
      <w:r w:rsidRPr="00DA3E68">
        <w:rPr>
          <w:rStyle w:val="plaats0"/>
          <w:lang w:val="se-NO"/>
        </w:rPr>
        <w:t xml:space="preserve">Aurlandsvangen </w:t>
      </w:r>
    </w:p>
    <w:p w:rsidR="006A2A8F" w:rsidRPr="00DA3E68" w:rsidRDefault="006A2A8F" w:rsidP="006A2A8F">
      <w:pPr>
        <w:pStyle w:val="BusTic"/>
        <w:rPr>
          <w:lang w:val="se-NO"/>
        </w:rPr>
      </w:pPr>
      <w:r w:rsidRPr="00DA3E68">
        <w:rPr>
          <w:lang w:val="se-NO"/>
        </w:rPr>
        <w:t xml:space="preserve">Aurlandsvangen is een plaats in de Noorse gemeente Aurland, provincie Sogn og Fjordane. </w:t>
      </w:r>
    </w:p>
    <w:p w:rsidR="006A2A8F" w:rsidRPr="00DA3E68" w:rsidRDefault="006A2A8F" w:rsidP="006A2A8F">
      <w:pPr>
        <w:pStyle w:val="BusTic"/>
        <w:rPr>
          <w:lang w:val="se-NO"/>
        </w:rPr>
      </w:pPr>
      <w:r w:rsidRPr="00DA3E68">
        <w:rPr>
          <w:lang w:val="se-NO"/>
        </w:rPr>
        <w:t>Aurlandsvangen telt ± 560 inwoners (2007) en heeft een oppervlakte van 0,63 km².</w:t>
      </w:r>
    </w:p>
    <w:p w:rsidR="00F43283" w:rsidRDefault="00F43283"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6A2A8F" w:rsidRPr="00DA3E68" w:rsidTr="008A757B">
        <w:trPr>
          <w:trHeight w:val="510"/>
        </w:trPr>
        <w:tc>
          <w:tcPr>
            <w:tcW w:w="850" w:type="dxa"/>
            <w:shd w:val="clear" w:color="auto" w:fill="auto"/>
            <w:vAlign w:val="center"/>
          </w:tcPr>
          <w:p w:rsidR="006A2A8F" w:rsidRPr="00DA3E68" w:rsidRDefault="006A2A8F" w:rsidP="008A757B">
            <w:pPr>
              <w:jc w:val="center"/>
              <w:rPr>
                <w:rFonts w:ascii="Verdana" w:hAnsi="Verdana"/>
                <w:b/>
                <w:sz w:val="24"/>
                <w:szCs w:val="24"/>
                <w:lang w:val="se-NO"/>
              </w:rPr>
            </w:pPr>
            <w:r w:rsidRPr="00DA3E68">
              <w:rPr>
                <w:noProof/>
                <w:color w:val="0000FF"/>
                <w:lang w:val="nl-NL"/>
              </w:rPr>
              <w:drawing>
                <wp:inline distT="0" distB="0" distL="0" distR="0" wp14:anchorId="618DC5F3" wp14:editId="16EFD857">
                  <wp:extent cx="240000" cy="180000"/>
                  <wp:effectExtent l="0" t="0" r="0" b="0"/>
                  <wp:docPr id="20" name="Afbeelding 20"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6A2A8F" w:rsidRPr="00DA3E68" w:rsidRDefault="006A2A8F" w:rsidP="008A757B">
            <w:pPr>
              <w:jc w:val="center"/>
              <w:rPr>
                <w:rFonts w:ascii="Verdana" w:hAnsi="Verdana"/>
                <w:b/>
                <w:sz w:val="24"/>
                <w:szCs w:val="24"/>
                <w:lang w:val="se-NO"/>
              </w:rPr>
            </w:pPr>
            <w:r w:rsidRPr="00DA3E68">
              <w:rPr>
                <w:rFonts w:ascii="Verdana" w:hAnsi="Verdana"/>
                <w:b/>
                <w:sz w:val="24"/>
                <w:szCs w:val="24"/>
                <w:lang w:val="se-NO"/>
              </w:rPr>
              <w:t>Sivletunnelen</w:t>
            </w:r>
          </w:p>
        </w:tc>
      </w:tr>
    </w:tbl>
    <w:p w:rsidR="006A2A8F" w:rsidRDefault="006A2A8F"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6A2A8F" w:rsidRPr="00DA3E68" w:rsidTr="008A757B">
        <w:trPr>
          <w:trHeight w:val="510"/>
        </w:trPr>
        <w:tc>
          <w:tcPr>
            <w:tcW w:w="850" w:type="dxa"/>
            <w:shd w:val="clear" w:color="auto" w:fill="auto"/>
            <w:vAlign w:val="center"/>
          </w:tcPr>
          <w:p w:rsidR="006A2A8F" w:rsidRPr="00DA3E68" w:rsidRDefault="006A2A8F" w:rsidP="008A757B">
            <w:pPr>
              <w:jc w:val="center"/>
              <w:rPr>
                <w:rFonts w:ascii="Verdana" w:hAnsi="Verdana"/>
                <w:b/>
                <w:sz w:val="24"/>
                <w:szCs w:val="24"/>
                <w:lang w:val="se-NO"/>
              </w:rPr>
            </w:pPr>
            <w:r w:rsidRPr="00DA3E68">
              <w:rPr>
                <w:noProof/>
                <w:color w:val="0000FF"/>
                <w:lang w:val="nl-NL"/>
              </w:rPr>
              <w:drawing>
                <wp:inline distT="0" distB="0" distL="0" distR="0" wp14:anchorId="78A48B0E" wp14:editId="5B7786C1">
                  <wp:extent cx="240000" cy="180000"/>
                  <wp:effectExtent l="0" t="0" r="0" b="0"/>
                  <wp:docPr id="19" name="Afbeelding 19"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6A2A8F" w:rsidRPr="00DA3E68" w:rsidRDefault="006A2A8F" w:rsidP="008A757B">
            <w:pPr>
              <w:jc w:val="center"/>
              <w:rPr>
                <w:rFonts w:ascii="Verdana" w:hAnsi="Verdana"/>
                <w:b/>
                <w:sz w:val="24"/>
                <w:szCs w:val="24"/>
                <w:lang w:val="se-NO"/>
              </w:rPr>
            </w:pPr>
            <w:r w:rsidRPr="00DA3E68">
              <w:rPr>
                <w:rFonts w:ascii="Verdana" w:hAnsi="Verdana"/>
                <w:b/>
                <w:sz w:val="24"/>
                <w:szCs w:val="24"/>
                <w:lang w:val="se-NO"/>
              </w:rPr>
              <w:t>Stalheimstunnelen</w:t>
            </w:r>
          </w:p>
        </w:tc>
      </w:tr>
    </w:tbl>
    <w:p w:rsidR="006A2A8F" w:rsidRDefault="006A2A8F"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6A2A8F" w:rsidRPr="00DA3E68" w:rsidTr="008A757B">
        <w:trPr>
          <w:trHeight w:val="510"/>
        </w:trPr>
        <w:tc>
          <w:tcPr>
            <w:tcW w:w="850" w:type="dxa"/>
            <w:shd w:val="clear" w:color="auto" w:fill="auto"/>
            <w:vAlign w:val="center"/>
          </w:tcPr>
          <w:p w:rsidR="006A2A8F" w:rsidRPr="00DA3E68" w:rsidRDefault="006A2A8F" w:rsidP="008A757B">
            <w:pPr>
              <w:jc w:val="center"/>
              <w:rPr>
                <w:rFonts w:ascii="Verdana" w:hAnsi="Verdana"/>
                <w:b/>
                <w:sz w:val="24"/>
                <w:szCs w:val="24"/>
                <w:lang w:val="se-NO"/>
              </w:rPr>
            </w:pPr>
            <w:r w:rsidRPr="00DA3E68">
              <w:rPr>
                <w:noProof/>
                <w:color w:val="0000FF"/>
                <w:lang w:val="nl-NL"/>
              </w:rPr>
              <w:drawing>
                <wp:inline distT="0" distB="0" distL="0" distR="0" wp14:anchorId="7DC4DCF7" wp14:editId="045DF8EE">
                  <wp:extent cx="240000" cy="180000"/>
                  <wp:effectExtent l="0" t="0" r="0" b="0"/>
                  <wp:docPr id="18" name="Afbeelding 18"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6A2A8F" w:rsidRPr="00DA3E68" w:rsidRDefault="006A2A8F" w:rsidP="008A757B">
            <w:pPr>
              <w:jc w:val="center"/>
              <w:rPr>
                <w:rFonts w:ascii="Verdana" w:hAnsi="Verdana"/>
                <w:b/>
                <w:sz w:val="24"/>
                <w:szCs w:val="24"/>
                <w:lang w:val="se-NO"/>
              </w:rPr>
            </w:pPr>
            <w:r w:rsidRPr="00DA3E68">
              <w:rPr>
                <w:rFonts w:ascii="Verdana" w:hAnsi="Verdana"/>
                <w:b/>
                <w:sz w:val="24"/>
                <w:szCs w:val="24"/>
                <w:lang w:val="se-NO"/>
              </w:rPr>
              <w:t>Hyvingstunnelen</w:t>
            </w:r>
          </w:p>
        </w:tc>
      </w:tr>
    </w:tbl>
    <w:p w:rsidR="006A2A8F" w:rsidRDefault="006A2A8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A2A8F" w:rsidRPr="00DA3E68" w:rsidTr="008A757B">
        <w:trPr>
          <w:trHeight w:val="510"/>
        </w:trPr>
        <w:tc>
          <w:tcPr>
            <w:tcW w:w="5102" w:type="dxa"/>
            <w:shd w:val="clear" w:color="auto" w:fill="auto"/>
            <w:vAlign w:val="center"/>
          </w:tcPr>
          <w:p w:rsidR="006A2A8F" w:rsidRPr="00DA3E68" w:rsidRDefault="006A2A8F" w:rsidP="008A757B">
            <w:pPr>
              <w:rPr>
                <w:rFonts w:ascii="Verdana" w:hAnsi="Verdana"/>
                <w:b/>
                <w:sz w:val="24"/>
                <w:szCs w:val="24"/>
                <w:lang w:val="se-NO"/>
              </w:rPr>
            </w:pPr>
            <w:r w:rsidRPr="00DA3E68">
              <w:rPr>
                <w:rFonts w:ascii="Verdana" w:hAnsi="Verdana"/>
                <w:b/>
                <w:noProof/>
                <w:sz w:val="24"/>
                <w:szCs w:val="24"/>
                <w:lang w:val="nl-NL"/>
              </w:rPr>
              <w:lastRenderedPageBreak/>
              <w:drawing>
                <wp:inline distT="0" distB="0" distL="0" distR="0" wp14:anchorId="73E6A793" wp14:editId="72B7B65A">
                  <wp:extent cx="360000" cy="216000"/>
                  <wp:effectExtent l="0" t="0" r="2540" b="0"/>
                  <wp:docPr id="26" name="Afbeelding 26"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11"/>
                          </pic:cNvPr>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DA3E68">
              <w:rPr>
                <w:rFonts w:ascii="Verdana" w:hAnsi="Verdana"/>
                <w:b/>
                <w:sz w:val="24"/>
                <w:szCs w:val="24"/>
                <w:lang w:val="se-NO"/>
              </w:rPr>
              <w:t xml:space="preserve">   Voss</w:t>
            </w:r>
          </w:p>
        </w:tc>
        <w:tc>
          <w:tcPr>
            <w:tcW w:w="850" w:type="dxa"/>
            <w:vAlign w:val="center"/>
          </w:tcPr>
          <w:p w:rsidR="006A2A8F" w:rsidRPr="00DA3E68" w:rsidRDefault="006A2A8F" w:rsidP="008A757B">
            <w:pPr>
              <w:jc w:val="center"/>
              <w:rPr>
                <w:rFonts w:ascii="Verdana" w:hAnsi="Verdana"/>
                <w:b/>
                <w:sz w:val="24"/>
                <w:szCs w:val="24"/>
                <w:lang w:val="se-NO"/>
              </w:rPr>
            </w:pPr>
            <w:r w:rsidRPr="00DA3E68">
              <w:rPr>
                <w:rStyle w:val="Europaweg"/>
                <w:lang w:val="se-NO"/>
              </w:rPr>
              <w:t>E16</w:t>
            </w:r>
          </w:p>
        </w:tc>
      </w:tr>
    </w:tbl>
    <w:p w:rsidR="006A2A8F" w:rsidRPr="00DA3E68" w:rsidRDefault="006A2A8F" w:rsidP="006A2A8F">
      <w:pPr>
        <w:pStyle w:val="Alinia6"/>
        <w:rPr>
          <w:lang w:val="se-NO"/>
        </w:rPr>
      </w:pPr>
      <w:r w:rsidRPr="00DA3E68">
        <w:rPr>
          <w:rStyle w:val="plaats0"/>
          <w:lang w:val="se-NO"/>
        </w:rPr>
        <w:t>Voss</w:t>
      </w:r>
      <w:r w:rsidRPr="00DA3E68">
        <w:rPr>
          <w:lang w:val="se-NO"/>
        </w:rPr>
        <w:t xml:space="preserve"> </w:t>
      </w:r>
    </w:p>
    <w:p w:rsidR="006A2A8F" w:rsidRPr="00DA3E68" w:rsidRDefault="006A2A8F" w:rsidP="006A2A8F">
      <w:pPr>
        <w:pStyle w:val="BusTic"/>
        <w:rPr>
          <w:lang w:val="se-NO"/>
        </w:rPr>
      </w:pPr>
      <w:r w:rsidRPr="00DA3E68">
        <w:rPr>
          <w:lang w:val="se-NO"/>
        </w:rPr>
        <w:t>Voss is een gemeente aan het Vangsvatnet-meer in de Noorse provincie Hordaland.</w:t>
      </w:r>
    </w:p>
    <w:p w:rsidR="006A2A8F" w:rsidRPr="00DA3E68" w:rsidRDefault="006A2A8F" w:rsidP="006A2A8F">
      <w:pPr>
        <w:pStyle w:val="BusTic"/>
        <w:rPr>
          <w:lang w:val="se-NO"/>
        </w:rPr>
      </w:pPr>
      <w:r w:rsidRPr="00DA3E68">
        <w:rPr>
          <w:lang w:val="se-NO"/>
        </w:rPr>
        <w:t xml:space="preserve">De gemeente telde ± 13.850 inwoners in januari 2005, waarvan 49,3% mannelijk. </w:t>
      </w:r>
    </w:p>
    <w:p w:rsidR="006A2A8F" w:rsidRPr="00DA3E68" w:rsidRDefault="006A2A8F" w:rsidP="006A2A8F">
      <w:pPr>
        <w:pStyle w:val="BusTic"/>
        <w:rPr>
          <w:lang w:val="se-NO"/>
        </w:rPr>
      </w:pPr>
      <w:r w:rsidRPr="00DA3E68">
        <w:rPr>
          <w:lang w:val="se-NO"/>
        </w:rPr>
        <w:t xml:space="preserve">Het aandeel ouderen (67 jaar of ouder) is 17,4%. </w:t>
      </w:r>
    </w:p>
    <w:p w:rsidR="006A2A8F" w:rsidRPr="00DA3E68" w:rsidRDefault="006A2A8F" w:rsidP="006A2A8F">
      <w:pPr>
        <w:pStyle w:val="BusTic"/>
        <w:rPr>
          <w:lang w:val="se-NO"/>
        </w:rPr>
      </w:pPr>
      <w:r w:rsidRPr="00DA3E68">
        <w:rPr>
          <w:lang w:val="se-NO"/>
        </w:rPr>
        <w:t>De gemeenteregistratie telde 23 personen met (van oorsprong) de Nederlandse nationaliteit.</w:t>
      </w:r>
    </w:p>
    <w:p w:rsidR="006A2A8F" w:rsidRPr="00DA3E68" w:rsidRDefault="006A2A8F" w:rsidP="006A2A8F">
      <w:pPr>
        <w:pStyle w:val="BusTic"/>
        <w:rPr>
          <w:lang w:val="se-NO"/>
        </w:rPr>
      </w:pPr>
      <w:r w:rsidRPr="00DA3E68">
        <w:rPr>
          <w:lang w:val="se-NO"/>
        </w:rPr>
        <w:t xml:space="preserve">In de omgeving zijn skigebieden. </w:t>
      </w:r>
    </w:p>
    <w:p w:rsidR="006A2A8F" w:rsidRPr="00DA3E68" w:rsidRDefault="006A2A8F" w:rsidP="006A2A8F">
      <w:pPr>
        <w:pStyle w:val="BusTic"/>
        <w:rPr>
          <w:lang w:val="se-NO"/>
        </w:rPr>
      </w:pPr>
      <w:r w:rsidRPr="00DA3E68">
        <w:rPr>
          <w:lang w:val="se-NO"/>
        </w:rPr>
        <w:t xml:space="preserve">In de zomer zijn er mogelijkheden voor watersport en sporten zoals parapente en parachutespringen. </w:t>
      </w:r>
    </w:p>
    <w:p w:rsidR="006A2A8F" w:rsidRPr="00DA3E68" w:rsidRDefault="006A2A8F" w:rsidP="006A2A8F">
      <w:pPr>
        <w:pStyle w:val="BusTic"/>
        <w:rPr>
          <w:lang w:val="se-NO"/>
        </w:rPr>
      </w:pPr>
      <w:r w:rsidRPr="00DA3E68">
        <w:rPr>
          <w:lang w:val="se-NO"/>
        </w:rPr>
        <w:t>Er is verder een waterval, de Tvindefossen, gelegen op 110 meter van de E16.</w:t>
      </w:r>
    </w:p>
    <w:p w:rsidR="006A2A8F" w:rsidRPr="00DA3E68" w:rsidRDefault="006A2A8F" w:rsidP="006A2A8F">
      <w:pPr>
        <w:rPr>
          <w:rFonts w:ascii="Verdana" w:hAnsi="Verdana"/>
          <w:bCs/>
          <w:sz w:val="24"/>
          <w:szCs w:val="24"/>
          <w:lang w:val="se-NO"/>
        </w:rPr>
      </w:pPr>
    </w:p>
    <w:p w:rsidR="006A2A8F" w:rsidRPr="00DA3E68" w:rsidRDefault="006A2A8F" w:rsidP="006A2A8F">
      <w:pPr>
        <w:pStyle w:val="Alinia6"/>
        <w:rPr>
          <w:lang w:val="se-NO"/>
        </w:rPr>
      </w:pPr>
      <w:r w:rsidRPr="00DA3E68">
        <w:rPr>
          <w:b/>
          <w:lang w:val="se-NO"/>
        </w:rPr>
        <w:t>Geschiedenis</w:t>
      </w:r>
    </w:p>
    <w:p w:rsidR="006A2A8F" w:rsidRPr="00DA3E68" w:rsidRDefault="006A2A8F" w:rsidP="006A2A8F">
      <w:pPr>
        <w:pStyle w:val="BusTic"/>
        <w:rPr>
          <w:lang w:val="se-NO"/>
        </w:rPr>
      </w:pPr>
      <w:r w:rsidRPr="00DA3E68">
        <w:rPr>
          <w:lang w:val="se-NO"/>
        </w:rPr>
        <w:t xml:space="preserve">De inwoners van het plaatsje zouden in 1023 door Olav de Heilige bekeerd zijn. </w:t>
      </w:r>
    </w:p>
    <w:p w:rsidR="006A2A8F" w:rsidRPr="00DA3E68" w:rsidRDefault="006A2A8F" w:rsidP="006A2A8F">
      <w:pPr>
        <w:pStyle w:val="BusTic"/>
        <w:rPr>
          <w:lang w:val="se-NO"/>
        </w:rPr>
      </w:pPr>
      <w:r w:rsidRPr="00DA3E68">
        <w:rPr>
          <w:lang w:val="se-NO"/>
        </w:rPr>
        <w:t xml:space="preserve">Het "Olavskruis", dat zich tussen gemeentehuis en postkantoor bevindt, stamt waarschijnlijk uit die tijd. </w:t>
      </w:r>
    </w:p>
    <w:p w:rsidR="006A2A8F" w:rsidRPr="00DA3E68" w:rsidRDefault="006A2A8F" w:rsidP="006A2A8F">
      <w:pPr>
        <w:pStyle w:val="BusTic"/>
        <w:rPr>
          <w:lang w:val="se-NO"/>
        </w:rPr>
      </w:pPr>
      <w:r w:rsidRPr="00DA3E68">
        <w:rPr>
          <w:lang w:val="se-NO"/>
        </w:rPr>
        <w:t xml:space="preserve">De "Vangs-kerk", in vroeggotische stijl, werd in 1277 ingewijd. </w:t>
      </w:r>
    </w:p>
    <w:p w:rsidR="006A2A8F" w:rsidRDefault="006A2A8F" w:rsidP="006A2A8F">
      <w:pPr>
        <w:pStyle w:val="BusTic"/>
        <w:rPr>
          <w:lang w:val="se-NO"/>
        </w:rPr>
      </w:pPr>
      <w:r w:rsidRPr="00DA3E68">
        <w:rPr>
          <w:lang w:val="se-NO"/>
        </w:rPr>
        <w:t xml:space="preserve">Haar muren zijn tot 2m dik. </w:t>
      </w:r>
    </w:p>
    <w:p w:rsidR="006A2A8F" w:rsidRPr="00DA3E68" w:rsidRDefault="006A2A8F" w:rsidP="006A2A8F">
      <w:pPr>
        <w:pStyle w:val="BusTic"/>
        <w:rPr>
          <w:lang w:val="se-NO"/>
        </w:rPr>
      </w:pPr>
      <w:r w:rsidRPr="00DA3E68">
        <w:rPr>
          <w:lang w:val="se-NO"/>
        </w:rPr>
        <w:t xml:space="preserve">Het stenen altaar dateert vermoedelijk ook uit die periode. </w:t>
      </w:r>
    </w:p>
    <w:p w:rsidR="006A2A8F" w:rsidRPr="00DA3E68" w:rsidRDefault="006A2A8F" w:rsidP="006A2A8F">
      <w:pPr>
        <w:pStyle w:val="BusTic"/>
        <w:rPr>
          <w:lang w:val="se-NO"/>
        </w:rPr>
      </w:pPr>
      <w:r w:rsidRPr="00DA3E68">
        <w:rPr>
          <w:lang w:val="se-NO"/>
        </w:rPr>
        <w:t>Door een Duits bombardement in 1940 werd de plaats grotendeels verwoest.</w:t>
      </w:r>
    </w:p>
    <w:p w:rsidR="006A2A8F" w:rsidRDefault="006A2A8F"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6A2A8F" w:rsidRPr="00DA3E68" w:rsidTr="008A757B">
        <w:trPr>
          <w:trHeight w:val="510"/>
        </w:trPr>
        <w:tc>
          <w:tcPr>
            <w:tcW w:w="850" w:type="dxa"/>
            <w:shd w:val="clear" w:color="auto" w:fill="auto"/>
            <w:vAlign w:val="center"/>
          </w:tcPr>
          <w:p w:rsidR="006A2A8F" w:rsidRPr="00DA3E68" w:rsidRDefault="006A2A8F" w:rsidP="008A757B">
            <w:pPr>
              <w:jc w:val="center"/>
              <w:rPr>
                <w:rFonts w:ascii="Verdana" w:hAnsi="Verdana"/>
                <w:b/>
                <w:sz w:val="24"/>
                <w:szCs w:val="24"/>
                <w:lang w:val="se-NO"/>
              </w:rPr>
            </w:pPr>
            <w:r w:rsidRPr="00DA3E68">
              <w:rPr>
                <w:noProof/>
                <w:color w:val="0000FF"/>
                <w:lang w:val="nl-NL"/>
              </w:rPr>
              <w:drawing>
                <wp:inline distT="0" distB="0" distL="0" distR="0" wp14:anchorId="10426DB8" wp14:editId="5F77E23D">
                  <wp:extent cx="240000" cy="180000"/>
                  <wp:effectExtent l="0" t="0" r="0" b="0"/>
                  <wp:docPr id="17" name="Afbeelding 17"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6A2A8F" w:rsidRPr="00DA3E68" w:rsidRDefault="006A2A8F" w:rsidP="008A757B">
            <w:pPr>
              <w:jc w:val="center"/>
              <w:rPr>
                <w:rFonts w:ascii="Verdana" w:hAnsi="Verdana"/>
                <w:b/>
                <w:sz w:val="24"/>
                <w:szCs w:val="24"/>
                <w:lang w:val="se-NO"/>
              </w:rPr>
            </w:pPr>
            <w:r w:rsidRPr="00DA3E68">
              <w:rPr>
                <w:rFonts w:ascii="Verdana" w:hAnsi="Verdana"/>
                <w:b/>
                <w:sz w:val="24"/>
                <w:szCs w:val="24"/>
                <w:lang w:val="se-NO"/>
              </w:rPr>
              <w:t>Dalseidtunnelen</w:t>
            </w:r>
          </w:p>
        </w:tc>
      </w:tr>
    </w:tbl>
    <w:p w:rsidR="006A2A8F" w:rsidRDefault="006A2A8F"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6A2A8F" w:rsidRPr="00DA3E68" w:rsidTr="008A757B">
        <w:trPr>
          <w:trHeight w:val="510"/>
        </w:trPr>
        <w:tc>
          <w:tcPr>
            <w:tcW w:w="850" w:type="dxa"/>
            <w:shd w:val="clear" w:color="auto" w:fill="auto"/>
            <w:vAlign w:val="center"/>
          </w:tcPr>
          <w:p w:rsidR="006A2A8F" w:rsidRPr="00DA3E68" w:rsidRDefault="006A2A8F" w:rsidP="008A757B">
            <w:pPr>
              <w:jc w:val="center"/>
              <w:rPr>
                <w:rFonts w:ascii="Verdana" w:hAnsi="Verdana"/>
                <w:b/>
                <w:sz w:val="24"/>
                <w:szCs w:val="24"/>
                <w:lang w:val="se-NO"/>
              </w:rPr>
            </w:pPr>
            <w:r w:rsidRPr="00DA3E68">
              <w:rPr>
                <w:noProof/>
                <w:color w:val="0000FF"/>
                <w:lang w:val="nl-NL"/>
              </w:rPr>
              <w:drawing>
                <wp:inline distT="0" distB="0" distL="0" distR="0" wp14:anchorId="11CC6E09" wp14:editId="6AA61D45">
                  <wp:extent cx="240000" cy="180000"/>
                  <wp:effectExtent l="0" t="0" r="0" b="0"/>
                  <wp:docPr id="16" name="Afbeelding 16"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6A2A8F" w:rsidRPr="00DA3E68" w:rsidRDefault="006A2A8F" w:rsidP="008A757B">
            <w:pPr>
              <w:jc w:val="center"/>
              <w:rPr>
                <w:rFonts w:ascii="Verdana" w:hAnsi="Verdana"/>
                <w:b/>
                <w:sz w:val="24"/>
                <w:szCs w:val="24"/>
                <w:lang w:val="se-NO"/>
              </w:rPr>
            </w:pPr>
            <w:r w:rsidRPr="00DA3E68">
              <w:rPr>
                <w:rFonts w:ascii="Verdana" w:hAnsi="Verdana"/>
                <w:b/>
                <w:sz w:val="24"/>
                <w:szCs w:val="24"/>
                <w:lang w:val="se-NO"/>
              </w:rPr>
              <w:t>Bogetunnelen</w:t>
            </w:r>
          </w:p>
        </w:tc>
      </w:tr>
    </w:tbl>
    <w:p w:rsidR="006A2A8F" w:rsidRDefault="006A2A8F"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6A2A8F" w:rsidRPr="00DA3E68" w:rsidTr="008A757B">
        <w:trPr>
          <w:trHeight w:val="510"/>
        </w:trPr>
        <w:tc>
          <w:tcPr>
            <w:tcW w:w="850" w:type="dxa"/>
            <w:shd w:val="clear" w:color="auto" w:fill="auto"/>
            <w:vAlign w:val="center"/>
          </w:tcPr>
          <w:p w:rsidR="006A2A8F" w:rsidRPr="00DA3E68" w:rsidRDefault="006A2A8F" w:rsidP="008A757B">
            <w:pPr>
              <w:jc w:val="center"/>
              <w:rPr>
                <w:rFonts w:ascii="Verdana" w:hAnsi="Verdana"/>
                <w:b/>
                <w:sz w:val="24"/>
                <w:szCs w:val="24"/>
                <w:lang w:val="se-NO"/>
              </w:rPr>
            </w:pPr>
            <w:r w:rsidRPr="00DA3E68">
              <w:rPr>
                <w:noProof/>
                <w:color w:val="0000FF"/>
                <w:lang w:val="nl-NL"/>
              </w:rPr>
              <w:drawing>
                <wp:inline distT="0" distB="0" distL="0" distR="0" wp14:anchorId="46C14D42" wp14:editId="00BDC103">
                  <wp:extent cx="240000" cy="180000"/>
                  <wp:effectExtent l="0" t="0" r="0" b="0"/>
                  <wp:docPr id="15" name="Afbeelding 15"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6A2A8F" w:rsidRPr="00DA3E68" w:rsidRDefault="006A2A8F" w:rsidP="008A757B">
            <w:pPr>
              <w:jc w:val="center"/>
              <w:rPr>
                <w:rFonts w:ascii="Verdana" w:hAnsi="Verdana"/>
                <w:b/>
                <w:sz w:val="24"/>
                <w:szCs w:val="24"/>
                <w:lang w:val="se-NO"/>
              </w:rPr>
            </w:pPr>
            <w:r w:rsidRPr="00DA3E68">
              <w:rPr>
                <w:rFonts w:ascii="Verdana" w:hAnsi="Verdana"/>
                <w:b/>
                <w:sz w:val="24"/>
                <w:szCs w:val="24"/>
                <w:lang w:val="se-NO"/>
              </w:rPr>
              <w:t>Stavenestunnelen</w:t>
            </w:r>
          </w:p>
        </w:tc>
      </w:tr>
    </w:tbl>
    <w:p w:rsidR="006A2A8F" w:rsidRDefault="006A2A8F"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6A2A8F" w:rsidRPr="00DA3E68" w:rsidTr="008A757B">
        <w:trPr>
          <w:trHeight w:val="510"/>
        </w:trPr>
        <w:tc>
          <w:tcPr>
            <w:tcW w:w="850" w:type="dxa"/>
            <w:shd w:val="clear" w:color="auto" w:fill="auto"/>
            <w:vAlign w:val="center"/>
          </w:tcPr>
          <w:p w:rsidR="006A2A8F" w:rsidRPr="00DA3E68" w:rsidRDefault="006A2A8F" w:rsidP="008A757B">
            <w:pPr>
              <w:jc w:val="center"/>
              <w:rPr>
                <w:rFonts w:ascii="Verdana" w:hAnsi="Verdana"/>
                <w:b/>
                <w:sz w:val="24"/>
                <w:szCs w:val="24"/>
                <w:lang w:val="se-NO"/>
              </w:rPr>
            </w:pPr>
            <w:r w:rsidRPr="00DA3E68">
              <w:rPr>
                <w:noProof/>
                <w:color w:val="0000FF"/>
                <w:lang w:val="nl-NL"/>
              </w:rPr>
              <w:drawing>
                <wp:inline distT="0" distB="0" distL="0" distR="0" wp14:anchorId="71904CA8" wp14:editId="47D9BA06">
                  <wp:extent cx="240000" cy="180000"/>
                  <wp:effectExtent l="0" t="0" r="0" b="0"/>
                  <wp:docPr id="14" name="Afbeelding 14"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6A2A8F" w:rsidRPr="00DA3E68" w:rsidRDefault="006A2A8F" w:rsidP="008A757B">
            <w:pPr>
              <w:jc w:val="center"/>
              <w:rPr>
                <w:rFonts w:ascii="Verdana" w:hAnsi="Verdana"/>
                <w:b/>
                <w:sz w:val="24"/>
                <w:szCs w:val="24"/>
                <w:lang w:val="se-NO"/>
              </w:rPr>
            </w:pPr>
            <w:r w:rsidRPr="00DA3E68">
              <w:rPr>
                <w:rFonts w:ascii="Verdana" w:hAnsi="Verdana"/>
                <w:b/>
                <w:sz w:val="24"/>
                <w:szCs w:val="24"/>
                <w:lang w:val="se-NO"/>
              </w:rPr>
              <w:t>Trengereidtunnelen</w:t>
            </w:r>
          </w:p>
        </w:tc>
      </w:tr>
    </w:tbl>
    <w:p w:rsidR="006A2A8F" w:rsidRDefault="006A2A8F"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6A2A8F" w:rsidRPr="00DA3E68" w:rsidTr="008A757B">
        <w:trPr>
          <w:trHeight w:val="510"/>
        </w:trPr>
        <w:tc>
          <w:tcPr>
            <w:tcW w:w="850" w:type="dxa"/>
            <w:shd w:val="clear" w:color="auto" w:fill="auto"/>
            <w:vAlign w:val="center"/>
          </w:tcPr>
          <w:p w:rsidR="006A2A8F" w:rsidRPr="00DA3E68" w:rsidRDefault="006A2A8F" w:rsidP="008A757B">
            <w:pPr>
              <w:jc w:val="center"/>
              <w:rPr>
                <w:rFonts w:ascii="Verdana" w:hAnsi="Verdana"/>
                <w:b/>
                <w:sz w:val="24"/>
                <w:szCs w:val="24"/>
                <w:lang w:val="se-NO"/>
              </w:rPr>
            </w:pPr>
            <w:r w:rsidRPr="00DA3E68">
              <w:rPr>
                <w:noProof/>
                <w:color w:val="0000FF"/>
                <w:lang w:val="nl-NL"/>
              </w:rPr>
              <w:drawing>
                <wp:inline distT="0" distB="0" distL="0" distR="0" wp14:anchorId="0D0DF4C8" wp14:editId="6B74438B">
                  <wp:extent cx="240000" cy="180000"/>
                  <wp:effectExtent l="0" t="0" r="0" b="0"/>
                  <wp:docPr id="13" name="Afbeelding 13"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6A2A8F" w:rsidRPr="00DA3E68" w:rsidRDefault="006A2A8F" w:rsidP="008A757B">
            <w:pPr>
              <w:jc w:val="center"/>
              <w:rPr>
                <w:rFonts w:ascii="Verdana" w:hAnsi="Verdana"/>
                <w:b/>
                <w:sz w:val="24"/>
                <w:szCs w:val="24"/>
                <w:lang w:val="se-NO"/>
              </w:rPr>
            </w:pPr>
            <w:r w:rsidRPr="00DA3E68">
              <w:rPr>
                <w:rFonts w:ascii="Verdana" w:hAnsi="Verdana"/>
                <w:b/>
                <w:sz w:val="24"/>
                <w:szCs w:val="24"/>
                <w:lang w:val="se-NO"/>
              </w:rPr>
              <w:t>Risnestunnelen</w:t>
            </w:r>
          </w:p>
        </w:tc>
      </w:tr>
    </w:tbl>
    <w:p w:rsidR="006A2A8F" w:rsidRDefault="006A2A8F"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6A2A8F" w:rsidRPr="00DA3E68" w:rsidTr="008A757B">
        <w:trPr>
          <w:trHeight w:val="510"/>
        </w:trPr>
        <w:tc>
          <w:tcPr>
            <w:tcW w:w="850" w:type="dxa"/>
            <w:shd w:val="clear" w:color="auto" w:fill="auto"/>
            <w:vAlign w:val="center"/>
          </w:tcPr>
          <w:p w:rsidR="006A2A8F" w:rsidRPr="00DA3E68" w:rsidRDefault="006A2A8F" w:rsidP="008A757B">
            <w:pPr>
              <w:jc w:val="center"/>
              <w:rPr>
                <w:rFonts w:ascii="Verdana" w:hAnsi="Verdana"/>
                <w:b/>
                <w:sz w:val="24"/>
                <w:szCs w:val="24"/>
                <w:lang w:val="se-NO"/>
              </w:rPr>
            </w:pPr>
            <w:r w:rsidRPr="00DA3E68">
              <w:rPr>
                <w:noProof/>
                <w:color w:val="0000FF"/>
                <w:lang w:val="nl-NL"/>
              </w:rPr>
              <w:drawing>
                <wp:inline distT="0" distB="0" distL="0" distR="0" wp14:anchorId="0D0DF4C8" wp14:editId="6B74438B">
                  <wp:extent cx="240000" cy="180000"/>
                  <wp:effectExtent l="0" t="0" r="0" b="0"/>
                  <wp:docPr id="4" name="Afbeelding 4"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6A2A8F" w:rsidRPr="00DA3E68" w:rsidRDefault="006A2A8F" w:rsidP="008A757B">
            <w:pPr>
              <w:jc w:val="center"/>
              <w:rPr>
                <w:rFonts w:ascii="Verdana" w:hAnsi="Verdana"/>
                <w:b/>
                <w:sz w:val="24"/>
                <w:szCs w:val="24"/>
                <w:lang w:val="se-NO"/>
              </w:rPr>
            </w:pPr>
            <w:r w:rsidRPr="00DA3E68">
              <w:rPr>
                <w:rFonts w:ascii="Verdana" w:hAnsi="Verdana"/>
                <w:b/>
                <w:sz w:val="24"/>
                <w:szCs w:val="24"/>
                <w:lang w:val="se-NO"/>
              </w:rPr>
              <w:t>Risnestunnelen</w:t>
            </w:r>
          </w:p>
        </w:tc>
      </w:tr>
    </w:tbl>
    <w:p w:rsidR="006A2A8F" w:rsidRDefault="006A2A8F"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6A2A8F" w:rsidRPr="00DA3E68" w:rsidTr="008A757B">
        <w:trPr>
          <w:trHeight w:val="510"/>
        </w:trPr>
        <w:tc>
          <w:tcPr>
            <w:tcW w:w="850" w:type="dxa"/>
            <w:shd w:val="clear" w:color="auto" w:fill="auto"/>
            <w:vAlign w:val="center"/>
          </w:tcPr>
          <w:p w:rsidR="006A2A8F" w:rsidRPr="00DA3E68" w:rsidRDefault="006A2A8F" w:rsidP="008A757B">
            <w:pPr>
              <w:jc w:val="center"/>
              <w:rPr>
                <w:rFonts w:ascii="Verdana" w:hAnsi="Verdana"/>
                <w:b/>
                <w:sz w:val="24"/>
                <w:szCs w:val="24"/>
                <w:lang w:val="se-NO"/>
              </w:rPr>
            </w:pPr>
            <w:r w:rsidRPr="00DA3E68">
              <w:rPr>
                <w:noProof/>
                <w:color w:val="0000FF"/>
                <w:lang w:val="nl-NL"/>
              </w:rPr>
              <w:drawing>
                <wp:inline distT="0" distB="0" distL="0" distR="0" wp14:anchorId="6EC6E63E" wp14:editId="5F7BD49A">
                  <wp:extent cx="240000" cy="180000"/>
                  <wp:effectExtent l="0" t="0" r="0" b="0"/>
                  <wp:docPr id="12" name="Afbeelding 12"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6A2A8F" w:rsidRPr="00DA3E68" w:rsidRDefault="006A2A8F" w:rsidP="008A757B">
            <w:pPr>
              <w:jc w:val="center"/>
              <w:rPr>
                <w:rFonts w:ascii="Verdana" w:hAnsi="Verdana"/>
                <w:b/>
                <w:sz w:val="24"/>
                <w:szCs w:val="24"/>
                <w:lang w:val="se-NO"/>
              </w:rPr>
            </w:pPr>
            <w:r w:rsidRPr="00DA3E68">
              <w:rPr>
                <w:rFonts w:ascii="Verdana" w:hAnsi="Verdana"/>
                <w:b/>
                <w:sz w:val="24"/>
                <w:szCs w:val="24"/>
                <w:lang w:val="se-NO"/>
              </w:rPr>
              <w:t>Arnanipatunnelen</w:t>
            </w:r>
          </w:p>
        </w:tc>
      </w:tr>
    </w:tbl>
    <w:p w:rsidR="006A2A8F" w:rsidRDefault="006A2A8F" w:rsidP="00554370">
      <w:pPr>
        <w:rPr>
          <w:rFonts w:ascii="Verdana" w:hAnsi="Verdana"/>
          <w:bCs/>
          <w:sz w:val="24"/>
          <w:szCs w:val="24"/>
          <w:lang w:val="se-NO"/>
        </w:rPr>
      </w:pPr>
    </w:p>
    <w:tbl>
      <w:tblPr>
        <w:tblStyle w:val="Tabelraster"/>
        <w:tblpPr w:leftFromText="141" w:rightFromText="141" w:vertAnchor="text" w:tblpXSpec="center" w:tblpY="1"/>
        <w:tblOverlap w:val="never"/>
        <w:tblW w:w="0" w:type="auto"/>
        <w:tblLook w:val="04A0" w:firstRow="1" w:lastRow="0" w:firstColumn="1" w:lastColumn="0" w:noHBand="0" w:noVBand="1"/>
      </w:tblPr>
      <w:tblGrid>
        <w:gridCol w:w="5102"/>
      </w:tblGrid>
      <w:tr w:rsidR="006A2A8F" w:rsidRPr="00DA3E68" w:rsidTr="008A757B">
        <w:trPr>
          <w:trHeight w:val="510"/>
        </w:trPr>
        <w:tc>
          <w:tcPr>
            <w:tcW w:w="5102" w:type="dxa"/>
            <w:vAlign w:val="center"/>
          </w:tcPr>
          <w:p w:rsidR="006A2A8F" w:rsidRPr="00DA3E68" w:rsidRDefault="00E006FF" w:rsidP="008A757B">
            <w:pPr>
              <w:jc w:val="center"/>
              <w:rPr>
                <w:rFonts w:ascii="Verdana" w:hAnsi="Verdana"/>
                <w:b/>
                <w:sz w:val="24"/>
                <w:szCs w:val="24"/>
                <w:lang w:val="se-NO"/>
              </w:rPr>
            </w:pPr>
            <w:r>
              <w:rPr>
                <w:rFonts w:ascii="Verdana" w:hAnsi="Verdana"/>
                <w:b/>
                <w:sz w:val="24"/>
                <w:szCs w:val="24"/>
                <w:lang w:val="se-NO"/>
              </w:rPr>
              <w:t>Beging</w:t>
            </w:r>
            <w:r w:rsidR="006A2A8F" w:rsidRPr="00DA3E68">
              <w:rPr>
                <w:rFonts w:ascii="Verdana" w:hAnsi="Verdana"/>
                <w:b/>
                <w:sz w:val="24"/>
                <w:szCs w:val="24"/>
                <w:lang w:val="se-NO"/>
              </w:rPr>
              <w:t xml:space="preserve"> snelweg </w:t>
            </w:r>
          </w:p>
        </w:tc>
      </w:tr>
    </w:tbl>
    <w:p w:rsidR="006A2A8F" w:rsidRDefault="006A2A8F" w:rsidP="00554370">
      <w:pPr>
        <w:rPr>
          <w:rFonts w:ascii="Verdana" w:hAnsi="Verdana"/>
          <w:bCs/>
          <w:sz w:val="24"/>
          <w:szCs w:val="24"/>
          <w:lang w:val="se-NO"/>
        </w:rPr>
      </w:pPr>
    </w:p>
    <w:p w:rsidR="006A2A8F" w:rsidRDefault="006A2A8F" w:rsidP="00554370">
      <w:pPr>
        <w:rPr>
          <w:rFonts w:ascii="Verdana" w:hAnsi="Verdana"/>
          <w:bCs/>
          <w:sz w:val="24"/>
          <w:szCs w:val="24"/>
          <w:lang w:val="se-NO"/>
        </w:rPr>
      </w:pPr>
    </w:p>
    <w:p w:rsidR="006A2A8F" w:rsidRDefault="006A2A8F"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A2A8F" w:rsidRPr="00DA3E68" w:rsidTr="008A757B">
        <w:trPr>
          <w:trHeight w:val="510"/>
        </w:trPr>
        <w:tc>
          <w:tcPr>
            <w:tcW w:w="5102" w:type="dxa"/>
            <w:shd w:val="clear" w:color="auto" w:fill="auto"/>
            <w:vAlign w:val="center"/>
          </w:tcPr>
          <w:p w:rsidR="006A2A8F" w:rsidRPr="00DA3E68" w:rsidRDefault="006A2A8F" w:rsidP="008A757B">
            <w:pPr>
              <w:rPr>
                <w:rFonts w:ascii="Verdana" w:hAnsi="Verdana"/>
                <w:b/>
                <w:sz w:val="24"/>
                <w:szCs w:val="24"/>
                <w:lang w:val="se-NO"/>
              </w:rPr>
            </w:pPr>
            <w:r w:rsidRPr="00DA3E68">
              <w:rPr>
                <w:noProof/>
                <w:color w:val="0000FF"/>
                <w:lang w:val="nl-NL"/>
              </w:rPr>
              <w:drawing>
                <wp:inline distT="0" distB="0" distL="0" distR="0" wp14:anchorId="50CD8E30" wp14:editId="78D4B9ED">
                  <wp:extent cx="190500" cy="144780"/>
                  <wp:effectExtent l="0" t="0" r="0" b="7620"/>
                  <wp:docPr id="8" name="Afbeelding 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A3E68">
              <w:rPr>
                <w:rFonts w:ascii="Verdana" w:hAnsi="Verdana"/>
                <w:b/>
                <w:sz w:val="24"/>
                <w:szCs w:val="24"/>
                <w:lang w:val="se-NO"/>
              </w:rPr>
              <w:t xml:space="preserve"> Åsane-Senter</w:t>
            </w:r>
          </w:p>
        </w:tc>
        <w:tc>
          <w:tcPr>
            <w:tcW w:w="850" w:type="dxa"/>
            <w:vAlign w:val="center"/>
          </w:tcPr>
          <w:p w:rsidR="006A2A8F" w:rsidRPr="00DA3E68" w:rsidRDefault="006A2A8F" w:rsidP="008A757B">
            <w:pPr>
              <w:jc w:val="center"/>
              <w:rPr>
                <w:rFonts w:ascii="Verdana" w:hAnsi="Verdana"/>
                <w:b/>
                <w:sz w:val="24"/>
                <w:szCs w:val="24"/>
                <w:lang w:val="se-NO"/>
              </w:rPr>
            </w:pPr>
            <w:r w:rsidRPr="00DA3E68">
              <w:rPr>
                <w:rStyle w:val="Europaweg"/>
                <w:lang w:val="se-NO"/>
              </w:rPr>
              <w:t>E16</w:t>
            </w:r>
          </w:p>
        </w:tc>
      </w:tr>
    </w:tbl>
    <w:p w:rsidR="006A2A8F" w:rsidRPr="00DA3E68" w:rsidRDefault="006A2A8F" w:rsidP="006A2A8F">
      <w:pPr>
        <w:pStyle w:val="Alinia6"/>
        <w:rPr>
          <w:lang w:val="se-NO"/>
        </w:rPr>
      </w:pPr>
      <w:r w:rsidRPr="00DA3E68">
        <w:rPr>
          <w:rStyle w:val="plaats0"/>
          <w:lang w:val="se-NO"/>
        </w:rPr>
        <w:t>Åsane</w:t>
      </w:r>
      <w:r w:rsidRPr="00DA3E68">
        <w:rPr>
          <w:lang w:val="se-NO"/>
        </w:rPr>
        <w:t xml:space="preserve"> </w:t>
      </w:r>
    </w:p>
    <w:p w:rsidR="006A2A8F" w:rsidRPr="00DA3E68" w:rsidRDefault="006A2A8F" w:rsidP="006A2A8F">
      <w:pPr>
        <w:pStyle w:val="BusTic"/>
        <w:rPr>
          <w:lang w:val="se-NO"/>
        </w:rPr>
      </w:pPr>
      <w:r w:rsidRPr="00DA3E68">
        <w:rPr>
          <w:lang w:val="se-NO"/>
        </w:rPr>
        <w:t>Åsane is het noordelijkst gelegen stadsdeel van Bergen, de tweede stad van Noorwegen.</w:t>
      </w:r>
    </w:p>
    <w:p w:rsidR="006A2A8F" w:rsidRPr="00DA3E68" w:rsidRDefault="006A2A8F" w:rsidP="006A2A8F">
      <w:pPr>
        <w:pStyle w:val="BusTic"/>
        <w:rPr>
          <w:bCs/>
          <w:szCs w:val="24"/>
          <w:lang w:val="se-NO"/>
        </w:rPr>
      </w:pPr>
      <w:r w:rsidRPr="00DA3E68">
        <w:rPr>
          <w:lang w:val="se-NO"/>
        </w:rPr>
        <w:t>Het heeft ± 38.487 inwoners (2008) op een oppervlakte van 71,07 km².</w:t>
      </w:r>
    </w:p>
    <w:p w:rsidR="006A2A8F" w:rsidRPr="00DA3E68" w:rsidRDefault="006A2A8F" w:rsidP="006A2A8F">
      <w:pPr>
        <w:pStyle w:val="BusTic"/>
        <w:rPr>
          <w:bCs/>
          <w:szCs w:val="24"/>
          <w:lang w:val="se-NO"/>
        </w:rPr>
      </w:pPr>
      <w:r w:rsidRPr="00DA3E68">
        <w:rPr>
          <w:bCs/>
          <w:szCs w:val="24"/>
          <w:lang w:val="se-NO"/>
        </w:rPr>
        <w:t xml:space="preserve">Åsane is een voormalige gemeente. </w:t>
      </w:r>
    </w:p>
    <w:p w:rsidR="006A2A8F" w:rsidRPr="00DA3E68" w:rsidRDefault="006A2A8F" w:rsidP="006A2A8F">
      <w:pPr>
        <w:pStyle w:val="BusTic"/>
        <w:rPr>
          <w:bCs/>
          <w:szCs w:val="24"/>
          <w:lang w:val="se-NO"/>
        </w:rPr>
      </w:pPr>
      <w:r w:rsidRPr="00DA3E68">
        <w:rPr>
          <w:bCs/>
          <w:szCs w:val="24"/>
          <w:lang w:val="se-NO"/>
        </w:rPr>
        <w:t xml:space="preserve">Het werd op 1 januari 1904 afgesplitst van Hamre als aparte gemeente. </w:t>
      </w:r>
    </w:p>
    <w:p w:rsidR="006A2A8F" w:rsidRPr="00DA3E68" w:rsidRDefault="006A2A8F" w:rsidP="006A2A8F">
      <w:pPr>
        <w:pStyle w:val="BusTic"/>
        <w:rPr>
          <w:bCs/>
          <w:szCs w:val="24"/>
          <w:lang w:val="se-NO"/>
        </w:rPr>
      </w:pPr>
      <w:r w:rsidRPr="00DA3E68">
        <w:rPr>
          <w:bCs/>
          <w:szCs w:val="24"/>
          <w:lang w:val="se-NO"/>
        </w:rPr>
        <w:t xml:space="preserve">Op 1 juli 1914 werd een deel van de overgebleven gemeente Hamre, met 622 inwoners, bij Åsane ingedeeld. </w:t>
      </w:r>
    </w:p>
    <w:p w:rsidR="006A2A8F" w:rsidRPr="00DA3E68" w:rsidRDefault="006A2A8F" w:rsidP="006A2A8F">
      <w:pPr>
        <w:pStyle w:val="BusTic"/>
        <w:rPr>
          <w:bCs/>
          <w:szCs w:val="24"/>
          <w:lang w:val="se-NO"/>
        </w:rPr>
      </w:pPr>
      <w:r w:rsidRPr="00DA3E68">
        <w:rPr>
          <w:bCs/>
          <w:szCs w:val="24"/>
          <w:lang w:val="se-NO"/>
        </w:rPr>
        <w:t>Op 1 januari 1972 werd Åsane samengevoegd met Bergen, Arna, Fana en Laksevåg en werd het een stadsdeel van Bergen.</w:t>
      </w:r>
    </w:p>
    <w:p w:rsidR="006A2A8F" w:rsidRPr="00DA3E68" w:rsidRDefault="006A2A8F" w:rsidP="006A2A8F">
      <w:pPr>
        <w:pStyle w:val="BusTic"/>
        <w:rPr>
          <w:bCs/>
          <w:szCs w:val="24"/>
          <w:lang w:val="se-NO"/>
        </w:rPr>
      </w:pPr>
      <w:r w:rsidRPr="00DA3E68">
        <w:rPr>
          <w:bCs/>
          <w:szCs w:val="24"/>
          <w:lang w:val="se-NO"/>
        </w:rPr>
        <w:t>De E16 en E39 lopen door het stadsdeel.</w:t>
      </w:r>
    </w:p>
    <w:p w:rsidR="006A2A8F" w:rsidRDefault="006A2A8F"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A2A8F" w:rsidRPr="00DA3E68" w:rsidTr="008A757B">
        <w:trPr>
          <w:trHeight w:val="510"/>
        </w:trPr>
        <w:tc>
          <w:tcPr>
            <w:tcW w:w="5102" w:type="dxa"/>
            <w:shd w:val="clear" w:color="auto" w:fill="auto"/>
            <w:vAlign w:val="center"/>
          </w:tcPr>
          <w:p w:rsidR="006A2A8F" w:rsidRPr="00DA3E68" w:rsidRDefault="006A2A8F" w:rsidP="008A757B">
            <w:pPr>
              <w:rPr>
                <w:rFonts w:ascii="Verdana" w:hAnsi="Verdana"/>
                <w:b/>
                <w:sz w:val="24"/>
                <w:szCs w:val="24"/>
                <w:lang w:val="se-NO"/>
              </w:rPr>
            </w:pPr>
            <w:r w:rsidRPr="00DA3E68">
              <w:rPr>
                <w:noProof/>
                <w:color w:val="0000FF"/>
                <w:lang w:val="nl-NL"/>
              </w:rPr>
              <w:drawing>
                <wp:inline distT="0" distB="0" distL="0" distR="0" wp14:anchorId="3A2ABCF4" wp14:editId="149FB429">
                  <wp:extent cx="190500" cy="144780"/>
                  <wp:effectExtent l="0" t="0" r="0" b="7620"/>
                  <wp:docPr id="7" name="Afbeelding 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A3E68">
              <w:rPr>
                <w:rFonts w:ascii="Verdana" w:hAnsi="Verdana"/>
                <w:b/>
                <w:sz w:val="24"/>
                <w:szCs w:val="24"/>
                <w:lang w:val="se-NO"/>
              </w:rPr>
              <w:t xml:space="preserve"> Åsamyrane</w:t>
            </w:r>
          </w:p>
        </w:tc>
        <w:tc>
          <w:tcPr>
            <w:tcW w:w="850" w:type="dxa"/>
            <w:vAlign w:val="center"/>
          </w:tcPr>
          <w:p w:rsidR="006A2A8F" w:rsidRPr="00DA3E68" w:rsidRDefault="006A2A8F" w:rsidP="008A757B">
            <w:pPr>
              <w:jc w:val="center"/>
              <w:rPr>
                <w:rFonts w:ascii="Verdana" w:hAnsi="Verdana"/>
                <w:b/>
                <w:sz w:val="24"/>
                <w:szCs w:val="24"/>
                <w:lang w:val="se-NO"/>
              </w:rPr>
            </w:pPr>
            <w:r w:rsidRPr="00DA3E68">
              <w:rPr>
                <w:rStyle w:val="Europaweg"/>
                <w:lang w:val="se-NO"/>
              </w:rPr>
              <w:t>E16</w:t>
            </w:r>
          </w:p>
        </w:tc>
      </w:tr>
    </w:tbl>
    <w:p w:rsidR="006A2A8F" w:rsidRDefault="006A2A8F"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A2A8F" w:rsidRPr="00DA3E68" w:rsidTr="008A757B">
        <w:trPr>
          <w:trHeight w:val="510"/>
        </w:trPr>
        <w:tc>
          <w:tcPr>
            <w:tcW w:w="5102" w:type="dxa"/>
            <w:shd w:val="clear" w:color="auto" w:fill="auto"/>
            <w:vAlign w:val="center"/>
          </w:tcPr>
          <w:p w:rsidR="006A2A8F" w:rsidRPr="00DA3E68" w:rsidRDefault="006A2A8F" w:rsidP="008A757B">
            <w:pPr>
              <w:rPr>
                <w:rFonts w:ascii="Verdana" w:hAnsi="Verdana"/>
                <w:b/>
                <w:sz w:val="24"/>
                <w:szCs w:val="24"/>
                <w:lang w:val="se-NO"/>
              </w:rPr>
            </w:pPr>
            <w:r w:rsidRPr="00DA3E68">
              <w:rPr>
                <w:noProof/>
                <w:color w:val="0000FF"/>
                <w:lang w:val="nl-NL"/>
              </w:rPr>
              <w:drawing>
                <wp:inline distT="0" distB="0" distL="0" distR="0" wp14:anchorId="2DF43558" wp14:editId="0CAF4843">
                  <wp:extent cx="190500" cy="144780"/>
                  <wp:effectExtent l="0" t="0" r="0" b="7620"/>
                  <wp:docPr id="5" name="Afbeelding 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A3E68">
              <w:rPr>
                <w:rFonts w:ascii="Verdana" w:hAnsi="Verdana"/>
                <w:b/>
                <w:sz w:val="24"/>
                <w:szCs w:val="24"/>
                <w:lang w:val="se-NO"/>
              </w:rPr>
              <w:t xml:space="preserve"> Eidsvåg</w:t>
            </w:r>
          </w:p>
        </w:tc>
        <w:tc>
          <w:tcPr>
            <w:tcW w:w="850" w:type="dxa"/>
            <w:vAlign w:val="center"/>
          </w:tcPr>
          <w:p w:rsidR="006A2A8F" w:rsidRPr="00DA3E68" w:rsidRDefault="006A2A8F" w:rsidP="008A757B">
            <w:pPr>
              <w:jc w:val="center"/>
              <w:rPr>
                <w:rFonts w:ascii="Verdana" w:hAnsi="Verdana"/>
                <w:b/>
                <w:sz w:val="24"/>
                <w:szCs w:val="24"/>
                <w:lang w:val="se-NO"/>
              </w:rPr>
            </w:pPr>
            <w:r w:rsidRPr="00DA3E68">
              <w:rPr>
                <w:rStyle w:val="Europaweg"/>
                <w:lang w:val="se-NO"/>
              </w:rPr>
              <w:t>E16</w:t>
            </w:r>
          </w:p>
        </w:tc>
      </w:tr>
    </w:tbl>
    <w:p w:rsidR="006A2A8F" w:rsidRPr="00DA3E68" w:rsidRDefault="006A2A8F" w:rsidP="006A2A8F">
      <w:pPr>
        <w:pStyle w:val="Alinia6"/>
        <w:rPr>
          <w:lang w:val="se-NO"/>
        </w:rPr>
      </w:pPr>
      <w:r w:rsidRPr="00DA3E68">
        <w:rPr>
          <w:rStyle w:val="plaats0"/>
          <w:lang w:val="se-NO"/>
        </w:rPr>
        <w:t>Eidsvåg</w:t>
      </w:r>
      <w:r w:rsidRPr="00DA3E68">
        <w:rPr>
          <w:lang w:val="se-NO"/>
        </w:rPr>
        <w:t xml:space="preserve"> </w:t>
      </w:r>
    </w:p>
    <w:p w:rsidR="006A2A8F" w:rsidRPr="00DA3E68" w:rsidRDefault="006A2A8F" w:rsidP="006A2A8F">
      <w:pPr>
        <w:pStyle w:val="BusTic"/>
        <w:rPr>
          <w:lang w:val="se-NO"/>
        </w:rPr>
      </w:pPr>
      <w:r w:rsidRPr="00DA3E68">
        <w:rPr>
          <w:lang w:val="se-NO"/>
        </w:rPr>
        <w:t xml:space="preserve">Eidsvåg is een plaats in de Noorse gemeente Nesset, provincie Møre og Romsdal. </w:t>
      </w:r>
    </w:p>
    <w:p w:rsidR="006A2A8F" w:rsidRPr="00DA3E68" w:rsidRDefault="006A2A8F" w:rsidP="006A2A8F">
      <w:pPr>
        <w:pStyle w:val="BusTic"/>
        <w:rPr>
          <w:lang w:val="se-NO"/>
        </w:rPr>
      </w:pPr>
      <w:r w:rsidRPr="00DA3E68">
        <w:rPr>
          <w:lang w:val="se-NO"/>
        </w:rPr>
        <w:t>Eidsvåg telt ± 882 inwoners (2007) en heeft een oppervlakte van 1,18 km².</w:t>
      </w:r>
    </w:p>
    <w:p w:rsidR="006A2A8F" w:rsidRDefault="006A2A8F"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A2A8F" w:rsidRPr="00DA3E68" w:rsidTr="008A757B">
        <w:trPr>
          <w:trHeight w:val="510"/>
        </w:trPr>
        <w:tc>
          <w:tcPr>
            <w:tcW w:w="5102" w:type="dxa"/>
            <w:shd w:val="clear" w:color="auto" w:fill="auto"/>
            <w:vAlign w:val="center"/>
          </w:tcPr>
          <w:p w:rsidR="006A2A8F" w:rsidRPr="00DA3E68" w:rsidRDefault="006A2A8F" w:rsidP="008A757B">
            <w:pPr>
              <w:rPr>
                <w:rFonts w:ascii="Verdana" w:hAnsi="Verdana"/>
                <w:b/>
                <w:sz w:val="24"/>
                <w:szCs w:val="24"/>
                <w:lang w:val="se-NO"/>
              </w:rPr>
            </w:pPr>
            <w:r w:rsidRPr="00DA3E68">
              <w:rPr>
                <w:noProof/>
                <w:color w:val="0000FF"/>
                <w:lang w:val="nl-NL"/>
              </w:rPr>
              <w:drawing>
                <wp:inline distT="0" distB="0" distL="0" distR="0" wp14:anchorId="4A8D104C" wp14:editId="20B717A4">
                  <wp:extent cx="190500" cy="144780"/>
                  <wp:effectExtent l="0" t="0" r="0" b="7620"/>
                  <wp:docPr id="6" name="Afbeelding 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A3E68">
              <w:rPr>
                <w:rFonts w:ascii="Verdana" w:hAnsi="Verdana"/>
                <w:b/>
                <w:sz w:val="24"/>
                <w:szCs w:val="24"/>
                <w:lang w:val="se-NO"/>
              </w:rPr>
              <w:t xml:space="preserve"> Vågsbotn</w:t>
            </w:r>
          </w:p>
        </w:tc>
        <w:tc>
          <w:tcPr>
            <w:tcW w:w="850" w:type="dxa"/>
            <w:vAlign w:val="center"/>
          </w:tcPr>
          <w:p w:rsidR="006A2A8F" w:rsidRPr="00DA3E68" w:rsidRDefault="006A2A8F" w:rsidP="008A757B">
            <w:pPr>
              <w:jc w:val="center"/>
              <w:rPr>
                <w:rFonts w:ascii="Verdana" w:hAnsi="Verdana"/>
                <w:b/>
                <w:sz w:val="24"/>
                <w:szCs w:val="24"/>
                <w:lang w:val="se-NO"/>
              </w:rPr>
            </w:pPr>
            <w:r w:rsidRPr="00DA3E68">
              <w:rPr>
                <w:rStyle w:val="Europaweg"/>
                <w:lang w:val="se-NO"/>
              </w:rPr>
              <w:t>E16</w:t>
            </w:r>
          </w:p>
        </w:tc>
      </w:tr>
    </w:tbl>
    <w:p w:rsidR="006A2A8F" w:rsidRDefault="006A2A8F"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A2A8F" w:rsidRPr="00DA3E68" w:rsidTr="008A757B">
        <w:trPr>
          <w:trHeight w:val="510"/>
        </w:trPr>
        <w:tc>
          <w:tcPr>
            <w:tcW w:w="5102" w:type="dxa"/>
            <w:shd w:val="clear" w:color="auto" w:fill="auto"/>
            <w:vAlign w:val="center"/>
          </w:tcPr>
          <w:p w:rsidR="006A2A8F" w:rsidRPr="00DA3E68" w:rsidRDefault="006A2A8F" w:rsidP="008A757B">
            <w:pPr>
              <w:rPr>
                <w:rFonts w:ascii="Verdana" w:hAnsi="Verdana"/>
                <w:b/>
                <w:sz w:val="24"/>
                <w:szCs w:val="24"/>
                <w:lang w:val="se-NO"/>
              </w:rPr>
            </w:pPr>
            <w:r w:rsidRPr="00DA3E68">
              <w:rPr>
                <w:noProof/>
                <w:color w:val="0000FF"/>
                <w:lang w:val="nl-NL"/>
              </w:rPr>
              <w:drawing>
                <wp:inline distT="0" distB="0" distL="0" distR="0" wp14:anchorId="3181F8C5" wp14:editId="623167BE">
                  <wp:extent cx="190500" cy="144780"/>
                  <wp:effectExtent l="0" t="0" r="0" b="7620"/>
                  <wp:docPr id="9" name="Afbeelding 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A3E68">
              <w:rPr>
                <w:rFonts w:ascii="Verdana" w:hAnsi="Verdana"/>
                <w:b/>
                <w:sz w:val="24"/>
                <w:szCs w:val="24"/>
                <w:lang w:val="se-NO"/>
              </w:rPr>
              <w:t xml:space="preserve"> Nyhavnsveien</w:t>
            </w:r>
          </w:p>
        </w:tc>
        <w:tc>
          <w:tcPr>
            <w:tcW w:w="850" w:type="dxa"/>
            <w:vAlign w:val="center"/>
          </w:tcPr>
          <w:p w:rsidR="006A2A8F" w:rsidRPr="00DA3E68" w:rsidRDefault="006A2A8F" w:rsidP="008A757B">
            <w:pPr>
              <w:jc w:val="center"/>
              <w:rPr>
                <w:rFonts w:ascii="Verdana" w:hAnsi="Verdana"/>
                <w:b/>
                <w:sz w:val="24"/>
                <w:szCs w:val="24"/>
                <w:lang w:val="se-NO"/>
              </w:rPr>
            </w:pPr>
            <w:r w:rsidRPr="00DA3E68">
              <w:rPr>
                <w:rStyle w:val="Europaweg"/>
                <w:lang w:val="se-NO"/>
              </w:rPr>
              <w:t>E16</w:t>
            </w:r>
          </w:p>
        </w:tc>
      </w:tr>
    </w:tbl>
    <w:p w:rsidR="006A2A8F" w:rsidRDefault="006A2A8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p w:rsidR="00E006FF" w:rsidRDefault="00E006FF"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A2A8F" w:rsidRPr="00DA3E68" w:rsidTr="008A757B">
        <w:trPr>
          <w:trHeight w:val="510"/>
        </w:trPr>
        <w:tc>
          <w:tcPr>
            <w:tcW w:w="5102" w:type="dxa"/>
            <w:shd w:val="clear" w:color="auto" w:fill="auto"/>
            <w:vAlign w:val="center"/>
          </w:tcPr>
          <w:p w:rsidR="006A2A8F" w:rsidRPr="00DA3E68" w:rsidRDefault="006A2A8F" w:rsidP="008A757B">
            <w:pPr>
              <w:rPr>
                <w:rFonts w:ascii="Verdana" w:hAnsi="Verdana"/>
                <w:b/>
                <w:sz w:val="24"/>
                <w:szCs w:val="24"/>
                <w:lang w:val="se-NO"/>
              </w:rPr>
            </w:pPr>
            <w:r w:rsidRPr="00DA3E68">
              <w:rPr>
                <w:noProof/>
                <w:color w:val="0000FF"/>
                <w:lang w:val="nl-NL"/>
              </w:rPr>
              <w:lastRenderedPageBreak/>
              <w:drawing>
                <wp:inline distT="0" distB="0" distL="0" distR="0" wp14:anchorId="64E5D805" wp14:editId="609D2A61">
                  <wp:extent cx="190500" cy="144780"/>
                  <wp:effectExtent l="0" t="0" r="0" b="7620"/>
                  <wp:docPr id="10" name="Afbeelding 1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A3E68">
              <w:rPr>
                <w:rFonts w:ascii="Verdana" w:hAnsi="Verdana"/>
                <w:b/>
                <w:sz w:val="24"/>
                <w:szCs w:val="24"/>
                <w:lang w:val="se-NO"/>
              </w:rPr>
              <w:t xml:space="preserve"> Sandviken</w:t>
            </w:r>
          </w:p>
        </w:tc>
        <w:tc>
          <w:tcPr>
            <w:tcW w:w="850" w:type="dxa"/>
            <w:vAlign w:val="center"/>
          </w:tcPr>
          <w:p w:rsidR="006A2A8F" w:rsidRPr="00DA3E68" w:rsidRDefault="006A2A8F" w:rsidP="008A757B">
            <w:pPr>
              <w:jc w:val="center"/>
              <w:rPr>
                <w:rFonts w:ascii="Verdana" w:hAnsi="Verdana"/>
                <w:b/>
                <w:sz w:val="24"/>
                <w:szCs w:val="24"/>
                <w:lang w:val="se-NO"/>
              </w:rPr>
            </w:pPr>
            <w:r w:rsidRPr="00DA3E68">
              <w:rPr>
                <w:rStyle w:val="Europaweg"/>
                <w:lang w:val="se-NO"/>
              </w:rPr>
              <w:t>E16</w:t>
            </w:r>
          </w:p>
        </w:tc>
      </w:tr>
    </w:tbl>
    <w:p w:rsidR="006A2A8F" w:rsidRPr="00DA3E68" w:rsidRDefault="006A2A8F" w:rsidP="006A2A8F">
      <w:pPr>
        <w:pStyle w:val="Alinia6"/>
        <w:rPr>
          <w:lang w:val="se-NO"/>
        </w:rPr>
      </w:pPr>
      <w:r w:rsidRPr="00DA3E68">
        <w:rPr>
          <w:rStyle w:val="plaats0"/>
          <w:lang w:val="se-NO"/>
        </w:rPr>
        <w:t>Sandviken</w:t>
      </w:r>
      <w:r w:rsidRPr="00DA3E68">
        <w:rPr>
          <w:lang w:val="se-NO"/>
        </w:rPr>
        <w:t xml:space="preserve"> </w:t>
      </w:r>
    </w:p>
    <w:p w:rsidR="006A2A8F" w:rsidRPr="00DA3E68" w:rsidRDefault="006A2A8F" w:rsidP="006A2A8F">
      <w:pPr>
        <w:pStyle w:val="BusTic"/>
        <w:rPr>
          <w:lang w:val="se-NO"/>
        </w:rPr>
      </w:pPr>
      <w:r w:rsidRPr="00DA3E68">
        <w:rPr>
          <w:lang w:val="se-NO"/>
        </w:rPr>
        <w:t xml:space="preserve">Sandviken is de hoofdstad van de gemeente Sandviken in het landschap Gästrikland en de provincie Gävleborgs län in Zweden. </w:t>
      </w:r>
    </w:p>
    <w:p w:rsidR="006A2A8F" w:rsidRPr="00DA3E68" w:rsidRDefault="006A2A8F" w:rsidP="006A2A8F">
      <w:pPr>
        <w:pStyle w:val="BusTic"/>
        <w:rPr>
          <w:lang w:val="se-NO"/>
        </w:rPr>
      </w:pPr>
      <w:r w:rsidRPr="00DA3E68">
        <w:rPr>
          <w:lang w:val="se-NO"/>
        </w:rPr>
        <w:t xml:space="preserve">De plaats heeft 22574 inwoners (2005) en een oppervlakte van 1546 hectare. </w:t>
      </w:r>
    </w:p>
    <w:p w:rsidR="006A2A8F" w:rsidRPr="00DA3E68" w:rsidRDefault="006A2A8F" w:rsidP="006A2A8F">
      <w:pPr>
        <w:pStyle w:val="BusTic"/>
        <w:rPr>
          <w:lang w:val="se-NO"/>
        </w:rPr>
      </w:pPr>
      <w:r w:rsidRPr="00DA3E68">
        <w:rPr>
          <w:lang w:val="se-NO"/>
        </w:rPr>
        <w:t xml:space="preserve">De plaats ligt ongeveer 20 kilometer ten westen van de stad Gävle, aan het meer Storsjön. </w:t>
      </w:r>
    </w:p>
    <w:p w:rsidR="006A2A8F" w:rsidRPr="00DA3E68" w:rsidRDefault="006A2A8F" w:rsidP="006A2A8F">
      <w:pPr>
        <w:pStyle w:val="BusTic"/>
        <w:rPr>
          <w:bCs/>
          <w:szCs w:val="24"/>
          <w:lang w:val="se-NO"/>
        </w:rPr>
      </w:pPr>
      <w:r w:rsidRPr="00DA3E68">
        <w:rPr>
          <w:lang w:val="se-NO"/>
        </w:rPr>
        <w:t>Sandviken is gesticht in 1862.</w:t>
      </w:r>
    </w:p>
    <w:p w:rsidR="006A2A8F" w:rsidRPr="00DA3E68" w:rsidRDefault="006A2A8F" w:rsidP="006A2A8F">
      <w:pPr>
        <w:pStyle w:val="BusTic"/>
        <w:rPr>
          <w:bCs/>
          <w:szCs w:val="24"/>
          <w:lang w:val="se-NO"/>
        </w:rPr>
      </w:pPr>
      <w:r w:rsidRPr="00DA3E68">
        <w:rPr>
          <w:bCs/>
          <w:szCs w:val="24"/>
          <w:lang w:val="se-NO"/>
        </w:rPr>
        <w:t>De naam Sandviken betekent zandbaai, behalve deze stad zijn er nog verschillende andere plaatsen in heel Scandinavië met dezelfde naam te vinden.</w:t>
      </w:r>
    </w:p>
    <w:p w:rsidR="006A2A8F" w:rsidRDefault="006A2A8F"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tblGrid>
      <w:tr w:rsidR="00E006FF" w:rsidRPr="00DA3E68" w:rsidTr="008A757B">
        <w:trPr>
          <w:trHeight w:val="510"/>
        </w:trPr>
        <w:tc>
          <w:tcPr>
            <w:tcW w:w="593" w:type="dxa"/>
            <w:shd w:val="clear" w:color="auto" w:fill="auto"/>
            <w:vAlign w:val="center"/>
          </w:tcPr>
          <w:p w:rsidR="00E006FF" w:rsidRPr="00DA3E68" w:rsidRDefault="00E006FF" w:rsidP="008A757B">
            <w:pPr>
              <w:jc w:val="center"/>
              <w:rPr>
                <w:rFonts w:ascii="Verdana" w:hAnsi="Verdana"/>
                <w:b/>
                <w:sz w:val="24"/>
                <w:szCs w:val="24"/>
                <w:lang w:val="se-NO"/>
              </w:rPr>
            </w:pPr>
            <w:r w:rsidRPr="00DA3E68">
              <w:rPr>
                <w:rFonts w:ascii="Verdana" w:hAnsi="Verdana"/>
                <w:b/>
                <w:noProof/>
                <w:color w:val="0000FF"/>
                <w:sz w:val="24"/>
                <w:szCs w:val="24"/>
                <w:lang w:val="nl-NL"/>
              </w:rPr>
              <w:drawing>
                <wp:inline distT="0" distB="0" distL="0" distR="0" wp14:anchorId="1AE0D884" wp14:editId="3EDF0856">
                  <wp:extent cx="180000" cy="180000"/>
                  <wp:effectExtent l="0" t="0" r="0" b="0"/>
                  <wp:docPr id="11" name="Afbeelding 11" descr="T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4535" w:type="dxa"/>
            <w:shd w:val="clear" w:color="auto" w:fill="FFAA2D"/>
            <w:vAlign w:val="center"/>
          </w:tcPr>
          <w:p w:rsidR="00E006FF" w:rsidRPr="00DA3E68" w:rsidRDefault="00E006FF" w:rsidP="008A757B">
            <w:pPr>
              <w:jc w:val="center"/>
              <w:rPr>
                <w:rFonts w:ascii="Verdana" w:hAnsi="Verdana"/>
                <w:b/>
                <w:sz w:val="24"/>
                <w:szCs w:val="24"/>
                <w:lang w:val="se-NO"/>
              </w:rPr>
            </w:pPr>
            <w:r w:rsidRPr="00DA3E68">
              <w:rPr>
                <w:rFonts w:ascii="Verdana" w:hAnsi="Verdana"/>
                <w:b/>
                <w:sz w:val="24"/>
                <w:szCs w:val="24"/>
                <w:lang w:val="se-NO"/>
              </w:rPr>
              <w:t xml:space="preserve">Bomstasjon   </w:t>
            </w:r>
          </w:p>
        </w:tc>
      </w:tr>
    </w:tbl>
    <w:p w:rsidR="006A2A8F" w:rsidRDefault="006A2A8F"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E006FF" w:rsidRPr="00DA3E68" w:rsidTr="008A757B">
        <w:trPr>
          <w:trHeight w:val="510"/>
        </w:trPr>
        <w:tc>
          <w:tcPr>
            <w:tcW w:w="850" w:type="dxa"/>
            <w:shd w:val="clear" w:color="auto" w:fill="auto"/>
            <w:vAlign w:val="center"/>
          </w:tcPr>
          <w:p w:rsidR="00E006FF" w:rsidRPr="00DA3E68" w:rsidRDefault="00E006FF" w:rsidP="008A757B">
            <w:pPr>
              <w:jc w:val="center"/>
              <w:rPr>
                <w:rFonts w:ascii="Verdana" w:hAnsi="Verdana"/>
                <w:b/>
                <w:sz w:val="24"/>
                <w:szCs w:val="24"/>
                <w:lang w:val="se-NO"/>
              </w:rPr>
            </w:pPr>
            <w:r w:rsidRPr="00DA3E68">
              <w:rPr>
                <w:noProof/>
                <w:color w:val="0000FF"/>
                <w:lang w:val="nl-NL"/>
              </w:rPr>
              <w:drawing>
                <wp:inline distT="0" distB="0" distL="0" distR="0" wp14:anchorId="4846CDC8" wp14:editId="5F514A85">
                  <wp:extent cx="240000" cy="180000"/>
                  <wp:effectExtent l="0" t="0" r="0" b="0"/>
                  <wp:docPr id="263" name="Afbeelding 263"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E006FF" w:rsidRPr="00DA3E68" w:rsidRDefault="00E006FF" w:rsidP="008A757B">
            <w:pPr>
              <w:jc w:val="center"/>
              <w:rPr>
                <w:rFonts w:ascii="Verdana" w:hAnsi="Verdana"/>
                <w:b/>
                <w:sz w:val="24"/>
                <w:szCs w:val="24"/>
                <w:lang w:val="se-NO"/>
              </w:rPr>
            </w:pPr>
            <w:r w:rsidRPr="00DA3E68">
              <w:rPr>
                <w:rFonts w:ascii="Verdana" w:hAnsi="Verdana"/>
                <w:b/>
                <w:sz w:val="24"/>
                <w:szCs w:val="24"/>
                <w:lang w:val="se-NO"/>
              </w:rPr>
              <w:t>Fløyfjellstunnelen (3.825 m)</w:t>
            </w:r>
          </w:p>
        </w:tc>
      </w:tr>
    </w:tbl>
    <w:p w:rsidR="00E006FF" w:rsidRPr="00DA3E68" w:rsidRDefault="00E006FF" w:rsidP="00E006FF">
      <w:pPr>
        <w:pStyle w:val="Alinia6"/>
        <w:rPr>
          <w:b/>
          <w:lang w:val="se-NO"/>
        </w:rPr>
      </w:pPr>
      <w:r w:rsidRPr="00DA3E68">
        <w:rPr>
          <w:b/>
          <w:lang w:val="se-NO"/>
        </w:rPr>
        <w:t>De Fløyfjellstunnel</w:t>
      </w:r>
    </w:p>
    <w:p w:rsidR="00E006FF" w:rsidRPr="00DA3E68" w:rsidRDefault="00E006FF" w:rsidP="00E006FF">
      <w:pPr>
        <w:pStyle w:val="BusTic"/>
        <w:rPr>
          <w:lang w:val="se-NO"/>
        </w:rPr>
      </w:pPr>
      <w:r w:rsidRPr="00DA3E68">
        <w:rPr>
          <w:lang w:val="se-NO"/>
        </w:rPr>
        <w:t xml:space="preserve">De Fløyfjellstunnel is een tunnel in Noorwegen, gelegen in Hordaland. </w:t>
      </w:r>
    </w:p>
    <w:p w:rsidR="00E006FF" w:rsidRPr="00DA3E68" w:rsidRDefault="00E006FF" w:rsidP="00E006FF">
      <w:pPr>
        <w:pStyle w:val="BusTic"/>
        <w:rPr>
          <w:lang w:val="se-NO"/>
        </w:rPr>
      </w:pPr>
      <w:r w:rsidRPr="00DA3E68">
        <w:rPr>
          <w:lang w:val="se-NO"/>
        </w:rPr>
        <w:t xml:space="preserve">De tunnel is onderdeel van de E16 en E39 in de stad Bergen. </w:t>
      </w:r>
    </w:p>
    <w:p w:rsidR="00E006FF" w:rsidRPr="00DA3E68" w:rsidRDefault="00E006FF" w:rsidP="00E006FF">
      <w:pPr>
        <w:rPr>
          <w:rFonts w:ascii="Verdana" w:hAnsi="Verdana"/>
          <w:bCs/>
          <w:sz w:val="24"/>
          <w:szCs w:val="24"/>
          <w:lang w:val="se-NO"/>
        </w:rPr>
      </w:pPr>
      <w:r w:rsidRPr="00DA3E68">
        <w:rPr>
          <w:rFonts w:ascii="Verdana" w:hAnsi="Verdana"/>
          <w:b/>
          <w:bCs/>
          <w:sz w:val="24"/>
          <w:szCs w:val="24"/>
          <w:lang w:val="se-NO"/>
        </w:rPr>
        <w:t>Kenmerken</w:t>
      </w:r>
    </w:p>
    <w:p w:rsidR="00E006FF" w:rsidRPr="00DA3E68" w:rsidRDefault="00E006FF" w:rsidP="00E006FF">
      <w:pPr>
        <w:pStyle w:val="BusTic"/>
        <w:rPr>
          <w:lang w:val="se-NO"/>
        </w:rPr>
      </w:pPr>
      <w:r w:rsidRPr="00DA3E68">
        <w:rPr>
          <w:lang w:val="se-NO"/>
        </w:rPr>
        <w:t xml:space="preserve">De Fløyfjellstunnel is een tweebuizige tunnel, met buizen van 3.825 en 3.195 meter lengte. </w:t>
      </w:r>
    </w:p>
    <w:p w:rsidR="00E006FF" w:rsidRPr="00DA3E68" w:rsidRDefault="00E006FF" w:rsidP="00E006FF">
      <w:pPr>
        <w:pStyle w:val="BusTic"/>
        <w:rPr>
          <w:lang w:val="se-NO"/>
        </w:rPr>
      </w:pPr>
      <w:r w:rsidRPr="00DA3E68">
        <w:rPr>
          <w:lang w:val="se-NO"/>
        </w:rPr>
        <w:t xml:space="preserve">De tunnel telt 2x2 rijstroken en is een motorvei, de E16/E39 loopt er doorheen als oostelijke rondweg van Bergen. </w:t>
      </w:r>
    </w:p>
    <w:p w:rsidR="00E006FF" w:rsidRPr="00DA3E68" w:rsidRDefault="00E006FF" w:rsidP="00E006FF">
      <w:pPr>
        <w:pStyle w:val="BusTic"/>
        <w:rPr>
          <w:lang w:val="se-NO"/>
        </w:rPr>
      </w:pPr>
      <w:r w:rsidRPr="00DA3E68">
        <w:rPr>
          <w:lang w:val="se-NO"/>
        </w:rPr>
        <w:t xml:space="preserve">Het zuidelijk tunnelportaal is gelegen bij het centrum van Bergen, het noordelijk portaal aan de noordkant. </w:t>
      </w:r>
    </w:p>
    <w:p w:rsidR="00E006FF" w:rsidRPr="00DA3E68" w:rsidRDefault="00E006FF" w:rsidP="00E006FF">
      <w:pPr>
        <w:pStyle w:val="BusTic"/>
        <w:rPr>
          <w:lang w:val="se-NO"/>
        </w:rPr>
      </w:pPr>
      <w:r w:rsidRPr="00DA3E68">
        <w:rPr>
          <w:lang w:val="se-NO"/>
        </w:rPr>
        <w:t xml:space="preserve">De buis voor verkeer richting zuiden is een stuk korter dan de buis voor verkeer richting noorden. </w:t>
      </w:r>
    </w:p>
    <w:p w:rsidR="00E006FF" w:rsidRPr="00DA3E68" w:rsidRDefault="00E006FF" w:rsidP="00E006FF">
      <w:pPr>
        <w:pStyle w:val="BusTic"/>
        <w:rPr>
          <w:lang w:val="se-NO"/>
        </w:rPr>
      </w:pPr>
      <w:r w:rsidRPr="00DA3E68">
        <w:rPr>
          <w:lang w:val="se-NO"/>
        </w:rPr>
        <w:t xml:space="preserve">De tunnel is gelegen in een bocht en doorkruist het Fløysfjell, de bergrug aan de oostzijde van de stad Bergen. </w:t>
      </w:r>
    </w:p>
    <w:p w:rsidR="00E006FF" w:rsidRPr="00DA3E68" w:rsidRDefault="00E006FF" w:rsidP="00E006FF">
      <w:pPr>
        <w:pStyle w:val="Alinia6"/>
        <w:rPr>
          <w:lang w:val="se-NO"/>
        </w:rPr>
      </w:pPr>
      <w:r w:rsidRPr="00DA3E68">
        <w:rPr>
          <w:b/>
          <w:lang w:val="se-NO"/>
        </w:rPr>
        <w:t>Geschiedenis</w:t>
      </w:r>
    </w:p>
    <w:p w:rsidR="00E006FF" w:rsidRPr="00DA3E68" w:rsidRDefault="00E006FF" w:rsidP="00E006FF">
      <w:pPr>
        <w:pStyle w:val="BusTic"/>
        <w:rPr>
          <w:lang w:val="se-NO"/>
        </w:rPr>
      </w:pPr>
      <w:r w:rsidRPr="00DA3E68">
        <w:rPr>
          <w:lang w:val="se-NO"/>
        </w:rPr>
        <w:t xml:space="preserve">De tunnel is aangelegd als onderdeel van de motorvei van Bergen naar het noorden. </w:t>
      </w:r>
    </w:p>
    <w:p w:rsidR="00E006FF" w:rsidRPr="00DA3E68" w:rsidRDefault="00E006FF" w:rsidP="00E006FF">
      <w:pPr>
        <w:pStyle w:val="BusTic"/>
        <w:rPr>
          <w:lang w:val="se-NO"/>
        </w:rPr>
      </w:pPr>
      <w:r w:rsidRPr="00DA3E68">
        <w:rPr>
          <w:lang w:val="se-NO"/>
        </w:rPr>
        <w:t xml:space="preserve">De buis voor verkeer richting noorden opende op 7 juli 1988 voor het verkeer. </w:t>
      </w:r>
    </w:p>
    <w:p w:rsidR="00E006FF" w:rsidRPr="00DA3E68" w:rsidRDefault="00E006FF" w:rsidP="00E006FF">
      <w:pPr>
        <w:pStyle w:val="BusTic"/>
        <w:rPr>
          <w:lang w:val="se-NO"/>
        </w:rPr>
      </w:pPr>
      <w:r w:rsidRPr="00DA3E68">
        <w:rPr>
          <w:lang w:val="se-NO"/>
        </w:rPr>
        <w:t xml:space="preserve">Daarna is korte tijd verkeer in twee richtingen door de tunnelbuis geleid, tot in 1989 de buis voor verkeer richting zuiden opende. </w:t>
      </w:r>
    </w:p>
    <w:p w:rsidR="00E006FF" w:rsidRPr="00DA3E68" w:rsidRDefault="00E006FF" w:rsidP="00E006FF">
      <w:pPr>
        <w:pStyle w:val="BusTic"/>
        <w:rPr>
          <w:lang w:val="se-NO"/>
        </w:rPr>
      </w:pPr>
      <w:r w:rsidRPr="00DA3E68">
        <w:rPr>
          <w:lang w:val="se-NO"/>
        </w:rPr>
        <w:t xml:space="preserve">Door de tunnel hoeft verkeer niet meer door het centrum van de stad Bergen. </w:t>
      </w:r>
    </w:p>
    <w:p w:rsidR="00E006FF" w:rsidRPr="00DA3E68" w:rsidRDefault="00E006FF" w:rsidP="00E006FF">
      <w:pPr>
        <w:pStyle w:val="Alinia6"/>
        <w:rPr>
          <w:lang w:val="se-NO"/>
        </w:rPr>
      </w:pPr>
      <w:r w:rsidRPr="00DA3E68">
        <w:rPr>
          <w:b/>
          <w:lang w:val="se-NO"/>
        </w:rPr>
        <w:t>Verkeersintensiteiten</w:t>
      </w:r>
    </w:p>
    <w:p w:rsidR="00E006FF" w:rsidRPr="00DA3E68" w:rsidRDefault="00E006FF" w:rsidP="00E006FF">
      <w:pPr>
        <w:pStyle w:val="BusTic"/>
        <w:rPr>
          <w:lang w:val="se-NO"/>
        </w:rPr>
      </w:pPr>
      <w:r w:rsidRPr="00DA3E68">
        <w:rPr>
          <w:lang w:val="se-NO"/>
        </w:rPr>
        <w:t>De tunnel wordt relatief intensief bereden, met ± 44.000 voertuigen per dag.</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006FF" w:rsidRPr="00DA3E68" w:rsidTr="008A757B">
        <w:trPr>
          <w:trHeight w:val="510"/>
        </w:trPr>
        <w:tc>
          <w:tcPr>
            <w:tcW w:w="5102" w:type="dxa"/>
            <w:shd w:val="clear" w:color="auto" w:fill="auto"/>
            <w:vAlign w:val="center"/>
          </w:tcPr>
          <w:p w:rsidR="00E006FF" w:rsidRPr="00DA3E68" w:rsidRDefault="00E006FF" w:rsidP="008A757B">
            <w:pPr>
              <w:rPr>
                <w:rFonts w:ascii="Verdana" w:hAnsi="Verdana"/>
                <w:b/>
                <w:sz w:val="24"/>
                <w:szCs w:val="24"/>
                <w:lang w:val="se-NO"/>
              </w:rPr>
            </w:pPr>
            <w:r w:rsidRPr="00DA3E68">
              <w:rPr>
                <w:rFonts w:ascii="Verdana" w:hAnsi="Verdana"/>
                <w:b/>
                <w:noProof/>
                <w:sz w:val="24"/>
                <w:szCs w:val="24"/>
                <w:lang w:val="nl-NL"/>
              </w:rPr>
              <w:lastRenderedPageBreak/>
              <w:drawing>
                <wp:inline distT="0" distB="0" distL="0" distR="0" wp14:anchorId="57D2D41E" wp14:editId="4E2066DA">
                  <wp:extent cx="360000" cy="216000"/>
                  <wp:effectExtent l="0" t="0" r="2540" b="0"/>
                  <wp:docPr id="305" name="Afbeelding 305"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11"/>
                          </pic:cNvPr>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DA3E68">
              <w:rPr>
                <w:rFonts w:ascii="Verdana" w:hAnsi="Verdana"/>
                <w:b/>
                <w:sz w:val="24"/>
                <w:szCs w:val="24"/>
                <w:lang w:val="se-NO"/>
              </w:rPr>
              <w:t xml:space="preserve">  Bergen</w:t>
            </w:r>
          </w:p>
        </w:tc>
        <w:tc>
          <w:tcPr>
            <w:tcW w:w="850" w:type="dxa"/>
            <w:vAlign w:val="center"/>
          </w:tcPr>
          <w:p w:rsidR="00E006FF" w:rsidRPr="00DA3E68" w:rsidRDefault="00E006FF" w:rsidP="008A757B">
            <w:pPr>
              <w:jc w:val="center"/>
              <w:rPr>
                <w:rFonts w:ascii="Verdana" w:hAnsi="Verdana"/>
                <w:b/>
                <w:sz w:val="24"/>
                <w:szCs w:val="24"/>
                <w:lang w:val="se-NO"/>
              </w:rPr>
            </w:pPr>
            <w:r w:rsidRPr="00DA3E68">
              <w:rPr>
                <w:rStyle w:val="Europaweg"/>
                <w:lang w:val="se-NO"/>
              </w:rPr>
              <w:t>E16</w:t>
            </w:r>
          </w:p>
        </w:tc>
      </w:tr>
    </w:tbl>
    <w:p w:rsidR="00E006FF" w:rsidRPr="00DA3E68" w:rsidRDefault="00E006FF" w:rsidP="00E006FF">
      <w:pPr>
        <w:keepLines/>
        <w:spacing w:before="120"/>
        <w:rPr>
          <w:rFonts w:ascii="Verdana" w:hAnsi="Verdana"/>
          <w:b/>
          <w:bCs/>
          <w:sz w:val="24"/>
          <w:szCs w:val="24"/>
          <w:lang w:val="se-NO"/>
        </w:rPr>
      </w:pPr>
      <w:r w:rsidRPr="00DA3E68">
        <w:rPr>
          <w:rStyle w:val="plaats0"/>
          <w:lang w:val="se-NO"/>
        </w:rPr>
        <w:t>Bergen</w:t>
      </w:r>
      <w:r w:rsidRPr="00DA3E68">
        <w:rPr>
          <w:rFonts w:ascii="Verdana" w:hAnsi="Verdana"/>
          <w:b/>
          <w:bCs/>
          <w:sz w:val="24"/>
          <w:szCs w:val="24"/>
          <w:lang w:val="se-NO"/>
        </w:rPr>
        <w:t xml:space="preserve">  Algemeen</w:t>
      </w:r>
    </w:p>
    <w:p w:rsidR="00E006FF" w:rsidRPr="00DA3E68" w:rsidRDefault="00E006FF" w:rsidP="00E006FF">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 xml:space="preserve">Er is geen stad in Noorwegen waarover zo veel grapjes worden gemaakt als Bergen ± 223.000 inwoners. </w:t>
      </w:r>
    </w:p>
    <w:p w:rsidR="00E006FF" w:rsidRPr="00DA3E68" w:rsidRDefault="00E006FF" w:rsidP="00E006FF">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Eén onderwerp ligt voor de hand: de regen.'De kinderen in Bergen worden geboren met een paraplu in de hand' zeggen de Noren en:</w:t>
      </w:r>
    </w:p>
    <w:p w:rsidR="00E006FF" w:rsidRPr="00DA3E68" w:rsidRDefault="00E006FF" w:rsidP="00E006FF">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'De honden in Bergen blaffen naar iedereen die geen para</w:t>
      </w:r>
      <w:r w:rsidRPr="00DA3E68">
        <w:rPr>
          <w:rFonts w:ascii="Verdana" w:hAnsi="Verdana"/>
          <w:sz w:val="24"/>
          <w:szCs w:val="24"/>
          <w:lang w:val="se-NO"/>
        </w:rPr>
        <w:softHyphen/>
        <w:t xml:space="preserve">plu bij zich heeft'. </w:t>
      </w:r>
    </w:p>
    <w:p w:rsidR="00E006FF" w:rsidRPr="00DA3E68" w:rsidRDefault="00E006FF" w:rsidP="00E006FF">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 xml:space="preserve">Inderdaad, het kan niet ontkend worden dat Bergen de regenrijkste stad van Europa is en bijna driemaal zoveel millimeters neerslag vangt als De Bilt. </w:t>
      </w:r>
    </w:p>
    <w:p w:rsidR="00E006FF" w:rsidRPr="00DA3E68" w:rsidRDefault="00E006FF" w:rsidP="00E006FF">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 xml:space="preserve">Maar misschien reist u onder een gelukkiger gesternte en dat is dan een meevaller, want er is veel te zien en te doen in Bergen, meer dan in welke Noorse stad buiten Oslo ook. </w:t>
      </w:r>
    </w:p>
    <w:p w:rsidR="00E006FF" w:rsidRPr="00DA3E68" w:rsidRDefault="00E006FF" w:rsidP="00E006FF">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Dat geldt zeker voor het jaar 2000, wanneer Bergen aan de beurt is om culturele hoofd</w:t>
      </w:r>
      <w:r w:rsidRPr="00DA3E68">
        <w:rPr>
          <w:rFonts w:ascii="Verdana" w:hAnsi="Verdana"/>
          <w:sz w:val="24"/>
          <w:szCs w:val="24"/>
          <w:lang w:val="se-NO"/>
        </w:rPr>
        <w:softHyphen/>
        <w:t>stad van Europa te zijn.</w:t>
      </w:r>
    </w:p>
    <w:p w:rsidR="00E006FF" w:rsidRPr="00DA3E68" w:rsidRDefault="00E006FF" w:rsidP="00E006FF">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 xml:space="preserve">Een ander onderwerp van plagerijen is de Amsterdam </w:t>
      </w:r>
      <w:r w:rsidRPr="00DA3E68">
        <w:rPr>
          <w:rFonts w:ascii="Verdana" w:hAnsi="Verdana"/>
          <w:sz w:val="24"/>
          <w:szCs w:val="24"/>
          <w:lang w:val="se-NO"/>
        </w:rPr>
        <w:noBreakHyphen/>
        <w:t xml:space="preserve"> Rotterdam</w:t>
      </w:r>
      <w:r w:rsidRPr="00DA3E68">
        <w:rPr>
          <w:rFonts w:ascii="Verdana" w:hAnsi="Verdana"/>
          <w:sz w:val="24"/>
          <w:szCs w:val="24"/>
          <w:lang w:val="se-NO"/>
        </w:rPr>
        <w:noBreakHyphen/>
        <w:t xml:space="preserve"> rivali</w:t>
      </w:r>
      <w:r w:rsidRPr="00DA3E68">
        <w:rPr>
          <w:rFonts w:ascii="Verdana" w:hAnsi="Verdana"/>
          <w:sz w:val="24"/>
          <w:szCs w:val="24"/>
          <w:lang w:val="se-NO"/>
        </w:rPr>
        <w:softHyphen/>
        <w:t xml:space="preserve">teit tussen Bergen en Oslo. </w:t>
      </w:r>
    </w:p>
    <w:p w:rsidR="00E006FF" w:rsidRPr="00DA3E68" w:rsidRDefault="00E006FF" w:rsidP="00E006FF">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De Bergenaar noemt de Osloër een provincialen op zijn beurt wordt hij uitgemaakt voor “bastaard</w:t>
      </w:r>
      <w:r w:rsidRPr="00DA3E68">
        <w:rPr>
          <w:rFonts w:ascii="Verdana" w:hAnsi="Verdana"/>
          <w:sz w:val="24"/>
          <w:szCs w:val="24"/>
          <w:lang w:val="se-NO"/>
        </w:rPr>
        <w:noBreakHyphen/>
        <w:t xml:space="preserve"> Noor”. </w:t>
      </w:r>
    </w:p>
    <w:p w:rsidR="00E006FF" w:rsidRPr="00DA3E68" w:rsidRDefault="00E006FF" w:rsidP="00E006FF">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 xml:space="preserve">Eigenlijk hebben beide partijen een beetje gelijk. </w:t>
      </w:r>
    </w:p>
    <w:p w:rsidR="00E006FF" w:rsidRPr="00DA3E68" w:rsidRDefault="00E006FF" w:rsidP="00E006FF">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 xml:space="preserve">Oslo is nooit een echte stad geweest en menig Bergenaar heeft 'vreemd' bloed in de aderen. </w:t>
      </w:r>
    </w:p>
    <w:p w:rsidR="00E006FF" w:rsidRPr="00DA3E68" w:rsidRDefault="00E006FF" w:rsidP="00E006FF">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In de Middeleeuwen, toen Denemarken het voor het zeggen had en Noorwe</w:t>
      </w:r>
      <w:r w:rsidRPr="00DA3E68">
        <w:rPr>
          <w:rFonts w:ascii="Verdana" w:hAnsi="Verdana"/>
          <w:sz w:val="24"/>
          <w:szCs w:val="24"/>
          <w:lang w:val="se-NO"/>
        </w:rPr>
        <w:softHyphen/>
        <w:t>gen er maar als wingewest ' bij hing', was Bergen een bloeiende handels</w:t>
      </w:r>
      <w:r w:rsidRPr="00DA3E68">
        <w:rPr>
          <w:rFonts w:ascii="Verdana" w:hAnsi="Verdana"/>
          <w:sz w:val="24"/>
          <w:szCs w:val="24"/>
          <w:lang w:val="se-NO"/>
        </w:rPr>
        <w:softHyphen/>
        <w:t xml:space="preserve">kolonie van de Hanze en bevolkten Duitse kooplieden de handelskade, die toen als 'Tyskerbrygge' (Duitserkade) bekend stond. </w:t>
      </w:r>
    </w:p>
    <w:p w:rsidR="00E006FF" w:rsidRPr="00DA3E68" w:rsidRDefault="00E006FF" w:rsidP="00E006FF">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Maar ook heel wat Schotten en Engelsen staken over naar de Noorse westkust en ver</w:t>
      </w:r>
      <w:r w:rsidRPr="00DA3E68">
        <w:rPr>
          <w:rFonts w:ascii="Verdana" w:hAnsi="Verdana"/>
          <w:sz w:val="24"/>
          <w:szCs w:val="24"/>
          <w:lang w:val="se-NO"/>
        </w:rPr>
        <w:softHyphen/>
        <w:t>scheidene Noorse families dragen een Engelse naam (o.a. de dichtersfa</w:t>
      </w:r>
      <w:r w:rsidRPr="00DA3E68">
        <w:rPr>
          <w:rFonts w:ascii="Verdana" w:hAnsi="Verdana"/>
          <w:sz w:val="24"/>
          <w:szCs w:val="24"/>
          <w:lang w:val="se-NO"/>
        </w:rPr>
        <w:softHyphen/>
        <w:t>milies Dass en Collett en de' baronnen' van Rosendal).</w:t>
      </w:r>
    </w:p>
    <w:p w:rsidR="00E006FF" w:rsidRPr="00DA3E68" w:rsidRDefault="00E006FF" w:rsidP="00E006FF">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 xml:space="preserve">Omgekeerd heeft Bergen zich altijd graag op Engeland georiënteerd en de Bergenaar heeft iets van dat flegmatieke van zijn overbuurman. </w:t>
      </w:r>
    </w:p>
    <w:p w:rsidR="00E006FF" w:rsidRPr="00DA3E68" w:rsidRDefault="00E006FF" w:rsidP="00E006FF">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Toen de Noorse krone nog hoog en het Britse pond laag genoteerd stond, was een dagje winkelen in Newcastle voor veel Bergenaren een plezierig tijd</w:t>
      </w:r>
      <w:r w:rsidRPr="00DA3E68">
        <w:rPr>
          <w:rFonts w:ascii="Verdana" w:hAnsi="Verdana"/>
          <w:sz w:val="24"/>
          <w:szCs w:val="24"/>
          <w:lang w:val="se-NO"/>
        </w:rPr>
        <w:softHyphen/>
        <w:t xml:space="preserve">verdrijf. </w:t>
      </w:r>
    </w:p>
    <w:p w:rsidR="00E006FF" w:rsidRPr="00DA3E68" w:rsidRDefault="00E006FF" w:rsidP="00E006FF">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 xml:space="preserve">Door de gunstige koers en de belastingvrije winkels aan boord van de veerschepen haalden ze de reiskosten er ruimschoots uit. </w:t>
      </w:r>
    </w:p>
    <w:p w:rsidR="00E006FF" w:rsidRPr="00DA3E68" w:rsidRDefault="00E006FF" w:rsidP="00E006FF">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 xml:space="preserve">U moet ook niet vergeten dat </w:t>
      </w:r>
      <w:r w:rsidRPr="00DA3E68">
        <w:rPr>
          <w:rFonts w:ascii="Verdana" w:hAnsi="Verdana"/>
          <w:sz w:val="24"/>
          <w:szCs w:val="24"/>
          <w:lang w:val="se-NO"/>
        </w:rPr>
        <w:noBreakHyphen/>
        <w:t xml:space="preserve"> in de tijd van moeilijke verbindingen </w:t>
      </w:r>
      <w:r w:rsidRPr="00DA3E68">
        <w:rPr>
          <w:rFonts w:ascii="Verdana" w:hAnsi="Verdana"/>
          <w:sz w:val="24"/>
          <w:szCs w:val="24"/>
          <w:lang w:val="se-NO"/>
        </w:rPr>
        <w:noBreakHyphen/>
        <w:t xml:space="preserve"> Bergen volledig geïsoleerd lag. </w:t>
      </w:r>
    </w:p>
    <w:p w:rsidR="00E006FF" w:rsidRPr="00DA3E68" w:rsidRDefault="00E006FF" w:rsidP="00E006FF">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Pas sinds enkele jaren is er althans 's zomers een pontvrije verbinding tussen Bergen en Oslo.</w:t>
      </w:r>
    </w:p>
    <w:p w:rsidR="00E006FF" w:rsidRPr="00DA3E68" w:rsidRDefault="00E006FF" w:rsidP="00E006FF">
      <w:pPr>
        <w:keepLines/>
        <w:overflowPunct w:val="0"/>
        <w:autoSpaceDE w:val="0"/>
        <w:autoSpaceDN w:val="0"/>
        <w:adjustRightInd w:val="0"/>
        <w:spacing w:before="120"/>
        <w:textAlignment w:val="baseline"/>
        <w:rPr>
          <w:rFonts w:ascii="Verdana" w:hAnsi="Verdana"/>
          <w:sz w:val="24"/>
          <w:szCs w:val="24"/>
          <w:lang w:val="se-NO"/>
        </w:rPr>
      </w:pPr>
    </w:p>
    <w:p w:rsidR="00E006FF" w:rsidRDefault="00E006FF" w:rsidP="00E006FF">
      <w:pPr>
        <w:keepLines/>
        <w:spacing w:before="120"/>
        <w:rPr>
          <w:rFonts w:ascii="Verdana" w:hAnsi="Verdana"/>
          <w:b/>
          <w:sz w:val="24"/>
          <w:szCs w:val="24"/>
          <w:lang w:val="se-NO"/>
        </w:rPr>
      </w:pPr>
    </w:p>
    <w:p w:rsidR="00E006FF" w:rsidRPr="00DA3E68" w:rsidRDefault="00E006FF" w:rsidP="00E006FF">
      <w:pPr>
        <w:keepLines/>
        <w:spacing w:before="120"/>
        <w:rPr>
          <w:rFonts w:ascii="Verdana" w:hAnsi="Verdana"/>
          <w:b/>
          <w:sz w:val="24"/>
          <w:szCs w:val="24"/>
          <w:lang w:val="se-NO"/>
        </w:rPr>
      </w:pPr>
      <w:r w:rsidRPr="00DA3E68">
        <w:rPr>
          <w:rFonts w:ascii="Verdana" w:hAnsi="Verdana"/>
          <w:b/>
          <w:sz w:val="24"/>
          <w:szCs w:val="24"/>
          <w:lang w:val="se-NO"/>
        </w:rPr>
        <w:lastRenderedPageBreak/>
        <w:t>Bereikbaarheid van Bergen.</w:t>
      </w:r>
    </w:p>
    <w:p w:rsidR="00E006FF" w:rsidRPr="00DA3E68" w:rsidRDefault="00E006FF" w:rsidP="00E006FF">
      <w:pPr>
        <w:keepLines/>
        <w:numPr>
          <w:ilvl w:val="0"/>
          <w:numId w:val="67"/>
        </w:numPr>
        <w:spacing w:before="120"/>
        <w:rPr>
          <w:rFonts w:ascii="Verdana" w:hAnsi="Verdana"/>
          <w:sz w:val="24"/>
          <w:szCs w:val="24"/>
          <w:lang w:val="se-NO"/>
        </w:rPr>
      </w:pPr>
      <w:r w:rsidRPr="00DA3E68">
        <w:rPr>
          <w:rFonts w:ascii="Verdana" w:hAnsi="Verdana"/>
          <w:sz w:val="24"/>
          <w:szCs w:val="24"/>
          <w:lang w:val="se-NO"/>
        </w:rPr>
        <w:t xml:space="preserve">Bergen wordt vaak beschouwd als de poort tot de fjorden. </w:t>
      </w:r>
    </w:p>
    <w:p w:rsidR="00E006FF" w:rsidRPr="00DA3E68" w:rsidRDefault="00E006FF" w:rsidP="00E006FF">
      <w:pPr>
        <w:keepLines/>
        <w:numPr>
          <w:ilvl w:val="0"/>
          <w:numId w:val="67"/>
        </w:numPr>
        <w:spacing w:before="120"/>
        <w:rPr>
          <w:rFonts w:ascii="Verdana" w:hAnsi="Verdana"/>
          <w:sz w:val="24"/>
          <w:szCs w:val="24"/>
          <w:lang w:val="se-NO"/>
        </w:rPr>
      </w:pPr>
      <w:r w:rsidRPr="00DA3E68">
        <w:rPr>
          <w:rFonts w:ascii="Verdana" w:hAnsi="Verdana"/>
          <w:sz w:val="24"/>
          <w:szCs w:val="24"/>
          <w:lang w:val="se-NO"/>
        </w:rPr>
        <w:t>Het ligt dan ook ideaal voor een exploratie van de fjor</w:t>
      </w:r>
      <w:r w:rsidRPr="00DA3E68">
        <w:rPr>
          <w:rFonts w:ascii="Verdana" w:hAnsi="Verdana"/>
          <w:sz w:val="24"/>
          <w:szCs w:val="24"/>
          <w:lang w:val="se-NO"/>
        </w:rPr>
        <w:softHyphen/>
        <w:t xml:space="preserve">den in West-Noorwegen. </w:t>
      </w:r>
    </w:p>
    <w:p w:rsidR="00E006FF" w:rsidRPr="00DA3E68" w:rsidRDefault="00E006FF" w:rsidP="00E006FF">
      <w:pPr>
        <w:keepLines/>
        <w:numPr>
          <w:ilvl w:val="0"/>
          <w:numId w:val="67"/>
        </w:numPr>
        <w:spacing w:before="120"/>
        <w:rPr>
          <w:rFonts w:ascii="Verdana" w:hAnsi="Verdana"/>
          <w:sz w:val="24"/>
          <w:szCs w:val="24"/>
          <w:lang w:val="se-NO"/>
        </w:rPr>
      </w:pPr>
      <w:r w:rsidRPr="00DA3E68">
        <w:rPr>
          <w:rFonts w:ascii="Verdana" w:hAnsi="Verdana"/>
          <w:sz w:val="24"/>
          <w:szCs w:val="24"/>
          <w:lang w:val="se-NO"/>
        </w:rPr>
        <w:t>Van hieruit kunt u met auto, bus, trein en boot zo</w:t>
      </w:r>
      <w:r w:rsidRPr="00DA3E68">
        <w:rPr>
          <w:rFonts w:ascii="Verdana" w:hAnsi="Verdana"/>
          <w:sz w:val="24"/>
          <w:szCs w:val="24"/>
          <w:lang w:val="se-NO"/>
        </w:rPr>
        <w:softHyphen/>
        <w:t>wel de Hardanger- als de Sognefjord be</w:t>
      </w:r>
      <w:r w:rsidRPr="00DA3E68">
        <w:rPr>
          <w:rFonts w:ascii="Verdana" w:hAnsi="Verdana"/>
          <w:sz w:val="24"/>
          <w:szCs w:val="24"/>
          <w:lang w:val="se-NO"/>
        </w:rPr>
        <w:softHyphen/>
        <w:t xml:space="preserve">reiken. </w:t>
      </w:r>
    </w:p>
    <w:p w:rsidR="00E006FF" w:rsidRPr="00DA3E68" w:rsidRDefault="00E006FF" w:rsidP="00E006FF">
      <w:pPr>
        <w:keepLines/>
        <w:numPr>
          <w:ilvl w:val="0"/>
          <w:numId w:val="67"/>
        </w:numPr>
        <w:spacing w:before="120"/>
        <w:rPr>
          <w:rFonts w:ascii="Verdana" w:hAnsi="Verdana"/>
          <w:sz w:val="24"/>
          <w:szCs w:val="24"/>
          <w:lang w:val="se-NO"/>
        </w:rPr>
      </w:pPr>
      <w:r w:rsidRPr="00DA3E68">
        <w:rPr>
          <w:rFonts w:ascii="Verdana" w:hAnsi="Verdana"/>
          <w:sz w:val="24"/>
          <w:szCs w:val="24"/>
          <w:lang w:val="se-NO"/>
        </w:rPr>
        <w:t xml:space="preserve">Om in Bergen te komen via de routes vanaf Oslo, Drammen, </w:t>
      </w:r>
      <w:r w:rsidRPr="00DA3E68">
        <w:rPr>
          <w:rFonts w:ascii="Verdana" w:hAnsi="Verdana"/>
          <w:sz w:val="24"/>
          <w:szCs w:val="24"/>
          <w:lang w:val="se-NO" w:eastAsia="nn-NO"/>
        </w:rPr>
        <w:t xml:space="preserve">Larvik </w:t>
      </w:r>
      <w:r w:rsidRPr="00DA3E68">
        <w:rPr>
          <w:rFonts w:ascii="Verdana" w:hAnsi="Verdana"/>
          <w:sz w:val="24"/>
          <w:szCs w:val="24"/>
          <w:lang w:val="se-NO"/>
        </w:rPr>
        <w:t xml:space="preserve">en </w:t>
      </w:r>
      <w:r w:rsidRPr="00DA3E68">
        <w:rPr>
          <w:rFonts w:ascii="Verdana" w:hAnsi="Verdana"/>
          <w:sz w:val="24"/>
          <w:szCs w:val="24"/>
          <w:lang w:val="se-NO" w:eastAsia="nn-NO"/>
        </w:rPr>
        <w:t xml:space="preserve">Kristiansand, </w:t>
      </w:r>
      <w:r w:rsidRPr="00DA3E68">
        <w:rPr>
          <w:rFonts w:ascii="Verdana" w:hAnsi="Verdana"/>
          <w:sz w:val="24"/>
          <w:szCs w:val="24"/>
          <w:lang w:val="se-NO"/>
        </w:rPr>
        <w:t xml:space="preserve">moet u in Brimnes de veerpont over </w:t>
      </w:r>
      <w:r w:rsidRPr="00DA3E68">
        <w:rPr>
          <w:rFonts w:ascii="Verdana" w:hAnsi="Verdana"/>
          <w:sz w:val="24"/>
          <w:szCs w:val="24"/>
          <w:lang w:val="se-NO" w:eastAsia="nn-NO"/>
        </w:rPr>
        <w:t xml:space="preserve">Eidfjord, </w:t>
      </w:r>
      <w:r w:rsidRPr="00DA3E68">
        <w:rPr>
          <w:rFonts w:ascii="Verdana" w:hAnsi="Verdana"/>
          <w:sz w:val="24"/>
          <w:szCs w:val="24"/>
          <w:lang w:val="se-NO"/>
        </w:rPr>
        <w:t>een uitloper van de Hardanger fj</w:t>
      </w:r>
      <w:r w:rsidRPr="00DA3E68">
        <w:rPr>
          <w:rFonts w:ascii="Verdana" w:hAnsi="Verdana"/>
          <w:sz w:val="24"/>
          <w:szCs w:val="24"/>
          <w:lang w:val="se-NO" w:eastAsia="nn-NO"/>
        </w:rPr>
        <w:t xml:space="preserve">ord </w:t>
      </w:r>
      <w:r w:rsidRPr="00DA3E68">
        <w:rPr>
          <w:rFonts w:ascii="Verdana" w:hAnsi="Verdana"/>
          <w:sz w:val="24"/>
          <w:szCs w:val="24"/>
          <w:lang w:val="se-NO"/>
        </w:rPr>
        <w:t xml:space="preserve">nemen. </w:t>
      </w:r>
    </w:p>
    <w:p w:rsidR="00E006FF" w:rsidRPr="00DA3E68" w:rsidRDefault="00E006FF" w:rsidP="00E006FF">
      <w:pPr>
        <w:keepLines/>
        <w:numPr>
          <w:ilvl w:val="0"/>
          <w:numId w:val="67"/>
        </w:numPr>
        <w:spacing w:before="120"/>
        <w:rPr>
          <w:rFonts w:ascii="Verdana" w:hAnsi="Verdana"/>
          <w:sz w:val="24"/>
          <w:szCs w:val="24"/>
          <w:lang w:val="se-NO"/>
        </w:rPr>
      </w:pPr>
      <w:r w:rsidRPr="00DA3E68">
        <w:rPr>
          <w:rFonts w:ascii="Verdana" w:hAnsi="Verdana"/>
          <w:sz w:val="24"/>
          <w:szCs w:val="24"/>
          <w:lang w:val="se-NO"/>
        </w:rPr>
        <w:t>Vandaar gaat de snelste route over weg nr. 13</w:t>
      </w:r>
      <w:r w:rsidRPr="00DA3E68">
        <w:rPr>
          <w:rFonts w:ascii="Verdana" w:hAnsi="Verdana"/>
          <w:sz w:val="24"/>
          <w:szCs w:val="24"/>
          <w:vertAlign w:val="subscript"/>
          <w:lang w:val="se-NO"/>
        </w:rPr>
        <w:t xml:space="preserve"> </w:t>
      </w:r>
      <w:r w:rsidRPr="00DA3E68">
        <w:rPr>
          <w:rFonts w:ascii="Verdana" w:hAnsi="Verdana"/>
          <w:sz w:val="24"/>
          <w:szCs w:val="24"/>
          <w:lang w:val="se-NO"/>
        </w:rPr>
        <w:t xml:space="preserve">naar </w:t>
      </w:r>
      <w:r w:rsidRPr="00DA3E68">
        <w:rPr>
          <w:rFonts w:ascii="Verdana" w:hAnsi="Verdana"/>
          <w:sz w:val="24"/>
          <w:szCs w:val="24"/>
          <w:lang w:val="se-NO" w:eastAsia="nn-NO"/>
        </w:rPr>
        <w:t xml:space="preserve">Voss </w:t>
      </w:r>
      <w:r w:rsidRPr="00DA3E68">
        <w:rPr>
          <w:rFonts w:ascii="Verdana" w:hAnsi="Verdana"/>
          <w:sz w:val="24"/>
          <w:szCs w:val="24"/>
          <w:lang w:val="se-NO"/>
        </w:rPr>
        <w:t xml:space="preserve">en verder over de E16 naar Bergen. </w:t>
      </w:r>
    </w:p>
    <w:p w:rsidR="00E006FF" w:rsidRPr="00DA3E68" w:rsidRDefault="00E006FF" w:rsidP="00E006FF">
      <w:pPr>
        <w:keepLines/>
        <w:numPr>
          <w:ilvl w:val="0"/>
          <w:numId w:val="67"/>
        </w:numPr>
        <w:spacing w:before="120"/>
        <w:rPr>
          <w:rFonts w:ascii="Verdana" w:hAnsi="Verdana"/>
          <w:sz w:val="24"/>
          <w:szCs w:val="24"/>
          <w:lang w:val="se-NO"/>
        </w:rPr>
      </w:pPr>
      <w:r w:rsidRPr="00DA3E68">
        <w:rPr>
          <w:rFonts w:ascii="Verdana" w:hAnsi="Verdana"/>
          <w:sz w:val="24"/>
          <w:szCs w:val="24"/>
          <w:lang w:val="se-NO"/>
        </w:rPr>
        <w:t>De afstand Brimnes-Bergen bedraagt onge</w:t>
      </w:r>
      <w:r w:rsidRPr="00DA3E68">
        <w:rPr>
          <w:rFonts w:ascii="Verdana" w:hAnsi="Verdana"/>
          <w:sz w:val="24"/>
          <w:szCs w:val="24"/>
          <w:lang w:val="se-NO"/>
        </w:rPr>
        <w:softHyphen/>
        <w:t xml:space="preserve">veer </w:t>
      </w:r>
      <w:smartTag w:uri="urn:schemas-microsoft-com:office:smarttags" w:element="metricconverter">
        <w:smartTagPr>
          <w:attr w:name="ProductID" w:val="160 km"/>
        </w:smartTagPr>
        <w:r w:rsidRPr="00DA3E68">
          <w:rPr>
            <w:rFonts w:ascii="Verdana" w:hAnsi="Verdana"/>
            <w:sz w:val="24"/>
            <w:szCs w:val="24"/>
            <w:lang w:val="se-NO"/>
          </w:rPr>
          <w:t>160 km</w:t>
        </w:r>
      </w:smartTag>
      <w:r w:rsidRPr="00DA3E68">
        <w:rPr>
          <w:rFonts w:ascii="Verdana" w:hAnsi="Verdana"/>
          <w:sz w:val="24"/>
          <w:szCs w:val="24"/>
          <w:lang w:val="se-NO"/>
        </w:rPr>
        <w:t xml:space="preserve">. </w:t>
      </w:r>
    </w:p>
    <w:p w:rsidR="00E006FF" w:rsidRPr="00DA3E68" w:rsidRDefault="00E006FF" w:rsidP="00E006FF">
      <w:pPr>
        <w:keepLines/>
        <w:numPr>
          <w:ilvl w:val="0"/>
          <w:numId w:val="67"/>
        </w:numPr>
        <w:spacing w:before="120"/>
        <w:rPr>
          <w:rFonts w:ascii="Verdana" w:hAnsi="Verdana"/>
          <w:sz w:val="24"/>
          <w:szCs w:val="24"/>
          <w:lang w:val="se-NO"/>
        </w:rPr>
      </w:pPr>
      <w:r w:rsidRPr="00DA3E68">
        <w:rPr>
          <w:rFonts w:ascii="Verdana" w:hAnsi="Verdana"/>
          <w:sz w:val="24"/>
          <w:szCs w:val="24"/>
          <w:lang w:val="se-NO"/>
        </w:rPr>
        <w:t xml:space="preserve">Een mooiere maar meer tijdrovende route voert via de soms wat smalle weg </w:t>
      </w:r>
      <w:r w:rsidRPr="00DA3E68">
        <w:rPr>
          <w:rFonts w:ascii="Verdana" w:hAnsi="Verdana"/>
          <w:sz w:val="24"/>
          <w:szCs w:val="24"/>
          <w:lang w:val="se-NO" w:eastAsia="nn-NO"/>
        </w:rPr>
        <w:t xml:space="preserve">nr. </w:t>
      </w:r>
      <w:r w:rsidRPr="00DA3E68">
        <w:rPr>
          <w:rFonts w:ascii="Verdana" w:hAnsi="Verdana"/>
          <w:sz w:val="24"/>
          <w:szCs w:val="24"/>
          <w:lang w:val="se-NO"/>
        </w:rPr>
        <w:t xml:space="preserve">7 langs de </w:t>
      </w:r>
      <w:r w:rsidRPr="00DA3E68">
        <w:rPr>
          <w:rFonts w:ascii="Verdana" w:hAnsi="Verdana"/>
          <w:sz w:val="24"/>
          <w:szCs w:val="24"/>
          <w:lang w:val="se-NO" w:eastAsia="nn-NO"/>
        </w:rPr>
        <w:t>Hardanger</w:t>
      </w:r>
      <w:r w:rsidRPr="00DA3E68">
        <w:rPr>
          <w:rFonts w:ascii="Verdana" w:hAnsi="Verdana"/>
          <w:sz w:val="24"/>
          <w:szCs w:val="24"/>
          <w:lang w:val="se-NO" w:eastAsia="nn-NO"/>
        </w:rPr>
        <w:softHyphen/>
        <w:t xml:space="preserve">fjord </w:t>
      </w:r>
      <w:r w:rsidRPr="00DA3E68">
        <w:rPr>
          <w:rFonts w:ascii="Verdana" w:hAnsi="Verdana"/>
          <w:sz w:val="24"/>
          <w:szCs w:val="24"/>
          <w:lang w:val="se-NO"/>
        </w:rPr>
        <w:t xml:space="preserve">naar </w:t>
      </w:r>
      <w:r w:rsidRPr="00DA3E68">
        <w:rPr>
          <w:rFonts w:ascii="Verdana" w:hAnsi="Verdana"/>
          <w:sz w:val="24"/>
          <w:szCs w:val="24"/>
          <w:lang w:val="se-NO" w:eastAsia="nn-NO"/>
        </w:rPr>
        <w:t xml:space="preserve">Norheimsund </w:t>
      </w:r>
      <w:r w:rsidRPr="00DA3E68">
        <w:rPr>
          <w:rFonts w:ascii="Verdana" w:hAnsi="Verdana"/>
          <w:sz w:val="24"/>
          <w:szCs w:val="24"/>
          <w:lang w:val="se-NO"/>
        </w:rPr>
        <w:t xml:space="preserve">en verder naar </w:t>
      </w:r>
      <w:r w:rsidRPr="00DA3E68">
        <w:rPr>
          <w:rFonts w:ascii="Verdana" w:hAnsi="Verdana"/>
          <w:sz w:val="24"/>
          <w:szCs w:val="24"/>
          <w:lang w:val="se-NO" w:eastAsia="nn-NO"/>
        </w:rPr>
        <w:t xml:space="preserve">Trengereid </w:t>
      </w:r>
      <w:r w:rsidRPr="00DA3E68">
        <w:rPr>
          <w:rFonts w:ascii="Verdana" w:hAnsi="Verdana"/>
          <w:sz w:val="24"/>
          <w:szCs w:val="24"/>
          <w:lang w:val="se-NO"/>
        </w:rPr>
        <w:t xml:space="preserve">waar u de E16 bereikt. </w:t>
      </w:r>
    </w:p>
    <w:p w:rsidR="00E006FF" w:rsidRPr="00DA3E68" w:rsidRDefault="00E006FF" w:rsidP="00E006FF">
      <w:pPr>
        <w:keepLines/>
        <w:numPr>
          <w:ilvl w:val="0"/>
          <w:numId w:val="67"/>
        </w:numPr>
        <w:spacing w:before="120"/>
        <w:rPr>
          <w:rFonts w:ascii="Verdana" w:hAnsi="Verdana"/>
          <w:sz w:val="24"/>
          <w:szCs w:val="24"/>
          <w:lang w:val="se-NO"/>
        </w:rPr>
      </w:pPr>
      <w:r w:rsidRPr="00DA3E68">
        <w:rPr>
          <w:rFonts w:ascii="Verdana" w:hAnsi="Verdana"/>
          <w:sz w:val="24"/>
          <w:szCs w:val="24"/>
          <w:lang w:val="se-NO"/>
        </w:rPr>
        <w:t>De schitterende uitzichten over de fjord maken de omweg meer dan goed.</w:t>
      </w:r>
    </w:p>
    <w:p w:rsidR="00E006FF" w:rsidRPr="00DA3E68" w:rsidRDefault="00E006FF" w:rsidP="00E006FF">
      <w:pPr>
        <w:keepLines/>
        <w:spacing w:before="120"/>
        <w:rPr>
          <w:rFonts w:ascii="Comic Sans MS" w:hAnsi="Comic Sans MS"/>
          <w:sz w:val="24"/>
          <w:szCs w:val="24"/>
          <w:lang w:val="se-NO"/>
        </w:rPr>
      </w:pPr>
    </w:p>
    <w:p w:rsidR="00E006FF" w:rsidRPr="00DA3E68" w:rsidRDefault="00E006FF" w:rsidP="00E006FF">
      <w:pPr>
        <w:pStyle w:val="Alinia6"/>
        <w:rPr>
          <w:b/>
          <w:lang w:val="se-NO"/>
        </w:rPr>
      </w:pPr>
      <w:r w:rsidRPr="00DA3E68">
        <w:rPr>
          <w:b/>
          <w:lang w:val="se-NO"/>
        </w:rPr>
        <w:t>Geschiedenis van Bergen.</w:t>
      </w:r>
    </w:p>
    <w:p w:rsidR="00E006FF" w:rsidRPr="00DA3E68" w:rsidRDefault="00E006FF" w:rsidP="00E006FF">
      <w:pPr>
        <w:pStyle w:val="BusTic"/>
        <w:rPr>
          <w:lang w:val="se-NO"/>
        </w:rPr>
      </w:pPr>
      <w:r w:rsidRPr="00DA3E68">
        <w:rPr>
          <w:lang w:val="se-NO"/>
        </w:rPr>
        <w:t>De voormalige havenplaats van de Vikingen kreeg in 1070 stadsrechten van Olav III Kyrre (1066-1093) en behoort daarmee tot de oudste steden van Noor</w:t>
      </w:r>
      <w:r w:rsidRPr="00DA3E68">
        <w:rPr>
          <w:lang w:val="se-NO"/>
        </w:rPr>
        <w:softHyphen/>
        <w:t xml:space="preserve">wegen. </w:t>
      </w:r>
    </w:p>
    <w:p w:rsidR="00E006FF" w:rsidRPr="00DA3E68" w:rsidRDefault="00E006FF" w:rsidP="00E006FF">
      <w:pPr>
        <w:pStyle w:val="BusTic"/>
        <w:rPr>
          <w:lang w:val="se-NO"/>
        </w:rPr>
      </w:pPr>
      <w:r w:rsidRPr="00DA3E68">
        <w:rPr>
          <w:lang w:val="se-NO"/>
        </w:rPr>
        <w:t xml:space="preserve">De plaats ligt gunstig binnen een krans van zeven heuvels, die reiken tot een hoogte van </w:t>
      </w:r>
      <w:smartTag w:uri="urn:schemas-microsoft-com:office:smarttags" w:element="metricconverter">
        <w:smartTagPr>
          <w:attr w:name="ProductID" w:val="620 m"/>
        </w:smartTagPr>
        <w:r w:rsidRPr="00DA3E68">
          <w:rPr>
            <w:lang w:val="se-NO"/>
          </w:rPr>
          <w:t>620 m</w:t>
        </w:r>
      </w:smartTag>
      <w:r w:rsidRPr="00DA3E68">
        <w:rPr>
          <w:lang w:val="se-NO"/>
        </w:rPr>
        <w:t xml:space="preserve">, en bezit een mild klimaat door de warme Golfstroom. </w:t>
      </w:r>
    </w:p>
    <w:p w:rsidR="00E006FF" w:rsidRPr="00DA3E68" w:rsidRDefault="00E006FF" w:rsidP="00E006FF">
      <w:pPr>
        <w:pStyle w:val="BusTic"/>
        <w:rPr>
          <w:lang w:val="se-NO"/>
        </w:rPr>
      </w:pPr>
      <w:r w:rsidRPr="00DA3E68">
        <w:rPr>
          <w:lang w:val="se-NO"/>
        </w:rPr>
        <w:t xml:space="preserve">Van een vissersdorp groeide Bergen uit tot een belangrijke stad. </w:t>
      </w:r>
    </w:p>
    <w:p w:rsidR="00E006FF" w:rsidRPr="00DA3E68" w:rsidRDefault="00E006FF" w:rsidP="00E006FF">
      <w:pPr>
        <w:pStyle w:val="BusTic"/>
        <w:rPr>
          <w:lang w:val="se-NO"/>
        </w:rPr>
      </w:pPr>
      <w:r w:rsidRPr="00DA3E68">
        <w:rPr>
          <w:lang w:val="se-NO"/>
        </w:rPr>
        <w:t>In de 12</w:t>
      </w:r>
      <w:r w:rsidRPr="00DA3E68">
        <w:rPr>
          <w:vertAlign w:val="superscript"/>
          <w:lang w:val="se-NO"/>
        </w:rPr>
        <w:t>de</w:t>
      </w:r>
      <w:r w:rsidRPr="00DA3E68">
        <w:rPr>
          <w:lang w:val="se-NO"/>
        </w:rPr>
        <w:t xml:space="preserve"> en 13</w:t>
      </w:r>
      <w:r w:rsidRPr="00DA3E68">
        <w:rPr>
          <w:vertAlign w:val="superscript"/>
          <w:lang w:val="se-NO"/>
        </w:rPr>
        <w:t>de</w:t>
      </w:r>
      <w:r w:rsidRPr="00DA3E68">
        <w:rPr>
          <w:lang w:val="se-NO"/>
        </w:rPr>
        <w:t xml:space="preserve"> eeuw beleefden handel en visserij een bloeiperiode. </w:t>
      </w:r>
    </w:p>
    <w:p w:rsidR="00E006FF" w:rsidRPr="00DA3E68" w:rsidRDefault="00E006FF" w:rsidP="00E006FF">
      <w:pPr>
        <w:pStyle w:val="BusTic"/>
        <w:rPr>
          <w:lang w:val="se-NO"/>
        </w:rPr>
      </w:pPr>
      <w:r w:rsidRPr="00DA3E68">
        <w:rPr>
          <w:lang w:val="se-NO"/>
        </w:rPr>
        <w:t>De bevolking nam ge</w:t>
      </w:r>
      <w:r w:rsidRPr="00DA3E68">
        <w:rPr>
          <w:lang w:val="se-NO"/>
        </w:rPr>
        <w:softHyphen/>
        <w:t>staag toe, er werden kerken en kloosters gebouwd en de koning resideerde in de vesting Bergenhus.</w:t>
      </w:r>
    </w:p>
    <w:p w:rsidR="00E006FF" w:rsidRPr="00DA3E68" w:rsidRDefault="00E006FF" w:rsidP="00E006FF">
      <w:pPr>
        <w:pStyle w:val="BusTic"/>
        <w:rPr>
          <w:lang w:val="se-NO"/>
        </w:rPr>
      </w:pPr>
      <w:r w:rsidRPr="00DA3E68">
        <w:rPr>
          <w:lang w:val="se-NO"/>
        </w:rPr>
        <w:t>In de 14</w:t>
      </w:r>
      <w:r w:rsidRPr="00DA3E68">
        <w:rPr>
          <w:vertAlign w:val="superscript"/>
          <w:lang w:val="se-NO"/>
        </w:rPr>
        <w:t>de</w:t>
      </w:r>
      <w:r w:rsidRPr="00DA3E68">
        <w:rPr>
          <w:lang w:val="se-NO"/>
        </w:rPr>
        <w:t xml:space="preserve"> en 15</w:t>
      </w:r>
      <w:r w:rsidRPr="00DA3E68">
        <w:rPr>
          <w:vertAlign w:val="superscript"/>
          <w:lang w:val="se-NO"/>
        </w:rPr>
        <w:t>de</w:t>
      </w:r>
      <w:r w:rsidRPr="00DA3E68">
        <w:rPr>
          <w:lang w:val="se-NO"/>
        </w:rPr>
        <w:t xml:space="preserve"> eeuw was Bergen lid van de Hanze, een verbond van handelssteden dat hier bovendien een kan</w:t>
      </w:r>
      <w:r w:rsidRPr="00DA3E68">
        <w:rPr>
          <w:lang w:val="se-NO"/>
        </w:rPr>
        <w:softHyphen/>
        <w:t xml:space="preserve">toor stichtte, de </w:t>
      </w:r>
      <w:r w:rsidRPr="00DA3E68">
        <w:rPr>
          <w:lang w:val="se-NO" w:eastAsia="nn-NO"/>
        </w:rPr>
        <w:t xml:space="preserve">Tyske Bryggen </w:t>
      </w:r>
      <w:r w:rsidRPr="00DA3E68">
        <w:rPr>
          <w:lang w:val="se-NO"/>
        </w:rPr>
        <w:t xml:space="preserve">(Duitse aanlegplaats) en dat vrijwel de gehele handel naar zich toe trok. </w:t>
      </w:r>
    </w:p>
    <w:p w:rsidR="00E006FF" w:rsidRPr="00DA3E68" w:rsidRDefault="00E006FF" w:rsidP="00E006FF">
      <w:pPr>
        <w:pStyle w:val="BusTic"/>
        <w:rPr>
          <w:lang w:val="se-NO"/>
        </w:rPr>
      </w:pPr>
      <w:r w:rsidRPr="00DA3E68">
        <w:rPr>
          <w:lang w:val="se-NO"/>
        </w:rPr>
        <w:t>Duitse koop</w:t>
      </w:r>
      <w:r w:rsidRPr="00DA3E68">
        <w:rPr>
          <w:lang w:val="se-NO"/>
        </w:rPr>
        <w:softHyphen/>
        <w:t>lieden bezaten in Bergen tot in de 16</w:t>
      </w:r>
      <w:r w:rsidRPr="00DA3E68">
        <w:rPr>
          <w:vertAlign w:val="superscript"/>
          <w:lang w:val="se-NO"/>
        </w:rPr>
        <w:t>de</w:t>
      </w:r>
      <w:r w:rsidRPr="00DA3E68">
        <w:rPr>
          <w:lang w:val="se-NO"/>
        </w:rPr>
        <w:t xml:space="preserve"> eeuw een grote invloed.</w:t>
      </w:r>
    </w:p>
    <w:p w:rsidR="00E006FF" w:rsidRPr="00DA3E68" w:rsidRDefault="00E006FF" w:rsidP="00E006FF">
      <w:pPr>
        <w:pStyle w:val="BusTic"/>
        <w:rPr>
          <w:lang w:val="se-NO"/>
        </w:rPr>
      </w:pPr>
      <w:r w:rsidRPr="00DA3E68">
        <w:rPr>
          <w:lang w:val="se-NO"/>
        </w:rPr>
        <w:t>Na het vertrek van de Hanzekooplui kwamen ook meer Noorse handelaars tot welvaart, ondanks de concurrentie van Kopenhagen, dat door de Deense koningen, die ook over Noorwegen re</w:t>
      </w:r>
      <w:r w:rsidRPr="00DA3E68">
        <w:rPr>
          <w:lang w:val="se-NO"/>
        </w:rPr>
        <w:softHyphen/>
        <w:t xml:space="preserve">geerden, werd voorgetrokken. </w:t>
      </w:r>
    </w:p>
    <w:p w:rsidR="00E006FF" w:rsidRPr="00DA3E68" w:rsidRDefault="00E006FF" w:rsidP="00E006FF">
      <w:pPr>
        <w:pStyle w:val="BusTic"/>
        <w:rPr>
          <w:lang w:val="se-NO"/>
        </w:rPr>
      </w:pPr>
      <w:r w:rsidRPr="00DA3E68">
        <w:rPr>
          <w:lang w:val="se-NO"/>
        </w:rPr>
        <w:t>Zelfs ver</w:t>
      </w:r>
      <w:r w:rsidRPr="00DA3E68">
        <w:rPr>
          <w:lang w:val="se-NO"/>
        </w:rPr>
        <w:softHyphen/>
        <w:t xml:space="preserve">schillende stadsbranden (de grootste woedde in 1702) hebben de voorspoed van Bergen niet blijvend beïnvloed. </w:t>
      </w:r>
    </w:p>
    <w:p w:rsidR="00E006FF" w:rsidRPr="00DA3E68" w:rsidRDefault="00E006FF" w:rsidP="00E006FF">
      <w:pPr>
        <w:pStyle w:val="BusTic"/>
        <w:rPr>
          <w:lang w:val="se-NO"/>
        </w:rPr>
      </w:pPr>
      <w:r w:rsidRPr="00DA3E68">
        <w:rPr>
          <w:lang w:val="se-NO"/>
        </w:rPr>
        <w:t>Toen de stad in de 19</w:t>
      </w:r>
      <w:r w:rsidRPr="00DA3E68">
        <w:rPr>
          <w:vertAlign w:val="superscript"/>
          <w:lang w:val="se-NO"/>
        </w:rPr>
        <w:t>de</w:t>
      </w:r>
      <w:r w:rsidRPr="00DA3E68">
        <w:rPr>
          <w:lang w:val="se-NO"/>
        </w:rPr>
        <w:t xml:space="preserve"> eeuw eindelijk van de remmende Deense concurrentie was bevrijd, werd ze economisch steeds belangrijker voor Noorwegen. </w:t>
      </w:r>
    </w:p>
    <w:p w:rsidR="00E006FF" w:rsidRPr="00DA3E68" w:rsidRDefault="00E006FF" w:rsidP="00E006FF">
      <w:pPr>
        <w:pStyle w:val="BusTic"/>
        <w:rPr>
          <w:lang w:val="se-NO"/>
        </w:rPr>
      </w:pPr>
      <w:r w:rsidRPr="00DA3E68">
        <w:rPr>
          <w:lang w:val="se-NO"/>
        </w:rPr>
        <w:t xml:space="preserve">Toch was Bergen tot in het begin van de toste eeuw alleen over water bereikbaar en tot voor kort moest op de route van Oslo naar Bergen nog altijd gebruik worden gemaakt van een veerboot. </w:t>
      </w:r>
    </w:p>
    <w:p w:rsidR="00E006FF" w:rsidRPr="00DA3E68" w:rsidRDefault="00E006FF" w:rsidP="00E006FF">
      <w:pPr>
        <w:pStyle w:val="BusTic"/>
        <w:rPr>
          <w:lang w:val="se-NO"/>
        </w:rPr>
      </w:pPr>
      <w:r w:rsidRPr="00DA3E68">
        <w:rPr>
          <w:lang w:val="se-NO"/>
        </w:rPr>
        <w:lastRenderedPageBreak/>
        <w:t xml:space="preserve">In 1992 werd een geheel 'veervrije' verbinding (via Hønefoss, het Hallingdal, </w:t>
      </w:r>
      <w:r w:rsidRPr="00DA3E68">
        <w:rPr>
          <w:lang w:val="se-NO" w:eastAsia="nn-NO"/>
        </w:rPr>
        <w:t xml:space="preserve">Flåm </w:t>
      </w:r>
      <w:r w:rsidRPr="00DA3E68">
        <w:rPr>
          <w:lang w:val="se-NO"/>
        </w:rPr>
        <w:t xml:space="preserve">en Voss) geopend. </w:t>
      </w:r>
    </w:p>
    <w:p w:rsidR="00E006FF" w:rsidRPr="00DA3E68" w:rsidRDefault="00E006FF" w:rsidP="00E006FF">
      <w:pPr>
        <w:pStyle w:val="BusTic"/>
        <w:rPr>
          <w:lang w:val="se-NO"/>
        </w:rPr>
      </w:pPr>
      <w:r w:rsidRPr="00DA3E68">
        <w:rPr>
          <w:lang w:val="se-NO"/>
        </w:rPr>
        <w:t>Er is nu ook een directe spoor</w:t>
      </w:r>
      <w:r w:rsidRPr="00DA3E68">
        <w:rPr>
          <w:lang w:val="se-NO"/>
        </w:rPr>
        <w:softHyphen/>
        <w:t xml:space="preserve">verbinding tussen Oslo en Bergen. </w:t>
      </w:r>
    </w:p>
    <w:p w:rsidR="00E006FF" w:rsidRPr="00DA3E68" w:rsidRDefault="00E006FF" w:rsidP="00E006FF">
      <w:pPr>
        <w:pStyle w:val="BusTic"/>
        <w:rPr>
          <w:lang w:val="se-NO"/>
        </w:rPr>
      </w:pPr>
      <w:r w:rsidRPr="00DA3E68">
        <w:rPr>
          <w:lang w:val="se-NO"/>
        </w:rPr>
        <w:t>De Tweede Wereldoorlog heeft in Ber</w:t>
      </w:r>
      <w:r w:rsidRPr="00DA3E68">
        <w:rPr>
          <w:lang w:val="se-NO"/>
        </w:rPr>
        <w:softHyphen/>
        <w:t xml:space="preserve">gen grote schade veroorzaakt. </w:t>
      </w:r>
    </w:p>
    <w:p w:rsidR="00E006FF" w:rsidRPr="00DA3E68" w:rsidRDefault="00E006FF" w:rsidP="00E006FF">
      <w:pPr>
        <w:pStyle w:val="BusTic"/>
        <w:rPr>
          <w:lang w:val="se-NO"/>
        </w:rPr>
      </w:pPr>
      <w:r w:rsidRPr="00DA3E68">
        <w:rPr>
          <w:lang w:val="se-NO"/>
        </w:rPr>
        <w:t>De stad had veel te lijden van de explosie van een Duits munitieschip in de haven en van geallieerde bombardementen op de Duitse onderzeebootbasis.</w:t>
      </w:r>
    </w:p>
    <w:p w:rsidR="00E006FF" w:rsidRPr="00DA3E68" w:rsidRDefault="00E006FF" w:rsidP="00E006FF">
      <w:pPr>
        <w:keepLines/>
        <w:spacing w:before="120"/>
        <w:rPr>
          <w:rFonts w:ascii="Comic Sans MS" w:hAnsi="Comic Sans MS"/>
          <w:sz w:val="24"/>
          <w:szCs w:val="24"/>
          <w:lang w:val="se-NO"/>
        </w:rPr>
      </w:pPr>
    </w:p>
    <w:p w:rsidR="00E006FF" w:rsidRPr="00DA3E68" w:rsidRDefault="00E006FF" w:rsidP="00E006FF">
      <w:pPr>
        <w:pStyle w:val="Alinia6"/>
        <w:rPr>
          <w:b/>
          <w:lang w:val="se-NO"/>
        </w:rPr>
      </w:pPr>
      <w:r w:rsidRPr="00DA3E68">
        <w:rPr>
          <w:b/>
          <w:lang w:val="se-NO"/>
        </w:rPr>
        <w:t>Bergen in ‘t kort</w:t>
      </w:r>
    </w:p>
    <w:p w:rsidR="00E006FF" w:rsidRPr="00DA3E68" w:rsidRDefault="00E006FF" w:rsidP="00E006FF">
      <w:pPr>
        <w:pStyle w:val="BusTic"/>
        <w:rPr>
          <w:lang w:val="se-NO"/>
        </w:rPr>
      </w:pPr>
      <w:r w:rsidRPr="00DA3E68">
        <w:rPr>
          <w:lang w:val="se-NO"/>
        </w:rPr>
        <w:t>In 2000 was Bergen een van de cultu</w:t>
      </w:r>
      <w:r w:rsidRPr="00DA3E68">
        <w:rPr>
          <w:lang w:val="se-NO"/>
        </w:rPr>
        <w:softHyphen/>
        <w:t>rele hoofdsteden van Europa, wat ge</w:t>
      </w:r>
      <w:r w:rsidRPr="00DA3E68">
        <w:rPr>
          <w:lang w:val="se-NO"/>
        </w:rPr>
        <w:softHyphen/>
        <w:t>paard ging met allerlei speciale evene</w:t>
      </w:r>
      <w:r w:rsidRPr="00DA3E68">
        <w:rPr>
          <w:lang w:val="se-NO"/>
        </w:rPr>
        <w:softHyphen/>
        <w:t xml:space="preserve">menten. </w:t>
      </w:r>
    </w:p>
    <w:p w:rsidR="00E006FF" w:rsidRPr="00DA3E68" w:rsidRDefault="00E006FF" w:rsidP="00E006FF">
      <w:pPr>
        <w:pStyle w:val="BusTic"/>
        <w:rPr>
          <w:lang w:val="se-NO"/>
        </w:rPr>
      </w:pPr>
      <w:r w:rsidRPr="00DA3E68">
        <w:rPr>
          <w:lang w:val="se-NO"/>
        </w:rPr>
        <w:t xml:space="preserve">Dat de keus op Bergen viel is niet verwonderlijk. </w:t>
      </w:r>
    </w:p>
    <w:p w:rsidR="00E006FF" w:rsidRPr="00DA3E68" w:rsidRDefault="00E006FF" w:rsidP="00E006FF">
      <w:pPr>
        <w:pStyle w:val="BusTic"/>
        <w:rPr>
          <w:lang w:val="se-NO"/>
        </w:rPr>
      </w:pPr>
      <w:r w:rsidRPr="00DA3E68">
        <w:rPr>
          <w:lang w:val="se-NO"/>
        </w:rPr>
        <w:t>Denk alleen maar aan het grote internationale muziekfes</w:t>
      </w:r>
      <w:r w:rsidRPr="00DA3E68">
        <w:rPr>
          <w:lang w:val="se-NO"/>
        </w:rPr>
        <w:softHyphen/>
        <w:t xml:space="preserve">tival dat hier jaarlijks wordt gehouden. </w:t>
      </w:r>
    </w:p>
    <w:p w:rsidR="00E006FF" w:rsidRPr="00DA3E68" w:rsidRDefault="00E006FF" w:rsidP="00E006FF">
      <w:pPr>
        <w:pStyle w:val="BusTic"/>
        <w:rPr>
          <w:lang w:val="se-NO"/>
        </w:rPr>
      </w:pPr>
      <w:r w:rsidRPr="00DA3E68">
        <w:rPr>
          <w:lang w:val="se-NO"/>
        </w:rPr>
        <w:t xml:space="preserve">Bovendien kan Bergen bogen op een bijzondere culturele traditie. </w:t>
      </w:r>
    </w:p>
    <w:p w:rsidR="00E006FF" w:rsidRPr="00DA3E68" w:rsidRDefault="00E006FF" w:rsidP="00E006FF">
      <w:pPr>
        <w:pStyle w:val="BusTic"/>
        <w:rPr>
          <w:lang w:val="se-NO"/>
        </w:rPr>
      </w:pPr>
      <w:r w:rsidRPr="00DA3E68">
        <w:rPr>
          <w:lang w:val="se-NO"/>
        </w:rPr>
        <w:t>Zo is het respectabele Bergens filharmonisch or</w:t>
      </w:r>
      <w:r w:rsidRPr="00DA3E68">
        <w:rPr>
          <w:lang w:val="se-NO"/>
        </w:rPr>
        <w:softHyphen/>
        <w:t>kest het oudste in Noorwegen (1765), terwijl ook het theater uit 1850, Den Na</w:t>
      </w:r>
      <w:r w:rsidRPr="00DA3E68">
        <w:rPr>
          <w:lang w:val="se-NO"/>
        </w:rPr>
        <w:softHyphen/>
        <w:t xml:space="preserve">tionale Scene, er prat op kan gaan als eerste in het land te zijn opgericht. </w:t>
      </w:r>
    </w:p>
    <w:p w:rsidR="00E006FF" w:rsidRPr="00DA3E68" w:rsidRDefault="00E006FF" w:rsidP="00E006FF">
      <w:pPr>
        <w:pStyle w:val="BusTic"/>
        <w:rPr>
          <w:lang w:val="se-NO"/>
        </w:rPr>
      </w:pPr>
      <w:r w:rsidRPr="00DA3E68">
        <w:rPr>
          <w:lang w:val="se-NO"/>
        </w:rPr>
        <w:t>Daarnaast zijn er verschillende beroem</w:t>
      </w:r>
      <w:r w:rsidRPr="00DA3E68">
        <w:rPr>
          <w:lang w:val="se-NO"/>
        </w:rPr>
        <w:softHyphen/>
        <w:t>de namen met de hoofdstad van de provincie Hordaland ± 240.000 inwoners, inclu</w:t>
      </w:r>
      <w:r w:rsidRPr="00DA3E68">
        <w:rPr>
          <w:lang w:val="se-NO"/>
        </w:rPr>
        <w:softHyphen/>
        <w:t>sief voorsteden verbonden, zoals com</w:t>
      </w:r>
      <w:r w:rsidRPr="00DA3E68">
        <w:rPr>
          <w:lang w:val="se-NO"/>
        </w:rPr>
        <w:softHyphen/>
        <w:t xml:space="preserve">ponist Edvard Grieg en vioolvirtuoos Ole Bull. </w:t>
      </w:r>
    </w:p>
    <w:p w:rsidR="00E006FF" w:rsidRPr="00DA3E68" w:rsidRDefault="00E006FF" w:rsidP="00E006FF">
      <w:pPr>
        <w:pStyle w:val="BusTic"/>
        <w:rPr>
          <w:lang w:val="se-NO"/>
        </w:rPr>
      </w:pPr>
      <w:r w:rsidRPr="00DA3E68">
        <w:rPr>
          <w:lang w:val="se-NO"/>
        </w:rPr>
        <w:t>Talrijke musea completeren ten slotte het beeld van een stad die in cultureel opzicht swingt.</w:t>
      </w:r>
    </w:p>
    <w:p w:rsidR="00E006FF" w:rsidRPr="00DA3E68" w:rsidRDefault="00E006FF" w:rsidP="00E006FF">
      <w:pPr>
        <w:pStyle w:val="BusTic"/>
        <w:rPr>
          <w:lang w:val="se-NO"/>
        </w:rPr>
      </w:pPr>
      <w:r w:rsidRPr="00DA3E68">
        <w:rPr>
          <w:lang w:val="se-NO"/>
        </w:rPr>
        <w:t>Een grote vissers- en handelsvloot, ge</w:t>
      </w:r>
      <w:r w:rsidRPr="00DA3E68">
        <w:rPr>
          <w:lang w:val="se-NO"/>
        </w:rPr>
        <w:softHyphen/>
        <w:t>combineerd met belangrijke indus</w:t>
      </w:r>
      <w:r w:rsidRPr="00DA3E68">
        <w:rPr>
          <w:lang w:val="se-NO"/>
        </w:rPr>
        <w:softHyphen/>
        <w:t xml:space="preserve">trieën, is de andere zijde van Bergen. </w:t>
      </w:r>
    </w:p>
    <w:p w:rsidR="00E006FF" w:rsidRPr="00DA3E68" w:rsidRDefault="00E006FF" w:rsidP="00E006FF">
      <w:pPr>
        <w:pStyle w:val="BusTic"/>
        <w:rPr>
          <w:lang w:val="se-NO"/>
        </w:rPr>
      </w:pPr>
      <w:r w:rsidRPr="00DA3E68">
        <w:rPr>
          <w:lang w:val="se-NO"/>
        </w:rPr>
        <w:t xml:space="preserve">Tot de grootste concerns behoren die van visconserven, scheepsbouw, chemie, brouwerijen en voedingsmiddelen. </w:t>
      </w:r>
    </w:p>
    <w:p w:rsidR="00E006FF" w:rsidRPr="00DA3E68" w:rsidRDefault="00E006FF" w:rsidP="00E006FF">
      <w:pPr>
        <w:pStyle w:val="BusTic"/>
        <w:rPr>
          <w:lang w:val="se-NO"/>
        </w:rPr>
      </w:pPr>
      <w:r w:rsidRPr="00DA3E68">
        <w:rPr>
          <w:lang w:val="se-NO"/>
        </w:rPr>
        <w:t xml:space="preserve">Het toerisme is dankzij de gunstige ligging de laatste jaren flink in betekenis toegenomen. </w:t>
      </w:r>
    </w:p>
    <w:p w:rsidR="00E006FF" w:rsidRPr="00DA3E68" w:rsidRDefault="00E006FF" w:rsidP="00E006FF">
      <w:pPr>
        <w:pStyle w:val="BusTic"/>
        <w:rPr>
          <w:lang w:val="se-NO"/>
        </w:rPr>
      </w:pPr>
      <w:r w:rsidRPr="00DA3E68">
        <w:rPr>
          <w:lang w:val="se-NO"/>
        </w:rPr>
        <w:t>Steeds meer cruiseschepen leg</w:t>
      </w:r>
      <w:r w:rsidRPr="00DA3E68">
        <w:rPr>
          <w:lang w:val="se-NO"/>
        </w:rPr>
        <w:softHyphen/>
        <w:t>gen aan in Bergen.</w:t>
      </w:r>
    </w:p>
    <w:p w:rsidR="00E006FF" w:rsidRDefault="00E006FF" w:rsidP="00554370">
      <w:pPr>
        <w:rPr>
          <w:rFonts w:ascii="Verdana" w:hAnsi="Verdana"/>
          <w:bCs/>
          <w:sz w:val="24"/>
          <w:szCs w:val="24"/>
          <w:lang w:val="se-NO"/>
        </w:rPr>
      </w:pPr>
    </w:p>
    <w:p w:rsidR="00554370" w:rsidRPr="002E3F27" w:rsidRDefault="00554370" w:rsidP="00554370">
      <w:pPr>
        <w:rPr>
          <w:rFonts w:ascii="Verdana" w:hAnsi="Verdana"/>
          <w:bCs/>
          <w:sz w:val="24"/>
          <w:szCs w:val="24"/>
          <w:lang w:val="nl-NL"/>
        </w:rPr>
      </w:pPr>
    </w:p>
    <w:p w:rsidR="00554370" w:rsidRPr="002E3F27" w:rsidRDefault="00554370" w:rsidP="00554370">
      <w:pPr>
        <w:rPr>
          <w:rFonts w:ascii="Verdana" w:hAnsi="Verdana"/>
          <w:bCs/>
          <w:sz w:val="24"/>
          <w:szCs w:val="24"/>
          <w:lang w:val="nl-NL"/>
        </w:rPr>
      </w:pPr>
    </w:p>
    <w:sectPr w:rsidR="00554370" w:rsidRPr="002E3F27" w:rsidSect="001C70D3">
      <w:headerReference w:type="default" r:id="rId20"/>
      <w:footerReference w:type="default" r:id="rId21"/>
      <w:pgSz w:w="11906" w:h="16838"/>
      <w:pgMar w:top="567" w:right="851" w:bottom="828" w:left="851" w:header="8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E08" w:rsidRDefault="00C12E08" w:rsidP="007A2B79">
      <w:r>
        <w:separator/>
      </w:r>
    </w:p>
  </w:endnote>
  <w:endnote w:type="continuationSeparator" w:id="0">
    <w:p w:rsidR="00C12E08" w:rsidRDefault="00C12E08"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592"/>
      <w:gridCol w:w="1345"/>
      <w:gridCol w:w="4267"/>
    </w:tblGrid>
    <w:tr w:rsidR="008A757B" w:rsidTr="004B0A15">
      <w:trPr>
        <w:trHeight w:val="151"/>
      </w:trPr>
      <w:tc>
        <w:tcPr>
          <w:tcW w:w="2250" w:type="pct"/>
          <w:tcBorders>
            <w:bottom w:val="single" w:sz="4" w:space="0" w:color="4F81BD" w:themeColor="accent1"/>
          </w:tcBorders>
        </w:tcPr>
        <w:p w:rsidR="008A757B" w:rsidRDefault="008A757B">
          <w:pPr>
            <w:pStyle w:val="Koptekst"/>
            <w:rPr>
              <w:rFonts w:asciiTheme="majorHAnsi" w:eastAsiaTheme="majorEastAsia" w:hAnsiTheme="majorHAnsi" w:cstheme="majorBidi"/>
              <w:b/>
              <w:bCs/>
            </w:rPr>
          </w:pPr>
        </w:p>
      </w:tc>
      <w:tc>
        <w:tcPr>
          <w:tcW w:w="659" w:type="pct"/>
          <w:vMerge w:val="restart"/>
          <w:noWrap/>
          <w:vAlign w:val="center"/>
        </w:tcPr>
        <w:p w:rsidR="008A757B" w:rsidRPr="007A2B79" w:rsidRDefault="008A757B"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E97B22" w:rsidRPr="00E97B22">
            <w:rPr>
              <w:rFonts w:ascii="Verdana" w:eastAsiaTheme="majorEastAsia" w:hAnsi="Verdana" w:cstheme="majorBidi"/>
              <w:b/>
              <w:bCs/>
              <w:noProof/>
              <w:sz w:val="16"/>
              <w:szCs w:val="16"/>
            </w:rPr>
            <w:t>4</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8A757B" w:rsidRDefault="008A757B">
          <w:pPr>
            <w:pStyle w:val="Koptekst"/>
            <w:rPr>
              <w:rFonts w:asciiTheme="majorHAnsi" w:eastAsiaTheme="majorEastAsia" w:hAnsiTheme="majorHAnsi" w:cstheme="majorBidi"/>
              <w:b/>
              <w:bCs/>
            </w:rPr>
          </w:pPr>
        </w:p>
      </w:tc>
    </w:tr>
    <w:tr w:rsidR="008A757B" w:rsidTr="004B0A15">
      <w:trPr>
        <w:trHeight w:val="150"/>
      </w:trPr>
      <w:tc>
        <w:tcPr>
          <w:tcW w:w="2250" w:type="pct"/>
          <w:tcBorders>
            <w:top w:val="single" w:sz="4" w:space="0" w:color="4F81BD" w:themeColor="accent1"/>
          </w:tcBorders>
        </w:tcPr>
        <w:p w:rsidR="008A757B" w:rsidRDefault="008A757B">
          <w:pPr>
            <w:pStyle w:val="Koptekst"/>
            <w:rPr>
              <w:rFonts w:asciiTheme="majorHAnsi" w:eastAsiaTheme="majorEastAsia" w:hAnsiTheme="majorHAnsi" w:cstheme="majorBidi"/>
              <w:b/>
              <w:bCs/>
            </w:rPr>
          </w:pPr>
        </w:p>
      </w:tc>
      <w:tc>
        <w:tcPr>
          <w:tcW w:w="659" w:type="pct"/>
          <w:vMerge/>
        </w:tcPr>
        <w:p w:rsidR="008A757B" w:rsidRDefault="008A757B">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8A757B" w:rsidRDefault="008A757B">
          <w:pPr>
            <w:pStyle w:val="Koptekst"/>
            <w:rPr>
              <w:rFonts w:asciiTheme="majorHAnsi" w:eastAsiaTheme="majorEastAsia" w:hAnsiTheme="majorHAnsi" w:cstheme="majorBidi"/>
              <w:b/>
              <w:bCs/>
            </w:rPr>
          </w:pPr>
        </w:p>
      </w:tc>
    </w:tr>
  </w:tbl>
  <w:p w:rsidR="008A757B" w:rsidRDefault="008A75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E08" w:rsidRDefault="00C12E08" w:rsidP="007A2B79">
      <w:r>
        <w:separator/>
      </w:r>
    </w:p>
  </w:footnote>
  <w:footnote w:type="continuationSeparator" w:id="0">
    <w:p w:rsidR="00C12E08" w:rsidRDefault="00C12E08" w:rsidP="007A2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57B" w:rsidRDefault="008A757B" w:rsidP="00CB0244">
    <w:pPr>
      <w:pStyle w:val="Koptekst"/>
      <w:ind w:firstLine="2124"/>
      <w:rPr>
        <w:rFonts w:ascii="Verdana" w:hAnsi="Verdana"/>
        <w:b/>
        <w:noProof/>
        <w:color w:val="FFFFFF" w:themeColor="background1"/>
        <w:sz w:val="32"/>
        <w:szCs w:val="32"/>
        <w:shd w:val="clear" w:color="auto" w:fill="FF0000"/>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2527885C" wp14:editId="78A705CA">
          <wp:simplePos x="0" y="0"/>
          <wp:positionH relativeFrom="column">
            <wp:posOffset>-344170</wp:posOffset>
          </wp:positionH>
          <wp:positionV relativeFrom="paragraph">
            <wp:posOffset>-350520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Verdana" w:hAnsi="Verdana"/>
        <w:b/>
        <w:noProof/>
        <w:sz w:val="32"/>
        <w:szCs w:val="32"/>
        <w:lang w:val="nl-NL"/>
      </w:rPr>
      <w:t xml:space="preserve">  Noorwegen  </w:t>
    </w:r>
  </w:p>
  <w:p w:rsidR="008A757B" w:rsidRPr="007A2B79" w:rsidRDefault="008A757B" w:rsidP="005F1770">
    <w:pPr>
      <w:pStyle w:val="Koptekst"/>
      <w:ind w:firstLine="2832"/>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estand:E16 NO.svg" style="width:600pt;height:357.75pt;visibility:visible;mso-wrap-style:square" o:bullet="t">
        <v:imagedata r:id="rId1" o:title="E16 NO"/>
      </v:shape>
    </w:pict>
  </w:numPicBullet>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2462057"/>
    <w:multiLevelType w:val="hybridMultilevel"/>
    <w:tmpl w:val="65C82942"/>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8" w15:restartNumberingAfterBreak="0">
    <w:nsid w:val="4BFE2412"/>
    <w:multiLevelType w:val="hybridMultilevel"/>
    <w:tmpl w:val="E488EFBE"/>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9"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6"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6"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3"/>
  </w:num>
  <w:num w:numId="3">
    <w:abstractNumId w:val="28"/>
  </w:num>
  <w:num w:numId="4">
    <w:abstractNumId w:val="13"/>
  </w:num>
  <w:num w:numId="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num>
  <w:num w:numId="50">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num>
  <w:num w:numId="67">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5AE6"/>
    <w:rsid w:val="00022C5F"/>
    <w:rsid w:val="000306EB"/>
    <w:rsid w:val="00063F4D"/>
    <w:rsid w:val="00077BC5"/>
    <w:rsid w:val="0008766A"/>
    <w:rsid w:val="000B35DC"/>
    <w:rsid w:val="000B3F02"/>
    <w:rsid w:val="000D0A8B"/>
    <w:rsid w:val="000F3B57"/>
    <w:rsid w:val="000F4F6B"/>
    <w:rsid w:val="00113A40"/>
    <w:rsid w:val="00114FFA"/>
    <w:rsid w:val="00120DD2"/>
    <w:rsid w:val="00137E88"/>
    <w:rsid w:val="00170477"/>
    <w:rsid w:val="001B0768"/>
    <w:rsid w:val="001C70D3"/>
    <w:rsid w:val="001D64BE"/>
    <w:rsid w:val="00205944"/>
    <w:rsid w:val="002221B7"/>
    <w:rsid w:val="00251CD6"/>
    <w:rsid w:val="0026531F"/>
    <w:rsid w:val="00275D6D"/>
    <w:rsid w:val="002A65F5"/>
    <w:rsid w:val="002B29A5"/>
    <w:rsid w:val="002E3F27"/>
    <w:rsid w:val="002F3C52"/>
    <w:rsid w:val="002F6A8B"/>
    <w:rsid w:val="00317824"/>
    <w:rsid w:val="0033032A"/>
    <w:rsid w:val="00330EC1"/>
    <w:rsid w:val="00343FFB"/>
    <w:rsid w:val="003663E5"/>
    <w:rsid w:val="003738AA"/>
    <w:rsid w:val="00375508"/>
    <w:rsid w:val="003B734B"/>
    <w:rsid w:val="003F6B2F"/>
    <w:rsid w:val="00406200"/>
    <w:rsid w:val="00407F30"/>
    <w:rsid w:val="004435A4"/>
    <w:rsid w:val="004445A9"/>
    <w:rsid w:val="00451A3C"/>
    <w:rsid w:val="0046489F"/>
    <w:rsid w:val="004A75B0"/>
    <w:rsid w:val="004B0A15"/>
    <w:rsid w:val="004F49EB"/>
    <w:rsid w:val="004F572D"/>
    <w:rsid w:val="00522CF5"/>
    <w:rsid w:val="0052793F"/>
    <w:rsid w:val="00553B72"/>
    <w:rsid w:val="00554370"/>
    <w:rsid w:val="005A0357"/>
    <w:rsid w:val="005D0E3B"/>
    <w:rsid w:val="005F0D9C"/>
    <w:rsid w:val="005F1770"/>
    <w:rsid w:val="005F59EB"/>
    <w:rsid w:val="0060766F"/>
    <w:rsid w:val="006226E1"/>
    <w:rsid w:val="00627DAD"/>
    <w:rsid w:val="00630349"/>
    <w:rsid w:val="00630A26"/>
    <w:rsid w:val="00640AF0"/>
    <w:rsid w:val="00666543"/>
    <w:rsid w:val="00687CFF"/>
    <w:rsid w:val="00695640"/>
    <w:rsid w:val="006A2A8F"/>
    <w:rsid w:val="006A4E41"/>
    <w:rsid w:val="006B0288"/>
    <w:rsid w:val="006B6011"/>
    <w:rsid w:val="006C1401"/>
    <w:rsid w:val="006C3B72"/>
    <w:rsid w:val="006D4614"/>
    <w:rsid w:val="00702B2C"/>
    <w:rsid w:val="00732328"/>
    <w:rsid w:val="00735BF9"/>
    <w:rsid w:val="00737060"/>
    <w:rsid w:val="00762F5A"/>
    <w:rsid w:val="007664ED"/>
    <w:rsid w:val="007763D6"/>
    <w:rsid w:val="007854B0"/>
    <w:rsid w:val="007A2B79"/>
    <w:rsid w:val="007C5E0F"/>
    <w:rsid w:val="007D27E5"/>
    <w:rsid w:val="007E779C"/>
    <w:rsid w:val="00807943"/>
    <w:rsid w:val="0083246E"/>
    <w:rsid w:val="00841626"/>
    <w:rsid w:val="00862C18"/>
    <w:rsid w:val="00867836"/>
    <w:rsid w:val="008A2540"/>
    <w:rsid w:val="008A757B"/>
    <w:rsid w:val="008C4C76"/>
    <w:rsid w:val="008D0BAE"/>
    <w:rsid w:val="008D5F71"/>
    <w:rsid w:val="00921B6B"/>
    <w:rsid w:val="00925405"/>
    <w:rsid w:val="009422FA"/>
    <w:rsid w:val="00952835"/>
    <w:rsid w:val="00966212"/>
    <w:rsid w:val="00996A53"/>
    <w:rsid w:val="009D2624"/>
    <w:rsid w:val="009F1975"/>
    <w:rsid w:val="00A00FAE"/>
    <w:rsid w:val="00A053AF"/>
    <w:rsid w:val="00A11A1D"/>
    <w:rsid w:val="00A16B51"/>
    <w:rsid w:val="00A43320"/>
    <w:rsid w:val="00A63239"/>
    <w:rsid w:val="00A63BD1"/>
    <w:rsid w:val="00A644E1"/>
    <w:rsid w:val="00A8267D"/>
    <w:rsid w:val="00A9421F"/>
    <w:rsid w:val="00AA7E3C"/>
    <w:rsid w:val="00AD1C0A"/>
    <w:rsid w:val="00AD4068"/>
    <w:rsid w:val="00AE1BF9"/>
    <w:rsid w:val="00AE6ACE"/>
    <w:rsid w:val="00B329DA"/>
    <w:rsid w:val="00B44414"/>
    <w:rsid w:val="00B6539F"/>
    <w:rsid w:val="00B7054D"/>
    <w:rsid w:val="00B76B49"/>
    <w:rsid w:val="00BB2675"/>
    <w:rsid w:val="00BC088A"/>
    <w:rsid w:val="00BC7C6A"/>
    <w:rsid w:val="00BD0AC1"/>
    <w:rsid w:val="00BD42B4"/>
    <w:rsid w:val="00BF56E5"/>
    <w:rsid w:val="00C03B1C"/>
    <w:rsid w:val="00C075CE"/>
    <w:rsid w:val="00C12E08"/>
    <w:rsid w:val="00C1768B"/>
    <w:rsid w:val="00C45593"/>
    <w:rsid w:val="00C56E7A"/>
    <w:rsid w:val="00C65AE8"/>
    <w:rsid w:val="00C75D61"/>
    <w:rsid w:val="00CA408D"/>
    <w:rsid w:val="00CB0244"/>
    <w:rsid w:val="00CB7D9C"/>
    <w:rsid w:val="00D01349"/>
    <w:rsid w:val="00D26096"/>
    <w:rsid w:val="00D51E15"/>
    <w:rsid w:val="00D76CA5"/>
    <w:rsid w:val="00D82D8F"/>
    <w:rsid w:val="00D87BED"/>
    <w:rsid w:val="00D963B6"/>
    <w:rsid w:val="00DC16E0"/>
    <w:rsid w:val="00DE3CD7"/>
    <w:rsid w:val="00E006FF"/>
    <w:rsid w:val="00E160DA"/>
    <w:rsid w:val="00E160FE"/>
    <w:rsid w:val="00E62450"/>
    <w:rsid w:val="00E632BB"/>
    <w:rsid w:val="00E73120"/>
    <w:rsid w:val="00E760C6"/>
    <w:rsid w:val="00E83D9B"/>
    <w:rsid w:val="00E9132D"/>
    <w:rsid w:val="00E97B22"/>
    <w:rsid w:val="00ED0E92"/>
    <w:rsid w:val="00ED22BF"/>
    <w:rsid w:val="00EE315B"/>
    <w:rsid w:val="00F004C4"/>
    <w:rsid w:val="00F0378E"/>
    <w:rsid w:val="00F14055"/>
    <w:rsid w:val="00F35C87"/>
    <w:rsid w:val="00F43283"/>
    <w:rsid w:val="00F74EB5"/>
    <w:rsid w:val="00FD2962"/>
    <w:rsid w:val="00FE275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AFF0CB"/>
  <w15:docId w15:val="{F4C49C81-4233-49AA-8C72-3787987D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AE6ACE"/>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5F0D9C"/>
    <w:rPr>
      <w:rFonts w:ascii="Verdana" w:hAnsi="Verdana"/>
      <w:b/>
      <w:color w:val="FFFFFF" w:themeColor="background1"/>
      <w:sz w:val="28"/>
      <w:szCs w:val="24"/>
      <w:bdr w:val="none" w:sz="0" w:space="0" w:color="auto"/>
      <w:shd w:val="clear" w:color="auto" w:fill="3333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06200"/>
    <w:pPr>
      <w:keepLines/>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406200"/>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6.png"/><Relationship Id="rId18" Type="http://schemas.openxmlformats.org/officeDocument/2006/relationships/hyperlink" Target="http://www.wegenwiki.nl/Bestand:Tol.sv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www.wegenwiki.nl/Bestand:Tunnel.sv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genwiki.nl/Bestand:Znak_d42.svg"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www.wegenwiki.nl/Zweden" TargetMode="External"/><Relationship Id="rId14" Type="http://schemas.openxmlformats.org/officeDocument/2006/relationships/hyperlink" Target="http://www.wegenwiki.nl/Bestand:Afslagsymbool.sv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20</Pages>
  <Words>4351</Words>
  <Characters>23935</Characters>
  <Application>Microsoft Office Word</Application>
  <DocSecurity>0</DocSecurity>
  <Lines>199</Lines>
  <Paragraphs>56</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Enne Berends</cp:lastModifiedBy>
  <cp:revision>7</cp:revision>
  <cp:lastPrinted>2011-10-21T09:12:00Z</cp:lastPrinted>
  <dcterms:created xsi:type="dcterms:W3CDTF">2016-02-13T09:14:00Z</dcterms:created>
  <dcterms:modified xsi:type="dcterms:W3CDTF">2016-03-21T09:50:00Z</dcterms:modified>
</cp:coreProperties>
</file>