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9B340B">
        <w:rPr>
          <w:rFonts w:ascii="Verdana" w:hAnsi="Verdana"/>
          <w:b/>
          <w:bCs/>
          <w:sz w:val="96"/>
          <w:szCs w:val="96"/>
          <w:lang w:val="nl-NL"/>
        </w:rPr>
        <w:t>9</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66EA9">
            <w:pPr>
              <w:tabs>
                <w:tab w:val="left" w:pos="5103"/>
              </w:tabs>
              <w:jc w:val="center"/>
              <w:rPr>
                <w:rFonts w:ascii="Verdana" w:hAnsi="Verdana"/>
                <w:b/>
                <w:bCs/>
                <w:sz w:val="72"/>
                <w:szCs w:val="72"/>
                <w:lang w:val="nl-NL"/>
              </w:rPr>
            </w:pPr>
            <w:r>
              <w:rPr>
                <w:rFonts w:ascii="Verdana" w:hAnsi="Verdana"/>
                <w:b/>
                <w:bCs/>
                <w:sz w:val="72"/>
                <w:szCs w:val="72"/>
                <w:lang w:val="nl-NL"/>
              </w:rPr>
              <w:t>A</w:t>
            </w:r>
            <w:r w:rsidR="009B340B">
              <w:rPr>
                <w:rFonts w:ascii="Verdana" w:hAnsi="Verdana"/>
                <w:b/>
                <w:bCs/>
                <w:sz w:val="72"/>
                <w:szCs w:val="72"/>
                <w:lang w:val="nl-NL"/>
              </w:rPr>
              <w:t>9</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9B340B" w:rsidP="007A2B79">
      <w:pPr>
        <w:jc w:val="center"/>
        <w:rPr>
          <w:rFonts w:ascii="Verdana" w:hAnsi="Verdana"/>
          <w:b/>
          <w:sz w:val="72"/>
          <w:szCs w:val="72"/>
          <w:lang w:val="nl-NL"/>
        </w:rPr>
      </w:pPr>
      <w:proofErr w:type="spellStart"/>
      <w:r w:rsidRPr="00BC2254">
        <w:rPr>
          <w:rFonts w:ascii="Verdana" w:hAnsi="Verdana"/>
          <w:b/>
          <w:sz w:val="72"/>
          <w:szCs w:val="72"/>
          <w:lang w:val="nl-NL"/>
        </w:rPr>
        <w:t>Perpinan</w:t>
      </w:r>
      <w:proofErr w:type="spellEnd"/>
      <w:r>
        <w:rPr>
          <w:rFonts w:ascii="Verdana" w:hAnsi="Verdana"/>
          <w:b/>
          <w:sz w:val="72"/>
          <w:szCs w:val="72"/>
          <w:lang w:val="nl-NL"/>
        </w:rPr>
        <w:t xml:space="preserve"> – </w:t>
      </w:r>
      <w:r w:rsidRPr="00BC2254">
        <w:rPr>
          <w:rFonts w:ascii="Verdana" w:hAnsi="Verdana"/>
          <w:b/>
          <w:sz w:val="72"/>
          <w:szCs w:val="72"/>
          <w:lang w:val="nl-NL"/>
        </w:rPr>
        <w:t>Orange</w:t>
      </w:r>
    </w:p>
    <w:p w:rsidR="009B340B" w:rsidRPr="00065D5D" w:rsidRDefault="009B340B" w:rsidP="007A2B79">
      <w:pPr>
        <w:jc w:val="center"/>
        <w:rPr>
          <w:rFonts w:ascii="Verdana" w:hAnsi="Verdana"/>
          <w:b/>
          <w:bCs/>
          <w:lang w:val="nl-NL"/>
        </w:rPr>
      </w:pPr>
    </w:p>
    <w:p w:rsidR="007A2B79" w:rsidRPr="009B340B" w:rsidRDefault="009B340B" w:rsidP="009B340B">
      <w:pPr>
        <w:jc w:val="center"/>
        <w:rPr>
          <w:rFonts w:ascii="Verdana" w:hAnsi="Verdana"/>
          <w:b/>
          <w:sz w:val="72"/>
          <w:szCs w:val="72"/>
          <w:lang w:val="nl-NL"/>
        </w:rPr>
      </w:pPr>
      <w:r w:rsidRPr="009B340B">
        <w:rPr>
          <w:rFonts w:ascii="Verdana" w:hAnsi="Verdana"/>
          <w:b/>
          <w:sz w:val="72"/>
          <w:szCs w:val="72"/>
          <w:lang w:val="nl-NL"/>
        </w:rPr>
        <w:t xml:space="preserve">( </w:t>
      </w:r>
      <w:r>
        <w:rPr>
          <w:rFonts w:ascii="Verdana" w:hAnsi="Verdana"/>
          <w:b/>
          <w:sz w:val="72"/>
          <w:szCs w:val="72"/>
          <w:lang w:val="nl-NL"/>
        </w:rPr>
        <w:t xml:space="preserve">E – F ) </w:t>
      </w: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D019AB" w:rsidRPr="00BC2254" w:rsidRDefault="00D019AB" w:rsidP="00D019AB">
      <w:pPr>
        <w:pStyle w:val="BusTic"/>
      </w:pPr>
      <w:r w:rsidRPr="00BC2254">
        <w:t xml:space="preserve">De A9 is een autoroute in het zuiden van Frankrijk. </w:t>
      </w:r>
    </w:p>
    <w:p w:rsidR="00D019AB" w:rsidRPr="00BC2254" w:rsidRDefault="00D019AB" w:rsidP="00D019AB">
      <w:pPr>
        <w:pStyle w:val="BusTic"/>
      </w:pPr>
      <w:r w:rsidRPr="00BC2254">
        <w:t xml:space="preserve">De weg begint vanaf de A7 bij Orange, en leidt voor het grootste deel op korte afstand van de Middellandse Zeekust in zuidwestelijke richting naar Spanje. </w:t>
      </w:r>
    </w:p>
    <w:p w:rsidR="00D019AB" w:rsidRPr="00BC2254" w:rsidRDefault="00D019AB" w:rsidP="00D019AB">
      <w:pPr>
        <w:pStyle w:val="BusTic"/>
      </w:pPr>
      <w:r w:rsidRPr="00BC2254">
        <w:t xml:space="preserve">De weg wordt vooral in de zomer veel gebruikt door vakantieverkeer. </w:t>
      </w:r>
    </w:p>
    <w:p w:rsidR="00D019AB" w:rsidRPr="00BC2254" w:rsidRDefault="00D019AB" w:rsidP="00D019AB">
      <w:pPr>
        <w:pStyle w:val="BusTic"/>
      </w:pPr>
      <w:r w:rsidRPr="00BC2254">
        <w:t xml:space="preserve">De weg heeft de benaming La </w:t>
      </w:r>
      <w:proofErr w:type="spellStart"/>
      <w:r w:rsidRPr="00BC2254">
        <w:t>Languedocienne</w:t>
      </w:r>
      <w:proofErr w:type="spellEnd"/>
      <w:r w:rsidRPr="00BC2254">
        <w:t xml:space="preserve"> op het stuk tussen Orange en Narbonne, terwijl het gedeelte vanaf Narbonne tot de Spaanse grens La </w:t>
      </w:r>
      <w:proofErr w:type="spellStart"/>
      <w:r w:rsidRPr="00BC2254">
        <w:t>Catalane</w:t>
      </w:r>
      <w:proofErr w:type="spellEnd"/>
      <w:r w:rsidRPr="00BC2254">
        <w:t xml:space="preserve"> wordt genoemd, in beide gevallen naar de regio's die bediend worden door de A9.</w:t>
      </w:r>
    </w:p>
    <w:p w:rsidR="00D019AB" w:rsidRPr="00BC2254" w:rsidRDefault="00D019AB" w:rsidP="00D019AB">
      <w:pPr>
        <w:rPr>
          <w:rFonts w:ascii="Verdana" w:hAnsi="Verdana"/>
          <w:sz w:val="24"/>
          <w:szCs w:val="24"/>
          <w:lang w:val="nl-NL"/>
        </w:rPr>
      </w:pPr>
    </w:p>
    <w:p w:rsidR="00D019AB" w:rsidRPr="00BC2254" w:rsidRDefault="00D019AB" w:rsidP="00D019AB">
      <w:pPr>
        <w:pStyle w:val="Alinia6"/>
        <w:rPr>
          <w:rStyle w:val="Beziens"/>
        </w:rPr>
      </w:pPr>
      <w:r w:rsidRPr="00BC2254">
        <w:rPr>
          <w:rStyle w:val="Beziens"/>
        </w:rPr>
        <w:t>Geschiedenis</w:t>
      </w:r>
    </w:p>
    <w:p w:rsidR="00D019AB" w:rsidRPr="00BC2254" w:rsidRDefault="00D019AB" w:rsidP="00D019AB">
      <w:pPr>
        <w:pStyle w:val="BusTic"/>
      </w:pPr>
      <w:r w:rsidRPr="00BC2254">
        <w:t xml:space="preserve">De A9 is voornamelijk eind jaren 60 en gedurende de jaren 70 aangelegd. </w:t>
      </w:r>
    </w:p>
    <w:p w:rsidR="00D019AB" w:rsidRPr="00BC2254" w:rsidRDefault="00D019AB" w:rsidP="00D019AB">
      <w:pPr>
        <w:pStyle w:val="BusTic"/>
      </w:pPr>
      <w:r w:rsidRPr="00BC2254">
        <w:t xml:space="preserve">Het eerste deel opende op 18 december 1967 tussen </w:t>
      </w:r>
      <w:proofErr w:type="spellStart"/>
      <w:r w:rsidRPr="00BC2254">
        <w:t>Vendargues</w:t>
      </w:r>
      <w:proofErr w:type="spellEnd"/>
      <w:r w:rsidRPr="00BC2254">
        <w:t xml:space="preserve"> en St. Jean-de-</w:t>
      </w:r>
      <w:proofErr w:type="spellStart"/>
      <w:r w:rsidRPr="00BC2254">
        <w:t>Védas</w:t>
      </w:r>
      <w:proofErr w:type="spellEnd"/>
      <w:r w:rsidRPr="00BC2254">
        <w:t xml:space="preserve">. </w:t>
      </w:r>
    </w:p>
    <w:p w:rsidR="00D019AB" w:rsidRPr="00BC2254" w:rsidRDefault="00D019AB" w:rsidP="00D019AB">
      <w:pPr>
        <w:pStyle w:val="BusTic"/>
      </w:pPr>
      <w:r w:rsidRPr="00BC2254">
        <w:t xml:space="preserve">Op 5 juli 1968 opende een tweede deel tussen </w:t>
      </w:r>
      <w:proofErr w:type="spellStart"/>
      <w:r w:rsidRPr="00BC2254">
        <w:t>St.Césaire</w:t>
      </w:r>
      <w:proofErr w:type="spellEnd"/>
      <w:r w:rsidRPr="00BC2254">
        <w:t xml:space="preserve"> en </w:t>
      </w:r>
      <w:proofErr w:type="spellStart"/>
      <w:r w:rsidRPr="00BC2254">
        <w:t>Gallargues</w:t>
      </w:r>
      <w:proofErr w:type="spellEnd"/>
      <w:r w:rsidRPr="00BC2254">
        <w:t xml:space="preserve">, waarna op 16 december 1968 het deel tussen </w:t>
      </w:r>
      <w:proofErr w:type="spellStart"/>
      <w:r w:rsidRPr="00BC2254">
        <w:t>Gallargues</w:t>
      </w:r>
      <w:proofErr w:type="spellEnd"/>
      <w:r w:rsidRPr="00BC2254">
        <w:t xml:space="preserve"> en </w:t>
      </w:r>
      <w:proofErr w:type="spellStart"/>
      <w:r w:rsidRPr="00BC2254">
        <w:t>Vendargues</w:t>
      </w:r>
      <w:proofErr w:type="spellEnd"/>
      <w:r w:rsidRPr="00BC2254">
        <w:t xml:space="preserve"> werd opengesteld. </w:t>
      </w:r>
    </w:p>
    <w:p w:rsidR="00D019AB" w:rsidRPr="00BC2254" w:rsidRDefault="00D019AB" w:rsidP="00D019AB">
      <w:pPr>
        <w:pStyle w:val="BusTic"/>
      </w:pPr>
      <w:r w:rsidRPr="00BC2254">
        <w:t>Hiermee was de route tussen Nîmes en Montpellier voltooid.</w:t>
      </w:r>
    </w:p>
    <w:p w:rsidR="00D019AB" w:rsidRPr="00BC2254" w:rsidRDefault="00D019AB" w:rsidP="00D019AB">
      <w:pPr>
        <w:rPr>
          <w:rFonts w:ascii="Verdana" w:hAnsi="Verdana"/>
          <w:sz w:val="24"/>
          <w:szCs w:val="24"/>
          <w:lang w:val="nl-NL"/>
        </w:rPr>
      </w:pPr>
      <w:r w:rsidRPr="00BC2254">
        <w:rPr>
          <w:rFonts w:ascii="Verdana" w:hAnsi="Verdana"/>
          <w:sz w:val="24"/>
          <w:szCs w:val="24"/>
          <w:lang w:val="nl-NL"/>
        </w:rPr>
        <w:t xml:space="preserve"> </w:t>
      </w:r>
    </w:p>
    <w:p w:rsidR="00D019AB" w:rsidRPr="00BC2254" w:rsidRDefault="00D019AB" w:rsidP="00D019AB">
      <w:pPr>
        <w:pStyle w:val="BusTic"/>
      </w:pPr>
      <w:r w:rsidRPr="00BC2254">
        <w:t>Op 1 juli 1971 opende de bypass van Béziers en op 20 december dat jaar opende een verlenging naar Narbonne-</w:t>
      </w:r>
      <w:proofErr w:type="spellStart"/>
      <w:r w:rsidRPr="00BC2254">
        <w:t>Sud</w:t>
      </w:r>
      <w:proofErr w:type="spellEnd"/>
      <w:r w:rsidRPr="00BC2254">
        <w:t xml:space="preserve">. </w:t>
      </w:r>
    </w:p>
    <w:p w:rsidR="00D019AB" w:rsidRPr="00BC2254" w:rsidRDefault="00D019AB" w:rsidP="00D019AB">
      <w:pPr>
        <w:pStyle w:val="BusTic"/>
      </w:pPr>
      <w:r w:rsidRPr="00BC2254">
        <w:t xml:space="preserve">Op 28 juni 1972 opende oostelijker een deel tussen </w:t>
      </w:r>
      <w:proofErr w:type="spellStart"/>
      <w:r w:rsidRPr="00BC2254">
        <w:t>Remoulins</w:t>
      </w:r>
      <w:proofErr w:type="spellEnd"/>
      <w:r w:rsidRPr="00BC2254">
        <w:t xml:space="preserve"> en </w:t>
      </w:r>
      <w:proofErr w:type="spellStart"/>
      <w:r w:rsidRPr="00BC2254">
        <w:t>Marguerittes</w:t>
      </w:r>
      <w:proofErr w:type="spellEnd"/>
      <w:r w:rsidRPr="00BC2254">
        <w:t xml:space="preserve">, in de regio Avignon. </w:t>
      </w:r>
    </w:p>
    <w:p w:rsidR="00D019AB" w:rsidRPr="00BC2254" w:rsidRDefault="00D019AB" w:rsidP="00D019AB">
      <w:pPr>
        <w:pStyle w:val="BusTic"/>
      </w:pPr>
      <w:r w:rsidRPr="00BC2254">
        <w:t xml:space="preserve">Op 6 juni 1973 sloot daar het deel van Orange naar </w:t>
      </w:r>
      <w:proofErr w:type="spellStart"/>
      <w:r w:rsidRPr="00BC2254">
        <w:t>Remoulins</w:t>
      </w:r>
      <w:proofErr w:type="spellEnd"/>
      <w:r w:rsidRPr="00BC2254">
        <w:t xml:space="preserve"> op aan. </w:t>
      </w:r>
    </w:p>
    <w:p w:rsidR="00D019AB" w:rsidRPr="00BC2254" w:rsidRDefault="00D019AB" w:rsidP="00D019AB">
      <w:pPr>
        <w:pStyle w:val="BusTic"/>
      </w:pPr>
      <w:r w:rsidRPr="00BC2254">
        <w:t xml:space="preserve">Op 31 mei 1974 werd het ontbrekende deel langs Nîmes opengesteld tussen </w:t>
      </w:r>
      <w:proofErr w:type="spellStart"/>
      <w:r w:rsidRPr="00BC2254">
        <w:t>Marguerittes</w:t>
      </w:r>
      <w:proofErr w:type="spellEnd"/>
      <w:r w:rsidRPr="00BC2254">
        <w:t xml:space="preserve"> en St. </w:t>
      </w:r>
      <w:proofErr w:type="spellStart"/>
      <w:r w:rsidRPr="00BC2254">
        <w:t>Césaire</w:t>
      </w:r>
      <w:proofErr w:type="spellEnd"/>
      <w:r w:rsidRPr="00BC2254">
        <w:t xml:space="preserve">. </w:t>
      </w:r>
    </w:p>
    <w:p w:rsidR="00D019AB" w:rsidRPr="00BC2254" w:rsidRDefault="00D019AB" w:rsidP="00D019AB">
      <w:pPr>
        <w:pStyle w:val="BusTic"/>
      </w:pPr>
      <w:r w:rsidRPr="00BC2254">
        <w:t xml:space="preserve">Op 27 juni 1975 volgde het deel tussen </w:t>
      </w:r>
      <w:proofErr w:type="spellStart"/>
      <w:r w:rsidRPr="00BC2254">
        <w:t>St.Jean</w:t>
      </w:r>
      <w:proofErr w:type="spellEnd"/>
      <w:r w:rsidRPr="00BC2254">
        <w:t>-de-</w:t>
      </w:r>
      <w:proofErr w:type="spellStart"/>
      <w:r w:rsidRPr="00BC2254">
        <w:t>Védas</w:t>
      </w:r>
      <w:proofErr w:type="spellEnd"/>
      <w:r w:rsidRPr="00BC2254">
        <w:t xml:space="preserve"> en Béziers-</w:t>
      </w:r>
      <w:proofErr w:type="spellStart"/>
      <w:r w:rsidRPr="00BC2254">
        <w:t>Nord</w:t>
      </w:r>
      <w:proofErr w:type="spellEnd"/>
      <w:r w:rsidRPr="00BC2254">
        <w:t>, waarmee de A9 tussen Orange en Narbonne voltooid was.</w:t>
      </w:r>
    </w:p>
    <w:p w:rsidR="00D019AB" w:rsidRPr="00BC2254" w:rsidRDefault="00D019AB" w:rsidP="00D019AB">
      <w:pPr>
        <w:rPr>
          <w:rFonts w:ascii="Verdana" w:hAnsi="Verdana"/>
          <w:sz w:val="24"/>
          <w:szCs w:val="24"/>
          <w:lang w:val="nl-NL"/>
        </w:rPr>
      </w:pPr>
      <w:r w:rsidRPr="00BC2254">
        <w:rPr>
          <w:rFonts w:ascii="Verdana" w:hAnsi="Verdana"/>
          <w:sz w:val="24"/>
          <w:szCs w:val="24"/>
          <w:lang w:val="nl-NL"/>
        </w:rPr>
        <w:t xml:space="preserve"> </w:t>
      </w:r>
    </w:p>
    <w:p w:rsidR="00D019AB" w:rsidRPr="00BC2254" w:rsidRDefault="00D019AB" w:rsidP="00D019AB">
      <w:pPr>
        <w:pStyle w:val="BusTic"/>
      </w:pPr>
      <w:r w:rsidRPr="00BC2254">
        <w:t xml:space="preserve">Op 30 juni 1976 opende een lang stuk van </w:t>
      </w:r>
      <w:proofErr w:type="spellStart"/>
      <w:r w:rsidRPr="00BC2254">
        <w:t>Rivesaltes</w:t>
      </w:r>
      <w:proofErr w:type="spellEnd"/>
      <w:r w:rsidRPr="00BC2254">
        <w:t xml:space="preserve"> tot aan de grens met Spanje. </w:t>
      </w:r>
    </w:p>
    <w:p w:rsidR="00D019AB" w:rsidRPr="00BC2254" w:rsidRDefault="00D019AB" w:rsidP="00D019AB">
      <w:pPr>
        <w:pStyle w:val="BusTic"/>
      </w:pPr>
      <w:r w:rsidRPr="00BC2254">
        <w:t>Vermeldenswaardig is dat de eerste voertuigen die de grens in beide richtingen overstaken, Nederlands waren.</w:t>
      </w:r>
    </w:p>
    <w:p w:rsidR="00D019AB" w:rsidRPr="00BC2254" w:rsidRDefault="00D019AB" w:rsidP="00D019AB">
      <w:pPr>
        <w:pStyle w:val="BusTic"/>
      </w:pPr>
      <w:r w:rsidRPr="00BC2254">
        <w:t>Op 28 mei 1978 werd het laatste deel tussen Narbonne-</w:t>
      </w:r>
      <w:proofErr w:type="spellStart"/>
      <w:r w:rsidRPr="00BC2254">
        <w:t>Sud</w:t>
      </w:r>
      <w:proofErr w:type="spellEnd"/>
      <w:r w:rsidRPr="00BC2254">
        <w:t xml:space="preserve"> en </w:t>
      </w:r>
      <w:proofErr w:type="spellStart"/>
      <w:r w:rsidRPr="00BC2254">
        <w:t>Rivesaltes</w:t>
      </w:r>
      <w:proofErr w:type="spellEnd"/>
      <w:r w:rsidRPr="00BC2254">
        <w:t xml:space="preserve"> voltooid, waarmee de gehele A9 opgeleverd was. </w:t>
      </w:r>
    </w:p>
    <w:p w:rsidR="00D019AB" w:rsidRPr="00BC2254" w:rsidRDefault="00D019AB" w:rsidP="00D019AB">
      <w:pPr>
        <w:pStyle w:val="BusTic"/>
      </w:pPr>
      <w:r w:rsidRPr="00BC2254">
        <w:t xml:space="preserve">De snelweg werd tussen Nîmes en Narbonne in 1991 verbreed naar 2x3 rijstroken voor de olympische spelen in Barcelona. </w:t>
      </w:r>
    </w:p>
    <w:p w:rsidR="00D019AB" w:rsidRPr="00BC2254" w:rsidRDefault="00D019AB" w:rsidP="00D019AB">
      <w:pPr>
        <w:pStyle w:val="BusTic"/>
      </w:pPr>
      <w:r w:rsidRPr="00BC2254">
        <w:t>Tussen 2000 en 2002 werd het deel van Narbonne tot Perpignan verbreed naar 2x3 rijstroken.</w:t>
      </w:r>
    </w:p>
    <w:p w:rsidR="00D019AB" w:rsidRPr="00BC2254" w:rsidRDefault="00D019AB" w:rsidP="00D019AB">
      <w:pPr>
        <w:rPr>
          <w:rFonts w:ascii="Verdana" w:hAnsi="Verdana"/>
          <w:sz w:val="24"/>
          <w:szCs w:val="24"/>
          <w:lang w:val="nl-NL"/>
        </w:rPr>
      </w:pPr>
    </w:p>
    <w:p w:rsidR="00D019AB" w:rsidRPr="00BC2254" w:rsidRDefault="00D019AB" w:rsidP="00D019AB">
      <w:pPr>
        <w:rPr>
          <w:rFonts w:ascii="Verdana" w:hAnsi="Verdana"/>
          <w:sz w:val="24"/>
          <w:szCs w:val="24"/>
          <w:lang w:val="nl-NL"/>
        </w:rPr>
      </w:pPr>
      <w:r w:rsidRPr="00BC2254">
        <w:rPr>
          <w:rFonts w:ascii="Verdana" w:hAnsi="Verdana"/>
          <w:b/>
          <w:sz w:val="24"/>
          <w:szCs w:val="24"/>
          <w:lang w:val="nl-NL"/>
        </w:rPr>
        <w:t>281</w:t>
      </w:r>
      <w:r w:rsidRPr="00BC2254">
        <w:rPr>
          <w:rFonts w:ascii="Verdana" w:hAnsi="Verdana"/>
          <w:sz w:val="24"/>
          <w:szCs w:val="24"/>
          <w:lang w:val="nl-NL"/>
        </w:rPr>
        <w:t xml:space="preserve"> km lang</w:t>
      </w:r>
    </w:p>
    <w:p w:rsidR="000B3F02" w:rsidRDefault="000B3F02" w:rsidP="007A2B79">
      <w:pPr>
        <w:rPr>
          <w:rFonts w:ascii="Verdana" w:hAnsi="Verdana"/>
          <w:sz w:val="24"/>
          <w:szCs w:val="24"/>
          <w:lang w:val="nl-NL"/>
        </w:rPr>
      </w:pPr>
    </w:p>
    <w:tbl>
      <w:tblPr>
        <w:tblStyle w:val="Tabelraster"/>
        <w:tblW w:w="0" w:type="auto"/>
        <w:jc w:val="center"/>
        <w:tblInd w:w="284" w:type="dxa"/>
        <w:tblLook w:val="04A0" w:firstRow="1" w:lastRow="0" w:firstColumn="1" w:lastColumn="0" w:noHBand="0" w:noVBand="1"/>
      </w:tblPr>
      <w:tblGrid>
        <w:gridCol w:w="5102"/>
      </w:tblGrid>
      <w:tr w:rsidR="00D019AB" w:rsidTr="00C33C95">
        <w:trPr>
          <w:trHeight w:val="510"/>
          <w:jc w:val="center"/>
        </w:trPr>
        <w:tc>
          <w:tcPr>
            <w:tcW w:w="5102" w:type="dxa"/>
            <w:vAlign w:val="center"/>
          </w:tcPr>
          <w:p w:rsidR="00D019AB" w:rsidRDefault="00D019AB" w:rsidP="00C33C95">
            <w:pPr>
              <w:pStyle w:val="Normaalweb"/>
              <w:jc w:val="center"/>
            </w:pPr>
            <w:r w:rsidRPr="000E48CA">
              <w:rPr>
                <w:rFonts w:ascii="Verdana" w:hAnsi="Verdana"/>
                <w:b/>
                <w:noProof/>
                <w:color w:val="0000FF"/>
              </w:rPr>
              <w:drawing>
                <wp:inline distT="0" distB="0" distL="0" distR="0" wp14:anchorId="1491044D" wp14:editId="1A5EAC95">
                  <wp:extent cx="324000" cy="216000"/>
                  <wp:effectExtent l="0" t="0" r="0" b="0"/>
                  <wp:docPr id="64" name="Afbeelding 64" descr="Flag of S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Spain.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 cy="216000"/>
                          </a:xfrm>
                          <a:prstGeom prst="rect">
                            <a:avLst/>
                          </a:prstGeom>
                          <a:noFill/>
                          <a:ln>
                            <a:noFill/>
                          </a:ln>
                        </pic:spPr>
                      </pic:pic>
                    </a:graphicData>
                  </a:graphic>
                </wp:inline>
              </w:drawing>
            </w:r>
            <w:r>
              <w:rPr>
                <w:rFonts w:ascii="Arial" w:hAnsi="Arial" w:cs="Arial"/>
                <w:b/>
                <w:lang w:val="fr-FR"/>
              </w:rPr>
              <w:t xml:space="preserve">    </w:t>
            </w:r>
            <w:r w:rsidRPr="000E48CA">
              <w:rPr>
                <w:rFonts w:ascii="Verdana" w:hAnsi="Verdana"/>
                <w:b/>
                <w:noProof/>
                <w:color w:val="0000FF"/>
              </w:rPr>
              <w:drawing>
                <wp:inline distT="0" distB="0" distL="0" distR="0" wp14:anchorId="3D0F82DB" wp14:editId="171BE447">
                  <wp:extent cx="426316" cy="180000"/>
                  <wp:effectExtent l="0" t="0" r="0" b="0"/>
                  <wp:docPr id="65" name="Afbeelding 65" descr="A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7.png">
                            <a:hlinkClick r:id="rId12" tooltip="&quot;AP-7 (Spanj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316" cy="180000"/>
                          </a:xfrm>
                          <a:prstGeom prst="rect">
                            <a:avLst/>
                          </a:prstGeom>
                          <a:noFill/>
                          <a:ln>
                            <a:noFill/>
                          </a:ln>
                        </pic:spPr>
                      </pic:pic>
                    </a:graphicData>
                  </a:graphic>
                </wp:inline>
              </w:drawing>
            </w:r>
            <w:r w:rsidRPr="000E48CA">
              <w:rPr>
                <w:rFonts w:ascii="Arial" w:hAnsi="Arial" w:cs="Arial"/>
                <w:b/>
                <w:lang w:val="fr-FR"/>
              </w:rPr>
              <w:t>→</w:t>
            </w:r>
            <w:r w:rsidRPr="000E48CA">
              <w:rPr>
                <w:rFonts w:ascii="Verdana" w:hAnsi="Verdana"/>
                <w:b/>
                <w:lang w:val="fr-FR"/>
              </w:rPr>
              <w:t xml:space="preserve"> Barcelona</w:t>
            </w:r>
          </w:p>
        </w:tc>
      </w:tr>
    </w:tbl>
    <w:p w:rsidR="00D019AB" w:rsidRDefault="00D019AB" w:rsidP="00D019AB">
      <w:pPr>
        <w:jc w:val="cente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drawing>
                <wp:inline distT="0" distB="0" distL="0" distR="0" wp14:anchorId="5E23A955" wp14:editId="19240D7B">
                  <wp:extent cx="240000" cy="180000"/>
                  <wp:effectExtent l="0" t="0" r="0" b="0"/>
                  <wp:docPr id="62" name="Afbeelding 62"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1725D4DE" wp14:editId="2164106F">
                  <wp:extent cx="186545" cy="108000"/>
                  <wp:effectExtent l="0" t="0" r="4445" b="6350"/>
                  <wp:docPr id="63" name="Afbeelding 6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Le Tech</w:t>
            </w:r>
          </w:p>
        </w:tc>
      </w:tr>
    </w:tbl>
    <w:p w:rsidR="00D019AB" w:rsidRPr="00562F9C" w:rsidRDefault="00D019AB" w:rsidP="00D019AB">
      <w:pPr>
        <w:pStyle w:val="BusTic"/>
        <w:numPr>
          <w:ilvl w:val="0"/>
          <w:numId w:val="0"/>
        </w:numPr>
        <w:ind w:left="284" w:hanging="284"/>
        <w:rPr>
          <w:rStyle w:val="Beziens"/>
        </w:rPr>
      </w:pPr>
      <w:r w:rsidRPr="00562F9C">
        <w:rPr>
          <w:rStyle w:val="Beziens"/>
        </w:rPr>
        <w:t>De Tech</w:t>
      </w:r>
    </w:p>
    <w:p w:rsidR="00D019AB" w:rsidRDefault="00D019AB" w:rsidP="00D019AB">
      <w:pPr>
        <w:pStyle w:val="BusTic"/>
      </w:pPr>
      <w:r>
        <w:t xml:space="preserve">De Tech is een rivier in het zuiden van Frankrijk, in de regio Languedoc-Roussillon. </w:t>
      </w:r>
    </w:p>
    <w:p w:rsidR="00D019AB" w:rsidRDefault="00D019AB" w:rsidP="00D019AB">
      <w:pPr>
        <w:pStyle w:val="BusTic"/>
      </w:pPr>
      <w:r>
        <w:t xml:space="preserve">Hij ontspringt op de </w:t>
      </w:r>
      <w:proofErr w:type="spellStart"/>
      <w:r>
        <w:t>Roc-Colom</w:t>
      </w:r>
      <w:proofErr w:type="spellEnd"/>
      <w:r>
        <w:t xml:space="preserve"> in het massief van </w:t>
      </w:r>
      <w:proofErr w:type="spellStart"/>
      <w:r>
        <w:t>Costabona</w:t>
      </w:r>
      <w:proofErr w:type="spellEnd"/>
      <w:r>
        <w:t xml:space="preserve"> of </w:t>
      </w:r>
      <w:proofErr w:type="spellStart"/>
      <w:r>
        <w:t>Costabone</w:t>
      </w:r>
      <w:proofErr w:type="spellEnd"/>
      <w:r>
        <w:t xml:space="preserve">, in het departement van de Oostelijke Pyreneeën, en mondt uit in de Middellandse Zee ter hoogte van het natuurgebied van de </w:t>
      </w:r>
      <w:proofErr w:type="spellStart"/>
      <w:r>
        <w:t>Mas</w:t>
      </w:r>
      <w:proofErr w:type="spellEnd"/>
      <w:r>
        <w:t xml:space="preserve"> </w:t>
      </w:r>
      <w:proofErr w:type="spellStart"/>
      <w:r>
        <w:t>Larrieu</w:t>
      </w:r>
      <w:proofErr w:type="spellEnd"/>
      <w:r>
        <w:t xml:space="preserve">, ook </w:t>
      </w:r>
      <w:proofErr w:type="spellStart"/>
      <w:r>
        <w:t>bocal</w:t>
      </w:r>
      <w:proofErr w:type="spellEnd"/>
      <w:r>
        <w:t xml:space="preserve"> du Tech genoemd.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BA7CC3" w:rsidTr="00C33C95">
        <w:trPr>
          <w:trHeight w:val="510"/>
        </w:trPr>
        <w:tc>
          <w:tcPr>
            <w:tcW w:w="593" w:type="dxa"/>
            <w:shd w:val="clear" w:color="auto" w:fill="auto"/>
            <w:vAlign w:val="center"/>
          </w:tcPr>
          <w:p w:rsidR="00D019AB" w:rsidRPr="00BA7CC3" w:rsidRDefault="00D019AB" w:rsidP="00C33C95">
            <w:pPr>
              <w:jc w:val="center"/>
              <w:rPr>
                <w:rFonts w:ascii="Verdana" w:hAnsi="Verdana"/>
                <w:b/>
                <w:sz w:val="24"/>
                <w:szCs w:val="24"/>
              </w:rPr>
            </w:pPr>
            <w:r w:rsidRPr="00BA7CC3">
              <w:rPr>
                <w:rFonts w:ascii="Verdana" w:hAnsi="Verdana"/>
                <w:b/>
                <w:noProof/>
                <w:color w:val="0000FF"/>
                <w:sz w:val="24"/>
                <w:szCs w:val="24"/>
                <w:lang w:val="nl-NL"/>
              </w:rPr>
              <w:drawing>
                <wp:inline distT="0" distB="0" distL="0" distR="0" wp14:anchorId="161D33B0" wp14:editId="79549324">
                  <wp:extent cx="180000" cy="180000"/>
                  <wp:effectExtent l="0" t="0" r="0" b="0"/>
                  <wp:docPr id="61" name="Afbeelding 61"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D019AB" w:rsidRPr="00BA7CC3" w:rsidRDefault="00D019AB" w:rsidP="00C33C95">
            <w:pPr>
              <w:jc w:val="center"/>
              <w:rPr>
                <w:rFonts w:ascii="Verdana" w:hAnsi="Verdana"/>
                <w:b/>
                <w:sz w:val="24"/>
                <w:szCs w:val="24"/>
              </w:rPr>
            </w:pPr>
            <w:proofErr w:type="spellStart"/>
            <w:r w:rsidRPr="00BA7CC3">
              <w:rPr>
                <w:rFonts w:ascii="Verdana" w:hAnsi="Verdana"/>
                <w:b/>
                <w:sz w:val="24"/>
                <w:szCs w:val="24"/>
              </w:rPr>
              <w:t>Péage</w:t>
            </w:r>
            <w:proofErr w:type="spellEnd"/>
            <w:r w:rsidRPr="000E48CA">
              <w:rPr>
                <w:rFonts w:ascii="Verdana" w:hAnsi="Verdana"/>
                <w:b/>
                <w:sz w:val="24"/>
                <w:szCs w:val="24"/>
                <w:lang w:val="fr-FR"/>
              </w:rPr>
              <w:t xml:space="preserve"> Le </w:t>
            </w:r>
            <w:proofErr w:type="spellStart"/>
            <w:r w:rsidRPr="000E48CA">
              <w:rPr>
                <w:rFonts w:ascii="Verdana" w:hAnsi="Verdana"/>
                <w:b/>
                <w:sz w:val="24"/>
                <w:szCs w:val="24"/>
                <w:lang w:val="fr-FR"/>
              </w:rPr>
              <w:t>Boulou</w:t>
            </w:r>
            <w:proofErr w:type="spellEnd"/>
          </w:p>
        </w:tc>
      </w:tr>
    </w:tbl>
    <w:p w:rsidR="00D019AB" w:rsidRDefault="00D019AB" w:rsidP="00D019AB">
      <w:pPr>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4A60DAAF" wp14:editId="00B23575">
                  <wp:extent cx="190500" cy="144780"/>
                  <wp:effectExtent l="0" t="0" r="0" b="7620"/>
                  <wp:docPr id="59" name="Afbeelding 5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 xml:space="preserve">43 Le </w:t>
            </w:r>
            <w:proofErr w:type="spellStart"/>
            <w:r w:rsidRPr="000E48CA">
              <w:rPr>
                <w:rFonts w:ascii="Verdana" w:hAnsi="Verdana"/>
                <w:b/>
                <w:sz w:val="24"/>
                <w:szCs w:val="24"/>
                <w:lang w:val="fr-FR"/>
              </w:rPr>
              <w:t>Boulou</w:t>
            </w:r>
            <w:proofErr w:type="spellEnd"/>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4FB980BA" wp14:editId="1A8C3465">
                  <wp:extent cx="358140" cy="226695"/>
                  <wp:effectExtent l="19050" t="0" r="3810" b="0"/>
                  <wp:docPr id="89" name="Afbeelding 8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4"/>
                <w:szCs w:val="24"/>
              </w:rPr>
              <w:t xml:space="preserve"> </w:t>
            </w:r>
            <w:r>
              <w:rPr>
                <w:rFonts w:ascii="Verdana" w:hAnsi="Verdana"/>
                <w:b/>
                <w:color w:val="000000"/>
                <w:sz w:val="24"/>
                <w:szCs w:val="24"/>
              </w:rPr>
              <w:t xml:space="preserve"> </w:t>
            </w:r>
          </w:p>
        </w:tc>
      </w:tr>
    </w:tbl>
    <w:p w:rsidR="00D019AB" w:rsidRPr="00000434" w:rsidRDefault="00D019AB" w:rsidP="00D019AB">
      <w:pPr>
        <w:pStyle w:val="BusTic"/>
        <w:numPr>
          <w:ilvl w:val="0"/>
          <w:numId w:val="0"/>
        </w:numPr>
        <w:ind w:left="284" w:hanging="284"/>
      </w:pPr>
      <w:r w:rsidRPr="00562F9C">
        <w:rPr>
          <w:rStyle w:val="plaats0"/>
        </w:rPr>
        <w:t xml:space="preserve">Le </w:t>
      </w:r>
      <w:proofErr w:type="spellStart"/>
      <w:r w:rsidRPr="00562F9C">
        <w:rPr>
          <w:rStyle w:val="plaats0"/>
        </w:rPr>
        <w:t>Boulou</w:t>
      </w:r>
      <w:proofErr w:type="spellEnd"/>
      <w:r w:rsidRPr="00000434">
        <w:t xml:space="preserve"> </w:t>
      </w:r>
      <w:r>
        <w:t xml:space="preserve">± 4858 inwoners </w:t>
      </w:r>
    </w:p>
    <w:p w:rsidR="00D019AB" w:rsidRPr="00D019AB" w:rsidRDefault="00D019AB" w:rsidP="00D019AB">
      <w:pPr>
        <w:pStyle w:val="BusTic"/>
        <w:rPr>
          <w:lang w:val="fr-FR"/>
        </w:rPr>
      </w:pPr>
      <w:r w:rsidRPr="00000434">
        <w:rPr>
          <w:lang w:val="fr-FR"/>
        </w:rPr>
        <w:t xml:space="preserve">Le </w:t>
      </w:r>
      <w:proofErr w:type="spellStart"/>
      <w:r w:rsidRPr="00000434">
        <w:rPr>
          <w:lang w:val="fr-FR"/>
        </w:rPr>
        <w:t>Boulou</w:t>
      </w:r>
      <w:proofErr w:type="spellEnd"/>
      <w:r w:rsidRPr="00000434">
        <w:rPr>
          <w:lang w:val="fr-FR"/>
        </w:rPr>
        <w:t xml:space="preserve"> (</w:t>
      </w:r>
      <w:proofErr w:type="spellStart"/>
      <w:r w:rsidRPr="00000434">
        <w:rPr>
          <w:lang w:val="fr-FR"/>
        </w:rPr>
        <w:t>Catalaans</w:t>
      </w:r>
      <w:proofErr w:type="spellEnd"/>
      <w:r w:rsidRPr="00000434">
        <w:rPr>
          <w:lang w:val="fr-FR"/>
        </w:rPr>
        <w:t xml:space="preserve">: El </w:t>
      </w:r>
      <w:proofErr w:type="spellStart"/>
      <w:r w:rsidRPr="00000434">
        <w:rPr>
          <w:lang w:val="fr-FR"/>
        </w:rPr>
        <w:t>Voló</w:t>
      </w:r>
      <w:proofErr w:type="spellEnd"/>
      <w:r w:rsidRPr="00000434">
        <w:rPr>
          <w:lang w:val="fr-FR"/>
        </w:rPr>
        <w:t xml:space="preserve">) </w:t>
      </w:r>
      <w:proofErr w:type="spellStart"/>
      <w:r w:rsidRPr="00000434">
        <w:rPr>
          <w:lang w:val="fr-FR"/>
        </w:rPr>
        <w:t>is</w:t>
      </w:r>
      <w:proofErr w:type="spellEnd"/>
      <w:r w:rsidRPr="00000434">
        <w:rPr>
          <w:lang w:val="fr-FR"/>
        </w:rPr>
        <w:t xml:space="preserve"> </w:t>
      </w:r>
      <w:proofErr w:type="spellStart"/>
      <w:r w:rsidRPr="00000434">
        <w:rPr>
          <w:lang w:val="fr-FR"/>
        </w:rPr>
        <w:t>een</w:t>
      </w:r>
      <w:proofErr w:type="spellEnd"/>
      <w:r w:rsidRPr="00000434">
        <w:rPr>
          <w:lang w:val="fr-FR"/>
        </w:rPr>
        <w:t xml:space="preserve"> </w:t>
      </w:r>
      <w:proofErr w:type="spellStart"/>
      <w:r w:rsidRPr="00000434">
        <w:rPr>
          <w:lang w:val="fr-FR"/>
        </w:rPr>
        <w:t>gemeente</w:t>
      </w:r>
      <w:proofErr w:type="spellEnd"/>
      <w:r w:rsidRPr="00000434">
        <w:rPr>
          <w:lang w:val="fr-FR"/>
        </w:rPr>
        <w:t xml:space="preserve"> in het </w:t>
      </w:r>
      <w:proofErr w:type="spellStart"/>
      <w:r w:rsidRPr="00000434">
        <w:rPr>
          <w:lang w:val="fr-FR"/>
        </w:rPr>
        <w:t>Franse</w:t>
      </w:r>
      <w:proofErr w:type="spellEnd"/>
      <w:r w:rsidRPr="00000434">
        <w:rPr>
          <w:lang w:val="fr-FR"/>
        </w:rPr>
        <w:t xml:space="preserve"> </w:t>
      </w:r>
      <w:proofErr w:type="spellStart"/>
      <w:r w:rsidRPr="00000434">
        <w:rPr>
          <w:lang w:val="fr-FR"/>
        </w:rPr>
        <w:t>departement</w:t>
      </w:r>
      <w:proofErr w:type="spellEnd"/>
      <w:r w:rsidRPr="00000434">
        <w:rPr>
          <w:lang w:val="fr-FR"/>
        </w:rPr>
        <w:t xml:space="preserve"> Pyrénées-Orientales (</w:t>
      </w:r>
      <w:proofErr w:type="spellStart"/>
      <w:r w:rsidRPr="00000434">
        <w:rPr>
          <w:lang w:val="fr-FR"/>
        </w:rPr>
        <w:t>regio</w:t>
      </w:r>
      <w:proofErr w:type="spellEnd"/>
      <w:r w:rsidRPr="00000434">
        <w:rPr>
          <w:lang w:val="fr-FR"/>
        </w:rPr>
        <w:t xml:space="preserve"> Languedoc-Roussillon). </w:t>
      </w:r>
    </w:p>
    <w:p w:rsidR="00D019AB" w:rsidRDefault="00D019AB" w:rsidP="00D019AB">
      <w:pPr>
        <w:pStyle w:val="BusTic"/>
      </w:pPr>
      <w:r>
        <w:t xml:space="preserve">De plaats maakt deel uit van het arrondissement </w:t>
      </w:r>
      <w:proofErr w:type="spellStart"/>
      <w:r>
        <w:t>Céret</w:t>
      </w:r>
      <w:proofErr w:type="spellEnd"/>
      <w:r>
        <w:t>.</w:t>
      </w:r>
    </w:p>
    <w:p w:rsidR="00D019AB" w:rsidRPr="00562F9C" w:rsidRDefault="00D019AB" w:rsidP="00D019AB">
      <w:pPr>
        <w:pStyle w:val="BusTic"/>
        <w:numPr>
          <w:ilvl w:val="0"/>
          <w:numId w:val="0"/>
        </w:numPr>
        <w:rPr>
          <w:rStyle w:val="Beziens"/>
        </w:rPr>
      </w:pPr>
      <w:r w:rsidRPr="00562F9C">
        <w:rPr>
          <w:rStyle w:val="Beziens"/>
        </w:rPr>
        <w:t>Bezienswaardigheden</w:t>
      </w:r>
    </w:p>
    <w:p w:rsidR="00D019AB" w:rsidRDefault="00D019AB" w:rsidP="00D019AB">
      <w:pPr>
        <w:pStyle w:val="BusTic"/>
      </w:pPr>
      <w:r>
        <w:t xml:space="preserve">Het belangrijkste monument van Le </w:t>
      </w:r>
      <w:proofErr w:type="spellStart"/>
      <w:r>
        <w:t>Boulou</w:t>
      </w:r>
      <w:proofErr w:type="spellEnd"/>
      <w:r>
        <w:t xml:space="preserve"> is zijn romaanse kerk Sainte-Marie die uit de </w:t>
      </w:r>
      <w:proofErr w:type="spellStart"/>
      <w:r>
        <w:t>XIde</w:t>
      </w:r>
      <w:proofErr w:type="spellEnd"/>
      <w:r>
        <w:t xml:space="preserve"> eeuw stamt. </w:t>
      </w:r>
    </w:p>
    <w:p w:rsidR="00D019AB" w:rsidRDefault="00D019AB" w:rsidP="00D019AB">
      <w:pPr>
        <w:pStyle w:val="BusTic"/>
      </w:pPr>
      <w:r>
        <w:t xml:space="preserve">Bijzonder mooi is het marmeren hoofdportaal die bekroond wordt door een fries waarvan het beeldhouwwerk wordt toegeschreven aan de meester van </w:t>
      </w:r>
      <w:proofErr w:type="spellStart"/>
      <w:r>
        <w:t>Cabestany</w:t>
      </w:r>
      <w:proofErr w:type="spellEnd"/>
      <w:r>
        <w:t xml:space="preserve">. </w:t>
      </w:r>
    </w:p>
    <w:p w:rsidR="00D019AB" w:rsidRDefault="00D019AB" w:rsidP="00D019AB">
      <w:pPr>
        <w:pStyle w:val="BusTic"/>
      </w:pPr>
      <w:r>
        <w:t xml:space="preserve">In het plaatsje </w:t>
      </w:r>
      <w:proofErr w:type="spellStart"/>
      <w:r>
        <w:t>Cabestany</w:t>
      </w:r>
      <w:proofErr w:type="spellEnd"/>
      <w:r>
        <w:t xml:space="preserve"> in de buurt van Perpignan is eind vorige eeuw een '</w:t>
      </w:r>
      <w:proofErr w:type="spellStart"/>
      <w:r>
        <w:t>centre</w:t>
      </w:r>
      <w:proofErr w:type="spellEnd"/>
      <w:r>
        <w:t xml:space="preserve"> de </w:t>
      </w:r>
      <w:proofErr w:type="spellStart"/>
      <w:r>
        <w:t>sculpture</w:t>
      </w:r>
      <w:proofErr w:type="spellEnd"/>
      <w:r>
        <w:t xml:space="preserve"> </w:t>
      </w:r>
      <w:proofErr w:type="spellStart"/>
      <w:r>
        <w:t>romane</w:t>
      </w:r>
      <w:proofErr w:type="spellEnd"/>
      <w:r>
        <w:t xml:space="preserve">' opgericht waar men uitgebreid kennis kan maken met het werk van de meester via reproducties </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6344FEDA" wp14:editId="68F1DD51">
                  <wp:extent cx="190500" cy="144780"/>
                  <wp:effectExtent l="0" t="0" r="0" b="7620"/>
                  <wp:docPr id="58" name="Afbeelding 5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42 Perpignan-Sud</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21C44A63" wp14:editId="02668944">
                  <wp:extent cx="358140" cy="226695"/>
                  <wp:effectExtent l="19050" t="0" r="3810" b="0"/>
                  <wp:docPr id="90" name="Afbeelding 9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sz w:val="24"/>
                <w:szCs w:val="24"/>
              </w:rPr>
              <w:t xml:space="preserve"> </w:t>
            </w:r>
          </w:p>
        </w:tc>
      </w:tr>
    </w:tbl>
    <w:p w:rsidR="00D019AB" w:rsidRDefault="00D019AB" w:rsidP="00D019AB">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drawing>
                <wp:inline distT="0" distB="0" distL="0" distR="0" wp14:anchorId="3FE7C04E" wp14:editId="38C95185">
                  <wp:extent cx="240000" cy="180000"/>
                  <wp:effectExtent l="0" t="0" r="0" b="0"/>
                  <wp:docPr id="55" name="Afbeelding 55"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1E492559" wp14:editId="772A8C7D">
                  <wp:extent cx="186545" cy="108000"/>
                  <wp:effectExtent l="0" t="0" r="4445" b="6350"/>
                  <wp:docPr id="57" name="Afbeelding 57"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La Têt</w:t>
            </w:r>
          </w:p>
        </w:tc>
      </w:tr>
    </w:tbl>
    <w:p w:rsidR="00D019AB" w:rsidRPr="00000434" w:rsidRDefault="00D019AB" w:rsidP="00D019AB">
      <w:pPr>
        <w:pStyle w:val="BusTic"/>
        <w:numPr>
          <w:ilvl w:val="0"/>
          <w:numId w:val="0"/>
        </w:numPr>
        <w:ind w:left="284" w:hanging="284"/>
        <w:rPr>
          <w:rStyle w:val="Beziens"/>
        </w:rPr>
      </w:pPr>
      <w:r w:rsidRPr="00000434">
        <w:rPr>
          <w:rStyle w:val="Beziens"/>
        </w:rPr>
        <w:t xml:space="preserve">De </w:t>
      </w:r>
      <w:proofErr w:type="spellStart"/>
      <w:r w:rsidRPr="00000434">
        <w:rPr>
          <w:rStyle w:val="Beziens"/>
        </w:rPr>
        <w:t>Têt</w:t>
      </w:r>
      <w:proofErr w:type="spellEnd"/>
    </w:p>
    <w:p w:rsidR="00D019AB" w:rsidRDefault="00D019AB" w:rsidP="00D019AB">
      <w:pPr>
        <w:pStyle w:val="BusTic"/>
      </w:pPr>
      <w:r>
        <w:t xml:space="preserve">De </w:t>
      </w:r>
      <w:proofErr w:type="spellStart"/>
      <w:r>
        <w:t>Têt</w:t>
      </w:r>
      <w:proofErr w:type="spellEnd"/>
      <w:r>
        <w:t xml:space="preserve"> is een rivier in het zuiden van Frankrijk, in de regio Languedoc-Roussillon. </w:t>
      </w:r>
    </w:p>
    <w:p w:rsidR="00D019AB" w:rsidRDefault="00D019AB" w:rsidP="00D019AB">
      <w:pPr>
        <w:pStyle w:val="BusTic"/>
      </w:pPr>
      <w:r>
        <w:t xml:space="preserve">Hij ontspringt in de Pyreneeën, aan de voet van de </w:t>
      </w:r>
      <w:proofErr w:type="spellStart"/>
      <w:r>
        <w:t>Pic</w:t>
      </w:r>
      <w:proofErr w:type="spellEnd"/>
      <w:r>
        <w:t xml:space="preserve"> </w:t>
      </w:r>
      <w:proofErr w:type="spellStart"/>
      <w:r>
        <w:t>Carlit</w:t>
      </w:r>
      <w:proofErr w:type="spellEnd"/>
      <w:r>
        <w:t xml:space="preserve"> en stroomt oostwaarts door het departement van de Oostelijke Pyreneeën naar de Middellandse Zee.</w:t>
      </w:r>
    </w:p>
    <w:p w:rsidR="00D019AB" w:rsidRDefault="00D019AB" w:rsidP="00D019AB">
      <w:pPr>
        <w:pStyle w:val="BusTic"/>
      </w:pPr>
      <w:r>
        <w:t xml:space="preserve">Er zijn stuwdammen niet ver voorbij de bron (het meer van </w:t>
      </w:r>
      <w:proofErr w:type="spellStart"/>
      <w:r>
        <w:t>Bouillouses</w:t>
      </w:r>
      <w:proofErr w:type="spellEnd"/>
      <w:r>
        <w:t xml:space="preserve">) en bij </w:t>
      </w:r>
      <w:proofErr w:type="spellStart"/>
      <w:r>
        <w:t>Vinça</w:t>
      </w:r>
      <w:proofErr w:type="spellEnd"/>
      <w:r>
        <w:t>.</w:t>
      </w:r>
    </w:p>
    <w:p w:rsidR="00D019AB" w:rsidRDefault="00D019AB" w:rsidP="00D019AB">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lastRenderedPageBreak/>
              <w:drawing>
                <wp:inline distT="0" distB="0" distL="0" distR="0" wp14:anchorId="4B9B4201" wp14:editId="1E3FFA5B">
                  <wp:extent cx="240000" cy="180000"/>
                  <wp:effectExtent l="0" t="0" r="0" b="0"/>
                  <wp:docPr id="52" name="Afbeelding 52"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17742E4E" wp14:editId="5F21377B">
                  <wp:extent cx="186545" cy="108000"/>
                  <wp:effectExtent l="0" t="0" r="4445" b="6350"/>
                  <wp:docPr id="53" name="Afbeelding 5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L'Agly</w:t>
            </w:r>
          </w:p>
        </w:tc>
      </w:tr>
    </w:tbl>
    <w:p w:rsidR="00D019AB" w:rsidRDefault="00D019AB" w:rsidP="00D019AB">
      <w:pPr>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3EB0FB34" wp14:editId="26A1E1D1">
                  <wp:extent cx="190500" cy="144780"/>
                  <wp:effectExtent l="0" t="0" r="0" b="7620"/>
                  <wp:docPr id="51" name="Afbeelding 5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41 Perpignan-Nord</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2B60E64B" wp14:editId="3F6F9D25">
                  <wp:extent cx="358140" cy="226695"/>
                  <wp:effectExtent l="19050" t="0" r="3810" b="0"/>
                  <wp:docPr id="91" name="Afbeelding 9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Pr="00000434" w:rsidRDefault="00D019AB" w:rsidP="00D019AB">
      <w:pPr>
        <w:keepLines/>
        <w:tabs>
          <w:tab w:val="right" w:pos="940"/>
        </w:tabs>
        <w:spacing w:before="120"/>
        <w:rPr>
          <w:rFonts w:ascii="Verdana" w:hAnsi="Verdana"/>
          <w:b/>
          <w:sz w:val="24"/>
          <w:szCs w:val="24"/>
          <w:lang w:val="nl-NL"/>
        </w:rPr>
      </w:pPr>
      <w:r w:rsidRPr="00000434">
        <w:rPr>
          <w:rStyle w:val="plaats0"/>
        </w:rPr>
        <w:t>Perpignan</w:t>
      </w:r>
      <w:r>
        <w:rPr>
          <w:rFonts w:ascii="Verdana" w:hAnsi="Verdana"/>
          <w:b/>
          <w:sz w:val="24"/>
          <w:szCs w:val="24"/>
          <w:lang w:val="nl-NL"/>
        </w:rPr>
        <w:t xml:space="preserve">  </w:t>
      </w:r>
      <w:r>
        <w:rPr>
          <w:rFonts w:ascii="Verdana" w:hAnsi="Verdana"/>
          <w:sz w:val="24"/>
          <w:szCs w:val="24"/>
          <w:lang w:val="nl-NL"/>
        </w:rPr>
        <w:t xml:space="preserve">± </w:t>
      </w:r>
      <w:r w:rsidRPr="00000434">
        <w:rPr>
          <w:rFonts w:ascii="Verdana" w:hAnsi="Verdana"/>
          <w:sz w:val="24"/>
          <w:szCs w:val="24"/>
          <w:lang w:val="nl-NL"/>
        </w:rPr>
        <w:t>105.000 inwoners</w:t>
      </w:r>
    </w:p>
    <w:p w:rsidR="00D019AB" w:rsidRPr="00562F9C" w:rsidRDefault="00D019AB" w:rsidP="00D019AB">
      <w:pPr>
        <w:numPr>
          <w:ilvl w:val="0"/>
          <w:numId w:val="70"/>
        </w:numPr>
        <w:spacing w:before="120"/>
        <w:rPr>
          <w:rFonts w:ascii="Verdana" w:hAnsi="Verdana"/>
          <w:sz w:val="24"/>
          <w:szCs w:val="24"/>
          <w:lang w:val="nl-NL"/>
        </w:rPr>
      </w:pPr>
      <w:r w:rsidRPr="00562F9C">
        <w:rPr>
          <w:rFonts w:ascii="Verdana" w:hAnsi="Verdana"/>
          <w:sz w:val="24"/>
          <w:szCs w:val="24"/>
          <w:lang w:val="nl-NL"/>
        </w:rPr>
        <w:t>Voor de toerist is de stad  niet alleen interessant vanwege de historische monumenten en de Zuid</w:t>
      </w:r>
      <w:r w:rsidRPr="00562F9C">
        <w:rPr>
          <w:rFonts w:ascii="Verdana" w:hAnsi="Verdana"/>
          <w:sz w:val="24"/>
          <w:szCs w:val="24"/>
          <w:lang w:val="nl-NL"/>
        </w:rPr>
        <w:noBreakHyphen/>
        <w:t>Europese sfeer, Perpignan is pas sinds de 17</w:t>
      </w:r>
      <w:r w:rsidRPr="00562F9C">
        <w:rPr>
          <w:rFonts w:ascii="Verdana" w:hAnsi="Verdana"/>
          <w:sz w:val="24"/>
          <w:szCs w:val="24"/>
          <w:vertAlign w:val="superscript"/>
          <w:lang w:val="nl-NL"/>
        </w:rPr>
        <w:t>de</w:t>
      </w:r>
      <w:r w:rsidRPr="00562F9C">
        <w:rPr>
          <w:rFonts w:ascii="Verdana" w:hAnsi="Verdana"/>
          <w:sz w:val="24"/>
          <w:szCs w:val="24"/>
          <w:lang w:val="nl-NL"/>
        </w:rPr>
        <w:t xml:space="preserve"> eeuw Frans. </w:t>
      </w:r>
    </w:p>
    <w:p w:rsidR="00D019AB" w:rsidRPr="00000434" w:rsidRDefault="00D019AB" w:rsidP="00D019AB">
      <w:pPr>
        <w:numPr>
          <w:ilvl w:val="0"/>
          <w:numId w:val="70"/>
        </w:numPr>
        <w:spacing w:before="120"/>
        <w:rPr>
          <w:rFonts w:ascii="Verdana" w:hAnsi="Verdana"/>
          <w:sz w:val="24"/>
          <w:szCs w:val="24"/>
          <w:lang w:val="nl-NL"/>
        </w:rPr>
      </w:pPr>
      <w:r w:rsidRPr="00000434">
        <w:rPr>
          <w:rFonts w:ascii="Verdana" w:hAnsi="Verdana"/>
          <w:sz w:val="24"/>
          <w:szCs w:val="24"/>
          <w:lang w:val="nl-NL"/>
        </w:rPr>
        <w:t xml:space="preserve">Toen de Dertigjarige Oorlog in 1659 werd afgerond met het Verdrag van de Pyreneeën, was het definitief gedaan met de zelfstandigheid van het koninkrijk Catalonië, waarvan de stad lang deel uitmaakte. </w:t>
      </w:r>
    </w:p>
    <w:p w:rsidR="00D019AB" w:rsidRPr="00000434" w:rsidRDefault="00D019AB" w:rsidP="00D019AB">
      <w:pPr>
        <w:numPr>
          <w:ilvl w:val="0"/>
          <w:numId w:val="70"/>
        </w:numPr>
        <w:spacing w:before="120"/>
        <w:rPr>
          <w:rFonts w:ascii="Verdana" w:hAnsi="Verdana"/>
          <w:sz w:val="24"/>
          <w:szCs w:val="24"/>
          <w:lang w:val="nl-NL"/>
        </w:rPr>
      </w:pPr>
      <w:r w:rsidRPr="00000434">
        <w:rPr>
          <w:rFonts w:ascii="Verdana" w:hAnsi="Verdana"/>
          <w:sz w:val="24"/>
          <w:szCs w:val="24"/>
          <w:lang w:val="nl-NL"/>
        </w:rPr>
        <w:t xml:space="preserve">De waterscheiding in de Pyreneeën keten werd de nieuwe grens tussen Frankrijk en Spanje. </w:t>
      </w:r>
    </w:p>
    <w:p w:rsidR="00D019AB" w:rsidRPr="00000434" w:rsidRDefault="00D019AB" w:rsidP="00D019AB">
      <w:pPr>
        <w:numPr>
          <w:ilvl w:val="0"/>
          <w:numId w:val="70"/>
        </w:numPr>
        <w:spacing w:before="120"/>
        <w:rPr>
          <w:rFonts w:ascii="Verdana" w:hAnsi="Verdana"/>
          <w:sz w:val="24"/>
          <w:szCs w:val="24"/>
          <w:lang w:val="nl-NL"/>
        </w:rPr>
      </w:pPr>
      <w:r w:rsidRPr="00000434">
        <w:rPr>
          <w:rFonts w:ascii="Verdana" w:hAnsi="Verdana"/>
          <w:sz w:val="24"/>
          <w:szCs w:val="24"/>
          <w:lang w:val="nl-NL"/>
        </w:rPr>
        <w:t>Noord</w:t>
      </w:r>
      <w:r w:rsidRPr="00000434">
        <w:rPr>
          <w:rFonts w:ascii="Verdana" w:hAnsi="Verdana"/>
          <w:sz w:val="24"/>
          <w:szCs w:val="24"/>
          <w:lang w:val="nl-NL"/>
        </w:rPr>
        <w:noBreakHyphen/>
        <w:t>Catalonië ging op in de Franse landstreek Languedoc</w:t>
      </w:r>
      <w:r w:rsidRPr="00000434">
        <w:rPr>
          <w:rFonts w:ascii="Verdana" w:hAnsi="Verdana"/>
          <w:sz w:val="24"/>
          <w:szCs w:val="24"/>
          <w:lang w:val="nl-NL"/>
        </w:rPr>
        <w:noBreakHyphen/>
        <w:t xml:space="preserve">Roussillon. </w:t>
      </w:r>
    </w:p>
    <w:p w:rsidR="00D019AB" w:rsidRDefault="00D019AB" w:rsidP="00D019AB">
      <w:pPr>
        <w:numPr>
          <w:ilvl w:val="0"/>
          <w:numId w:val="70"/>
        </w:numPr>
        <w:spacing w:before="120"/>
        <w:rPr>
          <w:rFonts w:ascii="Verdana" w:hAnsi="Verdana"/>
          <w:sz w:val="24"/>
          <w:szCs w:val="24"/>
          <w:lang w:val="nl-NL"/>
        </w:rPr>
      </w:pPr>
      <w:r w:rsidRPr="00000434">
        <w:rPr>
          <w:rFonts w:ascii="Verdana" w:hAnsi="Verdana"/>
          <w:sz w:val="24"/>
          <w:szCs w:val="24"/>
          <w:lang w:val="nl-NL"/>
        </w:rPr>
        <w:t xml:space="preserve">Toch is na ruim drie eeuwen van Franse invloed de sfeer in Perpignan nog altijd erg Spaans. </w:t>
      </w:r>
    </w:p>
    <w:p w:rsidR="00D019AB" w:rsidRDefault="00D019AB" w:rsidP="00D019AB">
      <w:pPr>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3336248F" wp14:editId="3F25435D">
                  <wp:extent cx="190500" cy="144780"/>
                  <wp:effectExtent l="0" t="0" r="0" b="7620"/>
                  <wp:docPr id="50" name="Afbeelding 5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40 Leucate</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13961038" wp14:editId="7EF8E81E">
                  <wp:extent cx="358140" cy="226695"/>
                  <wp:effectExtent l="19050" t="0" r="3810" b="0"/>
                  <wp:docPr id="92" name="Afbeelding 9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Default="00D019AB" w:rsidP="00D019AB">
      <w:pPr>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3EF67673" wp14:editId="102AFB1D">
                  <wp:extent cx="190500" cy="144780"/>
                  <wp:effectExtent l="0" t="0" r="0" b="7620"/>
                  <wp:docPr id="49" name="Afbeelding 4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39 Sigean</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5BF03923" wp14:editId="29CCD6FF">
                  <wp:extent cx="358140" cy="226695"/>
                  <wp:effectExtent l="19050" t="0" r="3810" b="0"/>
                  <wp:docPr id="93" name="Afbeelding 9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Default="00D019AB" w:rsidP="00D019AB">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D019AB" w:rsidRPr="00BF3726" w:rsidTr="00C33C95">
        <w:trPr>
          <w:trHeight w:val="254"/>
        </w:trPr>
        <w:tc>
          <w:tcPr>
            <w:tcW w:w="2105" w:type="pct"/>
            <w:vMerge w:val="restart"/>
            <w:shd w:val="clear" w:color="auto" w:fill="D9D9D9" w:themeFill="background1" w:themeFillShade="D9"/>
            <w:vAlign w:val="center"/>
          </w:tcPr>
          <w:p w:rsidR="00D019AB" w:rsidRPr="00BF3726" w:rsidRDefault="00D019AB" w:rsidP="00C33C95">
            <w:pPr>
              <w:rPr>
                <w:rFonts w:ascii="Verdana" w:hAnsi="Verdana"/>
                <w:b/>
                <w:sz w:val="24"/>
                <w:szCs w:val="24"/>
                <w:lang w:val="nl-NL"/>
              </w:rPr>
            </w:pPr>
            <w:r w:rsidRPr="00BF3726">
              <w:rPr>
                <w:rFonts w:ascii="Verdana" w:hAnsi="Verdana"/>
                <w:b/>
                <w:noProof/>
                <w:color w:val="000000" w:themeColor="text1"/>
                <w:sz w:val="24"/>
                <w:szCs w:val="24"/>
                <w:lang w:val="nl-NL"/>
              </w:rPr>
              <w:drawing>
                <wp:inline distT="0" distB="0" distL="0" distR="0" wp14:anchorId="4BEDA6FC" wp14:editId="772BFC3E">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F3726">
              <w:rPr>
                <w:rFonts w:ascii="Verdana" w:hAnsi="Verdana"/>
                <w:b/>
                <w:sz w:val="24"/>
                <w:szCs w:val="24"/>
                <w:lang w:val="nl-NL"/>
              </w:rPr>
              <w:t xml:space="preserve"> </w:t>
            </w:r>
            <w:r w:rsidRPr="00BF3726">
              <w:rPr>
                <w:noProof/>
                <w:color w:val="0000FF"/>
                <w:lang w:val="nl-NL"/>
              </w:rPr>
              <w:drawing>
                <wp:inline distT="0" distB="0" distL="0" distR="0" wp14:anchorId="6D78C989" wp14:editId="4DD88614">
                  <wp:extent cx="190500" cy="144780"/>
                  <wp:effectExtent l="0" t="0" r="0" b="7620"/>
                  <wp:docPr id="46" name="Afbeelding 4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726">
              <w:rPr>
                <w:rFonts w:ascii="Verdana" w:hAnsi="Verdana"/>
                <w:b/>
                <w:sz w:val="24"/>
                <w:szCs w:val="24"/>
                <w:lang w:val="nl-NL"/>
              </w:rPr>
              <w:t xml:space="preserve"> Knooppunt met de </w:t>
            </w:r>
            <w:r w:rsidRPr="00BF3726">
              <w:rPr>
                <w:rFonts w:ascii="Comic Sans MS" w:hAnsi="Comic Sans MS"/>
                <w:b/>
                <w:noProof/>
                <w:color w:val="0000FF"/>
                <w:sz w:val="24"/>
                <w:szCs w:val="24"/>
                <w:lang w:val="nl-NL"/>
              </w:rPr>
              <w:drawing>
                <wp:inline distT="0" distB="0" distL="0" distR="0" wp14:anchorId="069C8A1B" wp14:editId="3E6AE34F">
                  <wp:extent cx="358140" cy="226695"/>
                  <wp:effectExtent l="19050" t="0" r="3810" b="0"/>
                  <wp:docPr id="60" name="Afbeelding 6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BF3726">
              <w:rPr>
                <w:rFonts w:ascii="Verdana" w:hAnsi="Verdana"/>
                <w:b/>
                <w:sz w:val="24"/>
                <w:szCs w:val="24"/>
                <w:lang w:val="nl-NL"/>
              </w:rPr>
              <w:t xml:space="preserve"> </w:t>
            </w:r>
            <w:r>
              <w:rPr>
                <w:rFonts w:ascii="Verdana" w:hAnsi="Verdana"/>
                <w:b/>
                <w:sz w:val="24"/>
                <w:szCs w:val="24"/>
                <w:lang w:val="nl-NL"/>
              </w:rPr>
              <w:t xml:space="preserve"> </w:t>
            </w:r>
          </w:p>
        </w:tc>
        <w:tc>
          <w:tcPr>
            <w:tcW w:w="394" w:type="pct"/>
            <w:vMerge w:val="restart"/>
            <w:vAlign w:val="center"/>
          </w:tcPr>
          <w:p w:rsidR="00D019AB" w:rsidRDefault="00D019AB" w:rsidP="00C33C95">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259F1BB4" wp14:editId="63F67F3C">
                  <wp:extent cx="358140" cy="226695"/>
                  <wp:effectExtent l="19050" t="0" r="3810" b="0"/>
                  <wp:docPr id="47" name="Afbeelding 47"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019AB" w:rsidRPr="00BF3726" w:rsidRDefault="00D019AB" w:rsidP="00C33C95">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027C1F81" wp14:editId="6ED15141">
                  <wp:extent cx="358140" cy="226695"/>
                  <wp:effectExtent l="19050" t="0" r="3810" b="0"/>
                  <wp:docPr id="48" name="Afbeelding 48"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D019AB" w:rsidRPr="00BF3726" w:rsidRDefault="00D019AB" w:rsidP="00C33C95">
            <w:pPr>
              <w:rPr>
                <w:rFonts w:ascii="Verdana" w:hAnsi="Verdana"/>
                <w:b/>
                <w:sz w:val="24"/>
                <w:szCs w:val="24"/>
                <w:lang w:val="nl-NL"/>
              </w:rPr>
            </w:pPr>
            <w:r w:rsidRPr="000E48CA">
              <w:rPr>
                <w:rFonts w:ascii="Verdana" w:hAnsi="Verdana"/>
                <w:b/>
                <w:sz w:val="24"/>
                <w:szCs w:val="24"/>
                <w:lang w:val="fr-FR"/>
              </w:rPr>
              <w:t>Toulouse</w:t>
            </w:r>
          </w:p>
        </w:tc>
        <w:tc>
          <w:tcPr>
            <w:tcW w:w="395" w:type="pct"/>
            <w:vMerge w:val="restart"/>
            <w:vAlign w:val="center"/>
          </w:tcPr>
          <w:p w:rsidR="00D019AB" w:rsidRPr="00BF3726" w:rsidRDefault="00D019AB" w:rsidP="00C33C95">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6F27300F" wp14:editId="4D6BB38C">
                  <wp:extent cx="358140" cy="226695"/>
                  <wp:effectExtent l="19050" t="0" r="3810" b="0"/>
                  <wp:docPr id="94" name="Afbeelding 9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19AB" w:rsidRPr="00BF3726" w:rsidTr="00C33C95">
        <w:trPr>
          <w:trHeight w:val="254"/>
        </w:trPr>
        <w:tc>
          <w:tcPr>
            <w:tcW w:w="2105" w:type="pct"/>
            <w:vMerge/>
            <w:shd w:val="clear" w:color="auto" w:fill="D9D9D9" w:themeFill="background1" w:themeFillShade="D9"/>
            <w:vAlign w:val="center"/>
          </w:tcPr>
          <w:p w:rsidR="00D019AB" w:rsidRPr="00BF3726" w:rsidRDefault="00D019AB" w:rsidP="00C33C95">
            <w:pPr>
              <w:rPr>
                <w:rFonts w:ascii="Verdana" w:hAnsi="Verdana"/>
                <w:b/>
                <w:sz w:val="24"/>
                <w:szCs w:val="24"/>
                <w:lang w:val="nl-NL"/>
              </w:rPr>
            </w:pPr>
          </w:p>
        </w:tc>
        <w:tc>
          <w:tcPr>
            <w:tcW w:w="394" w:type="pct"/>
            <w:vMerge/>
            <w:vAlign w:val="center"/>
          </w:tcPr>
          <w:p w:rsidR="00D019AB" w:rsidRPr="00BF3726" w:rsidRDefault="00D019AB" w:rsidP="00C33C95">
            <w:pPr>
              <w:rPr>
                <w:rFonts w:ascii="Verdana" w:hAnsi="Verdana"/>
                <w:b/>
                <w:sz w:val="24"/>
                <w:szCs w:val="24"/>
                <w:lang w:val="nl-NL"/>
              </w:rPr>
            </w:pPr>
          </w:p>
        </w:tc>
        <w:tc>
          <w:tcPr>
            <w:tcW w:w="2106" w:type="pct"/>
            <w:vAlign w:val="center"/>
          </w:tcPr>
          <w:p w:rsidR="00D019AB" w:rsidRPr="00BF3726" w:rsidRDefault="00D019AB" w:rsidP="00C33C95">
            <w:pPr>
              <w:rPr>
                <w:rFonts w:ascii="Verdana" w:hAnsi="Verdana"/>
                <w:b/>
                <w:sz w:val="24"/>
                <w:szCs w:val="24"/>
                <w:lang w:val="nl-NL"/>
              </w:rPr>
            </w:pPr>
          </w:p>
        </w:tc>
        <w:tc>
          <w:tcPr>
            <w:tcW w:w="395" w:type="pct"/>
            <w:vMerge/>
            <w:vAlign w:val="center"/>
          </w:tcPr>
          <w:p w:rsidR="00D019AB" w:rsidRPr="00BF3726" w:rsidRDefault="00D019AB" w:rsidP="00C33C95">
            <w:pPr>
              <w:rPr>
                <w:rFonts w:ascii="Verdana" w:hAnsi="Verdana"/>
                <w:b/>
                <w:sz w:val="24"/>
                <w:szCs w:val="24"/>
                <w:lang w:val="nl-NL"/>
              </w:rPr>
            </w:pPr>
          </w:p>
        </w:tc>
      </w:tr>
    </w:tbl>
    <w:p w:rsidR="00D019AB" w:rsidRDefault="00D019AB" w:rsidP="00D019AB">
      <w:pPr>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1CD98CFA" wp14:editId="61021043">
                  <wp:extent cx="190500" cy="144780"/>
                  <wp:effectExtent l="0" t="0" r="0" b="7620"/>
                  <wp:docPr id="44" name="Afbeelding 4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37 Narbonne-Est</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2736B215" wp14:editId="785A9E00">
                  <wp:extent cx="358140" cy="226695"/>
                  <wp:effectExtent l="19050" t="0" r="3810" b="0"/>
                  <wp:docPr id="95" name="Afbeelding 9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Pr="00DA5ABF" w:rsidRDefault="00D019AB" w:rsidP="00D019AB">
      <w:pPr>
        <w:keepLines/>
        <w:tabs>
          <w:tab w:val="right" w:pos="748"/>
        </w:tabs>
        <w:spacing w:before="120"/>
        <w:rPr>
          <w:rFonts w:ascii="Verdana" w:hAnsi="Verdana"/>
          <w:sz w:val="24"/>
          <w:szCs w:val="24"/>
          <w:lang w:val="nl-NL"/>
        </w:rPr>
      </w:pPr>
      <w:r w:rsidRPr="00DA5ABF">
        <w:rPr>
          <w:rStyle w:val="plaats0"/>
        </w:rPr>
        <w:t>Narbonne</w:t>
      </w:r>
      <w:r>
        <w:rPr>
          <w:rFonts w:ascii="Verdana" w:hAnsi="Verdana"/>
          <w:b/>
          <w:sz w:val="24"/>
          <w:szCs w:val="24"/>
          <w:lang w:val="nl-NL"/>
        </w:rPr>
        <w:t xml:space="preserve"> </w:t>
      </w:r>
      <w:r w:rsidRPr="00DA5ABF">
        <w:rPr>
          <w:rFonts w:ascii="Verdana" w:hAnsi="Verdana"/>
          <w:sz w:val="24"/>
          <w:szCs w:val="24"/>
          <w:lang w:val="nl-NL"/>
        </w:rPr>
        <w:t>± 47.800 inwoners</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Dat Narbonne, in het hart van de Bas</w:t>
      </w:r>
      <w:r w:rsidRPr="00DA5ABF">
        <w:rPr>
          <w:rFonts w:ascii="Verdana" w:hAnsi="Verdana"/>
          <w:sz w:val="24"/>
          <w:szCs w:val="24"/>
          <w:lang w:val="nl-NL"/>
        </w:rPr>
        <w:noBreakHyphen/>
        <w:t>Languedoc, tot de oud</w:t>
      </w:r>
      <w:r w:rsidRPr="00DA5ABF">
        <w:rPr>
          <w:rFonts w:ascii="Verdana" w:hAnsi="Verdana"/>
          <w:sz w:val="24"/>
          <w:szCs w:val="24"/>
          <w:lang w:val="nl-NL"/>
        </w:rPr>
        <w:softHyphen/>
        <w:t>ste steden in deze gids behoort, zal de argeloze bezoeker onwaarschijn</w:t>
      </w:r>
      <w:r w:rsidRPr="00DA5ABF">
        <w:rPr>
          <w:rFonts w:ascii="Verdana" w:hAnsi="Verdana"/>
          <w:sz w:val="24"/>
          <w:szCs w:val="24"/>
          <w:lang w:val="nl-NL"/>
        </w:rPr>
        <w:softHyphen/>
        <w:t xml:space="preserve">lijk voorkomen. </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 xml:space="preserve">Veel moeilijker dan in bijvoorbeeld Nîmes of Arles zijn in Narbonne monumenten te vinden die op zijn ouderdom wijzen. </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 xml:space="preserve">Toch bevond zich in de heuvels ten noorden van de huidige stad (bij </w:t>
      </w:r>
      <w:proofErr w:type="spellStart"/>
      <w:r w:rsidRPr="00DA5ABF">
        <w:rPr>
          <w:rFonts w:ascii="Verdana" w:hAnsi="Verdana"/>
          <w:sz w:val="24"/>
          <w:szCs w:val="24"/>
          <w:lang w:val="nl-NL"/>
        </w:rPr>
        <w:t>Mont</w:t>
      </w:r>
      <w:r w:rsidRPr="00DA5ABF">
        <w:rPr>
          <w:rFonts w:ascii="Verdana" w:hAnsi="Verdana"/>
          <w:sz w:val="24"/>
          <w:szCs w:val="24"/>
          <w:lang w:val="nl-NL"/>
        </w:rPr>
        <w:softHyphen/>
        <w:t>laurès</w:t>
      </w:r>
      <w:proofErr w:type="spellEnd"/>
      <w:r w:rsidRPr="00DA5ABF">
        <w:rPr>
          <w:rFonts w:ascii="Verdana" w:hAnsi="Verdana"/>
          <w:sz w:val="24"/>
          <w:szCs w:val="24"/>
          <w:lang w:val="nl-NL"/>
        </w:rPr>
        <w:t>) al in de 7</w:t>
      </w:r>
      <w:r w:rsidRPr="00DA5ABF">
        <w:rPr>
          <w:rFonts w:ascii="Verdana" w:hAnsi="Verdana"/>
          <w:sz w:val="24"/>
          <w:szCs w:val="24"/>
          <w:vertAlign w:val="superscript"/>
          <w:lang w:val="nl-NL"/>
        </w:rPr>
        <w:t>de</w:t>
      </w:r>
      <w:r w:rsidRPr="00DA5ABF">
        <w:rPr>
          <w:rFonts w:ascii="Verdana" w:hAnsi="Verdana"/>
          <w:sz w:val="24"/>
          <w:szCs w:val="24"/>
          <w:lang w:val="nl-NL"/>
        </w:rPr>
        <w:t xml:space="preserve"> eeuw voor Christus een Gallische nederzetting en werd de Colonia </w:t>
      </w:r>
      <w:proofErr w:type="spellStart"/>
      <w:r w:rsidRPr="00DA5ABF">
        <w:rPr>
          <w:rFonts w:ascii="Verdana" w:hAnsi="Verdana"/>
          <w:sz w:val="24"/>
          <w:szCs w:val="24"/>
          <w:lang w:val="nl-NL"/>
        </w:rPr>
        <w:t>Narbo</w:t>
      </w:r>
      <w:proofErr w:type="spellEnd"/>
      <w:r w:rsidRPr="00DA5ABF">
        <w:rPr>
          <w:rFonts w:ascii="Verdana" w:hAnsi="Verdana"/>
          <w:sz w:val="24"/>
          <w:szCs w:val="24"/>
          <w:lang w:val="nl-NL"/>
        </w:rPr>
        <w:t xml:space="preserve"> </w:t>
      </w:r>
      <w:proofErr w:type="spellStart"/>
      <w:r w:rsidRPr="00DA5ABF">
        <w:rPr>
          <w:rFonts w:ascii="Verdana" w:hAnsi="Verdana"/>
          <w:sz w:val="24"/>
          <w:szCs w:val="24"/>
          <w:lang w:val="nl-NL"/>
        </w:rPr>
        <w:t>Martius</w:t>
      </w:r>
      <w:proofErr w:type="spellEnd"/>
      <w:r w:rsidRPr="00DA5ABF">
        <w:rPr>
          <w:rFonts w:ascii="Verdana" w:hAnsi="Verdana"/>
          <w:sz w:val="24"/>
          <w:szCs w:val="24"/>
          <w:lang w:val="nl-NL"/>
        </w:rPr>
        <w:t xml:space="preserve"> in 118 voor Christus de eerste Romeinse kolo</w:t>
      </w:r>
      <w:r w:rsidRPr="00DA5ABF">
        <w:rPr>
          <w:rFonts w:ascii="Verdana" w:hAnsi="Verdana"/>
          <w:sz w:val="24"/>
          <w:szCs w:val="24"/>
          <w:lang w:val="nl-NL"/>
        </w:rPr>
        <w:softHyphen/>
        <w:t xml:space="preserve">nie buiten Italië. </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 xml:space="preserve">Dat buiten de musea zo weinig aan deze tijd herinnert, wijst erop dat Narbonne tijden van verval heeft gekend, waarin veel moois verloren ging. </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De stad kwam ettelijke malen tot grote bloei, maar viel door uiteenlopende oorzaken telkens terug in een bestaan als onbe</w:t>
      </w:r>
      <w:r w:rsidRPr="00DA5ABF">
        <w:rPr>
          <w:rFonts w:ascii="Verdana" w:hAnsi="Verdana"/>
          <w:sz w:val="24"/>
          <w:szCs w:val="24"/>
          <w:lang w:val="nl-NL"/>
        </w:rPr>
        <w:softHyphen/>
        <w:t xml:space="preserve">tekenend provinciestadje. </w:t>
      </w:r>
    </w:p>
    <w:p w:rsidR="00D019AB" w:rsidRPr="00DA5ABF"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De laatste bloeiperiode dateert van de `gouden eeuw' van de wijnbouw die aan het begin van deze eeuw echter een ern</w:t>
      </w:r>
      <w:r w:rsidRPr="00DA5ABF">
        <w:rPr>
          <w:rFonts w:ascii="Verdana" w:hAnsi="Verdana"/>
          <w:sz w:val="24"/>
          <w:szCs w:val="24"/>
          <w:lang w:val="nl-NL"/>
        </w:rPr>
        <w:softHyphen/>
        <w:t xml:space="preserve">stige crisis doormaakte. </w:t>
      </w:r>
    </w:p>
    <w:p w:rsidR="00D019AB" w:rsidRDefault="00D019AB" w:rsidP="00D019AB">
      <w:pPr>
        <w:numPr>
          <w:ilvl w:val="0"/>
          <w:numId w:val="71"/>
        </w:numPr>
        <w:spacing w:before="120"/>
        <w:rPr>
          <w:rFonts w:ascii="Verdana" w:hAnsi="Verdana"/>
          <w:sz w:val="24"/>
          <w:szCs w:val="24"/>
          <w:lang w:val="nl-NL"/>
        </w:rPr>
      </w:pPr>
      <w:r w:rsidRPr="00DA5ABF">
        <w:rPr>
          <w:rFonts w:ascii="Verdana" w:hAnsi="Verdana"/>
          <w:sz w:val="24"/>
          <w:szCs w:val="24"/>
          <w:lang w:val="nl-NL"/>
        </w:rPr>
        <w:t>Een opstand van wijnboeren leidde toen tot bloe</w:t>
      </w:r>
      <w:r w:rsidRPr="00DA5ABF">
        <w:rPr>
          <w:rFonts w:ascii="Verdana" w:hAnsi="Verdana"/>
          <w:sz w:val="24"/>
          <w:szCs w:val="24"/>
          <w:lang w:val="nl-NL"/>
        </w:rPr>
        <w:softHyphen/>
        <w:t xml:space="preserve">dige taferelen. </w:t>
      </w:r>
    </w:p>
    <w:p w:rsidR="00D019AB" w:rsidRDefault="00D019AB" w:rsidP="00D019AB">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lastRenderedPageBreak/>
              <w:drawing>
                <wp:inline distT="0" distB="0" distL="0" distR="0" wp14:anchorId="0249FB78" wp14:editId="6B40E3F3">
                  <wp:extent cx="240000" cy="180000"/>
                  <wp:effectExtent l="0" t="0" r="0" b="0"/>
                  <wp:docPr id="41" name="Afbeelding 41"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3375D010" wp14:editId="49BBC277">
                  <wp:extent cx="186545" cy="108000"/>
                  <wp:effectExtent l="0" t="0" r="4445" b="6350"/>
                  <wp:docPr id="43" name="Afbeelding 4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L'Aude</w:t>
            </w:r>
          </w:p>
        </w:tc>
      </w:tr>
    </w:tbl>
    <w:p w:rsidR="00D019AB" w:rsidRPr="00DA5ABF" w:rsidRDefault="00D019AB" w:rsidP="00D019AB">
      <w:pPr>
        <w:pStyle w:val="BusTic"/>
        <w:numPr>
          <w:ilvl w:val="0"/>
          <w:numId w:val="0"/>
        </w:numPr>
        <w:ind w:left="284" w:hanging="284"/>
        <w:rPr>
          <w:rStyle w:val="Beziens"/>
        </w:rPr>
      </w:pPr>
      <w:r w:rsidRPr="00DA5ABF">
        <w:rPr>
          <w:rStyle w:val="Beziens"/>
        </w:rPr>
        <w:t xml:space="preserve">De </w:t>
      </w:r>
      <w:proofErr w:type="spellStart"/>
      <w:r w:rsidRPr="00DA5ABF">
        <w:rPr>
          <w:rStyle w:val="Beziens"/>
        </w:rPr>
        <w:t>Aude</w:t>
      </w:r>
      <w:proofErr w:type="spellEnd"/>
    </w:p>
    <w:p w:rsidR="00D019AB" w:rsidRDefault="00D019AB" w:rsidP="00D019AB">
      <w:pPr>
        <w:pStyle w:val="BusTic"/>
      </w:pPr>
      <w:r>
        <w:t xml:space="preserve">De </w:t>
      </w:r>
      <w:proofErr w:type="spellStart"/>
      <w:r>
        <w:t>Aude</w:t>
      </w:r>
      <w:proofErr w:type="spellEnd"/>
      <w:r>
        <w:t xml:space="preserve"> (</w:t>
      </w:r>
      <w:proofErr w:type="spellStart"/>
      <w:r>
        <w:t>Atax</w:t>
      </w:r>
      <w:proofErr w:type="spellEnd"/>
      <w:r>
        <w:t xml:space="preserve"> in het Latijn), is een rivier in het zuiden van Frankrijk. </w:t>
      </w:r>
    </w:p>
    <w:p w:rsidR="00D019AB" w:rsidRDefault="00D019AB" w:rsidP="00D019AB">
      <w:pPr>
        <w:pStyle w:val="BusTic"/>
      </w:pPr>
      <w:r>
        <w:t xml:space="preserve">Hij ontspringt in de Oostelijke Pyreneeën en mondt uit in de Middellandse Zee in Les </w:t>
      </w:r>
      <w:proofErr w:type="spellStart"/>
      <w:r>
        <w:t>Cabanes</w:t>
      </w:r>
      <w:proofErr w:type="spellEnd"/>
      <w:r>
        <w:t>-de-</w:t>
      </w:r>
      <w:proofErr w:type="spellStart"/>
      <w:r>
        <w:t>Fleury</w:t>
      </w:r>
      <w:proofErr w:type="spellEnd"/>
      <w:r>
        <w:t xml:space="preserve"> bij Narbonne.</w:t>
      </w:r>
    </w:p>
    <w:p w:rsidR="00D019AB" w:rsidRDefault="00D019AB" w:rsidP="00D019AB">
      <w:pPr>
        <w:pStyle w:val="BusTic"/>
      </w:pPr>
      <w:r>
        <w:t xml:space="preserve">De rivier komt door twee departementen van de regio Languedoc-Roussillon: de </w:t>
      </w:r>
      <w:proofErr w:type="spellStart"/>
      <w:r>
        <w:t>Pyrénées-Orientales</w:t>
      </w:r>
      <w:proofErr w:type="spellEnd"/>
      <w:r>
        <w:t xml:space="preserve"> met de steden </w:t>
      </w:r>
      <w:proofErr w:type="spellStart"/>
      <w:r>
        <w:t>Matemale</w:t>
      </w:r>
      <w:proofErr w:type="spellEnd"/>
      <w:r>
        <w:t xml:space="preserve"> en </w:t>
      </w:r>
      <w:proofErr w:type="spellStart"/>
      <w:r>
        <w:t>Formiguères</w:t>
      </w:r>
      <w:proofErr w:type="spellEnd"/>
      <w:r>
        <w:t xml:space="preserve">, en het departement van de </w:t>
      </w:r>
      <w:proofErr w:type="spellStart"/>
      <w:r>
        <w:t>Aude</w:t>
      </w:r>
      <w:proofErr w:type="spellEnd"/>
      <w:r>
        <w:t xml:space="preserve"> met de steden </w:t>
      </w:r>
      <w:proofErr w:type="spellStart"/>
      <w:r>
        <w:t>Axat</w:t>
      </w:r>
      <w:proofErr w:type="spellEnd"/>
      <w:r>
        <w:t xml:space="preserve">, </w:t>
      </w:r>
      <w:proofErr w:type="spellStart"/>
      <w:r>
        <w:t>Quillan</w:t>
      </w:r>
      <w:proofErr w:type="spellEnd"/>
      <w:r>
        <w:t xml:space="preserve">, </w:t>
      </w:r>
      <w:proofErr w:type="spellStart"/>
      <w:r>
        <w:t>Couiza</w:t>
      </w:r>
      <w:proofErr w:type="spellEnd"/>
      <w:r>
        <w:t xml:space="preserve">, </w:t>
      </w:r>
      <w:proofErr w:type="spellStart"/>
      <w:r>
        <w:t>Limoux</w:t>
      </w:r>
      <w:proofErr w:type="spellEnd"/>
      <w:r>
        <w:t xml:space="preserve">, Carcassonne, </w:t>
      </w:r>
      <w:proofErr w:type="spellStart"/>
      <w:r>
        <w:t>Trèbes</w:t>
      </w:r>
      <w:proofErr w:type="spellEnd"/>
      <w:r>
        <w:t xml:space="preserve"> en Narbonne.</w:t>
      </w:r>
    </w:p>
    <w:p w:rsidR="00D019AB" w:rsidRDefault="00D019AB" w:rsidP="00D019AB">
      <w:pPr>
        <w:pStyle w:val="BusTic"/>
      </w:pPr>
      <w:r>
        <w:t xml:space="preserve">De belangrijkste zijrivieren zijn de </w:t>
      </w:r>
      <w:proofErr w:type="spellStart"/>
      <w:r>
        <w:t>Galbe</w:t>
      </w:r>
      <w:proofErr w:type="spellEnd"/>
      <w:r>
        <w:t xml:space="preserve">, de </w:t>
      </w:r>
      <w:proofErr w:type="spellStart"/>
      <w:r>
        <w:t>Bruyante</w:t>
      </w:r>
      <w:proofErr w:type="spellEnd"/>
      <w:r>
        <w:t xml:space="preserve">, de </w:t>
      </w:r>
      <w:proofErr w:type="spellStart"/>
      <w:r>
        <w:t>Rébenty</w:t>
      </w:r>
      <w:proofErr w:type="spellEnd"/>
      <w:r>
        <w:t xml:space="preserve">, de </w:t>
      </w:r>
      <w:proofErr w:type="spellStart"/>
      <w:r>
        <w:t>Aiguette</w:t>
      </w:r>
      <w:proofErr w:type="spellEnd"/>
      <w:r>
        <w:t xml:space="preserve">, de Sou en de </w:t>
      </w:r>
      <w:proofErr w:type="spellStart"/>
      <w:r>
        <w:t>Orbieu</w:t>
      </w:r>
      <w:proofErr w:type="spellEnd"/>
      <w:r>
        <w:t xml:space="preserve">. </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266B26" w:rsidTr="00C33C95">
        <w:trPr>
          <w:trHeight w:val="510"/>
        </w:trPr>
        <w:tc>
          <w:tcPr>
            <w:tcW w:w="4286" w:type="pct"/>
            <w:shd w:val="clear" w:color="auto" w:fill="auto"/>
            <w:vAlign w:val="center"/>
            <w:hideMark/>
          </w:tcPr>
          <w:p w:rsidR="00D019AB" w:rsidRPr="00266B26" w:rsidRDefault="00D019AB" w:rsidP="00C33C95">
            <w:pPr>
              <w:rPr>
                <w:rFonts w:ascii="Verdana" w:hAnsi="Verdana"/>
                <w:b/>
                <w:color w:val="000000"/>
                <w:sz w:val="24"/>
                <w:szCs w:val="24"/>
              </w:rPr>
            </w:pPr>
            <w:r w:rsidRPr="00266B26">
              <w:rPr>
                <w:noProof/>
                <w:color w:val="0000FF"/>
                <w:lang w:val="nl-NL"/>
              </w:rPr>
              <w:drawing>
                <wp:inline distT="0" distB="0" distL="0" distR="0" wp14:anchorId="36960EF8" wp14:editId="35C9125E">
                  <wp:extent cx="190500" cy="144780"/>
                  <wp:effectExtent l="0" t="0" r="0" b="7620"/>
                  <wp:docPr id="40" name="Afbeelding 4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36 Béziers-Ouest</w:t>
            </w:r>
          </w:p>
        </w:tc>
        <w:tc>
          <w:tcPr>
            <w:tcW w:w="714" w:type="pct"/>
            <w:shd w:val="clear" w:color="auto" w:fill="auto"/>
            <w:vAlign w:val="center"/>
            <w:hideMark/>
          </w:tcPr>
          <w:p w:rsidR="00D019AB" w:rsidRPr="00266B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7DD2648E" wp14:editId="0B689593">
                  <wp:extent cx="358140" cy="226695"/>
                  <wp:effectExtent l="19050" t="0" r="3810" b="0"/>
                  <wp:docPr id="96" name="Afbeelding 9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Pr="00DA5ABF" w:rsidRDefault="00D019AB" w:rsidP="00D019AB">
      <w:pPr>
        <w:keepLines/>
        <w:tabs>
          <w:tab w:val="right" w:pos="575"/>
        </w:tabs>
        <w:spacing w:before="120"/>
        <w:rPr>
          <w:rFonts w:ascii="Verdana" w:hAnsi="Verdana"/>
          <w:b/>
          <w:sz w:val="24"/>
          <w:szCs w:val="24"/>
          <w:lang w:val="nl-NL"/>
        </w:rPr>
      </w:pPr>
      <w:r w:rsidRPr="00DA5ABF">
        <w:rPr>
          <w:rStyle w:val="plaats0"/>
        </w:rPr>
        <w:t>Béziers</w:t>
      </w:r>
      <w:r>
        <w:rPr>
          <w:rFonts w:ascii="Verdana" w:hAnsi="Verdana"/>
          <w:b/>
          <w:sz w:val="24"/>
          <w:szCs w:val="24"/>
          <w:lang w:val="nl-NL"/>
        </w:rPr>
        <w:t xml:space="preserve">  </w:t>
      </w:r>
      <w:r w:rsidRPr="00DA5ABF">
        <w:rPr>
          <w:rFonts w:ascii="Verdana" w:hAnsi="Verdana"/>
          <w:sz w:val="24"/>
          <w:szCs w:val="24"/>
          <w:lang w:val="nl-NL"/>
        </w:rPr>
        <w:t>± 79.000 inwoners</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Het is niet geheel ten onrechte dat de wijn zo veel nadruk krijgt in de fol</w:t>
      </w:r>
      <w:r w:rsidRPr="00DA5ABF">
        <w:rPr>
          <w:rFonts w:ascii="Verdana" w:hAnsi="Verdana"/>
          <w:sz w:val="24"/>
          <w:szCs w:val="24"/>
          <w:lang w:val="nl-NL"/>
        </w:rPr>
        <w:softHyphen/>
        <w:t xml:space="preserve">ders van Béziers.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De stad mag zich wijnstad nummer één van de Lan</w:t>
      </w:r>
      <w:r w:rsidRPr="00DA5ABF">
        <w:rPr>
          <w:rFonts w:ascii="Verdana" w:hAnsi="Verdana"/>
          <w:sz w:val="24"/>
          <w:szCs w:val="24"/>
          <w:lang w:val="nl-NL"/>
        </w:rPr>
        <w:softHyphen/>
        <w:t xml:space="preserve">guedoc noemen.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Men spreekt zelf graag van `</w:t>
      </w:r>
      <w:proofErr w:type="spellStart"/>
      <w:r w:rsidRPr="00DA5ABF">
        <w:rPr>
          <w:rFonts w:ascii="Verdana" w:hAnsi="Verdana"/>
          <w:sz w:val="24"/>
          <w:szCs w:val="24"/>
          <w:lang w:val="nl-NL"/>
        </w:rPr>
        <w:t>capitale</w:t>
      </w:r>
      <w:proofErr w:type="spellEnd"/>
      <w:r w:rsidRPr="00DA5ABF">
        <w:rPr>
          <w:rFonts w:ascii="Verdana" w:hAnsi="Verdana"/>
          <w:sz w:val="24"/>
          <w:szCs w:val="24"/>
          <w:lang w:val="nl-NL"/>
        </w:rPr>
        <w:t xml:space="preserve"> mondiale du vin de </w:t>
      </w:r>
      <w:proofErr w:type="spellStart"/>
      <w:r w:rsidRPr="00DA5ABF">
        <w:rPr>
          <w:rFonts w:ascii="Verdana" w:hAnsi="Verdana"/>
          <w:sz w:val="24"/>
          <w:szCs w:val="24"/>
          <w:lang w:val="nl-NL"/>
        </w:rPr>
        <w:t>table</w:t>
      </w:r>
      <w:proofErr w:type="spellEnd"/>
      <w:r w:rsidRPr="00DA5ABF">
        <w:rPr>
          <w:rFonts w:ascii="Verdana" w:hAnsi="Verdana"/>
          <w:sz w:val="24"/>
          <w:szCs w:val="24"/>
          <w:lang w:val="nl-NL"/>
        </w:rPr>
        <w:t xml:space="preserve">'.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Hoewel de gouden jaren van de wijnbouw definitief tot het verle</w:t>
      </w:r>
      <w:r w:rsidRPr="00DA5ABF">
        <w:rPr>
          <w:rFonts w:ascii="Verdana" w:hAnsi="Verdana"/>
          <w:sz w:val="24"/>
          <w:szCs w:val="24"/>
          <w:lang w:val="nl-NL"/>
        </w:rPr>
        <w:softHyphen/>
        <w:t>den lijken te behoren, is het geestrijk vocht voor Béziers en omgeving nog van zeer groot belang.</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Op de derde zondag van oktober wordt daarom niet voor niets zo uitbun</w:t>
      </w:r>
      <w:r w:rsidRPr="00DA5ABF">
        <w:rPr>
          <w:rFonts w:ascii="Verdana" w:hAnsi="Verdana"/>
          <w:sz w:val="24"/>
          <w:szCs w:val="24"/>
          <w:lang w:val="nl-NL"/>
        </w:rPr>
        <w:softHyphen/>
        <w:t>dig het `</w:t>
      </w:r>
      <w:proofErr w:type="spellStart"/>
      <w:r w:rsidRPr="00DA5ABF">
        <w:rPr>
          <w:rFonts w:ascii="Verdana" w:hAnsi="Verdana"/>
          <w:sz w:val="24"/>
          <w:szCs w:val="24"/>
          <w:lang w:val="nl-NL"/>
        </w:rPr>
        <w:t>Féte</w:t>
      </w:r>
      <w:proofErr w:type="spellEnd"/>
      <w:r w:rsidRPr="00DA5ABF">
        <w:rPr>
          <w:rFonts w:ascii="Verdana" w:hAnsi="Verdana"/>
          <w:sz w:val="24"/>
          <w:szCs w:val="24"/>
          <w:lang w:val="nl-NL"/>
        </w:rPr>
        <w:t xml:space="preserve"> du Vin </w:t>
      </w:r>
      <w:proofErr w:type="spellStart"/>
      <w:r w:rsidRPr="00DA5ABF">
        <w:rPr>
          <w:rFonts w:ascii="Verdana" w:hAnsi="Verdana"/>
          <w:sz w:val="24"/>
          <w:szCs w:val="24"/>
          <w:lang w:val="nl-NL"/>
        </w:rPr>
        <w:t>Nouveau</w:t>
      </w:r>
      <w:proofErr w:type="spellEnd"/>
      <w:r w:rsidRPr="00DA5ABF">
        <w:rPr>
          <w:rFonts w:ascii="Verdana" w:hAnsi="Verdana"/>
          <w:sz w:val="24"/>
          <w:szCs w:val="24"/>
          <w:lang w:val="nl-NL"/>
        </w:rPr>
        <w:t xml:space="preserve">' gevierd.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 xml:space="preserve">Graag spreekt men Louis </w:t>
      </w:r>
      <w:proofErr w:type="spellStart"/>
      <w:r w:rsidRPr="00DA5ABF">
        <w:rPr>
          <w:rFonts w:ascii="Verdana" w:hAnsi="Verdana"/>
          <w:sz w:val="24"/>
          <w:szCs w:val="24"/>
          <w:lang w:val="nl-NL"/>
        </w:rPr>
        <w:t>Pasteur</w:t>
      </w:r>
      <w:proofErr w:type="spellEnd"/>
      <w:r w:rsidRPr="00DA5ABF">
        <w:rPr>
          <w:rFonts w:ascii="Verdana" w:hAnsi="Verdana"/>
          <w:sz w:val="24"/>
          <w:szCs w:val="24"/>
          <w:lang w:val="nl-NL"/>
        </w:rPr>
        <w:t xml:space="preserve"> na, die wijn ooit `de gezondste en meest hygiënische der dranken' noemde.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 xml:space="preserve">Béziers staat bekent om zijn feesten.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 xml:space="preserve">Dit komt waarschijnlijk door de legendarische eerste bisschop van de stad, Saint </w:t>
      </w:r>
      <w:proofErr w:type="spellStart"/>
      <w:r w:rsidRPr="00DA5ABF">
        <w:rPr>
          <w:rFonts w:ascii="Verdana" w:hAnsi="Verdana"/>
          <w:sz w:val="24"/>
          <w:szCs w:val="24"/>
          <w:lang w:val="nl-NL"/>
        </w:rPr>
        <w:t>Aphrodise</w:t>
      </w:r>
      <w:proofErr w:type="spellEnd"/>
      <w:r w:rsidRPr="00DA5ABF">
        <w:rPr>
          <w:rFonts w:ascii="Verdana" w:hAnsi="Verdana"/>
          <w:sz w:val="24"/>
          <w:szCs w:val="24"/>
          <w:lang w:val="nl-NL"/>
        </w:rPr>
        <w:t xml:space="preserve">, en zijn verschijning op een kameel. </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 xml:space="preserve">Het beest is elk jaar weer het middelpunt van een </w:t>
      </w:r>
      <w:proofErr w:type="spellStart"/>
      <w:r w:rsidRPr="00DA5ABF">
        <w:rPr>
          <w:rFonts w:ascii="Verdana" w:hAnsi="Verdana"/>
          <w:sz w:val="24"/>
          <w:szCs w:val="24"/>
          <w:lang w:val="nl-NL"/>
        </w:rPr>
        <w:t>folklorisch</w:t>
      </w:r>
      <w:proofErr w:type="spellEnd"/>
      <w:r w:rsidRPr="00DA5ABF">
        <w:rPr>
          <w:rFonts w:ascii="Verdana" w:hAnsi="Verdana"/>
          <w:sz w:val="24"/>
          <w:szCs w:val="24"/>
          <w:lang w:val="nl-NL"/>
        </w:rPr>
        <w:t xml:space="preserve"> festijn.</w:t>
      </w:r>
    </w:p>
    <w:p w:rsidR="00D019AB" w:rsidRPr="00DA5ABF" w:rsidRDefault="00D019AB" w:rsidP="00D019AB">
      <w:pPr>
        <w:keepLines/>
        <w:numPr>
          <w:ilvl w:val="0"/>
          <w:numId w:val="72"/>
        </w:numPr>
        <w:spacing w:before="120"/>
        <w:rPr>
          <w:rFonts w:ascii="Verdana" w:hAnsi="Verdana"/>
          <w:sz w:val="24"/>
          <w:szCs w:val="24"/>
          <w:lang w:val="nl-NL"/>
        </w:rPr>
      </w:pPr>
      <w:r w:rsidRPr="00DA5ABF">
        <w:rPr>
          <w:rFonts w:ascii="Verdana" w:hAnsi="Verdana"/>
          <w:sz w:val="24"/>
          <w:szCs w:val="24"/>
          <w:lang w:val="nl-NL"/>
        </w:rPr>
        <w:t xml:space="preserve">Dus Béziers is `wijn en feest' en verder niets?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drawing>
                <wp:inline distT="0" distB="0" distL="0" distR="0" wp14:anchorId="00E23D29" wp14:editId="0250EEF1">
                  <wp:extent cx="240000" cy="180000"/>
                  <wp:effectExtent l="0" t="0" r="0" b="0"/>
                  <wp:docPr id="36" name="Afbeelding 36"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75EB4AFF" wp14:editId="5EA90DDC">
                  <wp:extent cx="186545" cy="108000"/>
                  <wp:effectExtent l="0" t="0" r="4445" b="6350"/>
                  <wp:docPr id="39" name="Afbeelding 3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L'Orb</w:t>
            </w:r>
          </w:p>
        </w:tc>
      </w:tr>
    </w:tbl>
    <w:p w:rsidR="00D019AB" w:rsidRPr="00DA5ABF" w:rsidRDefault="00D019AB" w:rsidP="00D019AB">
      <w:pPr>
        <w:pStyle w:val="BusTic"/>
        <w:numPr>
          <w:ilvl w:val="0"/>
          <w:numId w:val="0"/>
        </w:numPr>
        <w:ind w:left="284" w:hanging="284"/>
        <w:rPr>
          <w:rStyle w:val="Beziens"/>
        </w:rPr>
      </w:pPr>
      <w:r w:rsidRPr="00DA5ABF">
        <w:rPr>
          <w:rStyle w:val="Beziens"/>
        </w:rPr>
        <w:t xml:space="preserve">De </w:t>
      </w:r>
      <w:proofErr w:type="spellStart"/>
      <w:r w:rsidRPr="00DA5ABF">
        <w:rPr>
          <w:rStyle w:val="Beziens"/>
        </w:rPr>
        <w:t>Orb</w:t>
      </w:r>
      <w:proofErr w:type="spellEnd"/>
    </w:p>
    <w:p w:rsidR="00D019AB" w:rsidRDefault="00D019AB" w:rsidP="00D019AB">
      <w:pPr>
        <w:pStyle w:val="BusTic"/>
      </w:pPr>
      <w:r w:rsidRPr="00DA5ABF">
        <w:t xml:space="preserve">De </w:t>
      </w:r>
      <w:proofErr w:type="spellStart"/>
      <w:r w:rsidRPr="00DA5ABF">
        <w:t>Orb</w:t>
      </w:r>
      <w:proofErr w:type="spellEnd"/>
      <w:r w:rsidRPr="00DA5ABF">
        <w:t xml:space="preserve"> is een rivier in Languedoc-Roussillon, departement </w:t>
      </w:r>
      <w:proofErr w:type="spellStart"/>
      <w:r w:rsidRPr="00DA5ABF">
        <w:t>Hérault</w:t>
      </w:r>
      <w:proofErr w:type="spellEnd"/>
      <w:r w:rsidRPr="00DA5ABF">
        <w:t xml:space="preserve">, Frankrijk. </w:t>
      </w:r>
    </w:p>
    <w:p w:rsidR="00D019AB" w:rsidRDefault="00D019AB" w:rsidP="00D019AB">
      <w:pPr>
        <w:pStyle w:val="BusTic"/>
      </w:pPr>
      <w:r w:rsidRPr="00DA5ABF">
        <w:t xml:space="preserve">Hij ontspringt bij </w:t>
      </w:r>
      <w:proofErr w:type="spellStart"/>
      <w:r w:rsidRPr="00DA5ABF">
        <w:t>Roqueredonde</w:t>
      </w:r>
      <w:proofErr w:type="spellEnd"/>
      <w:r w:rsidRPr="00DA5ABF">
        <w:t xml:space="preserve"> in de zuidelijke uitlopers van het Centraal Massief, tussen de </w:t>
      </w:r>
      <w:proofErr w:type="spellStart"/>
      <w:r w:rsidRPr="00DA5ABF">
        <w:t>monts</w:t>
      </w:r>
      <w:proofErr w:type="spellEnd"/>
      <w:r w:rsidRPr="00DA5ABF">
        <w:t xml:space="preserve"> de </w:t>
      </w:r>
      <w:proofErr w:type="spellStart"/>
      <w:r w:rsidRPr="00DA5ABF">
        <w:t>l'Escandorgue</w:t>
      </w:r>
      <w:proofErr w:type="spellEnd"/>
      <w:r w:rsidRPr="00DA5ABF">
        <w:t xml:space="preserve"> en de </w:t>
      </w:r>
      <w:proofErr w:type="spellStart"/>
      <w:r w:rsidRPr="00DA5ABF">
        <w:t>Montagne</w:t>
      </w:r>
      <w:proofErr w:type="spellEnd"/>
      <w:r w:rsidRPr="00DA5ABF">
        <w:t xml:space="preserve"> Noire. </w:t>
      </w:r>
    </w:p>
    <w:p w:rsidR="00D019AB" w:rsidRPr="00DA5ABF" w:rsidRDefault="00D019AB" w:rsidP="00D019AB">
      <w:pPr>
        <w:pStyle w:val="BusTic"/>
      </w:pPr>
      <w:r w:rsidRPr="00DA5ABF">
        <w:t xml:space="preserve">In de vlakte bij Béziers kruist hij het </w:t>
      </w:r>
      <w:proofErr w:type="spellStart"/>
      <w:r w:rsidRPr="00DA5ABF">
        <w:t>Canal</w:t>
      </w:r>
      <w:proofErr w:type="spellEnd"/>
      <w:r w:rsidRPr="00DA5ABF">
        <w:t xml:space="preserve"> du Midi en mondt tenslotte uit in de Middellandse Zee te </w:t>
      </w:r>
      <w:proofErr w:type="spellStart"/>
      <w:r w:rsidRPr="00DA5ABF">
        <w:t>Valras-Plage</w:t>
      </w:r>
      <w:proofErr w:type="spellEnd"/>
      <w:r w:rsidRPr="00DA5ABF">
        <w:t>.</w:t>
      </w:r>
    </w:p>
    <w:p w:rsidR="00D019AB" w:rsidRDefault="00D019AB" w:rsidP="00D019AB">
      <w:pPr>
        <w:pStyle w:val="BusTic"/>
      </w:pPr>
      <w:r w:rsidRPr="00DA5ABF">
        <w:t xml:space="preserve">De belangrijkste zijrivieren zijn de </w:t>
      </w:r>
      <w:proofErr w:type="spellStart"/>
      <w:r w:rsidRPr="00DA5ABF">
        <w:t>Jaur</w:t>
      </w:r>
      <w:proofErr w:type="spellEnd"/>
      <w:r w:rsidRPr="00DA5ABF">
        <w:t xml:space="preserve">, de </w:t>
      </w:r>
      <w:proofErr w:type="spellStart"/>
      <w:r w:rsidRPr="00DA5ABF">
        <w:t>Lirou</w:t>
      </w:r>
      <w:proofErr w:type="spellEnd"/>
      <w:r w:rsidRPr="00DA5ABF">
        <w:t xml:space="preserve"> en de </w:t>
      </w:r>
      <w:proofErr w:type="spellStart"/>
      <w:r w:rsidRPr="00DA5ABF">
        <w:t>Héric</w:t>
      </w:r>
      <w:proofErr w:type="spellEnd"/>
      <w:r w:rsidRPr="00DA5ABF">
        <w:t xml:space="preserve">. </w:t>
      </w:r>
    </w:p>
    <w:p w:rsidR="00C83A58" w:rsidRDefault="00C83A58" w:rsidP="00C83A5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019AB" w:rsidRPr="00F34BBE" w:rsidTr="00C33C95">
        <w:trPr>
          <w:trHeight w:val="510"/>
        </w:trPr>
        <w:tc>
          <w:tcPr>
            <w:tcW w:w="593" w:type="dxa"/>
            <w:shd w:val="clear" w:color="auto" w:fill="auto"/>
            <w:vAlign w:val="center"/>
          </w:tcPr>
          <w:p w:rsidR="00D019AB" w:rsidRPr="00F34BBE" w:rsidRDefault="00D019AB" w:rsidP="00C33C95">
            <w:pPr>
              <w:rPr>
                <w:rFonts w:ascii="Verdana" w:hAnsi="Verdana"/>
                <w:b/>
                <w:sz w:val="24"/>
                <w:szCs w:val="24"/>
              </w:rPr>
            </w:pPr>
            <w:r w:rsidRPr="00F34BBE">
              <w:rPr>
                <w:noProof/>
                <w:color w:val="0000FF"/>
                <w:lang w:val="nl-NL"/>
              </w:rPr>
              <w:lastRenderedPageBreak/>
              <w:drawing>
                <wp:inline distT="0" distB="0" distL="0" distR="0" wp14:anchorId="5325DCA3" wp14:editId="6E8E4808">
                  <wp:extent cx="240000" cy="180000"/>
                  <wp:effectExtent l="0" t="0" r="0" b="0"/>
                  <wp:docPr id="30" name="Afbeelding 30"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019AB" w:rsidRPr="00F34BBE" w:rsidRDefault="00D019AB" w:rsidP="00C33C95">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636E4D8B" wp14:editId="19A1CA67">
                  <wp:extent cx="186545" cy="108000"/>
                  <wp:effectExtent l="0" t="0" r="4445" b="6350"/>
                  <wp:docPr id="31" name="Afbeelding 31"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Canal du Midi</w:t>
            </w:r>
          </w:p>
        </w:tc>
      </w:tr>
    </w:tbl>
    <w:p w:rsidR="00D019AB" w:rsidRPr="00DA5ABF" w:rsidRDefault="00D019AB" w:rsidP="00D019AB">
      <w:pPr>
        <w:pStyle w:val="Alinia6"/>
        <w:rPr>
          <w:rStyle w:val="Beziens"/>
        </w:rPr>
      </w:pPr>
      <w:proofErr w:type="spellStart"/>
      <w:r w:rsidRPr="00DA5ABF">
        <w:rPr>
          <w:rStyle w:val="Beziens"/>
        </w:rPr>
        <w:t>Canal</w:t>
      </w:r>
      <w:proofErr w:type="spellEnd"/>
      <w:r w:rsidRPr="00DA5ABF">
        <w:rPr>
          <w:rStyle w:val="Beziens"/>
        </w:rPr>
        <w:t xml:space="preserve"> du Midi</w:t>
      </w:r>
    </w:p>
    <w:p w:rsidR="00D019AB" w:rsidRDefault="00D019AB" w:rsidP="00D019AB">
      <w:pPr>
        <w:pStyle w:val="BusTic"/>
      </w:pPr>
      <w:r w:rsidRPr="00DD4B6A">
        <w:t xml:space="preserve">Het </w:t>
      </w:r>
      <w:proofErr w:type="spellStart"/>
      <w:r w:rsidRPr="00DD4B6A">
        <w:t>Canal</w:t>
      </w:r>
      <w:proofErr w:type="spellEnd"/>
      <w:r w:rsidRPr="00DD4B6A">
        <w:t xml:space="preserve"> du Midi is een 250 km lang kanaal door Frankrijk tussen Toulouse en de Middellandse Zee. </w:t>
      </w:r>
    </w:p>
    <w:p w:rsidR="00D019AB" w:rsidRDefault="00D019AB" w:rsidP="00D019AB">
      <w:pPr>
        <w:pStyle w:val="BusTic"/>
      </w:pPr>
      <w:r w:rsidRPr="00DD4B6A">
        <w:t>Het loopt door de regio's Languedoc-Roussillon en Midi-</w:t>
      </w:r>
      <w:proofErr w:type="spellStart"/>
      <w:r w:rsidRPr="00DD4B6A">
        <w:t>Pyrénées</w:t>
      </w:r>
      <w:proofErr w:type="spellEnd"/>
      <w:r w:rsidRPr="00DD4B6A">
        <w:t xml:space="preserve">. </w:t>
      </w:r>
    </w:p>
    <w:p w:rsidR="00D019AB" w:rsidRPr="00DD4B6A" w:rsidRDefault="00D019AB" w:rsidP="00D019AB">
      <w:pPr>
        <w:pStyle w:val="BusTic"/>
      </w:pPr>
      <w:r w:rsidRPr="00DD4B6A">
        <w:t xml:space="preserve">Het kanaal begint in de gekanaliseerde </w:t>
      </w:r>
      <w:proofErr w:type="spellStart"/>
      <w:r w:rsidRPr="00DD4B6A">
        <w:t>Garonne</w:t>
      </w:r>
      <w:proofErr w:type="spellEnd"/>
      <w:r w:rsidRPr="00DD4B6A">
        <w:t xml:space="preserve"> (</w:t>
      </w:r>
      <w:proofErr w:type="spellStart"/>
      <w:r w:rsidRPr="00DD4B6A">
        <w:t>Canal</w:t>
      </w:r>
      <w:proofErr w:type="spellEnd"/>
      <w:r w:rsidRPr="00DD4B6A">
        <w:t xml:space="preserve"> de </w:t>
      </w:r>
      <w:proofErr w:type="spellStart"/>
      <w:r w:rsidRPr="00DD4B6A">
        <w:t>Garonne</w:t>
      </w:r>
      <w:proofErr w:type="spellEnd"/>
      <w:r w:rsidRPr="00DD4B6A">
        <w:t xml:space="preserve">) bij Toulouse en mondt uit in de Middellandse Zee bij de vissersplaats </w:t>
      </w:r>
      <w:proofErr w:type="spellStart"/>
      <w:r w:rsidRPr="00DD4B6A">
        <w:t>Sète</w:t>
      </w:r>
      <w:proofErr w:type="spellEnd"/>
      <w:r w:rsidRPr="00DD4B6A">
        <w:t>.</w:t>
      </w:r>
    </w:p>
    <w:p w:rsidR="00D019AB" w:rsidRPr="00DA5ABF" w:rsidRDefault="00D019AB" w:rsidP="00D019AB">
      <w:pPr>
        <w:pStyle w:val="Alinia6"/>
        <w:rPr>
          <w:rStyle w:val="Beziens"/>
        </w:rPr>
      </w:pPr>
      <w:r w:rsidRPr="00DA5ABF">
        <w:rPr>
          <w:rStyle w:val="Beziens"/>
        </w:rPr>
        <w:t>Geschiedenis</w:t>
      </w:r>
    </w:p>
    <w:p w:rsidR="00D019AB" w:rsidRDefault="00D019AB" w:rsidP="00D019AB">
      <w:pPr>
        <w:pStyle w:val="BusTic"/>
      </w:pPr>
      <w:r w:rsidRPr="00DD4B6A">
        <w:t xml:space="preserve">De Romeinen en Leonardo Da Vinci hadden al een idee voor een kanaal door Frankrijk opgevat, maar altijd rees hetzelfde probleem op: het overwinnen van de heuvelrug in de droge Languedocprovincie. </w:t>
      </w:r>
    </w:p>
    <w:p w:rsidR="00D019AB" w:rsidRDefault="00D019AB" w:rsidP="00D019AB">
      <w:pPr>
        <w:pStyle w:val="BusTic"/>
      </w:pPr>
      <w:r w:rsidRPr="00DD4B6A">
        <w:t xml:space="preserve">In de </w:t>
      </w:r>
      <w:r>
        <w:t>17</w:t>
      </w:r>
      <w:r w:rsidRPr="00DA5ABF">
        <w:rPr>
          <w:vertAlign w:val="superscript"/>
        </w:rPr>
        <w:t>de</w:t>
      </w:r>
      <w:r>
        <w:t xml:space="preserve"> </w:t>
      </w:r>
      <w:r w:rsidRPr="00DD4B6A">
        <w:t xml:space="preserve">eeuw nam de druk toe om de één maand durende en tweeduizend kilometer lange omweg rond het vijandige Spanje te vermijden. </w:t>
      </w:r>
    </w:p>
    <w:p w:rsidR="00D019AB" w:rsidRPr="00DD4B6A" w:rsidRDefault="00D019AB" w:rsidP="00D019AB">
      <w:pPr>
        <w:pStyle w:val="BusTic"/>
      </w:pPr>
      <w:r w:rsidRPr="00DD4B6A">
        <w:t xml:space="preserve">Het kanaal werd uiteindelijk aangelegd door Pierre-Paul </w:t>
      </w:r>
      <w:proofErr w:type="spellStart"/>
      <w:r w:rsidRPr="00DD4B6A">
        <w:t>Riquet</w:t>
      </w:r>
      <w:proofErr w:type="spellEnd"/>
      <w:r w:rsidRPr="00DD4B6A">
        <w:t xml:space="preserve"> en de Italiaan François </w:t>
      </w:r>
      <w:proofErr w:type="spellStart"/>
      <w:r w:rsidRPr="00DD4B6A">
        <w:t>Andréossy</w:t>
      </w:r>
      <w:proofErr w:type="spellEnd"/>
      <w:r w:rsidRPr="00DD4B6A">
        <w:t xml:space="preserve"> in de periode 1667-1680.</w:t>
      </w:r>
    </w:p>
    <w:p w:rsidR="00D019AB" w:rsidRDefault="00D019AB" w:rsidP="00D019AB">
      <w:pPr>
        <w:pStyle w:val="BusTic"/>
      </w:pPr>
      <w:r w:rsidRPr="00DD4B6A">
        <w:t xml:space="preserve">De waterweg werd in het Languedocgebied gevoed door een 30 km lang voedingskanaal. </w:t>
      </w:r>
    </w:p>
    <w:p w:rsidR="00D019AB" w:rsidRDefault="00D019AB" w:rsidP="00D019AB">
      <w:pPr>
        <w:pStyle w:val="BusTic"/>
      </w:pPr>
      <w:r w:rsidRPr="00DD4B6A">
        <w:t xml:space="preserve">Ook werd het </w:t>
      </w:r>
      <w:proofErr w:type="spellStart"/>
      <w:r w:rsidRPr="00DD4B6A">
        <w:t>Lac</w:t>
      </w:r>
      <w:proofErr w:type="spellEnd"/>
      <w:r w:rsidRPr="00DD4B6A">
        <w:t xml:space="preserve"> de Saint-</w:t>
      </w:r>
      <w:proofErr w:type="spellStart"/>
      <w:r w:rsidRPr="00DD4B6A">
        <w:t>Ferréol</w:t>
      </w:r>
      <w:proofErr w:type="spellEnd"/>
      <w:r w:rsidRPr="00DD4B6A">
        <w:t xml:space="preserve"> aangelegd, het grootste stuwmeer van die tijd. Het kanaal heeft nog vele andere kunstwerken, zoals trapsluizen, aquaducten, een tunnel etc. </w:t>
      </w:r>
    </w:p>
    <w:p w:rsidR="00D019AB" w:rsidRDefault="00D019AB" w:rsidP="00D019AB">
      <w:pPr>
        <w:pStyle w:val="BusTic"/>
      </w:pPr>
      <w:r w:rsidRPr="00DD4B6A">
        <w:t xml:space="preserve">Daarom werd het in 1996 toegevoegd aan de </w:t>
      </w:r>
      <w:proofErr w:type="spellStart"/>
      <w:r w:rsidRPr="00DD4B6A">
        <w:t>werelderfgoedlijst</w:t>
      </w:r>
      <w:proofErr w:type="spellEnd"/>
      <w:r w:rsidRPr="00DD4B6A">
        <w:t xml:space="preserve"> van UNESCO. </w:t>
      </w:r>
    </w:p>
    <w:p w:rsidR="00D019AB" w:rsidRPr="00DD4B6A" w:rsidRDefault="00D019AB" w:rsidP="00D019AB">
      <w:pPr>
        <w:pStyle w:val="BusTic"/>
      </w:pPr>
      <w:r w:rsidRPr="00DD4B6A">
        <w:t>Beroemd is het aquaduct of "pont-</w:t>
      </w:r>
      <w:proofErr w:type="spellStart"/>
      <w:r w:rsidRPr="00DD4B6A">
        <w:t>canal</w:t>
      </w:r>
      <w:proofErr w:type="spellEnd"/>
      <w:r w:rsidRPr="00DD4B6A">
        <w:t xml:space="preserve">" bij Béziers, dat de </w:t>
      </w:r>
      <w:proofErr w:type="spellStart"/>
      <w:r w:rsidRPr="00DD4B6A">
        <w:t>Orb</w:t>
      </w:r>
      <w:proofErr w:type="spellEnd"/>
      <w:r w:rsidRPr="00DD4B6A">
        <w:t xml:space="preserve"> overspant.</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D019AB" w:rsidRPr="00BF3726" w:rsidTr="00C33C95">
        <w:trPr>
          <w:trHeight w:val="510"/>
        </w:trPr>
        <w:tc>
          <w:tcPr>
            <w:tcW w:w="4286" w:type="pct"/>
            <w:shd w:val="clear" w:color="auto" w:fill="auto"/>
            <w:vAlign w:val="center"/>
            <w:hideMark/>
          </w:tcPr>
          <w:p w:rsidR="00D019AB" w:rsidRPr="00BF3726" w:rsidRDefault="00D019AB" w:rsidP="00C33C95">
            <w:pPr>
              <w:rPr>
                <w:rFonts w:ascii="Verdana" w:hAnsi="Verdana"/>
                <w:b/>
                <w:color w:val="000000"/>
                <w:sz w:val="24"/>
                <w:szCs w:val="24"/>
              </w:rPr>
            </w:pPr>
            <w:r w:rsidRPr="00BF3726">
              <w:rPr>
                <w:noProof/>
                <w:color w:val="0000FF"/>
                <w:sz w:val="24"/>
                <w:szCs w:val="24"/>
                <w:lang w:val="nl-NL"/>
              </w:rPr>
              <w:drawing>
                <wp:inline distT="0" distB="0" distL="0" distR="0" wp14:anchorId="2A96A199" wp14:editId="6FC24205">
                  <wp:extent cx="190500" cy="144780"/>
                  <wp:effectExtent l="0" t="0" r="0" b="7620"/>
                  <wp:docPr id="29" name="Afbeelding 2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726">
              <w:rPr>
                <w:rFonts w:ascii="Verdana" w:hAnsi="Verdana"/>
                <w:b/>
                <w:color w:val="000000"/>
                <w:sz w:val="24"/>
                <w:szCs w:val="24"/>
              </w:rPr>
              <w:t xml:space="preserve"> </w:t>
            </w:r>
            <w:r w:rsidRPr="00BF3726">
              <w:rPr>
                <w:rFonts w:ascii="Verdana" w:hAnsi="Verdana"/>
                <w:b/>
                <w:sz w:val="24"/>
                <w:szCs w:val="24"/>
                <w:lang w:val="fr-FR"/>
              </w:rPr>
              <w:t>35 Béziers-Est</w:t>
            </w:r>
          </w:p>
        </w:tc>
        <w:tc>
          <w:tcPr>
            <w:tcW w:w="714" w:type="pct"/>
            <w:shd w:val="clear" w:color="auto" w:fill="auto"/>
            <w:vAlign w:val="center"/>
            <w:hideMark/>
          </w:tcPr>
          <w:p w:rsidR="00D019AB" w:rsidRPr="00BF3726" w:rsidRDefault="00D019AB" w:rsidP="00C33C95">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0A6BB90C" wp14:editId="61A6C551">
                  <wp:extent cx="358140" cy="226695"/>
                  <wp:effectExtent l="19050" t="0" r="3810" b="0"/>
                  <wp:docPr id="97" name="Afbeelding 97"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Pr="00DD4B6A" w:rsidRDefault="00D019AB" w:rsidP="00D019AB">
      <w:pPr>
        <w:pStyle w:val="Alinia6"/>
        <w:rPr>
          <w:rStyle w:val="plaats0"/>
        </w:rPr>
      </w:pPr>
      <w:r w:rsidRPr="00DD4B6A">
        <w:rPr>
          <w:rStyle w:val="plaats0"/>
        </w:rPr>
        <w:t>Béziers</w:t>
      </w:r>
    </w:p>
    <w:p w:rsidR="00D019AB" w:rsidRPr="00D019AB" w:rsidRDefault="00D019AB" w:rsidP="00D019AB">
      <w:pPr>
        <w:pStyle w:val="BusTic"/>
      </w:pPr>
      <w:r w:rsidRPr="0099774E">
        <w:t>Béziers (</w:t>
      </w:r>
      <w:proofErr w:type="spellStart"/>
      <w:r w:rsidRPr="0099774E">
        <w:t>Besièrs</w:t>
      </w:r>
      <w:proofErr w:type="spellEnd"/>
      <w:r w:rsidRPr="0099774E">
        <w:t xml:space="preserve"> in het Occitaans) is een stad in het zuiden van Frankrijk, gelegen in de Languedoc in </w:t>
      </w:r>
      <w:proofErr w:type="spellStart"/>
      <w:r w:rsidRPr="0099774E">
        <w:t>Occitanië</w:t>
      </w:r>
      <w:proofErr w:type="spellEnd"/>
      <w:r w:rsidRPr="0099774E">
        <w:t xml:space="preserve">. </w:t>
      </w:r>
    </w:p>
    <w:p w:rsidR="00D019AB" w:rsidRDefault="00D019AB" w:rsidP="00D019AB">
      <w:pPr>
        <w:pStyle w:val="BusTic"/>
      </w:pPr>
      <w:r w:rsidRPr="0099774E">
        <w:t xml:space="preserve">De stad is een onder-prefectuur van het departement van de </w:t>
      </w:r>
      <w:proofErr w:type="spellStart"/>
      <w:r w:rsidRPr="0099774E">
        <w:t>Hérault</w:t>
      </w:r>
      <w:proofErr w:type="spellEnd"/>
      <w:r w:rsidRPr="0099774E">
        <w:t xml:space="preserve"> (</w:t>
      </w:r>
      <w:proofErr w:type="spellStart"/>
      <w:r w:rsidRPr="0099774E">
        <w:t>nr</w:t>
      </w:r>
      <w:proofErr w:type="spellEnd"/>
      <w:r w:rsidRPr="0099774E">
        <w:t xml:space="preserve"> 34). </w:t>
      </w:r>
    </w:p>
    <w:p w:rsidR="00D019AB" w:rsidRPr="00DD4B6A" w:rsidRDefault="00D019AB" w:rsidP="00D019AB">
      <w:pPr>
        <w:pStyle w:val="BusTic"/>
      </w:pPr>
      <w:r w:rsidRPr="00DD4B6A">
        <w:t xml:space="preserve">Ze telt zo'n </w:t>
      </w:r>
      <w:r>
        <w:t>±</w:t>
      </w:r>
      <w:r w:rsidRPr="00DD4B6A">
        <w:t xml:space="preserve">70.000 inwoners, </w:t>
      </w:r>
      <w:proofErr w:type="spellStart"/>
      <w:r w:rsidRPr="00DD4B6A">
        <w:t>Biterrois</w:t>
      </w:r>
      <w:proofErr w:type="spellEnd"/>
      <w:r w:rsidRPr="00DD4B6A">
        <w:t xml:space="preserve"> genaamd.</w:t>
      </w:r>
    </w:p>
    <w:p w:rsidR="00D019AB" w:rsidRPr="0099774E" w:rsidRDefault="00D019AB" w:rsidP="00D019AB">
      <w:pPr>
        <w:pStyle w:val="BusTic"/>
      </w:pPr>
      <w:r w:rsidRPr="0099774E">
        <w:t xml:space="preserve">Door Béziers stroomt de rivier de </w:t>
      </w:r>
      <w:proofErr w:type="spellStart"/>
      <w:r w:rsidRPr="0099774E">
        <w:t>Orb</w:t>
      </w:r>
      <w:proofErr w:type="spellEnd"/>
      <w:r w:rsidRPr="0099774E">
        <w:t xml:space="preserve"> en het </w:t>
      </w:r>
      <w:proofErr w:type="spellStart"/>
      <w:r w:rsidRPr="0099774E">
        <w:t>Canal</w:t>
      </w:r>
      <w:proofErr w:type="spellEnd"/>
      <w:r w:rsidRPr="0099774E">
        <w:t xml:space="preserve"> du Midi.</w:t>
      </w:r>
    </w:p>
    <w:p w:rsidR="00D019AB" w:rsidRPr="0099774E" w:rsidRDefault="00D019AB" w:rsidP="00D019AB">
      <w:pPr>
        <w:pStyle w:val="BusTic"/>
      </w:pPr>
      <w:r w:rsidRPr="0099774E">
        <w:t>Béziers leeft vooral van toerisme en wijnproductie.</w:t>
      </w:r>
    </w:p>
    <w:p w:rsidR="00D019AB" w:rsidRDefault="00D019AB" w:rsidP="00D019AB">
      <w:pPr>
        <w:pStyle w:val="BusTic"/>
      </w:pPr>
      <w:r w:rsidRPr="0099774E">
        <w:t xml:space="preserve">Béziers is historisch vooral bekend om het Bloedbad van Béziers op 22 juli 1209 tijdens de </w:t>
      </w:r>
      <w:proofErr w:type="spellStart"/>
      <w:r w:rsidRPr="0099774E">
        <w:t>Albigenzische</w:t>
      </w:r>
      <w:proofErr w:type="spellEnd"/>
      <w:r w:rsidRPr="0099774E">
        <w:t xml:space="preserve"> Kruistocht. </w:t>
      </w:r>
    </w:p>
    <w:p w:rsidR="00D019AB" w:rsidRDefault="00D019AB" w:rsidP="00D019AB">
      <w:pPr>
        <w:pStyle w:val="BusTic"/>
      </w:pPr>
      <w:r w:rsidRPr="0099774E">
        <w:t xml:space="preserve">Op die dag konden de kruisvaarders onverwachts de stad innemen. </w:t>
      </w:r>
    </w:p>
    <w:p w:rsidR="00D019AB" w:rsidRDefault="00D019AB" w:rsidP="00D019AB">
      <w:pPr>
        <w:pStyle w:val="BusTic"/>
      </w:pPr>
      <w:r w:rsidRPr="0099774E">
        <w:t xml:space="preserve">Op de vraag hoe men de ketters kon herkennen van de katholieken, antwoordde de pauselijke gezant Arnaud </w:t>
      </w:r>
      <w:proofErr w:type="spellStart"/>
      <w:r w:rsidRPr="0099774E">
        <w:t>Amaury</w:t>
      </w:r>
      <w:proofErr w:type="spellEnd"/>
      <w:r w:rsidRPr="0099774E">
        <w:t xml:space="preserve"> "</w:t>
      </w:r>
      <w:proofErr w:type="spellStart"/>
      <w:r w:rsidRPr="0099774E">
        <w:t>Tuez</w:t>
      </w:r>
      <w:proofErr w:type="spellEnd"/>
      <w:r w:rsidRPr="0099774E">
        <w:t xml:space="preserve">-les </w:t>
      </w:r>
      <w:proofErr w:type="spellStart"/>
      <w:r w:rsidRPr="0099774E">
        <w:t>tous</w:t>
      </w:r>
      <w:proofErr w:type="spellEnd"/>
      <w:r w:rsidRPr="0099774E">
        <w:t xml:space="preserve">, </w:t>
      </w:r>
      <w:proofErr w:type="spellStart"/>
      <w:r w:rsidRPr="0099774E">
        <w:t>Dieu</w:t>
      </w:r>
      <w:proofErr w:type="spellEnd"/>
      <w:r w:rsidRPr="0099774E">
        <w:t xml:space="preserve"> </w:t>
      </w:r>
      <w:proofErr w:type="spellStart"/>
      <w:r w:rsidRPr="0099774E">
        <w:t>reconnaîtra</w:t>
      </w:r>
      <w:proofErr w:type="spellEnd"/>
      <w:r w:rsidRPr="0099774E">
        <w:t xml:space="preserve"> les </w:t>
      </w:r>
      <w:proofErr w:type="spellStart"/>
      <w:r w:rsidRPr="0099774E">
        <w:t>siens</w:t>
      </w:r>
      <w:proofErr w:type="spellEnd"/>
      <w:r w:rsidRPr="0099774E">
        <w:t xml:space="preserve">." (Dood hen allen, God zal de zijnen herkennen). </w:t>
      </w:r>
    </w:p>
    <w:p w:rsidR="00D019AB" w:rsidRPr="0099774E" w:rsidRDefault="00D019AB" w:rsidP="00D019AB">
      <w:pPr>
        <w:pStyle w:val="BusTic"/>
      </w:pPr>
      <w:r w:rsidRPr="0099774E">
        <w:t xml:space="preserve">Daarop werden 20.000 mannen, vrouwen en kinderen afgemaakt en de stad platgebrand </w:t>
      </w:r>
    </w:p>
    <w:p w:rsidR="00D019AB" w:rsidRDefault="00D019AB" w:rsidP="00D019AB">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D019AB" w:rsidRPr="00BC2254" w:rsidTr="00C33C95">
        <w:trPr>
          <w:trHeight w:val="254"/>
        </w:trPr>
        <w:tc>
          <w:tcPr>
            <w:tcW w:w="2105" w:type="pct"/>
            <w:vMerge w:val="restart"/>
            <w:shd w:val="clear" w:color="auto" w:fill="D9D9D9" w:themeFill="background1" w:themeFillShade="D9"/>
            <w:vAlign w:val="center"/>
          </w:tcPr>
          <w:p w:rsidR="00D019AB" w:rsidRPr="00BC2254" w:rsidRDefault="00D019AB" w:rsidP="00C33C95">
            <w:pPr>
              <w:rPr>
                <w:rFonts w:ascii="Verdana" w:hAnsi="Verdana"/>
                <w:b/>
                <w:sz w:val="24"/>
                <w:szCs w:val="24"/>
                <w:lang w:val="nl-NL"/>
              </w:rPr>
            </w:pPr>
            <w:r w:rsidRPr="00BC2254">
              <w:rPr>
                <w:rFonts w:ascii="Verdana" w:hAnsi="Verdana"/>
                <w:b/>
                <w:noProof/>
                <w:color w:val="000000" w:themeColor="text1"/>
                <w:sz w:val="24"/>
                <w:szCs w:val="24"/>
                <w:lang w:val="nl-NL"/>
              </w:rPr>
              <w:lastRenderedPageBreak/>
              <w:drawing>
                <wp:inline distT="0" distB="0" distL="0" distR="0" wp14:anchorId="38B28A89" wp14:editId="347969C3">
                  <wp:extent cx="205740" cy="144780"/>
                  <wp:effectExtent l="0" t="0" r="3810" b="7620"/>
                  <wp:docPr id="37" name="Afbeelding 3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30DB216D" wp14:editId="619E264A">
                  <wp:extent cx="190500" cy="144780"/>
                  <wp:effectExtent l="0" t="0" r="0" b="7620"/>
                  <wp:docPr id="38" name="Afbeelding 38"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Pr>
                <w:rFonts w:ascii="Verdana" w:hAnsi="Verdana"/>
                <w:b/>
                <w:sz w:val="24"/>
                <w:szCs w:val="24"/>
                <w:lang w:val="nl-NL"/>
              </w:rPr>
              <w:t xml:space="preserve"> </w:t>
            </w:r>
            <w:r w:rsidRPr="00D72986">
              <w:rPr>
                <w:rFonts w:ascii="Comic Sans MS" w:hAnsi="Comic Sans MS"/>
                <w:b/>
                <w:noProof/>
                <w:color w:val="0000FF"/>
                <w:sz w:val="24"/>
                <w:szCs w:val="24"/>
                <w:lang w:val="nl-NL"/>
              </w:rPr>
              <w:drawing>
                <wp:inline distT="0" distB="0" distL="0" distR="0" wp14:anchorId="0B2FE0F8" wp14:editId="46D635C7">
                  <wp:extent cx="358140" cy="226695"/>
                  <wp:effectExtent l="19050" t="0" r="3810" b="0"/>
                  <wp:docPr id="28" name="Afbeelding 2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BC2254">
              <w:rPr>
                <w:rFonts w:ascii="Verdana" w:hAnsi="Verdana"/>
                <w:b/>
                <w:sz w:val="24"/>
                <w:szCs w:val="24"/>
                <w:lang w:val="nl-NL"/>
              </w:rPr>
              <w:t xml:space="preserve">   </w:t>
            </w:r>
          </w:p>
        </w:tc>
        <w:tc>
          <w:tcPr>
            <w:tcW w:w="394" w:type="pct"/>
            <w:vMerge w:val="restart"/>
            <w:vAlign w:val="center"/>
          </w:tcPr>
          <w:p w:rsidR="00D019AB" w:rsidRDefault="00D019AB" w:rsidP="00C33C95">
            <w:pPr>
              <w:jc w:val="center"/>
              <w:rPr>
                <w:rFonts w:ascii="Verdana" w:hAnsi="Verdana"/>
                <w:b/>
                <w:sz w:val="24"/>
                <w:szCs w:val="24"/>
                <w:lang w:val="nl-NL"/>
              </w:rPr>
            </w:pPr>
            <w:r w:rsidRPr="00A02FAD">
              <w:rPr>
                <w:rFonts w:ascii="Comic Sans MS" w:hAnsi="Comic Sans MS"/>
                <w:b/>
                <w:noProof/>
                <w:color w:val="0000FF"/>
                <w:sz w:val="24"/>
                <w:szCs w:val="24"/>
                <w:lang w:val="nl-NL"/>
              </w:rPr>
              <w:drawing>
                <wp:inline distT="0" distB="0" distL="0" distR="0" wp14:anchorId="22D9E92A" wp14:editId="1CD2A9E1">
                  <wp:extent cx="358140" cy="226695"/>
                  <wp:effectExtent l="19050" t="0" r="3810" b="0"/>
                  <wp:docPr id="98" name="Afbeelding 9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019AB" w:rsidRPr="00BC2254" w:rsidRDefault="00D019AB" w:rsidP="00C33C95">
            <w:pPr>
              <w:jc w:val="center"/>
              <w:rPr>
                <w:rFonts w:ascii="Verdana" w:hAnsi="Verdana"/>
                <w:b/>
                <w:sz w:val="24"/>
                <w:szCs w:val="24"/>
                <w:lang w:val="nl-NL"/>
              </w:rPr>
            </w:pPr>
            <w:r w:rsidRPr="00A02FAD">
              <w:rPr>
                <w:rFonts w:ascii="Comic Sans MS" w:hAnsi="Comic Sans MS"/>
                <w:b/>
                <w:noProof/>
                <w:color w:val="0000FF"/>
                <w:sz w:val="24"/>
                <w:szCs w:val="24"/>
                <w:lang w:val="nl-NL"/>
              </w:rPr>
              <w:drawing>
                <wp:inline distT="0" distB="0" distL="0" distR="0" wp14:anchorId="58CBEA5D" wp14:editId="21EAD285">
                  <wp:extent cx="358140" cy="226695"/>
                  <wp:effectExtent l="19050" t="0" r="3810" b="0"/>
                  <wp:docPr id="99" name="Afbeelding 9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D019AB" w:rsidRPr="00BF3726" w:rsidRDefault="00D019AB" w:rsidP="00C33C95">
            <w:pPr>
              <w:rPr>
                <w:rFonts w:ascii="Verdana" w:hAnsi="Verdana"/>
                <w:b/>
                <w:sz w:val="24"/>
                <w:szCs w:val="24"/>
                <w:lang w:val="nl-NL"/>
              </w:rPr>
            </w:pPr>
            <w:r w:rsidRPr="00BF3726">
              <w:rPr>
                <w:rFonts w:ascii="Verdana" w:hAnsi="Verdana"/>
                <w:b/>
                <w:sz w:val="24"/>
                <w:szCs w:val="24"/>
                <w:lang w:val="fr-FR"/>
              </w:rPr>
              <w:t>Clermont-Ferrand</w:t>
            </w:r>
          </w:p>
        </w:tc>
        <w:tc>
          <w:tcPr>
            <w:tcW w:w="395" w:type="pct"/>
            <w:vMerge w:val="restart"/>
            <w:vAlign w:val="center"/>
          </w:tcPr>
          <w:p w:rsidR="00D019AB" w:rsidRPr="00BC2254" w:rsidRDefault="00D019AB"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89AFEE6" wp14:editId="7D319B70">
                  <wp:extent cx="358140" cy="226695"/>
                  <wp:effectExtent l="19050" t="0" r="3810" b="0"/>
                  <wp:docPr id="86" name="Afbeelding 8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019AB" w:rsidRPr="00BC2254" w:rsidTr="00C33C95">
        <w:trPr>
          <w:trHeight w:val="254"/>
        </w:trPr>
        <w:tc>
          <w:tcPr>
            <w:tcW w:w="2105" w:type="pct"/>
            <w:vMerge/>
            <w:shd w:val="clear" w:color="auto" w:fill="D9D9D9" w:themeFill="background1" w:themeFillShade="D9"/>
            <w:vAlign w:val="center"/>
          </w:tcPr>
          <w:p w:rsidR="00D019AB" w:rsidRPr="00BC2254" w:rsidRDefault="00D019AB" w:rsidP="00C33C95">
            <w:pPr>
              <w:rPr>
                <w:rFonts w:ascii="Verdana" w:hAnsi="Verdana"/>
                <w:b/>
                <w:sz w:val="24"/>
                <w:szCs w:val="24"/>
                <w:lang w:val="nl-NL"/>
              </w:rPr>
            </w:pPr>
          </w:p>
        </w:tc>
        <w:tc>
          <w:tcPr>
            <w:tcW w:w="394" w:type="pct"/>
            <w:vMerge/>
            <w:vAlign w:val="center"/>
          </w:tcPr>
          <w:p w:rsidR="00D019AB" w:rsidRPr="00BC2254" w:rsidRDefault="00D019AB" w:rsidP="00C33C95">
            <w:pPr>
              <w:rPr>
                <w:rFonts w:ascii="Verdana" w:hAnsi="Verdana"/>
                <w:b/>
                <w:sz w:val="24"/>
                <w:szCs w:val="24"/>
                <w:lang w:val="nl-NL"/>
              </w:rPr>
            </w:pPr>
          </w:p>
        </w:tc>
        <w:tc>
          <w:tcPr>
            <w:tcW w:w="2106" w:type="pct"/>
            <w:vAlign w:val="center"/>
          </w:tcPr>
          <w:p w:rsidR="00D019AB" w:rsidRPr="00BC2254" w:rsidRDefault="00D019AB" w:rsidP="00C33C95">
            <w:pPr>
              <w:rPr>
                <w:rFonts w:ascii="Verdana" w:hAnsi="Verdana"/>
                <w:b/>
                <w:sz w:val="24"/>
                <w:szCs w:val="24"/>
                <w:lang w:val="nl-NL"/>
              </w:rPr>
            </w:pPr>
          </w:p>
        </w:tc>
        <w:tc>
          <w:tcPr>
            <w:tcW w:w="395" w:type="pct"/>
            <w:vMerge/>
            <w:vAlign w:val="center"/>
          </w:tcPr>
          <w:p w:rsidR="00D019AB" w:rsidRPr="00BC2254" w:rsidRDefault="00D019AB" w:rsidP="00C33C95">
            <w:pPr>
              <w:rPr>
                <w:rFonts w:ascii="Verdana" w:hAnsi="Verdana"/>
                <w:b/>
                <w:sz w:val="24"/>
                <w:szCs w:val="24"/>
                <w:lang w:val="nl-NL"/>
              </w:rPr>
            </w:pPr>
          </w:p>
        </w:tc>
      </w:tr>
    </w:tbl>
    <w:p w:rsidR="00D019AB" w:rsidRDefault="00D019AB" w:rsidP="00D019AB">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019AB" w:rsidRPr="00BC2254" w:rsidTr="00C33C95">
        <w:trPr>
          <w:trHeight w:val="510"/>
        </w:trPr>
        <w:tc>
          <w:tcPr>
            <w:tcW w:w="5102" w:type="dxa"/>
            <w:shd w:val="clear" w:color="auto" w:fill="auto"/>
            <w:vAlign w:val="center"/>
          </w:tcPr>
          <w:p w:rsidR="00D019AB" w:rsidRPr="00BC2254" w:rsidRDefault="00D019AB" w:rsidP="00C33C95">
            <w:pPr>
              <w:rPr>
                <w:rFonts w:ascii="Verdana" w:hAnsi="Verdana"/>
                <w:b/>
                <w:sz w:val="24"/>
                <w:szCs w:val="24"/>
                <w:lang w:val="nl-NL"/>
              </w:rPr>
            </w:pPr>
            <w:r w:rsidRPr="00BC2254">
              <w:rPr>
                <w:noProof/>
                <w:color w:val="0000FF"/>
                <w:lang w:val="nl-NL"/>
              </w:rPr>
              <w:drawing>
                <wp:inline distT="0" distB="0" distL="0" distR="0" wp14:anchorId="592DB54B" wp14:editId="4990EB1E">
                  <wp:extent cx="190500" cy="144780"/>
                  <wp:effectExtent l="0" t="0" r="0" b="7620"/>
                  <wp:docPr id="35" name="Afbeelding 3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34 </w:t>
            </w:r>
            <w:proofErr w:type="spellStart"/>
            <w:r w:rsidRPr="00BC2254">
              <w:rPr>
                <w:rFonts w:ascii="Verdana" w:hAnsi="Verdana"/>
                <w:b/>
                <w:sz w:val="24"/>
                <w:szCs w:val="24"/>
                <w:lang w:val="nl-NL"/>
              </w:rPr>
              <w:t>Agde</w:t>
            </w:r>
            <w:proofErr w:type="spellEnd"/>
          </w:p>
        </w:tc>
        <w:tc>
          <w:tcPr>
            <w:tcW w:w="850" w:type="dxa"/>
            <w:vAlign w:val="center"/>
          </w:tcPr>
          <w:p w:rsidR="00D019AB" w:rsidRPr="00BC2254" w:rsidRDefault="00D019AB"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5798B4D0" wp14:editId="185D8461">
                  <wp:extent cx="358140" cy="226695"/>
                  <wp:effectExtent l="19050" t="0" r="3810" b="0"/>
                  <wp:docPr id="85" name="Afbeelding 8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019AB" w:rsidRDefault="00D019AB" w:rsidP="00D019AB">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D019AB" w:rsidRPr="00BC2254" w:rsidTr="00C33C95">
        <w:trPr>
          <w:trHeight w:val="510"/>
        </w:trPr>
        <w:tc>
          <w:tcPr>
            <w:tcW w:w="593" w:type="dxa"/>
            <w:shd w:val="clear" w:color="auto" w:fill="auto"/>
            <w:vAlign w:val="center"/>
          </w:tcPr>
          <w:p w:rsidR="00D019AB" w:rsidRPr="00BC2254" w:rsidRDefault="00D019AB" w:rsidP="00C33C95">
            <w:pPr>
              <w:rPr>
                <w:rFonts w:ascii="Verdana" w:hAnsi="Verdana"/>
                <w:b/>
                <w:sz w:val="24"/>
                <w:szCs w:val="24"/>
                <w:lang w:val="nl-NL"/>
              </w:rPr>
            </w:pPr>
            <w:r w:rsidRPr="00BC2254">
              <w:rPr>
                <w:noProof/>
                <w:color w:val="0000FF"/>
                <w:lang w:val="nl-NL"/>
              </w:rPr>
              <w:drawing>
                <wp:inline distT="0" distB="0" distL="0" distR="0" wp14:anchorId="69A203E6" wp14:editId="077C8E2A">
                  <wp:extent cx="240000" cy="180000"/>
                  <wp:effectExtent l="0" t="0" r="0" b="0"/>
                  <wp:docPr id="32" name="Afbeelding 32"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D019AB" w:rsidRPr="00BC2254" w:rsidRDefault="00D019AB"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5066922F" wp14:editId="0A03065F">
                  <wp:extent cx="186545" cy="108000"/>
                  <wp:effectExtent l="0" t="0" r="4445" b="6350"/>
                  <wp:docPr id="33" name="Afbeelding 3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w:t>
            </w:r>
            <w:proofErr w:type="spellStart"/>
            <w:r w:rsidRPr="00BC2254">
              <w:rPr>
                <w:rFonts w:ascii="Verdana" w:hAnsi="Verdana"/>
                <w:b/>
                <w:sz w:val="24"/>
                <w:szCs w:val="24"/>
                <w:lang w:val="nl-NL"/>
              </w:rPr>
              <w:t>L'Hérault</w:t>
            </w:r>
            <w:proofErr w:type="spellEnd"/>
          </w:p>
        </w:tc>
      </w:tr>
    </w:tbl>
    <w:p w:rsidR="00D019AB" w:rsidRPr="004759DE" w:rsidRDefault="00D019AB" w:rsidP="00D019AB">
      <w:pPr>
        <w:pStyle w:val="Alinia6"/>
        <w:rPr>
          <w:rStyle w:val="Beziens"/>
        </w:rPr>
      </w:pPr>
      <w:r w:rsidRPr="004759DE">
        <w:rPr>
          <w:rStyle w:val="Beziens"/>
        </w:rPr>
        <w:t xml:space="preserve">De </w:t>
      </w:r>
      <w:proofErr w:type="spellStart"/>
      <w:r w:rsidRPr="004759DE">
        <w:rPr>
          <w:rStyle w:val="Beziens"/>
        </w:rPr>
        <w:t>Hérault</w:t>
      </w:r>
      <w:proofErr w:type="spellEnd"/>
    </w:p>
    <w:p w:rsidR="00D019AB" w:rsidRDefault="00D019AB" w:rsidP="00D019AB">
      <w:pPr>
        <w:pStyle w:val="BusTic"/>
      </w:pPr>
      <w:r>
        <w:t xml:space="preserve">De </w:t>
      </w:r>
      <w:proofErr w:type="spellStart"/>
      <w:r>
        <w:t>Hérault</w:t>
      </w:r>
      <w:proofErr w:type="spellEnd"/>
      <w:r>
        <w:t xml:space="preserve"> is een rivier in het zuiden van Frankrijk. </w:t>
      </w:r>
    </w:p>
    <w:p w:rsidR="00D019AB" w:rsidRDefault="00D019AB" w:rsidP="00D019AB">
      <w:pPr>
        <w:pStyle w:val="BusTic"/>
      </w:pPr>
      <w:r>
        <w:t xml:space="preserve">Hij ontspringt op de Mont </w:t>
      </w:r>
      <w:proofErr w:type="spellStart"/>
      <w:r>
        <w:t>Aigoual</w:t>
      </w:r>
      <w:proofErr w:type="spellEnd"/>
      <w:r>
        <w:t xml:space="preserve"> in het zuiden van de </w:t>
      </w:r>
      <w:proofErr w:type="spellStart"/>
      <w:r>
        <w:t>Cevennen</w:t>
      </w:r>
      <w:proofErr w:type="spellEnd"/>
      <w:r>
        <w:t xml:space="preserve"> en loopt zuidwaarts naar de Middellandse Zee.</w:t>
      </w:r>
    </w:p>
    <w:p w:rsidR="00D019AB" w:rsidRDefault="00D019AB" w:rsidP="00D019AB">
      <w:pPr>
        <w:pStyle w:val="BusTic"/>
      </w:pPr>
      <w:r>
        <w:t xml:space="preserve">Hij doorkruist twee departementen ven de regio Languedoc-Roussillon de Gard met de stad </w:t>
      </w:r>
      <w:proofErr w:type="spellStart"/>
      <w:r>
        <w:t>Valleraugue</w:t>
      </w:r>
      <w:proofErr w:type="spellEnd"/>
      <w:r>
        <w:t xml:space="preserve"> en de </w:t>
      </w:r>
      <w:proofErr w:type="spellStart"/>
      <w:r>
        <w:t>Hérault</w:t>
      </w:r>
      <w:proofErr w:type="spellEnd"/>
      <w:r>
        <w:t xml:space="preserve"> met de steden Ganges, </w:t>
      </w:r>
      <w:proofErr w:type="spellStart"/>
      <w:r>
        <w:t>Pézenas</w:t>
      </w:r>
      <w:proofErr w:type="spellEnd"/>
      <w:r>
        <w:t xml:space="preserve"> en </w:t>
      </w:r>
      <w:proofErr w:type="spellStart"/>
      <w:r>
        <w:t>Agde</w:t>
      </w:r>
      <w:proofErr w:type="spellEnd"/>
      <w:r>
        <w:t>.</w:t>
      </w:r>
    </w:p>
    <w:p w:rsidR="00D019AB" w:rsidRDefault="00D019AB" w:rsidP="00D019AB">
      <w:pPr>
        <w:pStyle w:val="BusTic"/>
      </w:pPr>
      <w:r>
        <w:t xml:space="preserve">De belangrijkste zijrivieren zijn de </w:t>
      </w:r>
      <w:proofErr w:type="spellStart"/>
      <w:r>
        <w:t>Arre</w:t>
      </w:r>
      <w:proofErr w:type="spellEnd"/>
      <w:r>
        <w:t xml:space="preserve">, de Vis, de </w:t>
      </w:r>
      <w:proofErr w:type="spellStart"/>
      <w:r>
        <w:t>Peyne</w:t>
      </w:r>
      <w:proofErr w:type="spellEnd"/>
      <w:r>
        <w:t xml:space="preserve"> en de </w:t>
      </w:r>
      <w:proofErr w:type="spellStart"/>
      <w:r>
        <w:t>Lergue</w:t>
      </w:r>
      <w:proofErr w:type="spellEnd"/>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47D8941E" wp14:editId="5AB71E3C">
                  <wp:extent cx="190500" cy="144780"/>
                  <wp:effectExtent l="0" t="0" r="0" b="7620"/>
                  <wp:docPr id="34" name="Afbeelding 3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33 </w:t>
            </w:r>
            <w:proofErr w:type="spellStart"/>
            <w:r w:rsidRPr="00BC2254">
              <w:rPr>
                <w:rFonts w:ascii="Verdana" w:hAnsi="Verdana"/>
                <w:b/>
                <w:sz w:val="24"/>
                <w:szCs w:val="24"/>
                <w:lang w:val="nl-NL"/>
              </w:rPr>
              <w:t>Sète</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E0FCDBF" wp14:editId="7F54EC14">
                  <wp:extent cx="358140" cy="226695"/>
                  <wp:effectExtent l="19050" t="0" r="3810" b="0"/>
                  <wp:docPr id="84" name="Afbeelding 8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6"/>
      </w:pPr>
      <w:proofErr w:type="spellStart"/>
      <w:r w:rsidRPr="004759DE">
        <w:rPr>
          <w:rStyle w:val="plaats0"/>
        </w:rPr>
        <w:t>Sète</w:t>
      </w:r>
      <w:proofErr w:type="spellEnd"/>
      <w:r w:rsidRPr="00345F59">
        <w:t xml:space="preserve"> </w:t>
      </w:r>
      <w:r>
        <w:t xml:space="preserve"> ± 39 542 inwoners </w:t>
      </w:r>
    </w:p>
    <w:p w:rsidR="00C83A58" w:rsidRDefault="00C83A58" w:rsidP="00C83A58">
      <w:pPr>
        <w:pStyle w:val="BusTic"/>
      </w:pPr>
      <w:proofErr w:type="spellStart"/>
      <w:r>
        <w:t>Sète</w:t>
      </w:r>
      <w:proofErr w:type="spellEnd"/>
      <w:r>
        <w:t xml:space="preserve"> is een gemeente in het Franse departement </w:t>
      </w:r>
      <w:proofErr w:type="spellStart"/>
      <w:r>
        <w:t>Hérault</w:t>
      </w:r>
      <w:proofErr w:type="spellEnd"/>
      <w:r>
        <w:t xml:space="preserve"> (regio Languedoc-Roussillon). </w:t>
      </w:r>
    </w:p>
    <w:p w:rsidR="00C83A58" w:rsidRDefault="00C83A58" w:rsidP="00C83A58">
      <w:pPr>
        <w:pStyle w:val="BusTic"/>
      </w:pPr>
      <w:r>
        <w:t>De oppervlakte bedraagt 24,2 km², de bevolkingsdichtheid is 1634 inwoners per km².</w:t>
      </w:r>
    </w:p>
    <w:p w:rsidR="00C83A58" w:rsidRDefault="00C83A58" w:rsidP="00C83A58">
      <w:pPr>
        <w:pStyle w:val="BusTic"/>
      </w:pPr>
      <w:proofErr w:type="spellStart"/>
      <w:r>
        <w:t>Sète</w:t>
      </w:r>
      <w:proofErr w:type="spellEnd"/>
      <w:r>
        <w:t xml:space="preserve"> ligt aan het </w:t>
      </w:r>
      <w:proofErr w:type="spellStart"/>
      <w:r>
        <w:t>Étang</w:t>
      </w:r>
      <w:proofErr w:type="spellEnd"/>
      <w:r>
        <w:t xml:space="preserve"> de </w:t>
      </w:r>
      <w:proofErr w:type="spellStart"/>
      <w:r>
        <w:t>Thau</w:t>
      </w:r>
      <w:proofErr w:type="spellEnd"/>
      <w:r>
        <w:t xml:space="preserve">, een lagunemeer van de Middellandse Zee dat wordt benut door middel van zoutwinning. </w:t>
      </w:r>
    </w:p>
    <w:p w:rsidR="00C83A58" w:rsidRDefault="00C83A58" w:rsidP="00C83A58">
      <w:pPr>
        <w:pStyle w:val="BusTic"/>
      </w:pPr>
      <w:r>
        <w:t xml:space="preserve">In dit karakteristieke havenstadje komt tevens het </w:t>
      </w:r>
      <w:proofErr w:type="spellStart"/>
      <w:r>
        <w:t>Canal</w:t>
      </w:r>
      <w:proofErr w:type="spellEnd"/>
      <w:r>
        <w:t xml:space="preserve"> du Midi uit in de Middellandse Zee.</w:t>
      </w:r>
    </w:p>
    <w:p w:rsidR="00C83A58" w:rsidRDefault="00C83A58" w:rsidP="00C83A58">
      <w:pPr>
        <w:pStyle w:val="BusTic"/>
      </w:pPr>
      <w:r>
        <w:t xml:space="preserve">De stad is genoemd naar een walvis, evenals </w:t>
      </w:r>
      <w:proofErr w:type="spellStart"/>
      <w:r>
        <w:t>Ceuta</w:t>
      </w:r>
      <w:proofErr w:type="spellEnd"/>
      <w:r>
        <w:t xml:space="preserve">. </w:t>
      </w:r>
    </w:p>
    <w:p w:rsidR="00C83A58" w:rsidRDefault="00C83A58" w:rsidP="00C83A58">
      <w:pPr>
        <w:pStyle w:val="BusTic"/>
      </w:pPr>
      <w:r>
        <w:t xml:space="preserve">De huidige naam is in 1927 vastgesteld, voordien kwam </w:t>
      </w:r>
      <w:proofErr w:type="spellStart"/>
      <w:r>
        <w:t>Cette</w:t>
      </w:r>
      <w:proofErr w:type="spellEnd"/>
      <w:r>
        <w:t xml:space="preserve"> het meest voor.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C83A58" w:rsidRPr="00C83A58" w:rsidTr="00C33C95">
        <w:trPr>
          <w:trHeight w:val="510"/>
        </w:trPr>
        <w:tc>
          <w:tcPr>
            <w:tcW w:w="593" w:type="dxa"/>
            <w:shd w:val="clear" w:color="auto" w:fill="auto"/>
            <w:vAlign w:val="center"/>
          </w:tcPr>
          <w:p w:rsidR="00C83A58" w:rsidRPr="00BC2254" w:rsidRDefault="00C83A58"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46BC5343" wp14:editId="41D3197E">
                  <wp:extent cx="180000" cy="180000"/>
                  <wp:effectExtent l="0" t="0" r="0" b="0"/>
                  <wp:docPr id="66" name="Afbeelding 66"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C83A58" w:rsidRPr="00AD010A" w:rsidRDefault="00C83A58" w:rsidP="00C33C95">
            <w:pPr>
              <w:jc w:val="center"/>
              <w:rPr>
                <w:rFonts w:ascii="Verdana" w:hAnsi="Verdana"/>
                <w:b/>
                <w:sz w:val="24"/>
                <w:szCs w:val="24"/>
                <w:lang w:val="fr-FR"/>
              </w:rPr>
            </w:pPr>
            <w:r w:rsidRPr="00AD010A">
              <w:rPr>
                <w:rFonts w:ascii="Verdana" w:hAnsi="Verdana"/>
                <w:b/>
                <w:sz w:val="24"/>
                <w:szCs w:val="24"/>
                <w:lang w:val="fr-FR"/>
              </w:rPr>
              <w:t>Péage St. Jean-de-Védas</w:t>
            </w: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spacing w:before="100" w:beforeAutospacing="1" w:after="100" w:afterAutospacing="1"/>
              <w:rPr>
                <w:rFonts w:ascii="Verdana" w:hAnsi="Verdana"/>
                <w:b/>
                <w:sz w:val="24"/>
                <w:szCs w:val="24"/>
                <w:lang w:val="nl-NL"/>
              </w:rPr>
            </w:pPr>
            <w:r w:rsidRPr="00BC2254">
              <w:rPr>
                <w:noProof/>
                <w:color w:val="0000FF"/>
                <w:lang w:val="nl-NL"/>
              </w:rPr>
              <w:drawing>
                <wp:inline distT="0" distB="0" distL="0" distR="0" wp14:anchorId="1C09C357" wp14:editId="3D97AE02">
                  <wp:extent cx="190500" cy="144780"/>
                  <wp:effectExtent l="0" t="0" r="0" b="7620"/>
                  <wp:docPr id="27" name="Afbeelding 27"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32 St. Jean-de-</w:t>
            </w:r>
            <w:proofErr w:type="spellStart"/>
            <w:r w:rsidRPr="00BC2254">
              <w:rPr>
                <w:rFonts w:ascii="Verdana" w:hAnsi="Verdana"/>
                <w:b/>
                <w:sz w:val="24"/>
                <w:szCs w:val="24"/>
                <w:lang w:val="nl-NL"/>
              </w:rPr>
              <w:t>Védas</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7EFB4E8D" wp14:editId="0A017089">
                  <wp:extent cx="358140" cy="226695"/>
                  <wp:effectExtent l="19050" t="0" r="3810" b="0"/>
                  <wp:docPr id="83" name="Afbeelding 8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6BEF30D2" wp14:editId="5230D6BC">
                  <wp:extent cx="190500" cy="144780"/>
                  <wp:effectExtent l="0" t="0" r="0" b="7620"/>
                  <wp:docPr id="26" name="Afbeelding 2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Montpellier-</w:t>
            </w:r>
            <w:proofErr w:type="spellStart"/>
            <w:r w:rsidRPr="00BC2254">
              <w:rPr>
                <w:rFonts w:ascii="Verdana" w:hAnsi="Verdana"/>
                <w:b/>
                <w:sz w:val="24"/>
                <w:szCs w:val="24"/>
                <w:lang w:val="nl-NL"/>
              </w:rPr>
              <w:t>Ouest</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6AABA3F" wp14:editId="4EB7D575">
                  <wp:extent cx="358140" cy="226695"/>
                  <wp:effectExtent l="19050" t="0" r="3810" b="0"/>
                  <wp:docPr id="82" name="Afbeelding 8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lastRenderedPageBreak/>
              <w:drawing>
                <wp:inline distT="0" distB="0" distL="0" distR="0" wp14:anchorId="4334D2B9" wp14:editId="5C84E68F">
                  <wp:extent cx="190500" cy="144780"/>
                  <wp:effectExtent l="0" t="0" r="0" b="7620"/>
                  <wp:docPr id="25" name="Afbeelding 2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Montpellier-</w:t>
            </w:r>
            <w:proofErr w:type="spellStart"/>
            <w:r w:rsidRPr="00BC2254">
              <w:rPr>
                <w:rFonts w:ascii="Verdana" w:hAnsi="Verdana"/>
                <w:b/>
                <w:sz w:val="24"/>
                <w:szCs w:val="24"/>
                <w:lang w:val="nl-NL"/>
              </w:rPr>
              <w:t>Sud</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718DF69B" wp14:editId="6E3A7F68">
                  <wp:extent cx="358140" cy="226695"/>
                  <wp:effectExtent l="19050" t="0" r="3810" b="0"/>
                  <wp:docPr id="81" name="Afbeelding 8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Pr="00345F59" w:rsidRDefault="00C83A58" w:rsidP="00C83A58">
      <w:pPr>
        <w:pStyle w:val="Alinia6"/>
        <w:rPr>
          <w:b/>
        </w:rPr>
      </w:pPr>
      <w:r w:rsidRPr="00345F59">
        <w:rPr>
          <w:rStyle w:val="plaats0"/>
        </w:rPr>
        <w:t>Montpellier</w:t>
      </w:r>
      <w:r>
        <w:rPr>
          <w:b/>
        </w:rPr>
        <w:t xml:space="preserve"> </w:t>
      </w:r>
      <w:r w:rsidRPr="00345F59">
        <w:t>± 208.000 inwoners</w:t>
      </w:r>
    </w:p>
    <w:p w:rsidR="00C83A58" w:rsidRPr="00345F59" w:rsidRDefault="00C83A58" w:rsidP="00C83A58">
      <w:pPr>
        <w:numPr>
          <w:ilvl w:val="0"/>
          <w:numId w:val="73"/>
        </w:numPr>
        <w:spacing w:before="120"/>
        <w:rPr>
          <w:rFonts w:ascii="Verdana" w:hAnsi="Verdana"/>
          <w:sz w:val="24"/>
          <w:szCs w:val="24"/>
          <w:lang w:val="nl-NL"/>
        </w:rPr>
      </w:pPr>
      <w:r w:rsidRPr="00345F59">
        <w:rPr>
          <w:rFonts w:ascii="Verdana" w:hAnsi="Verdana"/>
          <w:sz w:val="24"/>
          <w:szCs w:val="24"/>
          <w:lang w:val="nl-NL"/>
        </w:rPr>
        <w:t>Halverwege de 8</w:t>
      </w:r>
      <w:r w:rsidRPr="00345F59">
        <w:rPr>
          <w:rFonts w:ascii="Verdana" w:hAnsi="Verdana"/>
          <w:sz w:val="24"/>
          <w:szCs w:val="24"/>
          <w:vertAlign w:val="superscript"/>
          <w:lang w:val="nl-NL"/>
        </w:rPr>
        <w:t>ste</w:t>
      </w:r>
      <w:r w:rsidRPr="00345F59">
        <w:rPr>
          <w:rFonts w:ascii="Verdana" w:hAnsi="Verdana"/>
          <w:sz w:val="24"/>
          <w:szCs w:val="24"/>
          <w:lang w:val="nl-NL"/>
        </w:rPr>
        <w:t xml:space="preserve"> eeuw speelden zich in de Bas</w:t>
      </w:r>
      <w:r w:rsidRPr="00345F59">
        <w:rPr>
          <w:rFonts w:ascii="Verdana" w:hAnsi="Verdana"/>
          <w:sz w:val="24"/>
          <w:szCs w:val="24"/>
          <w:lang w:val="nl-NL"/>
        </w:rPr>
        <w:noBreakHyphen/>
        <w:t xml:space="preserve">Languedoc taferelen af die voor het ontstaan van de hoofdstad van het departement </w:t>
      </w:r>
      <w:proofErr w:type="spellStart"/>
      <w:r w:rsidRPr="00345F59">
        <w:rPr>
          <w:rFonts w:ascii="Verdana" w:hAnsi="Verdana"/>
          <w:sz w:val="24"/>
          <w:szCs w:val="24"/>
          <w:lang w:val="nl-NL"/>
        </w:rPr>
        <w:t>Hérault</w:t>
      </w:r>
      <w:proofErr w:type="spellEnd"/>
      <w:r w:rsidRPr="00345F59">
        <w:rPr>
          <w:rFonts w:ascii="Verdana" w:hAnsi="Verdana"/>
          <w:sz w:val="24"/>
          <w:szCs w:val="24"/>
          <w:lang w:val="nl-NL"/>
        </w:rPr>
        <w:t xml:space="preserve"> van belang waren.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De Arabische Saracenen werden door Karel Martel uit Port</w:t>
      </w:r>
      <w:r w:rsidRPr="00345F59">
        <w:rPr>
          <w:rFonts w:ascii="Verdana" w:hAnsi="Verdana"/>
          <w:sz w:val="24"/>
          <w:szCs w:val="24"/>
          <w:lang w:val="nl-NL"/>
        </w:rPr>
        <w:noBreakHyphen/>
      </w:r>
      <w:proofErr w:type="spellStart"/>
      <w:r w:rsidRPr="00345F59">
        <w:rPr>
          <w:rFonts w:ascii="Verdana" w:hAnsi="Verdana"/>
          <w:sz w:val="24"/>
          <w:szCs w:val="24"/>
          <w:lang w:val="nl-NL"/>
        </w:rPr>
        <w:t>Sarrasin</w:t>
      </w:r>
      <w:proofErr w:type="spellEnd"/>
      <w:r w:rsidRPr="00345F59">
        <w:rPr>
          <w:rFonts w:ascii="Verdana" w:hAnsi="Verdana"/>
          <w:sz w:val="24"/>
          <w:szCs w:val="24"/>
          <w:lang w:val="nl-NL"/>
        </w:rPr>
        <w:t xml:space="preserve">  verdreven en de bewoners van het ver</w:t>
      </w:r>
      <w:r w:rsidRPr="00345F59">
        <w:rPr>
          <w:rFonts w:ascii="Verdana" w:hAnsi="Verdana"/>
          <w:sz w:val="24"/>
          <w:szCs w:val="24"/>
          <w:lang w:val="nl-NL"/>
        </w:rPr>
        <w:softHyphen/>
        <w:t xml:space="preserve">woeste plaatsje verhuisden naar de heuvels van het huidige Montpellier.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 xml:space="preserve">De naam </w:t>
      </w:r>
      <w:proofErr w:type="spellStart"/>
      <w:r w:rsidRPr="00345F59">
        <w:rPr>
          <w:rFonts w:ascii="Verdana" w:hAnsi="Verdana"/>
          <w:sz w:val="24"/>
          <w:szCs w:val="24"/>
          <w:lang w:val="nl-NL"/>
        </w:rPr>
        <w:t>Monspestelarius</w:t>
      </w:r>
      <w:proofErr w:type="spellEnd"/>
      <w:r w:rsidRPr="00345F59">
        <w:rPr>
          <w:rFonts w:ascii="Verdana" w:hAnsi="Verdana"/>
          <w:sz w:val="24"/>
          <w:szCs w:val="24"/>
          <w:lang w:val="nl-NL"/>
        </w:rPr>
        <w:t>, waarvan de spelling onzeker is, duikt voor het eerst op in de 10</w:t>
      </w:r>
      <w:r w:rsidRPr="00345F59">
        <w:rPr>
          <w:rFonts w:ascii="Verdana" w:hAnsi="Verdana"/>
          <w:sz w:val="24"/>
          <w:szCs w:val="24"/>
          <w:vertAlign w:val="superscript"/>
          <w:lang w:val="nl-NL"/>
        </w:rPr>
        <w:t>de</w:t>
      </w:r>
      <w:r w:rsidRPr="00345F59">
        <w:rPr>
          <w:rFonts w:ascii="Verdana" w:hAnsi="Verdana"/>
          <w:sz w:val="24"/>
          <w:szCs w:val="24"/>
          <w:lang w:val="nl-NL"/>
        </w:rPr>
        <w:t xml:space="preserve"> eeuw.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Volgens sommige bronnen betekent deze naam zoiets als 'berg van kruideniers' (</w:t>
      </w:r>
      <w:proofErr w:type="spellStart"/>
      <w:r w:rsidRPr="00345F59">
        <w:rPr>
          <w:rFonts w:ascii="Verdana" w:hAnsi="Verdana"/>
          <w:sz w:val="24"/>
          <w:szCs w:val="24"/>
          <w:lang w:val="nl-NL"/>
        </w:rPr>
        <w:t>épiciers</w:t>
      </w:r>
      <w:proofErr w:type="spellEnd"/>
      <w:r w:rsidRPr="00345F59">
        <w:rPr>
          <w:rFonts w:ascii="Verdana" w:hAnsi="Verdana"/>
          <w:sz w:val="24"/>
          <w:szCs w:val="24"/>
          <w:lang w:val="nl-NL"/>
        </w:rPr>
        <w:t xml:space="preserve">).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In de 12</w:t>
      </w:r>
      <w:r w:rsidRPr="00345F59">
        <w:rPr>
          <w:rFonts w:ascii="Verdana" w:hAnsi="Verdana"/>
          <w:sz w:val="24"/>
          <w:szCs w:val="24"/>
          <w:vertAlign w:val="superscript"/>
          <w:lang w:val="nl-NL"/>
        </w:rPr>
        <w:t>de</w:t>
      </w:r>
      <w:r w:rsidRPr="00345F59">
        <w:rPr>
          <w:rFonts w:ascii="Verdana" w:hAnsi="Verdana"/>
          <w:sz w:val="24"/>
          <w:szCs w:val="24"/>
          <w:lang w:val="nl-NL"/>
        </w:rPr>
        <w:t xml:space="preserve"> eeuw kon men in Montpellier al medicijnen en rechten stude</w:t>
      </w:r>
      <w:r w:rsidRPr="00345F59">
        <w:rPr>
          <w:rFonts w:ascii="Verdana" w:hAnsi="Verdana"/>
          <w:sz w:val="24"/>
          <w:szCs w:val="24"/>
          <w:lang w:val="nl-NL"/>
        </w:rPr>
        <w:softHyphen/>
        <w:t xml:space="preserve">ren.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 xml:space="preserve">Voor die eerste studierichting gold een duidelijke relatie tot de kruiden handelaars.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 xml:space="preserve">Zij kenden immers de therapeutische werking van hun producten. </w:t>
      </w:r>
    </w:p>
    <w:p w:rsidR="00C83A58" w:rsidRPr="00345F59"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Montpellier behoorde in de 14</w:t>
      </w:r>
      <w:r w:rsidRPr="00345F59">
        <w:rPr>
          <w:rFonts w:ascii="Verdana" w:hAnsi="Verdana"/>
          <w:sz w:val="24"/>
          <w:szCs w:val="24"/>
          <w:vertAlign w:val="superscript"/>
          <w:lang w:val="nl-NL"/>
        </w:rPr>
        <w:t>de</w:t>
      </w:r>
      <w:r>
        <w:rPr>
          <w:rFonts w:ascii="Verdana" w:hAnsi="Verdana"/>
          <w:sz w:val="24"/>
          <w:szCs w:val="24"/>
          <w:lang w:val="nl-NL"/>
        </w:rPr>
        <w:t xml:space="preserve"> </w:t>
      </w:r>
      <w:r w:rsidRPr="00345F59">
        <w:rPr>
          <w:rFonts w:ascii="Verdana" w:hAnsi="Verdana"/>
          <w:sz w:val="24"/>
          <w:szCs w:val="24"/>
          <w:lang w:val="nl-NL"/>
        </w:rPr>
        <w:t>eeuw tot het koninkrijk Mal</w:t>
      </w:r>
      <w:r w:rsidRPr="00345F59">
        <w:rPr>
          <w:rFonts w:ascii="Verdana" w:hAnsi="Verdana"/>
          <w:sz w:val="24"/>
          <w:szCs w:val="24"/>
          <w:lang w:val="nl-NL"/>
        </w:rPr>
        <w:softHyphen/>
        <w:t xml:space="preserve">lorca. </w:t>
      </w:r>
    </w:p>
    <w:p w:rsidR="00C83A58" w:rsidRDefault="00C83A58" w:rsidP="00C83A58">
      <w:pPr>
        <w:keepLines/>
        <w:numPr>
          <w:ilvl w:val="0"/>
          <w:numId w:val="73"/>
        </w:numPr>
        <w:spacing w:before="120"/>
        <w:rPr>
          <w:rFonts w:ascii="Verdana" w:hAnsi="Verdana"/>
          <w:sz w:val="24"/>
          <w:szCs w:val="24"/>
          <w:lang w:val="nl-NL"/>
        </w:rPr>
      </w:pPr>
      <w:r w:rsidRPr="00345F59">
        <w:rPr>
          <w:rFonts w:ascii="Verdana" w:hAnsi="Verdana"/>
          <w:sz w:val="24"/>
          <w:szCs w:val="24"/>
          <w:lang w:val="nl-NL"/>
        </w:rPr>
        <w:t xml:space="preserve">Daar kwam in 1349 een einde aan toen de Franse koning Philips VI 120.000 kronen uittrok om Montpellier in zijn bezit te krijgen.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C83A58" w:rsidRPr="00BC2254" w:rsidTr="00C33C95">
        <w:trPr>
          <w:trHeight w:val="510"/>
        </w:trPr>
        <w:tc>
          <w:tcPr>
            <w:tcW w:w="593"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58FD1674" wp14:editId="00533ABC">
                  <wp:extent cx="240000" cy="180000"/>
                  <wp:effectExtent l="0" t="0" r="0" b="0"/>
                  <wp:docPr id="23" name="Afbeelding 23"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C83A58" w:rsidRPr="00BC2254" w:rsidRDefault="00C83A58"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1400E291" wp14:editId="010084DC">
                  <wp:extent cx="186545" cy="108000"/>
                  <wp:effectExtent l="0" t="0" r="4445" b="6350"/>
                  <wp:docPr id="24" name="Afbeelding 24"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Pr>
                <w:rFonts w:ascii="Verdana" w:hAnsi="Verdana"/>
                <w:b/>
                <w:sz w:val="24"/>
                <w:szCs w:val="24"/>
                <w:lang w:val="nl-NL"/>
              </w:rPr>
              <w:t xml:space="preserve"> La </w:t>
            </w:r>
            <w:proofErr w:type="spellStart"/>
            <w:r>
              <w:rPr>
                <w:rFonts w:ascii="Verdana" w:hAnsi="Verdana"/>
                <w:b/>
                <w:sz w:val="24"/>
                <w:szCs w:val="24"/>
                <w:lang w:val="nl-NL"/>
              </w:rPr>
              <w:t>Lez</w:t>
            </w:r>
            <w:proofErr w:type="spellEnd"/>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83A58">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316E662C" wp14:editId="73527D7F">
                  <wp:extent cx="190500" cy="144780"/>
                  <wp:effectExtent l="0" t="0" r="0" b="7620"/>
                  <wp:docPr id="22" name="Afbeelding 22"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29 Montpellier-Est</w:t>
            </w:r>
          </w:p>
        </w:tc>
        <w:tc>
          <w:tcPr>
            <w:tcW w:w="850" w:type="dxa"/>
            <w:vAlign w:val="center"/>
          </w:tcPr>
          <w:p w:rsidR="00C83A58" w:rsidRPr="00BC2254" w:rsidRDefault="00C83A58" w:rsidP="00C83A58">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17F7C4C" wp14:editId="72D05941">
                  <wp:extent cx="358140" cy="226695"/>
                  <wp:effectExtent l="19050" t="0" r="3810" b="0"/>
                  <wp:docPr id="80" name="Afbeelding 8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Pr="00345F59" w:rsidRDefault="00C83A58" w:rsidP="00C83A58">
      <w:pPr>
        <w:pStyle w:val="Alinia6"/>
        <w:rPr>
          <w:rStyle w:val="plaats0"/>
        </w:rPr>
      </w:pPr>
      <w:r w:rsidRPr="00345F59">
        <w:rPr>
          <w:rStyle w:val="plaats0"/>
        </w:rPr>
        <w:t>Montpellier</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Ook het pre-Romeinse </w:t>
      </w:r>
      <w:proofErr w:type="spellStart"/>
      <w:r w:rsidRPr="00345F59">
        <w:rPr>
          <w:rFonts w:ascii="Verdana" w:hAnsi="Verdana" w:cs="Arial"/>
          <w:sz w:val="24"/>
          <w:szCs w:val="24"/>
          <w:lang w:val="nl-NL"/>
        </w:rPr>
        <w:t>oppidum</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Castelnau</w:t>
      </w:r>
      <w:r w:rsidRPr="00345F59">
        <w:rPr>
          <w:rFonts w:ascii="Verdana" w:hAnsi="Verdana" w:cs="Arial"/>
          <w:sz w:val="24"/>
          <w:szCs w:val="24"/>
          <w:lang w:val="nl-NL"/>
        </w:rPr>
        <w:softHyphen/>
        <w:t>le-Nez</w:t>
      </w:r>
      <w:proofErr w:type="spellEnd"/>
      <w:r w:rsidRPr="00345F59">
        <w:rPr>
          <w:rFonts w:ascii="Verdana" w:hAnsi="Verdana" w:cs="Arial"/>
          <w:sz w:val="24"/>
          <w:szCs w:val="24"/>
          <w:lang w:val="nl-NL"/>
        </w:rPr>
        <w:t xml:space="preserve"> (nu een voorstadje van Montpellier) werd na de aanleg van de Via </w:t>
      </w:r>
      <w:proofErr w:type="spellStart"/>
      <w:r w:rsidRPr="00345F59">
        <w:rPr>
          <w:rFonts w:ascii="Verdana" w:hAnsi="Verdana" w:cs="Arial"/>
          <w:sz w:val="24"/>
          <w:szCs w:val="24"/>
          <w:lang w:val="nl-NL"/>
        </w:rPr>
        <w:t>Domitia</w:t>
      </w:r>
      <w:proofErr w:type="spellEnd"/>
      <w:r w:rsidRPr="00345F59">
        <w:rPr>
          <w:rFonts w:ascii="Verdana" w:hAnsi="Verdana" w:cs="Arial"/>
          <w:sz w:val="24"/>
          <w:szCs w:val="24"/>
          <w:lang w:val="nl-NL"/>
        </w:rPr>
        <w:t xml:space="preserve"> een stopplaats onder de naam '</w:t>
      </w:r>
      <w:proofErr w:type="spellStart"/>
      <w:r w:rsidRPr="00345F59">
        <w:rPr>
          <w:rFonts w:ascii="Verdana" w:hAnsi="Verdana" w:cs="Arial"/>
          <w:sz w:val="24"/>
          <w:szCs w:val="24"/>
          <w:lang w:val="nl-NL"/>
        </w:rPr>
        <w:t>Sextantio</w:t>
      </w:r>
      <w:proofErr w:type="spellEnd"/>
      <w:r w:rsidRPr="00345F59">
        <w:rPr>
          <w:rFonts w:ascii="Verdana" w:hAnsi="Verdana" w:cs="Arial"/>
          <w:sz w:val="24"/>
          <w:szCs w:val="24"/>
          <w:lang w:val="nl-NL"/>
        </w:rPr>
        <w:t>'.</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Het stadje heeft een 12</w:t>
      </w:r>
      <w:r w:rsidRPr="00345F59">
        <w:rPr>
          <w:rFonts w:ascii="Verdana" w:hAnsi="Verdana" w:cs="Arial"/>
          <w:sz w:val="24"/>
          <w:szCs w:val="24"/>
          <w:vertAlign w:val="superscript"/>
          <w:lang w:val="nl-NL"/>
        </w:rPr>
        <w:t>de</w:t>
      </w:r>
      <w:r w:rsidRPr="00345F59">
        <w:rPr>
          <w:rFonts w:ascii="Verdana" w:hAnsi="Verdana" w:cs="Arial"/>
          <w:sz w:val="24"/>
          <w:szCs w:val="24"/>
          <w:lang w:val="nl-NL"/>
        </w:rPr>
        <w:t xml:space="preserve"> eeuwse kerk, die twee eeuwen later versterkt werd. </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De drukte is verplaatst naar de universiteitsstad Montpellier. </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Al vanaf 1289 zoeken studenten de stad op. </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Een van de mooiste delen van Montpellier is de Promenade du </w:t>
      </w:r>
      <w:proofErr w:type="spellStart"/>
      <w:r w:rsidRPr="00345F59">
        <w:rPr>
          <w:rFonts w:ascii="Verdana" w:hAnsi="Verdana" w:cs="Arial"/>
          <w:sz w:val="24"/>
          <w:szCs w:val="24"/>
          <w:lang w:val="nl-NL"/>
        </w:rPr>
        <w:t>Peyrou</w:t>
      </w:r>
      <w:proofErr w:type="spellEnd"/>
      <w:r w:rsidRPr="00345F59">
        <w:rPr>
          <w:rFonts w:ascii="Verdana" w:hAnsi="Verdana" w:cs="Arial"/>
          <w:sz w:val="24"/>
          <w:szCs w:val="24"/>
          <w:lang w:val="nl-NL"/>
        </w:rPr>
        <w:t xml:space="preserve">, die westelijk aan het oude centrum grenst. </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In dit hooggelegen deel van de stad ontwierp </w:t>
      </w:r>
      <w:proofErr w:type="spellStart"/>
      <w:r w:rsidRPr="00345F59">
        <w:rPr>
          <w:rFonts w:ascii="Verdana" w:hAnsi="Verdana" w:cs="Arial"/>
          <w:sz w:val="24"/>
          <w:szCs w:val="24"/>
          <w:lang w:val="nl-NL"/>
        </w:rPr>
        <w:t>Charles</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d'Aviler</w:t>
      </w:r>
      <w:proofErr w:type="spellEnd"/>
      <w:r w:rsidRPr="00345F59">
        <w:rPr>
          <w:rFonts w:ascii="Verdana" w:hAnsi="Verdana" w:cs="Arial"/>
          <w:sz w:val="24"/>
          <w:szCs w:val="24"/>
          <w:lang w:val="nl-NL"/>
        </w:rPr>
        <w:t xml:space="preserve"> in 1699 een schitterend terrassenplein. </w:t>
      </w:r>
    </w:p>
    <w:p w:rsidR="00C83A58" w:rsidRPr="00345F59"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Jan Steen, Jacob van </w:t>
      </w:r>
      <w:proofErr w:type="spellStart"/>
      <w:r w:rsidRPr="00345F59">
        <w:rPr>
          <w:rFonts w:ascii="Verdana" w:hAnsi="Verdana" w:cs="Arial"/>
          <w:sz w:val="24"/>
          <w:szCs w:val="24"/>
          <w:lang w:val="nl-NL"/>
        </w:rPr>
        <w:t>Ruysdael</w:t>
      </w:r>
      <w:proofErr w:type="spellEnd"/>
      <w:r w:rsidRPr="00345F59">
        <w:rPr>
          <w:rFonts w:ascii="Verdana" w:hAnsi="Verdana" w:cs="Arial"/>
          <w:sz w:val="24"/>
          <w:szCs w:val="24"/>
          <w:lang w:val="nl-NL"/>
        </w:rPr>
        <w:t xml:space="preserve"> en tientallen andere grote Europese schilders zijn vertegenwoordigd in het </w:t>
      </w:r>
      <w:proofErr w:type="spellStart"/>
      <w:r w:rsidRPr="00345F59">
        <w:rPr>
          <w:rFonts w:ascii="Verdana" w:hAnsi="Verdana" w:cs="Arial"/>
          <w:sz w:val="24"/>
          <w:szCs w:val="24"/>
          <w:lang w:val="nl-NL"/>
        </w:rPr>
        <w:t>Musée</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Fabre</w:t>
      </w:r>
      <w:proofErr w:type="spellEnd"/>
      <w:r w:rsidRPr="00345F59">
        <w:rPr>
          <w:rFonts w:ascii="Verdana" w:hAnsi="Verdana" w:cs="Arial"/>
          <w:sz w:val="24"/>
          <w:szCs w:val="24"/>
          <w:lang w:val="nl-NL"/>
        </w:rPr>
        <w:t xml:space="preserve">, dat een schat van schilderkunst herbergt. </w:t>
      </w:r>
    </w:p>
    <w:p w:rsidR="00C83A58" w:rsidRDefault="00C83A58" w:rsidP="00C83A58">
      <w:pPr>
        <w:keepLines/>
        <w:numPr>
          <w:ilvl w:val="0"/>
          <w:numId w:val="74"/>
        </w:numPr>
        <w:spacing w:before="120"/>
        <w:rPr>
          <w:rFonts w:ascii="Verdana" w:hAnsi="Verdana" w:cs="Arial"/>
          <w:sz w:val="24"/>
          <w:szCs w:val="24"/>
          <w:lang w:val="nl-NL"/>
        </w:rPr>
      </w:pPr>
      <w:r w:rsidRPr="00345F59">
        <w:rPr>
          <w:rFonts w:ascii="Verdana" w:hAnsi="Verdana" w:cs="Arial"/>
          <w:sz w:val="24"/>
          <w:szCs w:val="24"/>
          <w:lang w:val="nl-NL"/>
        </w:rPr>
        <w:t xml:space="preserve">Archeologische vondsten uit voormalige Romeinse villa's treft u aan in het </w:t>
      </w:r>
      <w:proofErr w:type="spellStart"/>
      <w:r w:rsidRPr="00345F59">
        <w:rPr>
          <w:rFonts w:ascii="Verdana" w:hAnsi="Verdana" w:cs="Arial"/>
          <w:sz w:val="24"/>
          <w:szCs w:val="24"/>
          <w:lang w:val="nl-NL"/>
        </w:rPr>
        <w:t>Musée</w:t>
      </w:r>
      <w:proofErr w:type="spellEnd"/>
      <w:r w:rsidRPr="00345F59">
        <w:rPr>
          <w:rFonts w:ascii="Verdana" w:hAnsi="Verdana" w:cs="Arial"/>
          <w:sz w:val="24"/>
          <w:szCs w:val="24"/>
          <w:lang w:val="nl-NL"/>
        </w:rPr>
        <w:t xml:space="preserve"> de </w:t>
      </w:r>
      <w:smartTag w:uri="urn:schemas-microsoft-com:office:smarttags" w:element="PersonName">
        <w:smartTagPr>
          <w:attr w:name="ProductID" w:val="la Soci￩t￩ Arch￩ologique"/>
        </w:smartTagPr>
        <w:r w:rsidRPr="00345F59">
          <w:rPr>
            <w:rFonts w:ascii="Verdana" w:hAnsi="Verdana" w:cs="Arial"/>
            <w:sz w:val="24"/>
            <w:szCs w:val="24"/>
            <w:lang w:val="nl-NL"/>
          </w:rPr>
          <w:t xml:space="preserve">la Société </w:t>
        </w:r>
        <w:proofErr w:type="spellStart"/>
        <w:r w:rsidRPr="00345F59">
          <w:rPr>
            <w:rFonts w:ascii="Verdana" w:hAnsi="Verdana" w:cs="Arial"/>
            <w:sz w:val="24"/>
            <w:szCs w:val="24"/>
            <w:lang w:val="nl-NL"/>
          </w:rPr>
          <w:t>Archéologique</w:t>
        </w:r>
      </w:smartTag>
      <w:proofErr w:type="spellEnd"/>
      <w:r w:rsidRPr="00345F59">
        <w:rPr>
          <w:rFonts w:ascii="Verdana" w:hAnsi="Verdana" w:cs="Arial"/>
          <w:sz w:val="24"/>
          <w:szCs w:val="24"/>
          <w:lang w:val="nl-NL"/>
        </w:rPr>
        <w:t xml:space="preserve"> de Montpellier, noordelijk van het operagebouw.</w:t>
      </w:r>
    </w:p>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2DB4BD65" wp14:editId="09D28BAF">
                  <wp:extent cx="190500" cy="144780"/>
                  <wp:effectExtent l="0" t="0" r="0" b="7620"/>
                  <wp:docPr id="21" name="Afbeelding 2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28 </w:t>
            </w:r>
            <w:proofErr w:type="spellStart"/>
            <w:r w:rsidRPr="00BC2254">
              <w:rPr>
                <w:rFonts w:ascii="Verdana" w:hAnsi="Verdana"/>
                <w:b/>
                <w:sz w:val="24"/>
                <w:szCs w:val="24"/>
                <w:lang w:val="nl-NL"/>
              </w:rPr>
              <w:t>Vendargues</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D4570B1" wp14:editId="1C013861">
                  <wp:extent cx="358140" cy="226695"/>
                  <wp:effectExtent l="19050" t="0" r="3810" b="0"/>
                  <wp:docPr id="79" name="Afbeelding 7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lastRenderedPageBreak/>
              <w:drawing>
                <wp:inline distT="0" distB="0" distL="0" distR="0" wp14:anchorId="54DB76B3" wp14:editId="0265A04D">
                  <wp:extent cx="190500" cy="144780"/>
                  <wp:effectExtent l="0" t="0" r="0" b="7620"/>
                  <wp:docPr id="20" name="Afbeelding 20"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27.1 </w:t>
            </w:r>
            <w:proofErr w:type="spellStart"/>
            <w:r w:rsidRPr="00BC2254">
              <w:rPr>
                <w:rFonts w:ascii="Verdana" w:hAnsi="Verdana"/>
                <w:b/>
                <w:sz w:val="24"/>
                <w:szCs w:val="24"/>
                <w:lang w:val="nl-NL"/>
              </w:rPr>
              <w:t>Baillargues</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0FC35356" wp14:editId="5360C7E9">
                  <wp:extent cx="358140" cy="226695"/>
                  <wp:effectExtent l="19050" t="0" r="3810" b="0"/>
                  <wp:docPr id="78" name="Afbeelding 78"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08A24F7A" wp14:editId="55CFAF8B">
                  <wp:extent cx="190500" cy="144780"/>
                  <wp:effectExtent l="0" t="0" r="0" b="7620"/>
                  <wp:docPr id="19" name="Afbeelding 1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27 </w:t>
            </w:r>
            <w:proofErr w:type="spellStart"/>
            <w:r w:rsidRPr="00BC2254">
              <w:rPr>
                <w:rFonts w:ascii="Verdana" w:hAnsi="Verdana"/>
                <w:b/>
                <w:sz w:val="24"/>
                <w:szCs w:val="24"/>
                <w:lang w:val="nl-NL"/>
              </w:rPr>
              <w:t>Lunel</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B8E587E" wp14:editId="3EE589F4">
                  <wp:extent cx="358140" cy="226695"/>
                  <wp:effectExtent l="19050" t="0" r="3810" b="0"/>
                  <wp:docPr id="77" name="Afbeelding 77"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C83A58" w:rsidRPr="00BC2254" w:rsidTr="00C33C95">
        <w:trPr>
          <w:trHeight w:val="510"/>
        </w:trPr>
        <w:tc>
          <w:tcPr>
            <w:tcW w:w="593"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1F2860D3" wp14:editId="6B174A1A">
                  <wp:extent cx="240000" cy="180000"/>
                  <wp:effectExtent l="0" t="0" r="0" b="0"/>
                  <wp:docPr id="17" name="Afbeelding 17"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C83A58" w:rsidRPr="00BC2254" w:rsidRDefault="00C83A58"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7782C446" wp14:editId="6EB0A2F2">
                  <wp:extent cx="186545" cy="108000"/>
                  <wp:effectExtent l="0" t="0" r="4445" b="6350"/>
                  <wp:docPr id="18" name="Afbeelding 18"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Le </w:t>
            </w:r>
            <w:proofErr w:type="spellStart"/>
            <w:r w:rsidRPr="00BC2254">
              <w:rPr>
                <w:rFonts w:ascii="Verdana" w:hAnsi="Verdana"/>
                <w:b/>
                <w:sz w:val="24"/>
                <w:szCs w:val="24"/>
                <w:lang w:val="nl-NL"/>
              </w:rPr>
              <w:t>Vidourle</w:t>
            </w:r>
            <w:proofErr w:type="spellEnd"/>
          </w:p>
        </w:tc>
      </w:tr>
    </w:tbl>
    <w:p w:rsidR="00C83A58" w:rsidRPr="00253785" w:rsidRDefault="00C83A58" w:rsidP="00C83A58">
      <w:pPr>
        <w:pStyle w:val="Alinia6"/>
        <w:rPr>
          <w:rStyle w:val="Beziens"/>
        </w:rPr>
      </w:pPr>
      <w:r w:rsidRPr="00253785">
        <w:rPr>
          <w:rStyle w:val="Beziens"/>
        </w:rPr>
        <w:t xml:space="preserve">De </w:t>
      </w:r>
      <w:proofErr w:type="spellStart"/>
      <w:r w:rsidRPr="00253785">
        <w:rPr>
          <w:rStyle w:val="Beziens"/>
        </w:rPr>
        <w:t>Vidourle</w:t>
      </w:r>
      <w:proofErr w:type="spellEnd"/>
    </w:p>
    <w:p w:rsidR="00C83A58" w:rsidRDefault="00C83A58" w:rsidP="00C83A58">
      <w:pPr>
        <w:pStyle w:val="BusTic"/>
      </w:pPr>
      <w:r>
        <w:t xml:space="preserve">De </w:t>
      </w:r>
      <w:proofErr w:type="spellStart"/>
      <w:r>
        <w:t>Vidourle</w:t>
      </w:r>
      <w:proofErr w:type="spellEnd"/>
      <w:r>
        <w:t xml:space="preserve"> is een rivier in Languedoc-Roussillon, departement van de Gard, Frankrijk. </w:t>
      </w:r>
    </w:p>
    <w:p w:rsidR="00C83A58" w:rsidRDefault="00C83A58" w:rsidP="00C83A58">
      <w:pPr>
        <w:pStyle w:val="BusTic"/>
      </w:pPr>
      <w:r>
        <w:t xml:space="preserve">Hij ontspringt in de </w:t>
      </w:r>
      <w:proofErr w:type="spellStart"/>
      <w:r>
        <w:t>Cevennen</w:t>
      </w:r>
      <w:proofErr w:type="spellEnd"/>
      <w:r>
        <w:t xml:space="preserve"> en mondt uit in de Middellandse Zee bij Le Grau-du-</w:t>
      </w:r>
      <w:proofErr w:type="spellStart"/>
      <w:r>
        <w:t>Roi</w:t>
      </w:r>
      <w:proofErr w:type="spellEnd"/>
      <w:r>
        <w:t xml:space="preserve">. </w:t>
      </w:r>
    </w:p>
    <w:p w:rsidR="00C83A58" w:rsidRDefault="00C83A58" w:rsidP="00C83A58">
      <w:pPr>
        <w:pStyle w:val="BusTic"/>
      </w:pPr>
      <w:r>
        <w:t xml:space="preserve">De bron van de rivier bevindt zich op "la </w:t>
      </w:r>
      <w:proofErr w:type="spellStart"/>
      <w:r>
        <w:t>Fage</w:t>
      </w:r>
      <w:proofErr w:type="spellEnd"/>
      <w:r>
        <w:t xml:space="preserve">" bij La </w:t>
      </w:r>
      <w:proofErr w:type="spellStart"/>
      <w:r>
        <w:t>Bastide</w:t>
      </w:r>
      <w:proofErr w:type="spellEnd"/>
      <w:r>
        <w:t>.</w:t>
      </w:r>
    </w:p>
    <w:p w:rsidR="00C83A58" w:rsidRDefault="00C83A58" w:rsidP="00C83A58">
      <w:pPr>
        <w:pStyle w:val="BusTic"/>
      </w:pPr>
      <w:r>
        <w:t xml:space="preserve">De belangrijkste zijrivieren zijn de </w:t>
      </w:r>
      <w:proofErr w:type="spellStart"/>
      <w:r>
        <w:t>Garonette</w:t>
      </w:r>
      <w:proofErr w:type="spellEnd"/>
      <w:r>
        <w:t xml:space="preserve">, de </w:t>
      </w:r>
      <w:proofErr w:type="spellStart"/>
      <w:r>
        <w:t>Crieulon</w:t>
      </w:r>
      <w:proofErr w:type="spellEnd"/>
      <w:r>
        <w:t xml:space="preserve"> en de </w:t>
      </w:r>
      <w:proofErr w:type="spellStart"/>
      <w:r>
        <w:t>Courme</w:t>
      </w:r>
      <w:proofErr w:type="spellEnd"/>
      <w:r>
        <w:t xml:space="preserve">. </w:t>
      </w:r>
    </w:p>
    <w:p w:rsidR="00C83A58" w:rsidRDefault="00C83A58" w:rsidP="00C83A58">
      <w:pPr>
        <w:pStyle w:val="BusTic"/>
      </w:pPr>
      <w:r>
        <w:t>In de zomer staat hij zo goed als droog.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spacing w:before="100" w:beforeAutospacing="1" w:after="100" w:afterAutospacing="1"/>
              <w:rPr>
                <w:rFonts w:ascii="Verdana" w:hAnsi="Verdana"/>
                <w:b/>
                <w:sz w:val="24"/>
                <w:szCs w:val="24"/>
                <w:lang w:val="nl-NL"/>
              </w:rPr>
            </w:pPr>
            <w:r w:rsidRPr="00BC2254">
              <w:rPr>
                <w:noProof/>
                <w:color w:val="0000FF"/>
                <w:lang w:val="nl-NL"/>
              </w:rPr>
              <w:drawing>
                <wp:inline distT="0" distB="0" distL="0" distR="0" wp14:anchorId="6CDAB0FB" wp14:editId="1CC489B8">
                  <wp:extent cx="190500" cy="144780"/>
                  <wp:effectExtent l="0" t="0" r="0" b="7620"/>
                  <wp:docPr id="16" name="Afbeelding 1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26 </w:t>
            </w:r>
            <w:proofErr w:type="spellStart"/>
            <w:r w:rsidRPr="00BC2254">
              <w:rPr>
                <w:rFonts w:ascii="Verdana" w:hAnsi="Verdana"/>
                <w:b/>
                <w:sz w:val="24"/>
                <w:szCs w:val="24"/>
                <w:lang w:val="nl-NL"/>
              </w:rPr>
              <w:t>Aimargues</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AE40720" wp14:editId="58F221B4">
                  <wp:extent cx="358140" cy="226695"/>
                  <wp:effectExtent l="19050" t="0" r="3810" b="0"/>
                  <wp:docPr id="76" name="Afbeelding 7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C83A58" w:rsidRPr="00BC2254" w:rsidTr="00C33C95">
        <w:trPr>
          <w:trHeight w:val="254"/>
        </w:trPr>
        <w:tc>
          <w:tcPr>
            <w:tcW w:w="2105" w:type="pct"/>
            <w:vMerge w:val="restart"/>
            <w:shd w:val="clear" w:color="auto" w:fill="D9D9D9" w:themeFill="background1" w:themeFillShade="D9"/>
            <w:vAlign w:val="center"/>
          </w:tcPr>
          <w:p w:rsidR="00C83A58" w:rsidRPr="00BC2254" w:rsidRDefault="00C83A58" w:rsidP="00C33C95">
            <w:pPr>
              <w:rPr>
                <w:rFonts w:ascii="Verdana" w:hAnsi="Verdana"/>
                <w:b/>
                <w:sz w:val="24"/>
                <w:szCs w:val="24"/>
                <w:lang w:val="nl-NL"/>
              </w:rPr>
            </w:pPr>
            <w:r w:rsidRPr="00BC2254">
              <w:rPr>
                <w:rFonts w:ascii="Verdana" w:hAnsi="Verdana"/>
                <w:b/>
                <w:noProof/>
                <w:color w:val="000000" w:themeColor="text1"/>
                <w:sz w:val="24"/>
                <w:szCs w:val="24"/>
                <w:lang w:val="nl-NL"/>
              </w:rPr>
              <w:drawing>
                <wp:inline distT="0" distB="0" distL="0" distR="0" wp14:anchorId="0557F35E" wp14:editId="1A20029D">
                  <wp:extent cx="205740" cy="144780"/>
                  <wp:effectExtent l="0" t="0" r="3810" b="7620"/>
                  <wp:docPr id="12" name="Afbeelding 1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591113FB" wp14:editId="7F3860F1">
                  <wp:extent cx="190500" cy="144780"/>
                  <wp:effectExtent l="0" t="0" r="0" b="7620"/>
                  <wp:docPr id="13" name="Afbeelding 13"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sidRPr="00BC2254">
              <w:rPr>
                <w:rFonts w:ascii="Comic Sans MS" w:hAnsi="Comic Sans MS"/>
                <w:b/>
                <w:noProof/>
                <w:color w:val="0000FF"/>
                <w:sz w:val="24"/>
                <w:szCs w:val="24"/>
                <w:lang w:val="nl-NL"/>
              </w:rPr>
              <w:drawing>
                <wp:inline distT="0" distB="0" distL="0" distR="0" wp14:anchorId="30EBF8CF" wp14:editId="67B4EF65">
                  <wp:extent cx="358140" cy="226695"/>
                  <wp:effectExtent l="19050" t="0" r="3810" b="0"/>
                  <wp:docPr id="54" name="Afbeelding 54"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394" w:type="pct"/>
            <w:vMerge w:val="restart"/>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2350D97F" wp14:editId="6FB4B4E0">
                  <wp:extent cx="358140" cy="226695"/>
                  <wp:effectExtent l="19050" t="0" r="3810" b="0"/>
                  <wp:docPr id="14" name="Afbeelding 14"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028BEA1E" wp14:editId="4CA13460">
                  <wp:extent cx="358140" cy="226695"/>
                  <wp:effectExtent l="19050" t="0" r="3810" b="0"/>
                  <wp:docPr id="15" name="Afbeelding 1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2106" w:type="pct"/>
            <w:vAlign w:val="center"/>
          </w:tcPr>
          <w:p w:rsidR="00C83A58" w:rsidRPr="00BC2254" w:rsidRDefault="00C83A58" w:rsidP="00C33C95">
            <w:pPr>
              <w:rPr>
                <w:rFonts w:ascii="Verdana" w:hAnsi="Verdana"/>
                <w:b/>
                <w:sz w:val="24"/>
                <w:szCs w:val="24"/>
                <w:lang w:val="nl-NL"/>
              </w:rPr>
            </w:pPr>
            <w:r w:rsidRPr="00BC2254">
              <w:rPr>
                <w:rFonts w:ascii="Verdana" w:hAnsi="Verdana"/>
                <w:b/>
                <w:sz w:val="24"/>
                <w:szCs w:val="24"/>
                <w:lang w:val="nl-NL"/>
              </w:rPr>
              <w:t>Arles</w:t>
            </w:r>
          </w:p>
        </w:tc>
        <w:tc>
          <w:tcPr>
            <w:tcW w:w="395" w:type="pct"/>
            <w:vMerge w:val="restart"/>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5F63188C" wp14:editId="77B1A340">
                  <wp:extent cx="358140" cy="226695"/>
                  <wp:effectExtent l="19050" t="0" r="3810" b="0"/>
                  <wp:docPr id="75" name="Afbeelding 7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83A58" w:rsidRPr="00BC2254" w:rsidTr="00C33C95">
        <w:trPr>
          <w:trHeight w:val="254"/>
        </w:trPr>
        <w:tc>
          <w:tcPr>
            <w:tcW w:w="2105" w:type="pct"/>
            <w:vMerge/>
            <w:shd w:val="clear" w:color="auto" w:fill="D9D9D9" w:themeFill="background1" w:themeFillShade="D9"/>
            <w:vAlign w:val="center"/>
          </w:tcPr>
          <w:p w:rsidR="00C83A58" w:rsidRPr="00BC2254" w:rsidRDefault="00C83A58" w:rsidP="00C33C95">
            <w:pPr>
              <w:rPr>
                <w:rFonts w:ascii="Verdana" w:hAnsi="Verdana"/>
                <w:b/>
                <w:sz w:val="24"/>
                <w:szCs w:val="24"/>
                <w:lang w:val="nl-NL"/>
              </w:rPr>
            </w:pPr>
          </w:p>
        </w:tc>
        <w:tc>
          <w:tcPr>
            <w:tcW w:w="394" w:type="pct"/>
            <w:vMerge/>
            <w:vAlign w:val="center"/>
          </w:tcPr>
          <w:p w:rsidR="00C83A58" w:rsidRPr="00BC2254" w:rsidRDefault="00C83A58" w:rsidP="00C33C95">
            <w:pPr>
              <w:rPr>
                <w:rFonts w:ascii="Verdana" w:hAnsi="Verdana"/>
                <w:b/>
                <w:sz w:val="24"/>
                <w:szCs w:val="24"/>
                <w:lang w:val="nl-NL"/>
              </w:rPr>
            </w:pPr>
          </w:p>
        </w:tc>
        <w:tc>
          <w:tcPr>
            <w:tcW w:w="2106" w:type="pct"/>
            <w:vAlign w:val="center"/>
          </w:tcPr>
          <w:p w:rsidR="00C83A58" w:rsidRPr="00BC2254" w:rsidRDefault="00C83A58" w:rsidP="00C33C95">
            <w:pPr>
              <w:rPr>
                <w:rFonts w:ascii="Verdana" w:hAnsi="Verdana"/>
                <w:b/>
                <w:sz w:val="24"/>
                <w:szCs w:val="24"/>
                <w:lang w:val="nl-NL"/>
              </w:rPr>
            </w:pPr>
            <w:r w:rsidRPr="00BC2254">
              <w:rPr>
                <w:rFonts w:ascii="Verdana" w:hAnsi="Verdana"/>
                <w:b/>
                <w:sz w:val="24"/>
                <w:szCs w:val="24"/>
                <w:lang w:val="nl-NL"/>
              </w:rPr>
              <w:t>Marseille</w:t>
            </w:r>
          </w:p>
        </w:tc>
        <w:tc>
          <w:tcPr>
            <w:tcW w:w="395" w:type="pct"/>
            <w:vMerge/>
            <w:vAlign w:val="center"/>
          </w:tcPr>
          <w:p w:rsidR="00C83A58" w:rsidRPr="00BC2254" w:rsidRDefault="00C83A58" w:rsidP="00C33C95">
            <w:pPr>
              <w:rPr>
                <w:rFonts w:ascii="Verdana" w:hAnsi="Verdana"/>
                <w:b/>
                <w:sz w:val="24"/>
                <w:szCs w:val="24"/>
                <w:lang w:val="nl-NL"/>
              </w:rPr>
            </w:pP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74D0B9C5" wp14:editId="0673AD96">
                  <wp:extent cx="190500" cy="144780"/>
                  <wp:effectExtent l="0" t="0" r="0" b="7620"/>
                  <wp:docPr id="11" name="Afbeelding 1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25 Nîmes-</w:t>
            </w:r>
            <w:proofErr w:type="spellStart"/>
            <w:r w:rsidRPr="00BC2254">
              <w:rPr>
                <w:rFonts w:ascii="Verdana" w:hAnsi="Verdana"/>
                <w:b/>
                <w:sz w:val="24"/>
                <w:szCs w:val="24"/>
                <w:lang w:val="nl-NL"/>
              </w:rPr>
              <w:t>Ouest</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ED70014" wp14:editId="392AB5AA">
                  <wp:extent cx="358140" cy="226695"/>
                  <wp:effectExtent l="19050" t="0" r="3810" b="0"/>
                  <wp:docPr id="74" name="Afbeelding 7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Pr="00253785" w:rsidRDefault="00C83A58" w:rsidP="00C83A58">
      <w:pPr>
        <w:pStyle w:val="Alinia6"/>
        <w:rPr>
          <w:b/>
        </w:rPr>
      </w:pPr>
      <w:r w:rsidRPr="00253785">
        <w:rPr>
          <w:rStyle w:val="plaats0"/>
        </w:rPr>
        <w:t>Nîmes</w:t>
      </w:r>
      <w:r>
        <w:t xml:space="preserve">  </w:t>
      </w:r>
      <w:r w:rsidRPr="00253785">
        <w:t>± 130.000 inwoners</w:t>
      </w:r>
    </w:p>
    <w:p w:rsidR="00C83A58" w:rsidRPr="00253785" w:rsidRDefault="00C83A58" w:rsidP="00C83A58">
      <w:pPr>
        <w:keepLines/>
        <w:numPr>
          <w:ilvl w:val="0"/>
          <w:numId w:val="75"/>
        </w:numPr>
        <w:spacing w:before="120"/>
        <w:rPr>
          <w:rFonts w:ascii="Verdana" w:hAnsi="Verdana"/>
          <w:sz w:val="24"/>
          <w:szCs w:val="24"/>
          <w:lang w:val="nl-NL"/>
        </w:rPr>
      </w:pPr>
      <w:r w:rsidRPr="00253785">
        <w:rPr>
          <w:rFonts w:ascii="Verdana" w:hAnsi="Verdana"/>
          <w:sz w:val="24"/>
          <w:szCs w:val="24"/>
          <w:lang w:val="nl-NL"/>
        </w:rPr>
        <w:t>Nîmes werd in zo v.Chr. door de Ro</w:t>
      </w:r>
      <w:r w:rsidRPr="00253785">
        <w:rPr>
          <w:rFonts w:ascii="Verdana" w:hAnsi="Verdana"/>
          <w:sz w:val="24"/>
          <w:szCs w:val="24"/>
          <w:lang w:val="nl-NL"/>
        </w:rPr>
        <w:softHyphen/>
        <w:t xml:space="preserve">meinen gesticht als Colonia </w:t>
      </w:r>
      <w:proofErr w:type="spellStart"/>
      <w:r w:rsidRPr="00253785">
        <w:rPr>
          <w:rFonts w:ascii="Verdana" w:hAnsi="Verdana"/>
          <w:sz w:val="24"/>
          <w:szCs w:val="24"/>
          <w:lang w:val="nl-NL"/>
        </w:rPr>
        <w:t>Nemausensis</w:t>
      </w:r>
      <w:proofErr w:type="spellEnd"/>
      <w:r w:rsidRPr="00253785">
        <w:rPr>
          <w:rFonts w:ascii="Verdana" w:hAnsi="Verdana"/>
          <w:sz w:val="24"/>
          <w:szCs w:val="24"/>
          <w:lang w:val="nl-NL"/>
        </w:rPr>
        <w:t xml:space="preserve">. </w:t>
      </w:r>
    </w:p>
    <w:p w:rsidR="00C83A58" w:rsidRPr="00253785" w:rsidRDefault="00C83A58" w:rsidP="00C83A58">
      <w:pPr>
        <w:keepLines/>
        <w:numPr>
          <w:ilvl w:val="0"/>
          <w:numId w:val="75"/>
        </w:numPr>
        <w:spacing w:before="120"/>
        <w:rPr>
          <w:rFonts w:ascii="Verdana" w:hAnsi="Verdana"/>
          <w:sz w:val="24"/>
          <w:szCs w:val="24"/>
          <w:lang w:val="nl-NL"/>
        </w:rPr>
      </w:pPr>
      <w:r w:rsidRPr="00253785">
        <w:rPr>
          <w:rFonts w:ascii="Verdana" w:hAnsi="Verdana"/>
          <w:sz w:val="24"/>
          <w:szCs w:val="24"/>
          <w:lang w:val="nl-NL"/>
        </w:rPr>
        <w:t>Het was een zeer be</w:t>
      </w:r>
      <w:r w:rsidRPr="00253785">
        <w:rPr>
          <w:rFonts w:ascii="Verdana" w:hAnsi="Verdana"/>
          <w:sz w:val="24"/>
          <w:szCs w:val="24"/>
          <w:lang w:val="nl-NL"/>
        </w:rPr>
        <w:softHyphen/>
        <w:t xml:space="preserve">langrijke stad met vestingmuren en zeker zestig torens op de kammen van zeven lage heuvels. </w:t>
      </w:r>
    </w:p>
    <w:p w:rsidR="00C83A58" w:rsidRPr="00253785" w:rsidRDefault="00C83A58" w:rsidP="00C83A58">
      <w:pPr>
        <w:keepLines/>
        <w:numPr>
          <w:ilvl w:val="0"/>
          <w:numId w:val="75"/>
        </w:numPr>
        <w:spacing w:before="120"/>
        <w:rPr>
          <w:rFonts w:ascii="Verdana" w:hAnsi="Verdana"/>
          <w:sz w:val="24"/>
          <w:szCs w:val="24"/>
          <w:lang w:val="nl-NL"/>
        </w:rPr>
      </w:pPr>
      <w:r w:rsidRPr="00253785">
        <w:rPr>
          <w:rFonts w:ascii="Verdana" w:hAnsi="Verdana"/>
          <w:sz w:val="24"/>
          <w:szCs w:val="24"/>
          <w:lang w:val="nl-NL"/>
        </w:rPr>
        <w:t xml:space="preserve">Van de stadspoorten zijn er nog twee over: de </w:t>
      </w:r>
      <w:proofErr w:type="spellStart"/>
      <w:r w:rsidRPr="00253785">
        <w:rPr>
          <w:rFonts w:ascii="Verdana" w:hAnsi="Verdana"/>
          <w:sz w:val="24"/>
          <w:szCs w:val="24"/>
          <w:lang w:val="nl-NL"/>
        </w:rPr>
        <w:t>Porte</w:t>
      </w:r>
      <w:proofErr w:type="spellEnd"/>
      <w:r w:rsidRPr="00253785">
        <w:rPr>
          <w:rFonts w:ascii="Verdana" w:hAnsi="Verdana"/>
          <w:sz w:val="24"/>
          <w:szCs w:val="24"/>
          <w:lang w:val="nl-NL"/>
        </w:rPr>
        <w:t xml:space="preserve"> </w:t>
      </w:r>
      <w:proofErr w:type="spellStart"/>
      <w:r w:rsidRPr="00253785">
        <w:rPr>
          <w:rFonts w:ascii="Verdana" w:hAnsi="Verdana"/>
          <w:sz w:val="24"/>
          <w:szCs w:val="24"/>
          <w:lang w:val="nl-NL"/>
        </w:rPr>
        <w:t>d'Auguste</w:t>
      </w:r>
      <w:proofErr w:type="spellEnd"/>
      <w:r w:rsidRPr="00253785">
        <w:rPr>
          <w:rFonts w:ascii="Verdana" w:hAnsi="Verdana"/>
          <w:sz w:val="24"/>
          <w:szCs w:val="24"/>
          <w:lang w:val="nl-NL"/>
        </w:rPr>
        <w:t xml:space="preserve"> en de </w:t>
      </w:r>
      <w:proofErr w:type="spellStart"/>
      <w:r w:rsidRPr="00253785">
        <w:rPr>
          <w:rFonts w:ascii="Verdana" w:hAnsi="Verdana"/>
          <w:sz w:val="24"/>
          <w:szCs w:val="24"/>
          <w:lang w:val="nl-NL"/>
        </w:rPr>
        <w:t>Porte</w:t>
      </w:r>
      <w:proofErr w:type="spellEnd"/>
      <w:r w:rsidRPr="00253785">
        <w:rPr>
          <w:rFonts w:ascii="Verdana" w:hAnsi="Verdana"/>
          <w:sz w:val="24"/>
          <w:szCs w:val="24"/>
          <w:lang w:val="nl-NL"/>
        </w:rPr>
        <w:t xml:space="preserve"> de France.</w:t>
      </w:r>
    </w:p>
    <w:p w:rsidR="00C83A58" w:rsidRPr="00253785" w:rsidRDefault="00C83A58" w:rsidP="00C83A58">
      <w:pPr>
        <w:keepLines/>
        <w:numPr>
          <w:ilvl w:val="0"/>
          <w:numId w:val="75"/>
        </w:numPr>
        <w:spacing w:before="120"/>
        <w:rPr>
          <w:rFonts w:ascii="Verdana" w:hAnsi="Verdana"/>
          <w:sz w:val="24"/>
          <w:szCs w:val="24"/>
          <w:lang w:val="nl-NL"/>
        </w:rPr>
      </w:pPr>
      <w:r w:rsidRPr="00253785">
        <w:rPr>
          <w:rFonts w:ascii="Verdana" w:hAnsi="Verdana"/>
          <w:sz w:val="24"/>
          <w:szCs w:val="24"/>
          <w:lang w:val="nl-NL"/>
        </w:rPr>
        <w:t xml:space="preserve">Na verwoestingen door de Vandalen, Westgoten, Saracenen en </w:t>
      </w:r>
      <w:proofErr w:type="spellStart"/>
      <w:r w:rsidRPr="00253785">
        <w:rPr>
          <w:rFonts w:ascii="Verdana" w:hAnsi="Verdana"/>
          <w:sz w:val="24"/>
          <w:szCs w:val="24"/>
          <w:lang w:val="nl-NL"/>
        </w:rPr>
        <w:t>Albigenzen</w:t>
      </w:r>
      <w:proofErr w:type="spellEnd"/>
      <w:r w:rsidRPr="00253785">
        <w:rPr>
          <w:rFonts w:ascii="Verdana" w:hAnsi="Verdana"/>
          <w:sz w:val="24"/>
          <w:szCs w:val="24"/>
          <w:lang w:val="nl-NL"/>
        </w:rPr>
        <w:t xml:space="preserve"> leefde </w:t>
      </w:r>
      <w:proofErr w:type="spellStart"/>
      <w:r w:rsidRPr="00253785">
        <w:rPr>
          <w:rFonts w:ascii="Verdana" w:hAnsi="Verdana"/>
          <w:sz w:val="24"/>
          <w:szCs w:val="24"/>
          <w:lang w:val="nl-NL"/>
        </w:rPr>
        <w:t>Nimes</w:t>
      </w:r>
      <w:proofErr w:type="spellEnd"/>
      <w:r w:rsidRPr="00253785">
        <w:rPr>
          <w:rFonts w:ascii="Verdana" w:hAnsi="Verdana"/>
          <w:sz w:val="24"/>
          <w:szCs w:val="24"/>
          <w:lang w:val="nl-NL"/>
        </w:rPr>
        <w:t xml:space="preserve"> weer op. </w:t>
      </w:r>
    </w:p>
    <w:p w:rsidR="00C83A58" w:rsidRPr="00253785" w:rsidRDefault="00C83A58" w:rsidP="00C83A58">
      <w:pPr>
        <w:keepLines/>
        <w:numPr>
          <w:ilvl w:val="0"/>
          <w:numId w:val="75"/>
        </w:numPr>
        <w:spacing w:before="120"/>
        <w:rPr>
          <w:rFonts w:ascii="Verdana" w:hAnsi="Verdana"/>
          <w:sz w:val="24"/>
          <w:szCs w:val="24"/>
          <w:lang w:val="nl-NL"/>
        </w:rPr>
      </w:pPr>
      <w:r w:rsidRPr="00253785">
        <w:rPr>
          <w:rFonts w:ascii="Verdana" w:hAnsi="Verdana"/>
          <w:sz w:val="24"/>
          <w:szCs w:val="24"/>
          <w:lang w:val="nl-NL"/>
        </w:rPr>
        <w:t>Het is nu een ruime en leven</w:t>
      </w:r>
      <w:r w:rsidRPr="00253785">
        <w:rPr>
          <w:rFonts w:ascii="Verdana" w:hAnsi="Verdana"/>
          <w:sz w:val="24"/>
          <w:szCs w:val="24"/>
          <w:lang w:val="nl-NL"/>
        </w:rPr>
        <w:softHyphen/>
        <w:t>dige stad met vele historische bezienswaardigheden, statige ge</w:t>
      </w:r>
      <w:r w:rsidRPr="00253785">
        <w:rPr>
          <w:rFonts w:ascii="Verdana" w:hAnsi="Verdana"/>
          <w:sz w:val="24"/>
          <w:szCs w:val="24"/>
          <w:lang w:val="nl-NL"/>
        </w:rPr>
        <w:softHyphen/>
        <w:t xml:space="preserve">bouwen, fraaie pleinen, brede lanen, veel groen, luxe winkels en een echt </w:t>
      </w:r>
      <w:proofErr w:type="spellStart"/>
      <w:r w:rsidRPr="00253785">
        <w:rPr>
          <w:rFonts w:ascii="Verdana" w:hAnsi="Verdana"/>
          <w:sz w:val="24"/>
          <w:szCs w:val="24"/>
          <w:lang w:val="nl-NL"/>
        </w:rPr>
        <w:t>Zuidfranse</w:t>
      </w:r>
      <w:proofErr w:type="spellEnd"/>
      <w:r w:rsidRPr="00253785">
        <w:rPr>
          <w:rFonts w:ascii="Verdana" w:hAnsi="Verdana"/>
          <w:sz w:val="24"/>
          <w:szCs w:val="24"/>
          <w:lang w:val="nl-NL"/>
        </w:rPr>
        <w:t xml:space="preserve"> levensstijl.</w:t>
      </w: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lastRenderedPageBreak/>
              <w:drawing>
                <wp:inline distT="0" distB="0" distL="0" distR="0" wp14:anchorId="771822D2" wp14:editId="73FCD0FD">
                  <wp:extent cx="190500" cy="144780"/>
                  <wp:effectExtent l="0" t="0" r="0" b="7620"/>
                  <wp:docPr id="9" name="Afbeelding 9"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24 Nîmes-Est</w:t>
            </w:r>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EA801B" wp14:editId="734171EF">
                  <wp:extent cx="358140" cy="226695"/>
                  <wp:effectExtent l="19050" t="0" r="3810" b="0"/>
                  <wp:docPr id="73" name="Afbeelding 7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Pr="00253785" w:rsidRDefault="00C83A58" w:rsidP="00C83A58">
      <w:pPr>
        <w:pStyle w:val="Alinia6"/>
        <w:rPr>
          <w:rStyle w:val="plaats0"/>
        </w:rPr>
      </w:pPr>
      <w:r>
        <w:rPr>
          <w:rStyle w:val="plaats0"/>
        </w:rPr>
        <w:t>Nîmes</w:t>
      </w:r>
    </w:p>
    <w:p w:rsidR="00C83A58" w:rsidRPr="00253785" w:rsidRDefault="00C83A58" w:rsidP="00C83A58">
      <w:pPr>
        <w:pStyle w:val="BusTic"/>
      </w:pPr>
      <w:r w:rsidRPr="00253785">
        <w:t xml:space="preserve">Direct na 40 v. Chr. schonk keizer Augustus de stad Nîmes een ommuring die, met haar </w:t>
      </w:r>
      <w:smartTag w:uri="urn:schemas-microsoft-com:office:smarttags" w:element="metricconverter">
        <w:smartTagPr>
          <w:attr w:name="ProductID" w:val="7 km"/>
        </w:smartTagPr>
        <w:r w:rsidRPr="00253785">
          <w:rPr>
            <w:rFonts w:cs="Verdana"/>
            <w:szCs w:val="14"/>
          </w:rPr>
          <w:t xml:space="preserve">7 </w:t>
        </w:r>
        <w:r w:rsidRPr="00253785">
          <w:t>km</w:t>
        </w:r>
      </w:smartTag>
      <w:r w:rsidRPr="00253785">
        <w:t xml:space="preserve"> lengte, de grootste van </w:t>
      </w:r>
      <w:proofErr w:type="spellStart"/>
      <w:r w:rsidRPr="00253785">
        <w:t>Gallië</w:t>
      </w:r>
      <w:proofErr w:type="spellEnd"/>
      <w:r w:rsidRPr="00253785">
        <w:t xml:space="preserve"> werd. </w:t>
      </w:r>
    </w:p>
    <w:p w:rsidR="00C83A58" w:rsidRPr="00253785" w:rsidRDefault="00C83A58" w:rsidP="00C83A58">
      <w:pPr>
        <w:pStyle w:val="BusTic"/>
      </w:pPr>
      <w:r w:rsidRPr="00253785">
        <w:t>Onder het bewind van diezelfde keizer wer</w:t>
      </w:r>
      <w:r w:rsidRPr="00253785">
        <w:softHyphen/>
        <w:t>den tal van bouwwerken opgericht, beho</w:t>
      </w:r>
      <w:r w:rsidRPr="00253785">
        <w:softHyphen/>
        <w:t xml:space="preserve">rend tot het heiligdom van </w:t>
      </w:r>
      <w:smartTag w:uri="urn:schemas-microsoft-com:office:smarttags" w:element="PersonName">
        <w:smartTagPr>
          <w:attr w:name="ProductID" w:val="La Fontaine."/>
        </w:smartTagPr>
        <w:r w:rsidRPr="00253785">
          <w:t>La Fontaine.</w:t>
        </w:r>
      </w:smartTag>
      <w:r w:rsidRPr="00253785">
        <w:t xml:space="preserve"> </w:t>
      </w:r>
    </w:p>
    <w:p w:rsidR="00C83A58" w:rsidRPr="00253785" w:rsidRDefault="00C83A58" w:rsidP="00C83A58">
      <w:pPr>
        <w:pStyle w:val="BusTic"/>
      </w:pPr>
      <w:r w:rsidRPr="00253785">
        <w:t xml:space="preserve">Zo werd onder andere het Maison </w:t>
      </w:r>
      <w:proofErr w:type="spellStart"/>
      <w:r w:rsidRPr="00D52BC2">
        <w:t>Carrée</w:t>
      </w:r>
      <w:proofErr w:type="spellEnd"/>
      <w:r w:rsidRPr="00D52BC2">
        <w:t xml:space="preserve"> </w:t>
      </w:r>
      <w:r w:rsidRPr="00253785">
        <w:t>opge</w:t>
      </w:r>
      <w:r w:rsidRPr="00253785">
        <w:softHyphen/>
        <w:t xml:space="preserve">trokken, gewijd aan Caius en </w:t>
      </w:r>
      <w:r w:rsidRPr="00D52BC2">
        <w:t xml:space="preserve">Lucius. </w:t>
      </w:r>
    </w:p>
    <w:p w:rsidR="00C83A58" w:rsidRPr="00253785" w:rsidRDefault="00C83A58" w:rsidP="00C83A58">
      <w:pPr>
        <w:pStyle w:val="BusTic"/>
      </w:pPr>
      <w:r w:rsidRPr="00253785">
        <w:t>Pas tij</w:t>
      </w:r>
      <w:r w:rsidRPr="00253785">
        <w:softHyphen/>
        <w:t>dens de tweede helft van de 1</w:t>
      </w:r>
      <w:r w:rsidRPr="00253785">
        <w:rPr>
          <w:vertAlign w:val="superscript"/>
        </w:rPr>
        <w:t>ste</w:t>
      </w:r>
      <w:r w:rsidRPr="00253785">
        <w:t xml:space="preserve"> eeuw kreeg Nîmes zijn amfitheater.</w:t>
      </w:r>
    </w:p>
    <w:p w:rsidR="00C83A58" w:rsidRPr="00253785" w:rsidRDefault="00C83A58" w:rsidP="00C83A58">
      <w:pPr>
        <w:pStyle w:val="BusTic"/>
      </w:pPr>
      <w:r w:rsidRPr="00253785">
        <w:t xml:space="preserve">Nîmes profiteerde ook van de herstelwerkzaamheden aan de Via </w:t>
      </w:r>
      <w:proofErr w:type="spellStart"/>
      <w:r w:rsidRPr="00253785">
        <w:t>Domitia</w:t>
      </w:r>
      <w:proofErr w:type="spellEnd"/>
      <w:r w:rsidRPr="00253785">
        <w:t xml:space="preserve">. </w:t>
      </w:r>
    </w:p>
    <w:p w:rsidR="00C83A58" w:rsidRPr="00253785" w:rsidRDefault="00C83A58" w:rsidP="00C83A58">
      <w:pPr>
        <w:pStyle w:val="BusTic"/>
      </w:pPr>
      <w:r w:rsidRPr="00253785">
        <w:t xml:space="preserve">De stad leverde in de Romeinse tijd grote namen af, zoals de orator </w:t>
      </w:r>
      <w:proofErr w:type="spellStart"/>
      <w:r w:rsidRPr="00D52BC2">
        <w:t>Domitius</w:t>
      </w:r>
      <w:proofErr w:type="spellEnd"/>
      <w:r w:rsidRPr="00D52BC2">
        <w:t xml:space="preserve"> </w:t>
      </w:r>
      <w:proofErr w:type="spellStart"/>
      <w:r w:rsidRPr="00253785">
        <w:t>Afer</w:t>
      </w:r>
      <w:proofErr w:type="spellEnd"/>
      <w:r w:rsidRPr="00253785">
        <w:t xml:space="preserve"> en de grootvader van keizer Antonius, Titus Aurelius </w:t>
      </w:r>
      <w:proofErr w:type="spellStart"/>
      <w:r w:rsidRPr="00253785">
        <w:t>Fulvius</w:t>
      </w:r>
      <w:proofErr w:type="spellEnd"/>
      <w:r w:rsidRPr="00253785">
        <w:t>.</w:t>
      </w:r>
    </w:p>
    <w:p w:rsidR="00C83A58" w:rsidRPr="00253785" w:rsidRDefault="00C83A58" w:rsidP="00C83A58">
      <w:pPr>
        <w:pStyle w:val="BusTic"/>
      </w:pPr>
      <w:r w:rsidRPr="00253785">
        <w:t xml:space="preserve">Het amfitheater is het grootste overblijfsel uit de Romeinse tijd. </w:t>
      </w:r>
    </w:p>
    <w:p w:rsidR="00C83A58" w:rsidRPr="00253785" w:rsidRDefault="00C83A58" w:rsidP="00C83A58">
      <w:pPr>
        <w:pStyle w:val="BusTic"/>
      </w:pPr>
      <w:r w:rsidRPr="00253785">
        <w:t>Vooral de galerijen zijn karakteristiek voor de Romeinse architec</w:t>
      </w:r>
      <w:r w:rsidRPr="00253785">
        <w:softHyphen/>
        <w:t xml:space="preserve">tuur. </w:t>
      </w:r>
    </w:p>
    <w:p w:rsidR="00C83A58" w:rsidRPr="00253785" w:rsidRDefault="00C83A58" w:rsidP="00C83A58">
      <w:pPr>
        <w:pStyle w:val="BusTic"/>
      </w:pPr>
      <w:r w:rsidRPr="00253785">
        <w:t xml:space="preserve">Om een goede indruk te krijgen van de grootte van het bouwwerk klimt u langs de ringen van bezoekerszetels omhoog. </w:t>
      </w:r>
    </w:p>
    <w:p w:rsidR="00C83A58" w:rsidRDefault="00C83A58" w:rsidP="00C83A58">
      <w:pPr>
        <w:pStyle w:val="BusTic"/>
      </w:pPr>
      <w:r w:rsidRPr="00253785">
        <w:t>In de ovaal beneden u vochten gladiatoren en zochten wilde dieren hun 'menselijke' prooi, terwijl 23.000 toeschouwers zich boven de arena verhieven.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C83A58" w:rsidRPr="00BC2254" w:rsidTr="00C33C95">
        <w:trPr>
          <w:trHeight w:val="510"/>
        </w:trPr>
        <w:tc>
          <w:tcPr>
            <w:tcW w:w="593"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6A2E4E7F" wp14:editId="0D865128">
                  <wp:extent cx="240000" cy="180000"/>
                  <wp:effectExtent l="0" t="0" r="0" b="0"/>
                  <wp:docPr id="6" name="Afbeelding 6"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C83A58" w:rsidRPr="00BC2254" w:rsidRDefault="00C83A58"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74E41809" wp14:editId="6D7B0D6C">
                  <wp:extent cx="186545" cy="108000"/>
                  <wp:effectExtent l="0" t="0" r="4445" b="6350"/>
                  <wp:docPr id="7" name="Afbeelding 7"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Le </w:t>
            </w:r>
            <w:proofErr w:type="spellStart"/>
            <w:r w:rsidRPr="00BC2254">
              <w:rPr>
                <w:rFonts w:ascii="Verdana" w:hAnsi="Verdana"/>
                <w:b/>
                <w:sz w:val="24"/>
                <w:szCs w:val="24"/>
                <w:lang w:val="nl-NL"/>
              </w:rPr>
              <w:t>Gardon</w:t>
            </w:r>
            <w:proofErr w:type="spellEnd"/>
          </w:p>
        </w:tc>
      </w:tr>
    </w:tbl>
    <w:p w:rsidR="00C83A58" w:rsidRPr="00253785" w:rsidRDefault="00C83A58" w:rsidP="00C83A58">
      <w:pPr>
        <w:pStyle w:val="Alinia6"/>
        <w:rPr>
          <w:rStyle w:val="Beziens"/>
        </w:rPr>
      </w:pPr>
      <w:r w:rsidRPr="00253785">
        <w:rPr>
          <w:rStyle w:val="Beziens"/>
        </w:rPr>
        <w:t xml:space="preserve">De </w:t>
      </w:r>
      <w:proofErr w:type="spellStart"/>
      <w:r w:rsidRPr="00253785">
        <w:rPr>
          <w:rStyle w:val="Beziens"/>
        </w:rPr>
        <w:t>Gardon</w:t>
      </w:r>
      <w:proofErr w:type="spellEnd"/>
    </w:p>
    <w:p w:rsidR="00C83A58" w:rsidRDefault="00C83A58" w:rsidP="00C83A58">
      <w:pPr>
        <w:pStyle w:val="BusTic"/>
      </w:pPr>
      <w:r>
        <w:t xml:space="preserve">De </w:t>
      </w:r>
      <w:proofErr w:type="spellStart"/>
      <w:r>
        <w:t>Gardon</w:t>
      </w:r>
      <w:proofErr w:type="spellEnd"/>
      <w:r>
        <w:t xml:space="preserve"> of de Gard is een zijrivier van de Rhône. </w:t>
      </w:r>
    </w:p>
    <w:p w:rsidR="00C83A58" w:rsidRDefault="00C83A58" w:rsidP="00C83A58">
      <w:pPr>
        <w:pStyle w:val="BusTic"/>
      </w:pPr>
      <w:r>
        <w:t xml:space="preserve">Hij ontspringt in de hoge </w:t>
      </w:r>
      <w:proofErr w:type="spellStart"/>
      <w:r>
        <w:t>Cevennen</w:t>
      </w:r>
      <w:proofErr w:type="spellEnd"/>
      <w:r>
        <w:t xml:space="preserve"> en wordt gevormd door twee takken: de </w:t>
      </w:r>
      <w:proofErr w:type="spellStart"/>
      <w:r>
        <w:t>Gardon</w:t>
      </w:r>
      <w:proofErr w:type="spellEnd"/>
      <w:r>
        <w:t xml:space="preserve"> </w:t>
      </w:r>
      <w:proofErr w:type="spellStart"/>
      <w:r>
        <w:t>d'Alès</w:t>
      </w:r>
      <w:proofErr w:type="spellEnd"/>
      <w:r>
        <w:t xml:space="preserve"> et de </w:t>
      </w:r>
      <w:proofErr w:type="spellStart"/>
      <w:r>
        <w:t>Gardon</w:t>
      </w:r>
      <w:proofErr w:type="spellEnd"/>
      <w:r>
        <w:t xml:space="preserve"> </w:t>
      </w:r>
      <w:proofErr w:type="spellStart"/>
      <w:r>
        <w:t>d'Anduze</w:t>
      </w:r>
      <w:proofErr w:type="spellEnd"/>
      <w:r>
        <w:t xml:space="preserve">, die in </w:t>
      </w:r>
      <w:proofErr w:type="spellStart"/>
      <w:r>
        <w:t>Ners</w:t>
      </w:r>
      <w:proofErr w:type="spellEnd"/>
      <w:r>
        <w:t xml:space="preserve"> samenvloeien.</w:t>
      </w:r>
    </w:p>
    <w:p w:rsidR="00C83A58" w:rsidRDefault="00C83A58" w:rsidP="00C83A58">
      <w:pPr>
        <w:pStyle w:val="BusTic"/>
      </w:pPr>
      <w:r>
        <w:t xml:space="preserve">De rivier stroomt door twee departementen van de regio Languedoc-Roussillon: de </w:t>
      </w:r>
      <w:proofErr w:type="spellStart"/>
      <w:r>
        <w:t>Lozère</w:t>
      </w:r>
      <w:proofErr w:type="spellEnd"/>
      <w:r>
        <w:t xml:space="preserve"> en de Gard, deze laatste met de steden La Grand-</w:t>
      </w:r>
      <w:proofErr w:type="spellStart"/>
      <w:r>
        <w:t>Combe</w:t>
      </w:r>
      <w:proofErr w:type="spellEnd"/>
      <w:r>
        <w:t xml:space="preserve">, </w:t>
      </w:r>
      <w:proofErr w:type="spellStart"/>
      <w:r>
        <w:t>Alès</w:t>
      </w:r>
      <w:proofErr w:type="spellEnd"/>
      <w:r>
        <w:t xml:space="preserve">, </w:t>
      </w:r>
      <w:proofErr w:type="spellStart"/>
      <w:r>
        <w:t>Anduze</w:t>
      </w:r>
      <w:proofErr w:type="spellEnd"/>
      <w:r>
        <w:t>, Saint-Jean-du-Gard , Saint-André-de-</w:t>
      </w:r>
      <w:proofErr w:type="spellStart"/>
      <w:r>
        <w:t>Valborgne</w:t>
      </w:r>
      <w:proofErr w:type="spellEnd"/>
      <w:r>
        <w:t xml:space="preserve">, </w:t>
      </w:r>
      <w:proofErr w:type="spellStart"/>
      <w:r>
        <w:t>Remoulins</w:t>
      </w:r>
      <w:proofErr w:type="spellEnd"/>
      <w:r>
        <w:t xml:space="preserve"> en </w:t>
      </w:r>
      <w:proofErr w:type="spellStart"/>
      <w:r>
        <w:t>Montfrin</w:t>
      </w:r>
      <w:proofErr w:type="spellEnd"/>
      <w:r>
        <w:t>.</w:t>
      </w:r>
    </w:p>
    <w:p w:rsidR="00C83A58" w:rsidRDefault="00C83A58" w:rsidP="00C83A58">
      <w:pPr>
        <w:pStyle w:val="BusTic"/>
      </w:pPr>
      <w:r>
        <w:t>De rivier is bekend van de Romeinse Pont du Gard.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0D979D87" wp14:editId="0C830B3A">
                  <wp:extent cx="190500" cy="144780"/>
                  <wp:effectExtent l="0" t="0" r="0" b="7620"/>
                  <wp:docPr id="5" name="Afbeelding 5"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23 </w:t>
            </w:r>
            <w:proofErr w:type="spellStart"/>
            <w:r w:rsidRPr="00BC2254">
              <w:rPr>
                <w:rFonts w:ascii="Verdana" w:hAnsi="Verdana"/>
                <w:b/>
                <w:sz w:val="24"/>
                <w:szCs w:val="24"/>
                <w:lang w:val="nl-NL"/>
              </w:rPr>
              <w:t>Remoulins</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A5278FA" wp14:editId="68F7DE8B">
                  <wp:extent cx="358140" cy="226695"/>
                  <wp:effectExtent l="19050" t="0" r="3810" b="0"/>
                  <wp:docPr id="72" name="Afbeelding 7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3D02369E" wp14:editId="18F61727">
                  <wp:extent cx="190500" cy="144780"/>
                  <wp:effectExtent l="0" t="0" r="0" b="7620"/>
                  <wp:docPr id="4" name="Afbeelding 4"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22 </w:t>
            </w:r>
            <w:proofErr w:type="spellStart"/>
            <w:r w:rsidRPr="00BC2254">
              <w:rPr>
                <w:rFonts w:ascii="Verdana" w:hAnsi="Verdana"/>
                <w:b/>
                <w:sz w:val="24"/>
                <w:szCs w:val="24"/>
                <w:lang w:val="nl-NL"/>
              </w:rPr>
              <w:t>Roquemaure</w:t>
            </w:r>
            <w:proofErr w:type="spellEnd"/>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3E2FF25" wp14:editId="26630F53">
                  <wp:extent cx="358140" cy="226695"/>
                  <wp:effectExtent l="19050" t="0" r="3810" b="0"/>
                  <wp:docPr id="71" name="Afbeelding 7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Default="00C83A58" w:rsidP="00C83A58">
      <w:pPr>
        <w:pStyle w:val="Alinia6"/>
      </w:pPr>
      <w:proofErr w:type="spellStart"/>
      <w:r w:rsidRPr="00A02FAD">
        <w:rPr>
          <w:rStyle w:val="plaats0"/>
        </w:rPr>
        <w:t>Roquemaure</w:t>
      </w:r>
      <w:proofErr w:type="spellEnd"/>
      <w:r w:rsidRPr="00A02FAD">
        <w:t xml:space="preserve"> </w:t>
      </w:r>
      <w:r>
        <w:t xml:space="preserve"> ± 4848 inwoners </w:t>
      </w:r>
    </w:p>
    <w:p w:rsidR="00C83A58" w:rsidRPr="00A02FAD" w:rsidRDefault="00C83A58" w:rsidP="00C83A58">
      <w:pPr>
        <w:pStyle w:val="BusTic"/>
      </w:pPr>
      <w:proofErr w:type="spellStart"/>
      <w:r w:rsidRPr="00A02FAD">
        <w:t>Roquemaure</w:t>
      </w:r>
      <w:proofErr w:type="spellEnd"/>
      <w:r w:rsidRPr="00A02FAD">
        <w:t xml:space="preserve"> is een gemeente in het Franse departement Gard (regio Languedoc-Roussillon). </w:t>
      </w:r>
    </w:p>
    <w:p w:rsidR="00C83A58" w:rsidRDefault="00C83A58" w:rsidP="00C83A58">
      <w:pPr>
        <w:pStyle w:val="BusTic"/>
      </w:pPr>
      <w:r w:rsidRPr="00A02FAD">
        <w:t>De plaats maakt deel uit van het arrondissement Nîmes.</w:t>
      </w:r>
    </w:p>
    <w:p w:rsidR="00C83A58" w:rsidRDefault="00C83A58" w:rsidP="002324BB">
      <w:pPr>
        <w:pStyle w:val="BusTic"/>
        <w:numPr>
          <w:ilvl w:val="0"/>
          <w:numId w:val="0"/>
        </w:numPr>
        <w:ind w:left="284" w:hanging="284"/>
      </w:pPr>
    </w:p>
    <w:p w:rsidR="00C83A58" w:rsidRDefault="00C83A58" w:rsidP="002324B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C83A58" w:rsidRPr="00BC2254" w:rsidTr="00C33C95">
        <w:trPr>
          <w:trHeight w:val="510"/>
        </w:trPr>
        <w:tc>
          <w:tcPr>
            <w:tcW w:w="593" w:type="dxa"/>
            <w:shd w:val="clear" w:color="auto" w:fill="auto"/>
            <w:vAlign w:val="center"/>
          </w:tcPr>
          <w:p w:rsidR="00C83A58" w:rsidRPr="00BC2254" w:rsidRDefault="00C83A58" w:rsidP="00C33C95">
            <w:pPr>
              <w:rPr>
                <w:rFonts w:ascii="Verdana" w:hAnsi="Verdana"/>
                <w:b/>
                <w:sz w:val="24"/>
                <w:szCs w:val="24"/>
                <w:lang w:val="nl-NL"/>
              </w:rPr>
            </w:pPr>
            <w:r w:rsidRPr="00BC2254">
              <w:rPr>
                <w:noProof/>
                <w:color w:val="0000FF"/>
                <w:lang w:val="nl-NL"/>
              </w:rPr>
              <w:lastRenderedPageBreak/>
              <w:drawing>
                <wp:inline distT="0" distB="0" distL="0" distR="0" wp14:anchorId="1D735F79" wp14:editId="6E2268B1">
                  <wp:extent cx="240000" cy="180000"/>
                  <wp:effectExtent l="0" t="0" r="0" b="0"/>
                  <wp:docPr id="68" name="Afbeelding 68" descr="Brug.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C83A58" w:rsidRPr="00BC2254" w:rsidRDefault="00C83A58" w:rsidP="00C33C95">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39172FEF" wp14:editId="4996B160">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La Rhône</w:t>
            </w:r>
          </w:p>
        </w:tc>
      </w:tr>
    </w:tbl>
    <w:p w:rsidR="00C83A58" w:rsidRPr="00A02FAD" w:rsidRDefault="00C83A58" w:rsidP="00C83A58">
      <w:pPr>
        <w:pStyle w:val="Alinia6"/>
        <w:rPr>
          <w:rStyle w:val="Beziens"/>
        </w:rPr>
      </w:pPr>
      <w:r w:rsidRPr="00A02FAD">
        <w:rPr>
          <w:rStyle w:val="Beziens"/>
        </w:rPr>
        <w:t>De Rhône</w:t>
      </w:r>
    </w:p>
    <w:p w:rsidR="00C83A58" w:rsidRDefault="00C83A58" w:rsidP="00C83A58">
      <w:pPr>
        <w:pStyle w:val="BusTic"/>
      </w:pPr>
      <w:r>
        <w:t xml:space="preserve">De Rhône is een rivier in Zwitserland en Frankrijk en de grootste Europese waterleverancier van de Middellandse Zee. </w:t>
      </w:r>
    </w:p>
    <w:p w:rsidR="00C83A58" w:rsidRDefault="00C83A58" w:rsidP="00C83A58">
      <w:pPr>
        <w:pStyle w:val="BusTic"/>
      </w:pPr>
      <w:r>
        <w:t xml:space="preserve">Haar lengte is 812 kilometer en haar stroomgebied meet 98.000 km2. </w:t>
      </w:r>
    </w:p>
    <w:p w:rsidR="00C83A58" w:rsidRDefault="00C83A58" w:rsidP="00C83A58">
      <w:pPr>
        <w:pStyle w:val="BusTic"/>
      </w:pPr>
      <w:r>
        <w:t xml:space="preserve">De grootste zijrivier is de </w:t>
      </w:r>
      <w:proofErr w:type="spellStart"/>
      <w:r>
        <w:t>Saône</w:t>
      </w:r>
      <w:proofErr w:type="spellEnd"/>
      <w:r>
        <w:t xml:space="preserve"> en de voornaamste steden aan de rivier zijn Genève, Lyon en Avignon. </w:t>
      </w:r>
    </w:p>
    <w:p w:rsidR="00C83A58" w:rsidRPr="00253785" w:rsidRDefault="00C83A58" w:rsidP="00C83A58">
      <w:pPr>
        <w:pStyle w:val="BusTic"/>
      </w:pPr>
      <w:r w:rsidRPr="00253785">
        <w:t xml:space="preserve">De Rhônevallei staat bekend als een vooraanstaand wijnbouwgebied. </w:t>
      </w:r>
    </w:p>
    <w:p w:rsidR="00C83A58" w:rsidRPr="00253785" w:rsidRDefault="00C83A58" w:rsidP="00C83A58">
      <w:pPr>
        <w:pStyle w:val="BusTic"/>
      </w:pPr>
      <w:r w:rsidRPr="00253785">
        <w:t xml:space="preserve">De Rhône mondt uit in de </w:t>
      </w:r>
      <w:proofErr w:type="spellStart"/>
      <w:r w:rsidRPr="00253785">
        <w:t>Golfe</w:t>
      </w:r>
      <w:proofErr w:type="spellEnd"/>
      <w:r w:rsidRPr="00253785">
        <w:t xml:space="preserve"> du </w:t>
      </w:r>
      <w:proofErr w:type="spellStart"/>
      <w:r w:rsidRPr="00253785">
        <w:t>Lion</w:t>
      </w:r>
      <w:proofErr w:type="spellEnd"/>
      <w:r w:rsidRPr="00253785">
        <w:t xml:space="preserve">, die deel uitmaakt van de Middellandse Zee.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C83A58" w:rsidRPr="00BC2254" w:rsidTr="00C33C95">
        <w:trPr>
          <w:trHeight w:val="254"/>
        </w:trPr>
        <w:tc>
          <w:tcPr>
            <w:tcW w:w="2105" w:type="pct"/>
            <w:vMerge w:val="restart"/>
            <w:shd w:val="clear" w:color="auto" w:fill="D9D9D9" w:themeFill="background1" w:themeFillShade="D9"/>
            <w:vAlign w:val="center"/>
          </w:tcPr>
          <w:p w:rsidR="00C83A58" w:rsidRPr="00BC2254" w:rsidRDefault="00C83A58" w:rsidP="00C33C95">
            <w:pPr>
              <w:rPr>
                <w:rFonts w:ascii="Verdana" w:hAnsi="Verdana"/>
                <w:b/>
                <w:sz w:val="24"/>
                <w:szCs w:val="24"/>
                <w:lang w:val="nl-NL"/>
              </w:rPr>
            </w:pPr>
            <w:r w:rsidRPr="00BC2254">
              <w:rPr>
                <w:rFonts w:ascii="Verdana" w:hAnsi="Verdana"/>
                <w:b/>
                <w:noProof/>
                <w:color w:val="000000" w:themeColor="text1"/>
                <w:sz w:val="24"/>
                <w:szCs w:val="24"/>
                <w:lang w:val="nl-NL"/>
              </w:rPr>
              <w:drawing>
                <wp:inline distT="0" distB="0" distL="0" distR="0" wp14:anchorId="5F742365" wp14:editId="057ED03B">
                  <wp:extent cx="205740" cy="144780"/>
                  <wp:effectExtent l="0" t="0" r="3810" b="7620"/>
                  <wp:docPr id="42" name="Afbeelding 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6D07288B" wp14:editId="46AB56C7">
                  <wp:extent cx="190500" cy="144780"/>
                  <wp:effectExtent l="0" t="0" r="0" b="7620"/>
                  <wp:docPr id="56" name="Afbeelding 56"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sidRPr="00BC2254">
              <w:rPr>
                <w:rFonts w:ascii="Comic Sans MS" w:hAnsi="Comic Sans MS"/>
                <w:b/>
                <w:noProof/>
                <w:color w:val="0000FF"/>
                <w:sz w:val="24"/>
                <w:szCs w:val="24"/>
                <w:lang w:val="nl-NL"/>
              </w:rPr>
              <w:drawing>
                <wp:inline distT="0" distB="0" distL="0" distR="0" wp14:anchorId="362CFAEB" wp14:editId="76A2CF0D">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32" tgtFrame="_blank"/>
                          </pic:cNvPr>
                          <pic:cNvPicPr>
                            <a:picLocks noChangeAspect="1" noChangeArrowheads="1"/>
                          </pic:cNvPicPr>
                        </pic:nvPicPr>
                        <pic:blipFill>
                          <a:blip r:embed="rId3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394" w:type="pct"/>
            <w:vMerge w:val="restart"/>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5EEE2313" wp14:editId="70C48BC2">
                  <wp:extent cx="358140" cy="226695"/>
                  <wp:effectExtent l="19050" t="0" r="3810" b="0"/>
                  <wp:docPr id="2" name="Afbeelding 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32" tgtFrame="_blank"/>
                          </pic:cNvPr>
                          <pic:cNvPicPr>
                            <a:picLocks noChangeAspect="1" noChangeArrowheads="1"/>
                          </pic:cNvPicPr>
                        </pic:nvPicPr>
                        <pic:blipFill>
                          <a:blip r:embed="rId33"/>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F3274FB" wp14:editId="0DBEA36B">
                  <wp:extent cx="358140" cy="226695"/>
                  <wp:effectExtent l="19050" t="0" r="3810" b="0"/>
                  <wp:docPr id="3" name="Afbeelding 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2106" w:type="pct"/>
            <w:vAlign w:val="center"/>
          </w:tcPr>
          <w:p w:rsidR="00C83A58" w:rsidRPr="00BC2254" w:rsidRDefault="00C83A58" w:rsidP="00C33C95">
            <w:pPr>
              <w:rPr>
                <w:rFonts w:ascii="Verdana" w:hAnsi="Verdana"/>
                <w:b/>
                <w:sz w:val="24"/>
                <w:szCs w:val="24"/>
                <w:lang w:val="nl-NL"/>
              </w:rPr>
            </w:pPr>
            <w:r w:rsidRPr="00BC2254">
              <w:rPr>
                <w:rFonts w:ascii="Verdana" w:hAnsi="Verdana"/>
                <w:b/>
                <w:sz w:val="24"/>
                <w:szCs w:val="24"/>
                <w:lang w:val="nl-NL"/>
              </w:rPr>
              <w:t>Lyon</w:t>
            </w:r>
          </w:p>
        </w:tc>
        <w:tc>
          <w:tcPr>
            <w:tcW w:w="395" w:type="pct"/>
            <w:vMerge w:val="restart"/>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58FF85D" wp14:editId="5F380656">
                  <wp:extent cx="358140" cy="226695"/>
                  <wp:effectExtent l="19050" t="0" r="3810" b="0"/>
                  <wp:docPr id="70" name="Afbeelding 7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83A58" w:rsidRPr="00BC2254" w:rsidTr="00C33C95">
        <w:trPr>
          <w:trHeight w:val="254"/>
        </w:trPr>
        <w:tc>
          <w:tcPr>
            <w:tcW w:w="2105" w:type="pct"/>
            <w:vMerge/>
            <w:shd w:val="clear" w:color="auto" w:fill="D9D9D9" w:themeFill="background1" w:themeFillShade="D9"/>
            <w:vAlign w:val="center"/>
          </w:tcPr>
          <w:p w:rsidR="00C83A58" w:rsidRPr="00BC2254" w:rsidRDefault="00C83A58" w:rsidP="00C33C95">
            <w:pPr>
              <w:rPr>
                <w:rFonts w:ascii="Verdana" w:hAnsi="Verdana"/>
                <w:b/>
                <w:sz w:val="24"/>
                <w:szCs w:val="24"/>
                <w:lang w:val="nl-NL"/>
              </w:rPr>
            </w:pPr>
          </w:p>
        </w:tc>
        <w:tc>
          <w:tcPr>
            <w:tcW w:w="394" w:type="pct"/>
            <w:vMerge/>
            <w:vAlign w:val="center"/>
          </w:tcPr>
          <w:p w:rsidR="00C83A58" w:rsidRPr="00BC2254" w:rsidRDefault="00C83A58" w:rsidP="00C33C95">
            <w:pPr>
              <w:rPr>
                <w:rFonts w:ascii="Verdana" w:hAnsi="Verdana"/>
                <w:b/>
                <w:sz w:val="24"/>
                <w:szCs w:val="24"/>
                <w:lang w:val="nl-NL"/>
              </w:rPr>
            </w:pPr>
          </w:p>
        </w:tc>
        <w:tc>
          <w:tcPr>
            <w:tcW w:w="2106" w:type="pct"/>
            <w:vAlign w:val="center"/>
          </w:tcPr>
          <w:p w:rsidR="00C83A58" w:rsidRPr="00BC2254" w:rsidRDefault="00C83A58" w:rsidP="00C33C95">
            <w:pPr>
              <w:spacing w:before="100" w:beforeAutospacing="1" w:after="100" w:afterAutospacing="1"/>
              <w:rPr>
                <w:rFonts w:ascii="Verdana" w:hAnsi="Verdana"/>
                <w:b/>
                <w:sz w:val="24"/>
                <w:szCs w:val="24"/>
                <w:lang w:val="nl-NL"/>
              </w:rPr>
            </w:pPr>
            <w:r w:rsidRPr="00BC2254">
              <w:rPr>
                <w:rFonts w:ascii="Verdana" w:hAnsi="Verdana"/>
                <w:b/>
                <w:sz w:val="24"/>
                <w:szCs w:val="24"/>
                <w:lang w:val="nl-NL"/>
              </w:rPr>
              <w:t>Marseille</w:t>
            </w:r>
          </w:p>
        </w:tc>
        <w:tc>
          <w:tcPr>
            <w:tcW w:w="395" w:type="pct"/>
            <w:vMerge/>
            <w:vAlign w:val="center"/>
          </w:tcPr>
          <w:p w:rsidR="00C83A58" w:rsidRPr="00BC2254" w:rsidRDefault="00C83A58" w:rsidP="00C33C95">
            <w:pPr>
              <w:rPr>
                <w:rFonts w:ascii="Verdana" w:hAnsi="Verdana"/>
                <w:b/>
                <w:sz w:val="24"/>
                <w:szCs w:val="24"/>
                <w:lang w:val="nl-NL"/>
              </w:rPr>
            </w:pPr>
          </w:p>
        </w:tc>
      </w:tr>
    </w:tbl>
    <w:p w:rsidR="00C83A58" w:rsidRDefault="00C83A58" w:rsidP="00C83A58">
      <w:pPr>
        <w:pStyle w:val="Alinia0"/>
      </w:pPr>
      <w:bookmarkStart w:id="0" w:name="_GoBack"/>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83A58" w:rsidRPr="00BC2254" w:rsidTr="00C33C95">
        <w:trPr>
          <w:trHeight w:val="510"/>
        </w:trPr>
        <w:tc>
          <w:tcPr>
            <w:tcW w:w="5102" w:type="dxa"/>
            <w:shd w:val="clear" w:color="auto" w:fill="auto"/>
            <w:vAlign w:val="center"/>
          </w:tcPr>
          <w:bookmarkEnd w:id="0"/>
          <w:p w:rsidR="00C83A58" w:rsidRPr="00BC2254" w:rsidRDefault="00C83A58" w:rsidP="00C33C95">
            <w:pPr>
              <w:rPr>
                <w:rFonts w:ascii="Verdana" w:hAnsi="Verdana"/>
                <w:b/>
                <w:sz w:val="24"/>
                <w:szCs w:val="24"/>
                <w:lang w:val="nl-NL"/>
              </w:rPr>
            </w:pPr>
            <w:r w:rsidRPr="00BC2254">
              <w:rPr>
                <w:noProof/>
                <w:color w:val="0000FF"/>
                <w:lang w:val="nl-NL"/>
              </w:rPr>
              <w:drawing>
                <wp:inline distT="0" distB="0" distL="0" distR="0" wp14:anchorId="295F8A62" wp14:editId="514C9303">
                  <wp:extent cx="190500" cy="144780"/>
                  <wp:effectExtent l="0" t="0" r="0" b="7620"/>
                  <wp:docPr id="1" name="Afbeelding 1" descr="Beschrijving: Afslagsymbool.s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21 Orange-Centre</w:t>
            </w:r>
          </w:p>
        </w:tc>
        <w:tc>
          <w:tcPr>
            <w:tcW w:w="850" w:type="dxa"/>
            <w:vAlign w:val="center"/>
          </w:tcPr>
          <w:p w:rsidR="00C83A58" w:rsidRPr="00BC2254" w:rsidRDefault="00C83A58" w:rsidP="00C33C95">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01B0C9E3" wp14:editId="763DBD3D">
                  <wp:extent cx="358140" cy="226695"/>
                  <wp:effectExtent l="19050" t="0" r="3810" b="0"/>
                  <wp:docPr id="69" name="Afbeelding 6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3A58" w:rsidRPr="00A02FAD" w:rsidRDefault="00C83A58" w:rsidP="00C83A58">
      <w:pPr>
        <w:pStyle w:val="Alinia6"/>
        <w:rPr>
          <w:rStyle w:val="plaats0"/>
        </w:rPr>
      </w:pPr>
      <w:r w:rsidRPr="00A02FAD">
        <w:rPr>
          <w:rStyle w:val="plaats0"/>
        </w:rPr>
        <w:t>Orange</w:t>
      </w:r>
    </w:p>
    <w:p w:rsidR="00C83A58" w:rsidRPr="00A02FAD" w:rsidRDefault="00C83A58" w:rsidP="00C83A58">
      <w:pPr>
        <w:pStyle w:val="BusTic"/>
      </w:pPr>
      <w:r w:rsidRPr="00A02FAD">
        <w:t xml:space="preserve">Orange is niet eenmaal maar zelfs enkele malen bezit geweest van de Nederlanden: na de Vrede van Nijmegen (1678) werd het verloren domein opnieuw aan het bezit van Willem van Oranje toegevoegd. </w:t>
      </w:r>
    </w:p>
    <w:p w:rsidR="00C83A58" w:rsidRPr="00A02FAD" w:rsidRDefault="00C83A58" w:rsidP="00C83A58">
      <w:pPr>
        <w:pStyle w:val="BusTic"/>
      </w:pPr>
      <w:r w:rsidRPr="00A02FAD">
        <w:t xml:space="preserve">In de </w:t>
      </w:r>
      <w:r w:rsidRPr="009045F4">
        <w:t>16</w:t>
      </w:r>
      <w:r w:rsidRPr="00A02FAD">
        <w:rPr>
          <w:vertAlign w:val="superscript"/>
        </w:rPr>
        <w:t>d</w:t>
      </w:r>
      <w:r w:rsidRPr="00F93DB9">
        <w:rPr>
          <w:vertAlign w:val="superscript"/>
        </w:rPr>
        <w:t>e</w:t>
      </w:r>
      <w:r w:rsidRPr="00A02FAD">
        <w:t xml:space="preserve"> eeuw hoorde de plaats al bij de Nederlanden. </w:t>
      </w:r>
    </w:p>
    <w:p w:rsidR="00C83A58" w:rsidRPr="00A02FAD" w:rsidRDefault="00C83A58" w:rsidP="00C83A58">
      <w:pPr>
        <w:pStyle w:val="BusTic"/>
      </w:pPr>
      <w:r w:rsidRPr="00A02FAD">
        <w:t xml:space="preserve">De naam van de stad is nog altijd terug te vinden in de titel 'Prins van Oranje'. </w:t>
      </w:r>
    </w:p>
    <w:p w:rsidR="00C83A58" w:rsidRPr="00A02FAD" w:rsidRDefault="00C83A58" w:rsidP="00C83A58">
      <w:pPr>
        <w:pStyle w:val="BusTic"/>
      </w:pPr>
      <w:r w:rsidRPr="00A02FAD">
        <w:t xml:space="preserve">Onder het stadhouderlijk bewind was </w:t>
      </w:r>
      <w:r w:rsidRPr="009045F4">
        <w:t xml:space="preserve">Orange </w:t>
      </w:r>
      <w:r w:rsidRPr="00A02FAD">
        <w:t xml:space="preserve">een protestants gedoogeiland. </w:t>
      </w:r>
    </w:p>
    <w:p w:rsidR="00C83A58" w:rsidRPr="00A02FAD" w:rsidRDefault="00C83A58" w:rsidP="00C83A58">
      <w:pPr>
        <w:pStyle w:val="BusTic"/>
      </w:pPr>
      <w:r w:rsidRPr="00A02FAD">
        <w:t>Protes</w:t>
      </w:r>
      <w:r w:rsidRPr="00A02FAD">
        <w:softHyphen/>
        <w:t xml:space="preserve">tantse vluchtelingen uit de </w:t>
      </w:r>
      <w:proofErr w:type="spellStart"/>
      <w:r w:rsidRPr="00A02FAD">
        <w:t>Cevennen</w:t>
      </w:r>
      <w:proofErr w:type="spellEnd"/>
      <w:r w:rsidRPr="00A02FAD">
        <w:t xml:space="preserve"> en uit de </w:t>
      </w:r>
      <w:proofErr w:type="spellStart"/>
      <w:r w:rsidRPr="00A02FAD">
        <w:t>Dauphiné</w:t>
      </w:r>
      <w:proofErr w:type="spellEnd"/>
      <w:r w:rsidRPr="00A02FAD">
        <w:t xml:space="preserve"> konden in Orange terecht.</w:t>
      </w:r>
    </w:p>
    <w:p w:rsidR="00C83A58" w:rsidRPr="00A02FAD" w:rsidRDefault="00C83A58" w:rsidP="00C83A58">
      <w:pPr>
        <w:pStyle w:val="BusTic"/>
      </w:pPr>
      <w:r w:rsidRPr="00A02FAD">
        <w:t xml:space="preserve">De stad, gelegen in de vruchtbare vlakte </w:t>
      </w:r>
      <w:proofErr w:type="spellStart"/>
      <w:r w:rsidRPr="00A02FAD">
        <w:t>tus-sen</w:t>
      </w:r>
      <w:proofErr w:type="spellEnd"/>
      <w:r w:rsidRPr="00A02FAD">
        <w:t xml:space="preserve"> de rivieren </w:t>
      </w:r>
      <w:proofErr w:type="spellStart"/>
      <w:r w:rsidRPr="00A02FAD">
        <w:t>Algues</w:t>
      </w:r>
      <w:proofErr w:type="spellEnd"/>
      <w:r w:rsidRPr="00A02FAD">
        <w:t xml:space="preserve"> en </w:t>
      </w:r>
      <w:proofErr w:type="spellStart"/>
      <w:r w:rsidRPr="00A02FAD">
        <w:t>Ouvèze</w:t>
      </w:r>
      <w:proofErr w:type="spellEnd"/>
      <w:r w:rsidRPr="00A02FAD">
        <w:t xml:space="preserve">, is met haar platanen en Romeinse monumenten voor noorderlingen het visitekaartje van de Provence. </w:t>
      </w:r>
    </w:p>
    <w:p w:rsidR="00C83A58" w:rsidRPr="00A02FAD" w:rsidRDefault="00C83A58" w:rsidP="00C83A58">
      <w:pPr>
        <w:pStyle w:val="BusTic"/>
      </w:pPr>
      <w:r w:rsidRPr="00A02FAD">
        <w:t>Van het antieke theater (1</w:t>
      </w:r>
      <w:r w:rsidRPr="00A02FAD">
        <w:rPr>
          <w:vertAlign w:val="superscript"/>
        </w:rPr>
        <w:t>ste</w:t>
      </w:r>
      <w:r w:rsidRPr="00A02FAD">
        <w:t xml:space="preserve"> eeuw) is opmerkelijk dat de '</w:t>
      </w:r>
      <w:proofErr w:type="spellStart"/>
      <w:r w:rsidRPr="00A02FAD">
        <w:t>mur</w:t>
      </w:r>
      <w:proofErr w:type="spellEnd"/>
      <w:r w:rsidRPr="00A02FAD">
        <w:t xml:space="preserve"> de scène', </w:t>
      </w:r>
      <w:smartTag w:uri="urn:schemas-microsoft-com:office:smarttags" w:element="metricconverter">
        <w:smartTagPr>
          <w:attr w:name="ProductID" w:val="36 m"/>
        </w:smartTagPr>
        <w:r w:rsidRPr="00A02FAD">
          <w:t>36 m</w:t>
        </w:r>
      </w:smartTag>
      <w:r w:rsidRPr="00A02FAD">
        <w:t xml:space="preserve"> hoog, zo perfect bewaard is gebleven. </w:t>
      </w:r>
    </w:p>
    <w:p w:rsidR="00C83A58" w:rsidRPr="00A02FAD" w:rsidRDefault="00C83A58" w:rsidP="00C83A58">
      <w:pPr>
        <w:pStyle w:val="BusTic"/>
      </w:pPr>
      <w:r w:rsidRPr="00A02FAD">
        <w:t xml:space="preserve">Noordelijk van het Romeinse theater staat de </w:t>
      </w:r>
      <w:proofErr w:type="spellStart"/>
      <w:r w:rsidRPr="00A02FAD">
        <w:t>Arc</w:t>
      </w:r>
      <w:proofErr w:type="spellEnd"/>
      <w:r w:rsidRPr="00A02FAD">
        <w:t xml:space="preserve"> de </w:t>
      </w:r>
      <w:proofErr w:type="spellStart"/>
      <w:r w:rsidRPr="00A02FAD">
        <w:t>Triomphe</w:t>
      </w:r>
      <w:proofErr w:type="spellEnd"/>
      <w:r w:rsidRPr="00A02FAD">
        <w:t xml:space="preserve"> van Orange, waarvan op de vier zijden een fries zichtbaar is met soldaten.</w:t>
      </w:r>
    </w:p>
    <w:p w:rsidR="00C83A58" w:rsidRPr="00A02FAD" w:rsidRDefault="00C83A58" w:rsidP="00C83A58">
      <w:pPr>
        <w:pStyle w:val="BusTic"/>
      </w:pPr>
      <w:r w:rsidRPr="00A02FAD">
        <w:t xml:space="preserve">De landelijke </w:t>
      </w:r>
      <w:r w:rsidRPr="009045F4">
        <w:t xml:space="preserve">D68 </w:t>
      </w:r>
      <w:r w:rsidRPr="00A02FAD">
        <w:t>voert door de wijngaar</w:t>
      </w:r>
      <w:r w:rsidRPr="00A02FAD">
        <w:softHyphen/>
        <w:t xml:space="preserve">den van </w:t>
      </w:r>
      <w:r w:rsidRPr="009045F4">
        <w:t>Châteauneuf-du-Pape.</w:t>
      </w:r>
    </w:p>
    <w:p w:rsidR="00C83A58" w:rsidRDefault="00C83A58" w:rsidP="002324BB">
      <w:pPr>
        <w:pStyle w:val="BusTic"/>
        <w:numPr>
          <w:ilvl w:val="0"/>
          <w:numId w:val="0"/>
        </w:numPr>
        <w:ind w:left="284" w:hanging="284"/>
      </w:pPr>
    </w:p>
    <w:p w:rsidR="00C83A58" w:rsidRPr="00C83A58" w:rsidRDefault="00C83A58" w:rsidP="002324BB">
      <w:pPr>
        <w:pStyle w:val="BusTic"/>
        <w:numPr>
          <w:ilvl w:val="0"/>
          <w:numId w:val="0"/>
        </w:numPr>
        <w:ind w:left="284" w:hanging="284"/>
      </w:pPr>
    </w:p>
    <w:sectPr w:rsidR="00C83A58" w:rsidRPr="00C83A58" w:rsidSect="007A2B79">
      <w:headerReference w:type="default" r:id="rId34"/>
      <w:footerReference w:type="default" r:id="rId3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8A" w:rsidRDefault="00014B8A" w:rsidP="007A2B79">
      <w:r>
        <w:separator/>
      </w:r>
    </w:p>
  </w:endnote>
  <w:endnote w:type="continuationSeparator" w:id="0">
    <w:p w:rsidR="00014B8A" w:rsidRDefault="00014B8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83A58" w:rsidRPr="00C83A58">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8A" w:rsidRDefault="00014B8A" w:rsidP="007A2B79">
      <w:r>
        <w:separator/>
      </w:r>
    </w:p>
  </w:footnote>
  <w:footnote w:type="continuationSeparator" w:id="0">
    <w:p w:rsidR="00014B8A" w:rsidRDefault="00014B8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9F2C23A" wp14:editId="211218C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9B340B">
      <w:rPr>
        <w:rFonts w:ascii="Verdana" w:hAnsi="Verdana"/>
        <w:b/>
        <w:sz w:val="28"/>
        <w:szCs w:val="28"/>
        <w:lang w:val="nl-NL"/>
      </w:rPr>
      <w:t xml:space="preserve">Frankrijk </w:t>
    </w:r>
    <w:r w:rsidR="009B340B" w:rsidRPr="009B340B">
      <w:rPr>
        <w:rFonts w:ascii="Comic Sans MS" w:hAnsi="Comic Sans MS"/>
        <w:b/>
        <w:noProof/>
        <w:color w:val="0000FF"/>
        <w:sz w:val="28"/>
        <w:szCs w:val="28"/>
        <w:lang w:val="nl-NL"/>
      </w:rPr>
      <w:drawing>
        <wp:inline distT="0" distB="0" distL="0" distR="0" wp14:anchorId="4E4CEE0B" wp14:editId="785509D6">
          <wp:extent cx="358140" cy="226695"/>
          <wp:effectExtent l="19050" t="0" r="3810" b="0"/>
          <wp:docPr id="10" name="Afbeelding 1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B340B">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B556F5"/>
    <w:multiLevelType w:val="hybridMultilevel"/>
    <w:tmpl w:val="83DC2622"/>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396D3D65"/>
    <w:multiLevelType w:val="hybridMultilevel"/>
    <w:tmpl w:val="12C430DC"/>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3E7724B4"/>
    <w:multiLevelType w:val="hybridMultilevel"/>
    <w:tmpl w:val="A7BEA182"/>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802169E"/>
    <w:multiLevelType w:val="hybridMultilevel"/>
    <w:tmpl w:val="B3741BB2"/>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58772671"/>
    <w:multiLevelType w:val="hybridMultilevel"/>
    <w:tmpl w:val="D5FA510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916E95"/>
    <w:multiLevelType w:val="hybridMultilevel"/>
    <w:tmpl w:val="226CFB68"/>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1">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1"/>
  </w:num>
  <w:num w:numId="3">
    <w:abstractNumId w:val="30"/>
  </w:num>
  <w:num w:numId="4">
    <w:abstractNumId w:val="14"/>
  </w:num>
  <w:num w:numId="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num>
  <w:num w:numId="67">
    <w:abstractNumId w:val="31"/>
  </w:num>
  <w:num w:numId="68">
    <w:abstractNumId w:val="15"/>
  </w:num>
  <w:num w:numId="69">
    <w:abstractNumId w:val="58"/>
  </w:num>
  <w:num w:numId="70">
    <w:abstractNumId w:val="10"/>
  </w:num>
  <w:num w:numId="71">
    <w:abstractNumId w:val="32"/>
  </w:num>
  <w:num w:numId="72">
    <w:abstractNumId w:val="61"/>
  </w:num>
  <w:num w:numId="73">
    <w:abstractNumId w:val="47"/>
  </w:num>
  <w:num w:numId="74">
    <w:abstractNumId w:val="48"/>
  </w:num>
  <w:num w:numId="7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4B8A"/>
    <w:rsid w:val="00015AE6"/>
    <w:rsid w:val="000306EB"/>
    <w:rsid w:val="00077BC5"/>
    <w:rsid w:val="0008766A"/>
    <w:rsid w:val="000B35DC"/>
    <w:rsid w:val="000B3F02"/>
    <w:rsid w:val="000D0A8B"/>
    <w:rsid w:val="000D4E2C"/>
    <w:rsid w:val="000F3B57"/>
    <w:rsid w:val="000F4F6B"/>
    <w:rsid w:val="00120DD2"/>
    <w:rsid w:val="001B0768"/>
    <w:rsid w:val="001D64BE"/>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B0A15"/>
    <w:rsid w:val="004D072B"/>
    <w:rsid w:val="004F49EB"/>
    <w:rsid w:val="00522CF5"/>
    <w:rsid w:val="00553B72"/>
    <w:rsid w:val="005A0357"/>
    <w:rsid w:val="005B628C"/>
    <w:rsid w:val="005D0E3B"/>
    <w:rsid w:val="006226E1"/>
    <w:rsid w:val="00630A26"/>
    <w:rsid w:val="00646014"/>
    <w:rsid w:val="00687CFF"/>
    <w:rsid w:val="00695640"/>
    <w:rsid w:val="006A4E41"/>
    <w:rsid w:val="006B0288"/>
    <w:rsid w:val="006B6011"/>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D0BAE"/>
    <w:rsid w:val="008E0258"/>
    <w:rsid w:val="008F5955"/>
    <w:rsid w:val="0099229C"/>
    <w:rsid w:val="009A68A0"/>
    <w:rsid w:val="009B340B"/>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83A58"/>
    <w:rsid w:val="00CA22F8"/>
    <w:rsid w:val="00CA408D"/>
    <w:rsid w:val="00CB7D9C"/>
    <w:rsid w:val="00CF04C0"/>
    <w:rsid w:val="00D01349"/>
    <w:rsid w:val="00D019AB"/>
    <w:rsid w:val="00D26096"/>
    <w:rsid w:val="00D51E15"/>
    <w:rsid w:val="00D87BED"/>
    <w:rsid w:val="00D963B6"/>
    <w:rsid w:val="00DC16E0"/>
    <w:rsid w:val="00DE3CD7"/>
    <w:rsid w:val="00E13A83"/>
    <w:rsid w:val="00E632BB"/>
    <w:rsid w:val="00E64282"/>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wegenwiki.nl/Bestand:Tol.svg" TargetMode="External"/><Relationship Id="rId26" Type="http://schemas.openxmlformats.org/officeDocument/2006/relationships/hyperlink" Target="http://www.marc-mondorf.de/a61.htm" TargetMode="Externa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egenwiki.nl/AP-7_(Spanje)"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gif"/><Relationship Id="rId2" Type="http://schemas.openxmlformats.org/officeDocument/2006/relationships/numbering" Target="numbering.xml"/><Relationship Id="rId16" Type="http://schemas.openxmlformats.org/officeDocument/2006/relationships/hyperlink" Target="http://www.wegenwiki.nl/Bestand:Riviersymbool.svg" TargetMode="External"/><Relationship Id="rId20" Type="http://schemas.openxmlformats.org/officeDocument/2006/relationships/hyperlink" Target="http://www.wegenwiki.nl/Bestand:Afslagsymbool.svg"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wegenwiki.nl/Bestand:Knooppuntsymbool.svg" TargetMode="External"/><Relationship Id="rId32" Type="http://schemas.openxmlformats.org/officeDocument/2006/relationships/hyperlink" Target="http://www.marc-mondorf.de/a7.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hyperlink" Target="http://www.marc-mondorf.de/a75.htm" TargetMode="External"/><Relationship Id="rId36" Type="http://schemas.openxmlformats.org/officeDocument/2006/relationships/fontTable" Target="fontTable.xml"/><Relationship Id="rId10" Type="http://schemas.openxmlformats.org/officeDocument/2006/relationships/hyperlink" Target="http://www.wegenwiki.nl/Bestand:Flag_of_Spain.png" TargetMode="External"/><Relationship Id="rId19" Type="http://schemas.openxmlformats.org/officeDocument/2006/relationships/image" Target="media/image7.png"/><Relationship Id="rId31"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Brug.svg" TargetMode="External"/><Relationship Id="rId22" Type="http://schemas.openxmlformats.org/officeDocument/2006/relationships/hyperlink" Target="http://www.marc-mondorf.de/a9.htm" TargetMode="External"/><Relationship Id="rId27" Type="http://schemas.openxmlformats.org/officeDocument/2006/relationships/image" Target="media/image11.gif"/><Relationship Id="rId30" Type="http://schemas.openxmlformats.org/officeDocument/2006/relationships/hyperlink" Target="http://www.marc-mondorf.de/a50.htm#4"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9.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FA80-CBE9-4E02-B0B3-332F6C54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2584</Words>
  <Characters>14216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2012-03-31T10:58:00Z</dcterms:created>
  <dcterms:modified xsi:type="dcterms:W3CDTF">2012-03-31T11:12:00Z</dcterms:modified>
  <cp:category>2012</cp:category>
</cp:coreProperties>
</file>