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133F8A" w:rsidRDefault="002221B7" w:rsidP="007A2B79">
      <w:pPr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221B7" w:rsidRPr="00133F8A" w:rsidRDefault="002221B7" w:rsidP="007A2B79">
      <w:pPr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133F8A" w:rsidRPr="00133F8A" w:rsidRDefault="00133F8A" w:rsidP="007A2B79">
      <w:pPr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7A2B79" w:rsidRPr="00E10491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E10491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9E15CF" w:rsidRPr="00E10491">
        <w:rPr>
          <w:rFonts w:ascii="Verdana" w:hAnsi="Verdana"/>
          <w:b/>
          <w:bCs/>
          <w:sz w:val="96"/>
          <w:szCs w:val="96"/>
          <w:lang w:val="nl-NL"/>
        </w:rPr>
        <w:t>31</w:t>
      </w:r>
    </w:p>
    <w:p w:rsidR="007A2B79" w:rsidRPr="00133F8A" w:rsidRDefault="007A2B79" w:rsidP="007A2B79">
      <w:pPr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7A2B79" w:rsidRPr="00133F8A" w:rsidRDefault="002221B7" w:rsidP="007A2B79">
      <w:pPr>
        <w:jc w:val="center"/>
        <w:rPr>
          <w:rFonts w:ascii="Verdana" w:hAnsi="Verdana"/>
          <w:b/>
          <w:bCs/>
          <w:sz w:val="28"/>
          <w:szCs w:val="28"/>
          <w:lang w:val="nl-NL"/>
        </w:rPr>
      </w:pPr>
      <w:r w:rsidRPr="00133F8A">
        <w:rPr>
          <w:rFonts w:ascii="Verdana" w:hAnsi="Verdana"/>
          <w:b/>
          <w:bCs/>
          <w:sz w:val="28"/>
          <w:szCs w:val="28"/>
          <w:lang w:val="nl-NL"/>
        </w:rPr>
        <w:t xml:space="preserve"> </w:t>
      </w:r>
    </w:p>
    <w:p w:rsidR="002221B7" w:rsidRPr="00133F8A" w:rsidRDefault="002221B7" w:rsidP="007A2B79">
      <w:pPr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7A2B79" w:rsidRPr="00E10491" w:rsidRDefault="007A2B79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E10491" w:rsidRDefault="007A2B79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  <w:r w:rsidRPr="00E10491">
        <w:rPr>
          <w:rFonts w:ascii="Verdana" w:hAnsi="Verdana"/>
          <w:b/>
          <w:noProof/>
          <w:sz w:val="24"/>
          <w:szCs w:val="24"/>
          <w:lang w:val="nl-NL"/>
        </w:rPr>
        <w:drawing>
          <wp:anchor distT="0" distB="0" distL="114300" distR="114300" simplePos="0" relativeHeight="251659264" behindDoc="1" locked="0" layoutInCell="1" allowOverlap="1" wp14:anchorId="4E7BB651" wp14:editId="7B0E259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E10491" w:rsidRDefault="007A2B79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E10491" w:rsidRDefault="007A2B79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E10491" w:rsidRDefault="007A2B79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E10491" w:rsidRDefault="007A2B79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E10491" w:rsidRDefault="007A2B79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E10491" w:rsidRDefault="007A2B79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E10491" w:rsidRDefault="007A2B79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E10491" w:rsidRDefault="007A2B79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E10491" w:rsidRDefault="007A2B79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E10491" w:rsidRDefault="007A2B79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133F8A" w:rsidRDefault="007A2B79" w:rsidP="007A2B79">
      <w:pPr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7A2B79" w:rsidRPr="00133F8A" w:rsidRDefault="007A2B79" w:rsidP="007A2B79">
      <w:pPr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221B7" w:rsidRPr="00133F8A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306C90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306C90" w:rsidRDefault="000F3B57" w:rsidP="00F1405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306C90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9E15CF" w:rsidRPr="00306C90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31</w:t>
            </w:r>
          </w:p>
        </w:tc>
      </w:tr>
    </w:tbl>
    <w:p w:rsidR="007A2B79" w:rsidRPr="00E10491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E10491" w:rsidRDefault="007A2B79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E10491" w:rsidRDefault="007A2B79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941FAA" w:rsidRDefault="009E15CF" w:rsidP="007A2B79">
      <w:pPr>
        <w:jc w:val="center"/>
        <w:rPr>
          <w:rFonts w:ascii="Verdana" w:hAnsi="Verdana"/>
          <w:b/>
          <w:sz w:val="72"/>
          <w:szCs w:val="72"/>
          <w:lang w:val="fr-FR"/>
        </w:rPr>
      </w:pPr>
      <w:r w:rsidRPr="00941FAA">
        <w:rPr>
          <w:rFonts w:ascii="Verdana" w:hAnsi="Verdana"/>
          <w:b/>
          <w:sz w:val="72"/>
          <w:szCs w:val="72"/>
          <w:lang w:val="fr-FR"/>
        </w:rPr>
        <w:t>Beaune - Hettange-Grande (F/L)</w:t>
      </w:r>
      <w:r w:rsidR="007A2B79" w:rsidRPr="00941FAA">
        <w:rPr>
          <w:rFonts w:ascii="Verdana" w:hAnsi="Verdana"/>
          <w:b/>
          <w:bCs/>
          <w:sz w:val="72"/>
          <w:szCs w:val="72"/>
          <w:lang w:val="fr-FR"/>
        </w:rPr>
        <w:t xml:space="preserve">  </w:t>
      </w:r>
    </w:p>
    <w:p w:rsidR="007A2B79" w:rsidRPr="00941FAA" w:rsidRDefault="007A2B79" w:rsidP="007A2B79">
      <w:pPr>
        <w:jc w:val="center"/>
        <w:rPr>
          <w:rFonts w:ascii="Verdana" w:hAnsi="Verdana"/>
          <w:b/>
          <w:bCs/>
          <w:sz w:val="24"/>
          <w:szCs w:val="24"/>
          <w:lang w:val="fr-FR"/>
        </w:rPr>
      </w:pPr>
    </w:p>
    <w:p w:rsidR="007A2B79" w:rsidRPr="00941FAA" w:rsidRDefault="007A2B79" w:rsidP="007A2B79">
      <w:pPr>
        <w:rPr>
          <w:rFonts w:ascii="Verdana" w:hAnsi="Verdana"/>
          <w:b/>
          <w:sz w:val="24"/>
          <w:szCs w:val="24"/>
          <w:lang w:val="fr-FR"/>
        </w:rPr>
      </w:pPr>
    </w:p>
    <w:p w:rsidR="007A2B79" w:rsidRPr="00941FAA" w:rsidRDefault="007A2B79" w:rsidP="007A2B79">
      <w:pPr>
        <w:rPr>
          <w:rFonts w:ascii="Verdana" w:hAnsi="Verdana"/>
          <w:b/>
          <w:sz w:val="24"/>
          <w:szCs w:val="24"/>
          <w:lang w:val="fr-FR"/>
        </w:rPr>
      </w:pPr>
    </w:p>
    <w:p w:rsidR="00E9132D" w:rsidRPr="00941FAA" w:rsidRDefault="00E9132D" w:rsidP="007A2B79">
      <w:pPr>
        <w:rPr>
          <w:rFonts w:ascii="Verdana" w:hAnsi="Verdana"/>
          <w:b/>
          <w:sz w:val="24"/>
          <w:szCs w:val="24"/>
          <w:lang w:val="fr-FR"/>
        </w:rPr>
      </w:pPr>
    </w:p>
    <w:p w:rsidR="001F5DBB" w:rsidRPr="00941FAA" w:rsidRDefault="001F5DBB" w:rsidP="001F5DBB">
      <w:pPr>
        <w:pStyle w:val="Alinia6"/>
        <w:rPr>
          <w:rStyle w:val="Beziens"/>
          <w:lang w:val="fr-FR"/>
        </w:rPr>
      </w:pPr>
    </w:p>
    <w:p w:rsidR="00133F8A" w:rsidRPr="00941FAA" w:rsidRDefault="00133F8A" w:rsidP="001F5DBB">
      <w:pPr>
        <w:pStyle w:val="Alinia6"/>
        <w:rPr>
          <w:rStyle w:val="Beziens"/>
          <w:lang w:val="fr-FR"/>
        </w:rPr>
      </w:pPr>
    </w:p>
    <w:p w:rsidR="00133F8A" w:rsidRPr="00941FAA" w:rsidRDefault="00133F8A" w:rsidP="001F5DBB">
      <w:pPr>
        <w:pStyle w:val="Alinia6"/>
        <w:rPr>
          <w:rStyle w:val="Beziens"/>
          <w:lang w:val="fr-FR"/>
        </w:rPr>
      </w:pPr>
    </w:p>
    <w:p w:rsidR="00133F8A" w:rsidRPr="00941FAA" w:rsidRDefault="00133F8A" w:rsidP="001F5DBB">
      <w:pPr>
        <w:pStyle w:val="Alinia6"/>
        <w:rPr>
          <w:rStyle w:val="Beziens"/>
          <w:lang w:val="fr-FR"/>
        </w:rPr>
      </w:pPr>
    </w:p>
    <w:p w:rsidR="00133F8A" w:rsidRPr="00941FAA" w:rsidRDefault="00133F8A" w:rsidP="001F5DBB">
      <w:pPr>
        <w:pStyle w:val="Alinia6"/>
        <w:rPr>
          <w:rStyle w:val="Beziens"/>
          <w:lang w:val="fr-FR"/>
        </w:rPr>
      </w:pPr>
    </w:p>
    <w:p w:rsidR="001F5DBB" w:rsidRPr="00E10491" w:rsidRDefault="001F5DBB" w:rsidP="001F5DBB">
      <w:pPr>
        <w:pStyle w:val="Alinia6"/>
        <w:rPr>
          <w:rStyle w:val="Beziens"/>
        </w:rPr>
      </w:pPr>
      <w:r w:rsidRPr="00E10491">
        <w:rPr>
          <w:rStyle w:val="Beziens"/>
        </w:rPr>
        <w:lastRenderedPageBreak/>
        <w:t>Algemeen</w:t>
      </w:r>
    </w:p>
    <w:p w:rsidR="001F5DBB" w:rsidRPr="00E10491" w:rsidRDefault="001F5DBB" w:rsidP="001F5DBB">
      <w:pPr>
        <w:pStyle w:val="BusTic"/>
      </w:pPr>
      <w:r w:rsidRPr="00E10491">
        <w:t xml:space="preserve">De </w:t>
      </w:r>
      <w:r w:rsidRPr="00E10491">
        <w:rPr>
          <w:bCs/>
        </w:rPr>
        <w:t>A31</w:t>
      </w:r>
      <w:r w:rsidRPr="00E10491">
        <w:t xml:space="preserve"> is een </w:t>
      </w:r>
      <w:hyperlink r:id="rId9" w:tooltip="Autoroute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autoroute</w:t>
        </w:r>
      </w:hyperlink>
      <w:r w:rsidRPr="00E10491">
        <w:t xml:space="preserve"> in het noordoosten van </w:t>
      </w:r>
      <w:hyperlink r:id="rId10" w:tooltip="Frankrijk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Frankrijk</w:t>
        </w:r>
      </w:hyperlink>
      <w:r w:rsidRPr="00E10491">
        <w:t xml:space="preserve">, die loopt van </w:t>
      </w:r>
      <w:hyperlink r:id="rId11" w:tooltip="Luxemburg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Luxemburg</w:t>
        </w:r>
      </w:hyperlink>
      <w:r w:rsidRPr="00E10491">
        <w:t xml:space="preserve">, via Metz, Nancy, Langres en Dijon naar Beaune, waar de weg invoegt op de </w:t>
      </w:r>
      <w:hyperlink r:id="rId12" w:tooltip="A6 (Frankrijk)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A6</w:t>
        </w:r>
      </w:hyperlink>
      <w:r w:rsidRPr="00E10491">
        <w:t xml:space="preserve"> naar Lyon. </w:t>
      </w:r>
    </w:p>
    <w:p w:rsidR="001F5DBB" w:rsidRPr="00E10491" w:rsidRDefault="001F5DBB" w:rsidP="001F5DBB">
      <w:pPr>
        <w:pStyle w:val="BusTic"/>
      </w:pPr>
      <w:r w:rsidRPr="00E10491">
        <w:t xml:space="preserve">De weg gaat eerst door de drukke Moezelvallei, maar vanaf </w:t>
      </w:r>
      <w:proofErr w:type="spellStart"/>
      <w:r w:rsidRPr="00E10491">
        <w:t>Toul</w:t>
      </w:r>
      <w:proofErr w:type="spellEnd"/>
      <w:r w:rsidRPr="00E10491">
        <w:t xml:space="preserve"> volgt een rustig en open landschap. </w:t>
      </w:r>
    </w:p>
    <w:p w:rsidR="001F5DBB" w:rsidRPr="00E10491" w:rsidRDefault="001F5DBB" w:rsidP="001F5DBB">
      <w:pPr>
        <w:pStyle w:val="BusTic"/>
      </w:pPr>
      <w:r w:rsidRPr="00E10491">
        <w:t xml:space="preserve">De A31 wordt veel gebruikt door doorgaand verkeer uit de Benelux naar het zuiden. </w:t>
      </w:r>
    </w:p>
    <w:p w:rsidR="001F5DBB" w:rsidRPr="00E10491" w:rsidRDefault="001F5DBB" w:rsidP="001F5DBB">
      <w:pPr>
        <w:pStyle w:val="BusTic"/>
      </w:pPr>
      <w:r w:rsidRPr="00E10491">
        <w:t xml:space="preserve">De snelweg is </w:t>
      </w:r>
      <w:r w:rsidRPr="00E10491">
        <w:rPr>
          <w:b/>
        </w:rPr>
        <w:t>349</w:t>
      </w:r>
      <w:r w:rsidRPr="00E10491">
        <w:t xml:space="preserve"> kilometer lang.</w:t>
      </w:r>
    </w:p>
    <w:p w:rsidR="001F5DBB" w:rsidRPr="00E10491" w:rsidRDefault="001F5DBB" w:rsidP="001F5DBB">
      <w:pPr>
        <w:pStyle w:val="Alinia6"/>
        <w:rPr>
          <w:rStyle w:val="Beziens"/>
        </w:rPr>
      </w:pPr>
      <w:r w:rsidRPr="00E10491">
        <w:rPr>
          <w:rStyle w:val="Beziens"/>
        </w:rPr>
        <w:t>Routebeschrijving</w:t>
      </w:r>
    </w:p>
    <w:p w:rsidR="001F5DBB" w:rsidRPr="00E10491" w:rsidRDefault="001F5DBB" w:rsidP="001F5DBB">
      <w:pPr>
        <w:pStyle w:val="BusTic"/>
      </w:pPr>
      <w:r w:rsidRPr="00E10491">
        <w:t xml:space="preserve">De A31 is één van de oudste snelwegen in Frankrijk, en is door zijn ligging een populaire vakantieroute voor reizigers uit de Benelux. </w:t>
      </w:r>
    </w:p>
    <w:p w:rsidR="001F5DBB" w:rsidRPr="00E10491" w:rsidRDefault="001F5DBB" w:rsidP="001F5DBB">
      <w:pPr>
        <w:pStyle w:val="BusTic"/>
      </w:pPr>
      <w:r w:rsidRPr="00E10491">
        <w:t xml:space="preserve">De weg bestaat uit een oud gedeelte tussen Luxemburg en </w:t>
      </w:r>
      <w:proofErr w:type="spellStart"/>
      <w:r w:rsidRPr="00E10491">
        <w:t>Toul</w:t>
      </w:r>
      <w:proofErr w:type="spellEnd"/>
      <w:r w:rsidRPr="00E10491">
        <w:t xml:space="preserve">, dat druk en geheel tolvrij is en een nieuwer en rustiger gedeelte tussen </w:t>
      </w:r>
      <w:proofErr w:type="spellStart"/>
      <w:r w:rsidRPr="00E10491">
        <w:t>Toul</w:t>
      </w:r>
      <w:proofErr w:type="spellEnd"/>
      <w:r w:rsidRPr="00E10491">
        <w:t xml:space="preserve"> en de aansluiting op de </w:t>
      </w:r>
      <w:hyperlink r:id="rId13" w:tooltip="A6 (Frankrijk)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A6</w:t>
        </w:r>
      </w:hyperlink>
      <w:r w:rsidRPr="00E10491">
        <w:t xml:space="preserve"> bij Beaune, dat over de gehele lengte wel de status van </w:t>
      </w:r>
      <w:hyperlink r:id="rId14" w:tooltip="Tolweg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tolweg</w:t>
        </w:r>
      </w:hyperlink>
      <w:r w:rsidRPr="00E10491">
        <w:t xml:space="preserve"> heeft.</w:t>
      </w:r>
    </w:p>
    <w:p w:rsidR="001F5DBB" w:rsidRPr="00E10491" w:rsidRDefault="001F5DBB" w:rsidP="001F5DBB">
      <w:pPr>
        <w:pStyle w:val="BusTic"/>
      </w:pPr>
      <w:r w:rsidRPr="00E10491">
        <w:t xml:space="preserve">De A31 begint aan de Luxemburgse grens, nabij de plaats </w:t>
      </w:r>
      <w:proofErr w:type="spellStart"/>
      <w:r w:rsidRPr="00E10491">
        <w:t>Dudelange</w:t>
      </w:r>
      <w:proofErr w:type="spellEnd"/>
      <w:r w:rsidRPr="00E10491">
        <w:t xml:space="preserve">, waar de Luxemburgse A3 overgaat in de Franse A31. </w:t>
      </w:r>
    </w:p>
    <w:p w:rsidR="001F5DBB" w:rsidRPr="00E10491" w:rsidRDefault="001F5DBB" w:rsidP="001F5DBB">
      <w:pPr>
        <w:pStyle w:val="BusTic"/>
      </w:pPr>
      <w:r w:rsidRPr="00E10491">
        <w:t xml:space="preserve">De weg daalt daar licht af in de richting van Thionville (in het Duits </w:t>
      </w:r>
      <w:proofErr w:type="spellStart"/>
      <w:r w:rsidRPr="00E10491">
        <w:rPr>
          <w:iCs/>
        </w:rPr>
        <w:t>Diedenhofen</w:t>
      </w:r>
      <w:proofErr w:type="spellEnd"/>
      <w:r w:rsidRPr="00E10491">
        <w:t xml:space="preserve">). </w:t>
      </w:r>
    </w:p>
    <w:p w:rsidR="00E10491" w:rsidRPr="00E10491" w:rsidRDefault="001F5DBB" w:rsidP="001F5DBB">
      <w:pPr>
        <w:pStyle w:val="BusTic"/>
      </w:pPr>
      <w:r w:rsidRPr="00E10491">
        <w:t xml:space="preserve">De passage van deze stad is redelijk toonzettend voor het noordelijke deel van de A31. </w:t>
      </w:r>
    </w:p>
    <w:p w:rsidR="00E10491" w:rsidRPr="00E10491" w:rsidRDefault="001F5DBB" w:rsidP="001F5DBB">
      <w:pPr>
        <w:pStyle w:val="BusTic"/>
      </w:pPr>
      <w:r w:rsidRPr="00E10491">
        <w:t xml:space="preserve">Er zijn een tweetal scherpe bochten, veel afritten kort achter elkaar, en de bebouwing staat tot zeer dicht op de weg. </w:t>
      </w:r>
    </w:p>
    <w:p w:rsidR="00E10491" w:rsidRPr="00E10491" w:rsidRDefault="001F5DBB" w:rsidP="001F5DBB">
      <w:pPr>
        <w:pStyle w:val="BusTic"/>
      </w:pPr>
      <w:r w:rsidRPr="00E10491">
        <w:t xml:space="preserve">Dit laatste geldt met name voor een kerk aan de noordoostzijde van de snelweg, die zowat op de vluchtstrook staat. </w:t>
      </w:r>
    </w:p>
    <w:p w:rsidR="001F5DBB" w:rsidRPr="00E10491" w:rsidRDefault="001F5DBB" w:rsidP="001F5DBB">
      <w:pPr>
        <w:pStyle w:val="BusTic"/>
      </w:pPr>
      <w:r w:rsidRPr="00E10491">
        <w:t>Na een lang spoorviaduct over een rangeerterrein en aansluitend over de rivier de Moezel, gaat de A31 parallel aan deze rivier door een druk gebied naar het zuiden lopen.</w:t>
      </w:r>
    </w:p>
    <w:p w:rsidR="00E10491" w:rsidRPr="00E10491" w:rsidRDefault="001F5DBB" w:rsidP="001F5DBB">
      <w:pPr>
        <w:pStyle w:val="BusTic"/>
      </w:pPr>
      <w:r w:rsidRPr="00E10491">
        <w:t xml:space="preserve">Na enige kilometers voegt de </w:t>
      </w:r>
      <w:hyperlink r:id="rId15" w:tooltip="A30 (Frankrijk)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A30</w:t>
        </w:r>
      </w:hyperlink>
      <w:r w:rsidRPr="00E10491">
        <w:t xml:space="preserve"> in, een korte snelweg uit de richting van de plaats </w:t>
      </w:r>
      <w:proofErr w:type="spellStart"/>
      <w:r w:rsidRPr="00E10491">
        <w:t>Longwy</w:t>
      </w:r>
      <w:proofErr w:type="spellEnd"/>
      <w:r w:rsidRPr="00E10491">
        <w:t xml:space="preserve">. </w:t>
      </w:r>
    </w:p>
    <w:p w:rsidR="00E10491" w:rsidRPr="00E10491" w:rsidRDefault="001F5DBB" w:rsidP="001F5DBB">
      <w:pPr>
        <w:pStyle w:val="BusTic"/>
      </w:pPr>
      <w:r w:rsidRPr="00E10491">
        <w:t xml:space="preserve">De A31 heeft vanaf dit punt enige tijd 2x3 rijstroken. </w:t>
      </w:r>
    </w:p>
    <w:p w:rsidR="00E10491" w:rsidRPr="00E10491" w:rsidRDefault="001F5DBB" w:rsidP="001F5DBB">
      <w:pPr>
        <w:pStyle w:val="BusTic"/>
      </w:pPr>
      <w:r w:rsidRPr="00E10491">
        <w:t xml:space="preserve">Op die wijze volgt even later een groot knooppunt met de </w:t>
      </w:r>
      <w:hyperlink r:id="rId16" w:tooltip="A4 (Frankrijk)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A4</w:t>
        </w:r>
      </w:hyperlink>
      <w:r w:rsidRPr="00E10491">
        <w:t xml:space="preserve"> (Parijs - Strasbourg). Dit is één van de oudste knooppunten buiten de regio Parijs, en dat uit zich onder meer in erg korte </w:t>
      </w:r>
      <w:hyperlink r:id="rId17" w:tooltip="Invoegstrook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in-</w:t>
        </w:r>
      </w:hyperlink>
      <w:r w:rsidRPr="00E10491">
        <w:t xml:space="preserve"> en </w:t>
      </w:r>
      <w:hyperlink r:id="rId18" w:tooltip="Uitvoegstrook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uitvoegstroken</w:t>
        </w:r>
      </w:hyperlink>
      <w:r w:rsidRPr="00E10491">
        <w:t xml:space="preserve"> op de </w:t>
      </w:r>
      <w:hyperlink r:id="rId19" w:tooltip="Parallelbaan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parallelbanen</w:t>
        </w:r>
      </w:hyperlink>
      <w:r w:rsidRPr="00E10491">
        <w:t xml:space="preserve">. </w:t>
      </w:r>
    </w:p>
    <w:p w:rsidR="00E10491" w:rsidRPr="00E10491" w:rsidRDefault="001F5DBB" w:rsidP="001F5DBB">
      <w:pPr>
        <w:pStyle w:val="BusTic"/>
      </w:pPr>
      <w:r w:rsidRPr="00E10491">
        <w:t xml:space="preserve">De A31 gaat verder met een zeer druk stuk, dwars door de stad Metz. </w:t>
      </w:r>
    </w:p>
    <w:p w:rsidR="001F5DBB" w:rsidRPr="00E10491" w:rsidRDefault="001F5DBB" w:rsidP="001F5DBB">
      <w:pPr>
        <w:pStyle w:val="BusTic"/>
      </w:pPr>
      <w:r w:rsidRPr="00E10491">
        <w:t xml:space="preserve">In deze grote stad (de agglomeratie heeft 430.000 inwoners) is er wederom veel bebouwing kort op de weg, en is ook het stadion van FC Metz te zien. </w:t>
      </w:r>
    </w:p>
    <w:p w:rsidR="00E10491" w:rsidRPr="00E10491" w:rsidRDefault="001F5DBB" w:rsidP="001F5DBB">
      <w:pPr>
        <w:pStyle w:val="BusTic"/>
      </w:pPr>
      <w:r w:rsidRPr="00E10491">
        <w:t xml:space="preserve">Na Metz wordt het iets rustiger, zowel op de weg als in de omgeving. </w:t>
      </w:r>
    </w:p>
    <w:p w:rsidR="00E10491" w:rsidRPr="00E10491" w:rsidRDefault="001F5DBB" w:rsidP="001F5DBB">
      <w:pPr>
        <w:pStyle w:val="BusTic"/>
      </w:pPr>
      <w:r w:rsidRPr="00E10491">
        <w:t>Tot aan Pont-à-</w:t>
      </w:r>
      <w:proofErr w:type="spellStart"/>
      <w:r w:rsidRPr="00E10491">
        <w:t>Mousson</w:t>
      </w:r>
      <w:proofErr w:type="spellEnd"/>
      <w:r w:rsidRPr="00E10491">
        <w:t xml:space="preserve"> gaat de A31 door een minder dichtbebouwd gebied, en is het landschap iets aardiger. </w:t>
      </w:r>
    </w:p>
    <w:p w:rsidR="00E10491" w:rsidRPr="00E10491" w:rsidRDefault="001F5DBB" w:rsidP="001F5DBB">
      <w:pPr>
        <w:pStyle w:val="BusTic"/>
      </w:pPr>
      <w:r w:rsidRPr="00E10491">
        <w:t>Vanaf Pont-à-</w:t>
      </w:r>
      <w:proofErr w:type="spellStart"/>
      <w:r w:rsidRPr="00E10491">
        <w:t>Mousson</w:t>
      </w:r>
      <w:proofErr w:type="spellEnd"/>
      <w:r w:rsidRPr="00E10491">
        <w:t xml:space="preserve"> neemt de industrie en het </w:t>
      </w:r>
      <w:r w:rsidR="00E10491" w:rsidRPr="00E10491">
        <w:t>verfrommelde</w:t>
      </w:r>
      <w:r w:rsidRPr="00E10491">
        <w:t xml:space="preserve"> uiterlijk van het landschap weer toe. </w:t>
      </w:r>
    </w:p>
    <w:p w:rsidR="00E10491" w:rsidRPr="00E10491" w:rsidRDefault="001F5DBB" w:rsidP="001F5DBB">
      <w:pPr>
        <w:pStyle w:val="BusTic"/>
      </w:pPr>
      <w:r w:rsidRPr="00E10491">
        <w:lastRenderedPageBreak/>
        <w:t xml:space="preserve">Diverse grote fabrieken zijn langs de weg en de Moezel gebouwd in de voorsteden van Nancy. </w:t>
      </w:r>
    </w:p>
    <w:p w:rsidR="00E10491" w:rsidRPr="00E10491" w:rsidRDefault="001F5DBB" w:rsidP="001F5DBB">
      <w:pPr>
        <w:pStyle w:val="BusTic"/>
      </w:pPr>
      <w:r w:rsidRPr="00E10491">
        <w:t xml:space="preserve">Bij het bereiken van Nancy zelf volgt een vrij behoorlijke klim, wat een aardig uitzicht over deze stad oplevert. </w:t>
      </w:r>
    </w:p>
    <w:p w:rsidR="001F5DBB" w:rsidRPr="00E10491" w:rsidRDefault="001F5DBB" w:rsidP="001F5DBB">
      <w:pPr>
        <w:pStyle w:val="BusTic"/>
      </w:pPr>
      <w:r w:rsidRPr="00E10491">
        <w:t xml:space="preserve">Nancy is iets kleiner dan Metz maar nog steeds een behoorlijke stad, de </w:t>
      </w:r>
      <w:proofErr w:type="spellStart"/>
      <w:r w:rsidRPr="00E10491">
        <w:t>aglommeratie</w:t>
      </w:r>
      <w:proofErr w:type="spellEnd"/>
      <w:r w:rsidRPr="00E10491">
        <w:t xml:space="preserve"> heeft 370.000 inwoners.</w:t>
      </w:r>
    </w:p>
    <w:p w:rsidR="00E10491" w:rsidRPr="00E10491" w:rsidRDefault="001F5DBB" w:rsidP="001F5DBB">
      <w:pPr>
        <w:pStyle w:val="BusTic"/>
      </w:pPr>
      <w:r w:rsidRPr="00E10491">
        <w:t xml:space="preserve">Even ten westen van Nancy slaat de A31 af in westelijke richting. </w:t>
      </w:r>
    </w:p>
    <w:p w:rsidR="00E10491" w:rsidRPr="00E10491" w:rsidRDefault="001F5DBB" w:rsidP="001F5DBB">
      <w:pPr>
        <w:pStyle w:val="BusTic"/>
      </w:pPr>
      <w:r w:rsidRPr="00E10491">
        <w:t xml:space="preserve">Rechtdoor gaat de </w:t>
      </w:r>
      <w:hyperlink r:id="rId20" w:tooltip="A33 (Frankrijk)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A33</w:t>
        </w:r>
      </w:hyperlink>
      <w:r w:rsidRPr="00E10491">
        <w:t xml:space="preserve">. </w:t>
      </w:r>
    </w:p>
    <w:p w:rsidR="00E10491" w:rsidRPr="00E10491" w:rsidRDefault="001F5DBB" w:rsidP="001F5DBB">
      <w:pPr>
        <w:pStyle w:val="BusTic"/>
      </w:pPr>
      <w:r w:rsidRPr="00E10491">
        <w:t xml:space="preserve">Dit is een korte snelweg die aansluiting geeft op de N57 naar Epinal/Besançon en de N4 naar Strasbourg. </w:t>
      </w:r>
    </w:p>
    <w:p w:rsidR="00E10491" w:rsidRPr="00E10491" w:rsidRDefault="001F5DBB" w:rsidP="001F5DBB">
      <w:pPr>
        <w:pStyle w:val="BusTic"/>
      </w:pPr>
      <w:r w:rsidRPr="00E10491">
        <w:t xml:space="preserve">De A31 zelf leidt hier voor 18 kilometer recht naar het westen naar </w:t>
      </w:r>
      <w:proofErr w:type="spellStart"/>
      <w:r w:rsidRPr="00E10491">
        <w:t>Toul</w:t>
      </w:r>
      <w:proofErr w:type="spellEnd"/>
      <w:r w:rsidRPr="00E10491">
        <w:t xml:space="preserve">, over het voormalige tracé van de N4, deels door het </w:t>
      </w:r>
      <w:proofErr w:type="spellStart"/>
      <w:r w:rsidRPr="00E10491">
        <w:t>Foret</w:t>
      </w:r>
      <w:proofErr w:type="spellEnd"/>
      <w:r w:rsidRPr="00E10491">
        <w:t xml:space="preserve"> de Haye, een groot bos. </w:t>
      </w:r>
    </w:p>
    <w:p w:rsidR="00E10491" w:rsidRPr="00E10491" w:rsidRDefault="001F5DBB" w:rsidP="001F5DBB">
      <w:pPr>
        <w:pStyle w:val="BusTic"/>
      </w:pPr>
      <w:r w:rsidRPr="00E10491">
        <w:t xml:space="preserve">Vanwege de functie voor zowel noord-zuid- als voor oost-west-verkeer is dit wederom een druk stuk. </w:t>
      </w:r>
    </w:p>
    <w:p w:rsidR="00E10491" w:rsidRPr="00E10491" w:rsidRDefault="001F5DBB" w:rsidP="001F5DBB">
      <w:pPr>
        <w:pStyle w:val="BusTic"/>
      </w:pPr>
      <w:r w:rsidRPr="00E10491">
        <w:t xml:space="preserve">Bij </w:t>
      </w:r>
      <w:proofErr w:type="spellStart"/>
      <w:r w:rsidRPr="00E10491">
        <w:t>Toul</w:t>
      </w:r>
      <w:proofErr w:type="spellEnd"/>
      <w:r w:rsidRPr="00E10491">
        <w:t xml:space="preserve"> slaat de A31 weer af, nu naar het zuiden. </w:t>
      </w:r>
    </w:p>
    <w:p w:rsidR="001F5DBB" w:rsidRPr="00E10491" w:rsidRDefault="001F5DBB" w:rsidP="001F5DBB">
      <w:pPr>
        <w:pStyle w:val="BusTic"/>
      </w:pPr>
      <w:r w:rsidRPr="00E10491">
        <w:t>Rechtdoor gaat dit maal de N4 naar Parijs.</w:t>
      </w:r>
    </w:p>
    <w:p w:rsidR="00E10491" w:rsidRPr="00E10491" w:rsidRDefault="001F5DBB" w:rsidP="001F5DBB">
      <w:pPr>
        <w:pStyle w:val="BusTic"/>
      </w:pPr>
      <w:r w:rsidRPr="00E10491">
        <w:t xml:space="preserve">Vanaf dit punt begint het betaalde gedeelte van de A31. </w:t>
      </w:r>
    </w:p>
    <w:p w:rsidR="00E10491" w:rsidRPr="00E10491" w:rsidRDefault="001F5DBB" w:rsidP="001F5DBB">
      <w:pPr>
        <w:pStyle w:val="BusTic"/>
      </w:pPr>
      <w:r w:rsidRPr="00E10491">
        <w:t xml:space="preserve">Vrijwel direct na </w:t>
      </w:r>
      <w:proofErr w:type="spellStart"/>
      <w:r w:rsidRPr="00E10491">
        <w:t>Toul</w:t>
      </w:r>
      <w:proofErr w:type="spellEnd"/>
      <w:r w:rsidRPr="00E10491">
        <w:t xml:space="preserve"> volgt de </w:t>
      </w:r>
      <w:proofErr w:type="spellStart"/>
      <w:r w:rsidRPr="00E10491">
        <w:t>péage</w:t>
      </w:r>
      <w:proofErr w:type="spellEnd"/>
      <w:r w:rsidRPr="00E10491">
        <w:t xml:space="preserve"> de </w:t>
      </w:r>
      <w:proofErr w:type="spellStart"/>
      <w:r w:rsidRPr="00E10491">
        <w:t>Gye</w:t>
      </w:r>
      <w:proofErr w:type="spellEnd"/>
      <w:r w:rsidRPr="00E10491">
        <w:t xml:space="preserve">, een groot </w:t>
      </w:r>
      <w:hyperlink r:id="rId21" w:tooltip="Tolstation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tolstation</w:t>
        </w:r>
      </w:hyperlink>
      <w:r w:rsidRPr="00E10491">
        <w:t xml:space="preserve">. </w:t>
      </w:r>
    </w:p>
    <w:p w:rsidR="00E10491" w:rsidRPr="00E10491" w:rsidRDefault="001F5DBB" w:rsidP="001F5DBB">
      <w:pPr>
        <w:pStyle w:val="BusTic"/>
      </w:pPr>
      <w:r w:rsidRPr="00E10491">
        <w:t xml:space="preserve">Het landschap verandert vrijwel meteen vanaf dit punt. </w:t>
      </w:r>
    </w:p>
    <w:p w:rsidR="00E10491" w:rsidRPr="00E10491" w:rsidRDefault="001F5DBB" w:rsidP="001F5DBB">
      <w:pPr>
        <w:pStyle w:val="BusTic"/>
      </w:pPr>
      <w:r w:rsidRPr="00E10491">
        <w:t xml:space="preserve">De bebouwing maakt plaats voor een open landschap, met lage bergen, weilanden en bossen. </w:t>
      </w:r>
    </w:p>
    <w:p w:rsidR="00E10491" w:rsidRPr="00E10491" w:rsidRDefault="001F5DBB" w:rsidP="001F5DBB">
      <w:pPr>
        <w:pStyle w:val="BusTic"/>
      </w:pPr>
      <w:r w:rsidRPr="00E10491">
        <w:t xml:space="preserve">De A31 leidt ook niet langer parallel aan de Moezel. </w:t>
      </w:r>
    </w:p>
    <w:p w:rsidR="00E10491" w:rsidRPr="00E10491" w:rsidRDefault="001F5DBB" w:rsidP="001F5DBB">
      <w:pPr>
        <w:pStyle w:val="BusTic"/>
      </w:pPr>
      <w:r w:rsidRPr="00E10491">
        <w:t xml:space="preserve">Er is verder nauwelijks bebouwing, en er is zeer weinig verkeer. </w:t>
      </w:r>
    </w:p>
    <w:p w:rsidR="001F5DBB" w:rsidRPr="00E10491" w:rsidRDefault="001F5DBB" w:rsidP="001F5DBB">
      <w:pPr>
        <w:pStyle w:val="BusTic"/>
      </w:pPr>
      <w:r w:rsidRPr="00E10491">
        <w:t xml:space="preserve">In het vakantieseizoen bestaat een enorm deel van het verkeer hier uit doorgaand vakantieverkeer uit de Benelux. </w:t>
      </w:r>
    </w:p>
    <w:p w:rsidR="00E10491" w:rsidRPr="00E10491" w:rsidRDefault="001F5DBB" w:rsidP="001F5DBB">
      <w:pPr>
        <w:pStyle w:val="BusTic"/>
      </w:pPr>
      <w:r w:rsidRPr="00E10491">
        <w:t xml:space="preserve">Hoewel het rijden hier zeker prettiger is dan in de drukke Moezelvallei, is het landschap enigszins monotoon. </w:t>
      </w:r>
    </w:p>
    <w:p w:rsidR="00E10491" w:rsidRPr="00E10491" w:rsidRDefault="001F5DBB" w:rsidP="001F5DBB">
      <w:pPr>
        <w:pStyle w:val="BusTic"/>
      </w:pPr>
      <w:r w:rsidRPr="00E10491">
        <w:t xml:space="preserve">Over een kleine 200 kilometer tot aan Dijon zijn er weinig uitgesproken hoogtepunten te vinden. </w:t>
      </w:r>
    </w:p>
    <w:p w:rsidR="00E10491" w:rsidRPr="00E10491" w:rsidRDefault="001F5DBB" w:rsidP="001F5DBB">
      <w:pPr>
        <w:pStyle w:val="BusTic"/>
      </w:pPr>
      <w:r w:rsidRPr="00E10491">
        <w:t xml:space="preserve">De weg slingert zich voort, door het heuvellandschap, op enige afstand van kleine toeristische plaatsen als </w:t>
      </w:r>
      <w:proofErr w:type="spellStart"/>
      <w:r w:rsidRPr="00E10491">
        <w:t>Vittel</w:t>
      </w:r>
      <w:proofErr w:type="spellEnd"/>
      <w:r w:rsidRPr="00E10491">
        <w:t xml:space="preserve"> en Langres. </w:t>
      </w:r>
    </w:p>
    <w:p w:rsidR="00E10491" w:rsidRPr="00E10491" w:rsidRDefault="001F5DBB" w:rsidP="001F5DBB">
      <w:pPr>
        <w:pStyle w:val="BusTic"/>
      </w:pPr>
      <w:r w:rsidRPr="00E10491">
        <w:t xml:space="preserve">Bij die laatste plaats is een </w:t>
      </w:r>
      <w:hyperlink r:id="rId22" w:tooltip="Knooppunt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knooppunt</w:t>
        </w:r>
      </w:hyperlink>
      <w:r w:rsidRPr="00E10491">
        <w:t xml:space="preserve"> met de </w:t>
      </w:r>
      <w:hyperlink r:id="rId23" w:tooltip="A5 (Frankrijk)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A5</w:t>
        </w:r>
      </w:hyperlink>
      <w:r w:rsidRPr="00E10491">
        <w:t xml:space="preserve"> uit de richting Parijs/Lille te vinden. </w:t>
      </w:r>
    </w:p>
    <w:p w:rsidR="001F5DBB" w:rsidRPr="00E10491" w:rsidRDefault="001F5DBB" w:rsidP="001F5DBB">
      <w:pPr>
        <w:pStyle w:val="BusTic"/>
      </w:pPr>
      <w:r w:rsidRPr="00E10491">
        <w:t xml:space="preserve">Vanaf dit punt wordt het iets drukker op de weg, hoewel de drukte niet vergelijkbaar is met het noordelijke deel. </w:t>
      </w:r>
    </w:p>
    <w:p w:rsidR="00E10491" w:rsidRPr="00E10491" w:rsidRDefault="001F5DBB" w:rsidP="001F5DBB">
      <w:pPr>
        <w:pStyle w:val="BusTic"/>
      </w:pPr>
      <w:r w:rsidRPr="00E10491">
        <w:t xml:space="preserve">De stad Dijon wordt op enige afstand aan de oostkant gepasseerd, en is niet zichtbaar vanaf de weg. </w:t>
      </w:r>
    </w:p>
    <w:p w:rsidR="00E10491" w:rsidRPr="00E10491" w:rsidRDefault="001F5DBB" w:rsidP="001F5DBB">
      <w:pPr>
        <w:pStyle w:val="BusTic"/>
      </w:pPr>
      <w:r w:rsidRPr="00E10491">
        <w:t xml:space="preserve">Wel zijn er diverse afritten naar de stad. Ook volgt er een knooppunt met de </w:t>
      </w:r>
      <w:hyperlink r:id="rId24" w:tooltip="A39 (Frankrijk)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A39</w:t>
        </w:r>
      </w:hyperlink>
      <w:r w:rsidRPr="00E10491">
        <w:t xml:space="preserve"> in de richting van Besançon, </w:t>
      </w:r>
      <w:proofErr w:type="spellStart"/>
      <w:r w:rsidRPr="00E10491">
        <w:t>Bourg</w:t>
      </w:r>
      <w:proofErr w:type="spellEnd"/>
      <w:r w:rsidRPr="00E10491">
        <w:t xml:space="preserve">-en-Bresse, Genève en de Alpen. </w:t>
      </w:r>
    </w:p>
    <w:p w:rsidR="00E10491" w:rsidRPr="00E10491" w:rsidRDefault="001F5DBB" w:rsidP="001F5DBB">
      <w:pPr>
        <w:pStyle w:val="BusTic"/>
      </w:pPr>
      <w:r w:rsidRPr="00E10491">
        <w:lastRenderedPageBreak/>
        <w:t xml:space="preserve">Deze weg vormt een rustig alternatief ten opzichte van de A31 en de </w:t>
      </w:r>
      <w:hyperlink r:id="rId25" w:tooltip="A6 (Frankrijk)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A6</w:t>
        </w:r>
      </w:hyperlink>
      <w:r w:rsidRPr="00E10491">
        <w:t xml:space="preserve">. Kort erna volgt een incompleet knooppunt met de A311, de verbindingsweg naar de lokale </w:t>
      </w:r>
      <w:hyperlink r:id="rId26" w:tooltip="Randweg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randweg</w:t>
        </w:r>
      </w:hyperlink>
      <w:r w:rsidRPr="00E10491">
        <w:t xml:space="preserve"> N274 om Dijon. </w:t>
      </w:r>
    </w:p>
    <w:p w:rsidR="001F5DBB" w:rsidRPr="00E10491" w:rsidRDefault="001F5DBB" w:rsidP="001F5DBB">
      <w:pPr>
        <w:pStyle w:val="BusTic"/>
      </w:pPr>
      <w:r w:rsidRPr="00E10491">
        <w:t xml:space="preserve">Even ten oosten van de wijnvelden van de Côte </w:t>
      </w:r>
      <w:proofErr w:type="spellStart"/>
      <w:r w:rsidRPr="00E10491">
        <w:t>d'Or</w:t>
      </w:r>
      <w:proofErr w:type="spellEnd"/>
      <w:r w:rsidRPr="00E10491">
        <w:t xml:space="preserve"> volgen de laatste kilometers van de A31 naar Beaune, waar eerst de </w:t>
      </w:r>
      <w:hyperlink r:id="rId27" w:tooltip="A36 (Frankrijk)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A36</w:t>
        </w:r>
      </w:hyperlink>
      <w:r w:rsidRPr="00E10491">
        <w:t xml:space="preserve"> invoegt op de A31, die vervolgens overgaat in de </w:t>
      </w:r>
      <w:hyperlink r:id="rId28" w:tooltip="A6 (Frankrijk)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A6</w:t>
        </w:r>
      </w:hyperlink>
      <w:r w:rsidRPr="00E10491">
        <w:t xml:space="preserve"> naar Lyon.</w:t>
      </w:r>
    </w:p>
    <w:p w:rsidR="00E9132D" w:rsidRPr="00E10491" w:rsidRDefault="00E9132D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7D6E87" w:rsidRPr="00E10491" w:rsidTr="00BF140B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7D6E87" w:rsidRPr="00E10491" w:rsidRDefault="00941FAA" w:rsidP="00941FA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A6BEF93" wp14:editId="39D29A18">
                  <wp:extent cx="205740" cy="144780"/>
                  <wp:effectExtent l="0" t="0" r="3810" b="7620"/>
                  <wp:docPr id="10" name="Afbeelding 10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B5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>
              <w:rPr>
                <w:noProof/>
                <w:color w:val="0000FF"/>
                <w:lang w:val="nl-NL"/>
              </w:rPr>
              <w:drawing>
                <wp:inline distT="0" distB="0" distL="0" distR="0" wp14:anchorId="5F6E4D54" wp14:editId="25997BB7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83B5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D6E87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Knooppunt:</w:t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met de</w:t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83B52" w:rsidRPr="00583B52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57" name="Afbeelding 57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3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4" w:type="pct"/>
            <w:vMerge w:val="restart"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2BDA0D" wp14:editId="0958CB8A">
                  <wp:extent cx="358140" cy="226695"/>
                  <wp:effectExtent l="19050" t="0" r="3810" b="0"/>
                  <wp:docPr id="43" name="Afbeelding 43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3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Paris</w:t>
            </w:r>
          </w:p>
        </w:tc>
        <w:tc>
          <w:tcPr>
            <w:tcW w:w="395" w:type="pct"/>
            <w:vMerge w:val="restart"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85240F" wp14:editId="44C50C65">
                  <wp:extent cx="358140" cy="226695"/>
                  <wp:effectExtent l="19050" t="0" r="3810" b="0"/>
                  <wp:docPr id="42" name="Afbeelding 42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87" w:rsidRPr="00E10491" w:rsidTr="00BF140B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Lyon</w:t>
            </w:r>
          </w:p>
        </w:tc>
        <w:tc>
          <w:tcPr>
            <w:tcW w:w="395" w:type="pct"/>
            <w:vMerge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762F5A" w:rsidRPr="00E10491" w:rsidRDefault="00762F5A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7D6E87" w:rsidRPr="00E10491" w:rsidTr="00BF140B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7D6E87" w:rsidRPr="00E10491" w:rsidRDefault="00941FAA" w:rsidP="00941FA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6DABD2D" wp14:editId="70985604">
                  <wp:extent cx="205740" cy="144780"/>
                  <wp:effectExtent l="0" t="0" r="3810" b="7620"/>
                  <wp:docPr id="32" name="Afbeelding 32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C6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noProof/>
                <w:color w:val="0000FF"/>
                <w:lang w:val="nl-NL"/>
              </w:rPr>
              <w:drawing>
                <wp:inline distT="0" distB="0" distL="0" distR="0" wp14:anchorId="1F28BC29" wp14:editId="78C7292A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7D6E87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Knooppunt:</w:t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met de</w:t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83B52" w:rsidRPr="00583B52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52" name="Afbeelding 152" descr="http://www.bustic.nl/Web%20Pagina%20Informatie%20autowegen/Buttons%20autowegen/A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bustic.nl/Web%20Pagina%20Informatie%20autowegen/Buttons%20autowegen/A36.jpg">
                            <a:hlinkClick r:id="rId3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4" w:type="pct"/>
            <w:vMerge w:val="restart"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C89D767" wp14:editId="2F196B4E">
                  <wp:extent cx="358140" cy="226695"/>
                  <wp:effectExtent l="19050" t="0" r="3810" b="0"/>
                  <wp:docPr id="44" name="Afbeelding 44" descr="http://www.bustic.nl/Web%20Pagina%20Informatie%20autowegen/Buttons%20autowegen/A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bustic.nl/Web%20Pagina%20Informatie%20autowegen/Buttons%20autowegen/A36.jpg">
                            <a:hlinkClick r:id="rId3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Besançon</w:t>
            </w:r>
          </w:p>
        </w:tc>
        <w:tc>
          <w:tcPr>
            <w:tcW w:w="395" w:type="pct"/>
            <w:vMerge w:val="restart"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D3648F4" wp14:editId="2699ACA2">
                  <wp:extent cx="358140" cy="226695"/>
                  <wp:effectExtent l="19050" t="0" r="3810" b="0"/>
                  <wp:docPr id="41" name="Afbeelding 41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87" w:rsidRPr="00E10491" w:rsidTr="00BF140B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7D6E87" w:rsidRPr="00E10491" w:rsidRDefault="00E10491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M</w:t>
            </w:r>
            <w:r w:rsidR="007D6E87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ulhouse</w:t>
            </w:r>
          </w:p>
        </w:tc>
        <w:tc>
          <w:tcPr>
            <w:tcW w:w="395" w:type="pct"/>
            <w:vMerge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1F5DBB" w:rsidRPr="00E10491" w:rsidRDefault="001F5DBB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583B52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pict>
                <v:shape id="Afbeelding 57" o:spid="_x0000_i1025" type="#_x0000_t75" alt="Beschrijving: Afslagsymbool.svg" href="http://www.wegenwiki.nl/Bestand:Afslagsymbool.svg" style="width:19.2pt;height:14.4pt;visibility:visible;mso-wrap-style:square" o:button="t">
                  <v:imagedata r:id="rId39" o:title="Afslagsymbool"/>
                </v:shape>
              </w:pict>
            </w:r>
            <w:r w:rsidR="007D6E87"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1 </w:t>
            </w:r>
            <w:r w:rsidR="007D6E87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Nuits-St. Georges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AAD2E31" wp14:editId="20D1D117">
                  <wp:extent cx="358140" cy="226695"/>
                  <wp:effectExtent l="19050" t="0" r="3810" b="0"/>
                  <wp:docPr id="40" name="Afbeelding 40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DBB" w:rsidRPr="00E10491" w:rsidRDefault="001F5DBB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75"/>
        <w:gridCol w:w="936"/>
        <w:gridCol w:w="3382"/>
        <w:gridCol w:w="827"/>
      </w:tblGrid>
      <w:tr w:rsidR="00583B52" w:rsidRPr="00E10491" w:rsidTr="00583B52">
        <w:trPr>
          <w:trHeight w:val="254"/>
        </w:trPr>
        <w:tc>
          <w:tcPr>
            <w:tcW w:w="2531" w:type="pct"/>
            <w:vMerge w:val="restart"/>
            <w:shd w:val="clear" w:color="auto" w:fill="D9D9D9" w:themeFill="background1" w:themeFillShade="D9"/>
            <w:vAlign w:val="center"/>
          </w:tcPr>
          <w:p w:rsidR="007D6E87" w:rsidRPr="00E10491" w:rsidRDefault="00941FAA" w:rsidP="00941FA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83ADA34" wp14:editId="24D1CA4B">
                  <wp:extent cx="205740" cy="144780"/>
                  <wp:effectExtent l="0" t="0" r="3810" b="7620"/>
                  <wp:docPr id="50" name="Afbeelding 50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C6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noProof/>
                <w:color w:val="0000FF"/>
                <w:lang w:val="nl-NL"/>
              </w:rPr>
              <w:drawing>
                <wp:inline distT="0" distB="0" distL="0" distR="0" wp14:anchorId="1F4A6B13" wp14:editId="04FA8ADA">
                  <wp:extent cx="190500" cy="144780"/>
                  <wp:effectExtent l="0" t="0" r="0" b="7620"/>
                  <wp:docPr id="54" name="Afbeelding 54" descr="Beschrijving: Afslagsymbool.sv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7D6E87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Knooppunt:</w:t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>met de</w:t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83B52" w:rsidRPr="00583B52">
              <w:rPr>
                <w:rStyle w:val="Autobaan"/>
              </w:rPr>
              <w:t>A311</w:t>
            </w:r>
          </w:p>
        </w:tc>
        <w:tc>
          <w:tcPr>
            <w:tcW w:w="449" w:type="pct"/>
            <w:vMerge w:val="restart"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Style w:val="Autobaan"/>
                <w:lang w:val="nl-NL"/>
              </w:rPr>
              <w:t>A311</w:t>
            </w:r>
          </w:p>
        </w:tc>
        <w:tc>
          <w:tcPr>
            <w:tcW w:w="1623" w:type="pct"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Dijon</w:t>
            </w:r>
          </w:p>
        </w:tc>
        <w:tc>
          <w:tcPr>
            <w:tcW w:w="397" w:type="pct"/>
            <w:vMerge w:val="restart"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AAD8399" wp14:editId="0D9E331E">
                  <wp:extent cx="358140" cy="226695"/>
                  <wp:effectExtent l="19050" t="0" r="3810" b="0"/>
                  <wp:docPr id="39" name="Afbeelding 39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3B52" w:rsidRPr="00E10491" w:rsidTr="00583B52">
        <w:trPr>
          <w:trHeight w:val="254"/>
        </w:trPr>
        <w:tc>
          <w:tcPr>
            <w:tcW w:w="2531" w:type="pct"/>
            <w:vMerge/>
            <w:shd w:val="clear" w:color="auto" w:fill="D9D9D9" w:themeFill="background1" w:themeFillShade="D9"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49" w:type="pct"/>
            <w:vMerge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23" w:type="pct"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7" w:type="pct"/>
            <w:vMerge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1F5DBB" w:rsidRPr="00E10491" w:rsidRDefault="001F5DBB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7D6E87" w:rsidRPr="00E10491" w:rsidTr="00BF140B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7D6E87" w:rsidRPr="00E10491" w:rsidRDefault="00941FAA" w:rsidP="00941FA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FBC659E" wp14:editId="59934832">
                  <wp:extent cx="205740" cy="144780"/>
                  <wp:effectExtent l="0" t="0" r="3810" b="7620"/>
                  <wp:docPr id="55" name="Afbeelding 5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C6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noProof/>
                <w:color w:val="0000FF"/>
                <w:lang w:val="nl-NL"/>
              </w:rPr>
              <w:drawing>
                <wp:inline distT="0" distB="0" distL="0" distR="0" wp14:anchorId="0245924A" wp14:editId="4209D87B">
                  <wp:extent cx="190500" cy="144780"/>
                  <wp:effectExtent l="0" t="0" r="0" b="7620"/>
                  <wp:docPr id="56" name="Afbeelding 56" descr="Beschrijving: Afslagsymbool.sv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7D6E87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Knooppunt:</w:t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>met de</w:t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83B52" w:rsidRPr="00583B52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83" name="Afbeelding 183" descr="http://www.bustic.nl/Web%20Pagina%20Informatie%20autowegen/Buttons%20autowegen/A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bustic.nl/Web%20Pagina%20Informatie%20autowegen/Buttons%20autowegen/A39.gif">
                            <a:hlinkClick r:id="rId4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4" w:type="pct"/>
            <w:vMerge w:val="restart"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2B094C6" wp14:editId="3B482D99">
                  <wp:extent cx="358140" cy="226695"/>
                  <wp:effectExtent l="19050" t="0" r="3810" b="0"/>
                  <wp:docPr id="45" name="Afbeelding 45" descr="http://www.bustic.nl/Web%20Pagina%20Informatie%20autowegen/Buttons%20autowegen/A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bustic.nl/Web%20Pagina%20Informatie%20autowegen/Buttons%20autowegen/A39.gif">
                            <a:hlinkClick r:id="rId4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Lyon</w:t>
            </w:r>
          </w:p>
        </w:tc>
        <w:tc>
          <w:tcPr>
            <w:tcW w:w="395" w:type="pct"/>
            <w:vMerge w:val="restart"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B0A0CDD" wp14:editId="2B9C62A9">
                  <wp:extent cx="358140" cy="226695"/>
                  <wp:effectExtent l="19050" t="0" r="3810" b="0"/>
                  <wp:docPr id="38" name="Afbeelding 38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87" w:rsidRPr="00E10491" w:rsidTr="00BF140B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5" w:type="pct"/>
            <w:vMerge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1F5DBB" w:rsidRPr="00E10491" w:rsidRDefault="001F5DBB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583B52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pict>
                <v:shape id="Afbeelding 56" o:spid="_x0000_i1026" type="#_x0000_t75" alt="Beschrijving: Afslagsymbool.svg" href="http://www.wegenwiki.nl/Bestand:Afslagsymbool.svg" style="width:19.2pt;height:14.4pt;visibility:visible;mso-wrap-style:square" o:button="t">
                  <v:imagedata r:id="rId39" o:title="Afslagsymbool"/>
                </v:shape>
              </w:pict>
            </w:r>
            <w:r w:rsidR="007D6E87"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7D6E87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4 Dijon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981C836" wp14:editId="72EA78C9">
                  <wp:extent cx="358140" cy="226695"/>
                  <wp:effectExtent l="19050" t="0" r="3810" b="0"/>
                  <wp:docPr id="36" name="Afbeelding 36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491" w:rsidRPr="004E21A5" w:rsidRDefault="00E46B24" w:rsidP="00E46B24">
      <w:pPr>
        <w:pStyle w:val="Alinia6"/>
        <w:rPr>
          <w:b/>
          <w:bCs/>
        </w:rPr>
      </w:pPr>
      <w:r w:rsidRPr="00E46B24">
        <w:rPr>
          <w:rStyle w:val="plaats0"/>
        </w:rPr>
        <w:t>Dijon</w:t>
      </w:r>
      <w:r>
        <w:rPr>
          <w:b/>
          <w:bCs/>
        </w:rPr>
        <w:t xml:space="preserve">   </w:t>
      </w:r>
      <w:r>
        <w:t xml:space="preserve">± </w:t>
      </w:r>
      <w:r w:rsidRPr="004E21A5">
        <w:t xml:space="preserve">151.000 </w:t>
      </w:r>
      <w:r>
        <w:t>inwoners</w:t>
      </w:r>
    </w:p>
    <w:p w:rsidR="00E10491" w:rsidRPr="004E21A5" w:rsidRDefault="00E10491" w:rsidP="00E46B24">
      <w:pPr>
        <w:pStyle w:val="BusTic"/>
      </w:pPr>
      <w:r w:rsidRPr="004E21A5">
        <w:t xml:space="preserve">Als voormalige hoofdstad van het grote Bourgondische Rijk, waartoe ook de Nederlanden behoorden, wordt Dijon </w:t>
      </w:r>
      <w:r w:rsidR="00E46B24">
        <w:t>“</w:t>
      </w:r>
      <w:r w:rsidRPr="004E21A5">
        <w:t>de rijke weduwe van de herto</w:t>
      </w:r>
      <w:r w:rsidRPr="004E21A5">
        <w:softHyphen/>
        <w:t>gen</w:t>
      </w:r>
      <w:r w:rsidR="00E46B24">
        <w:t>”</w:t>
      </w:r>
      <w:r w:rsidRPr="004E21A5">
        <w:t xml:space="preserve"> genoemd, want aan deze middeleeuwse bloeitijd dankt de stad haar rijkdom aan historische gebouwen, musea en kunstwerken. </w:t>
      </w:r>
    </w:p>
    <w:p w:rsidR="00E10491" w:rsidRPr="004E21A5" w:rsidRDefault="00E10491" w:rsidP="00E46B24">
      <w:pPr>
        <w:pStyle w:val="BusTic"/>
      </w:pPr>
      <w:r w:rsidRPr="004E21A5">
        <w:t>Ook nu is Dijo</w:t>
      </w:r>
      <w:r w:rsidR="00E46B24">
        <w:t>n</w:t>
      </w:r>
      <w:r w:rsidRPr="004E21A5">
        <w:t xml:space="preserve">, hoofdstad van het departement Côte </w:t>
      </w:r>
      <w:proofErr w:type="spellStart"/>
      <w:r w:rsidRPr="004E21A5">
        <w:t>d'Or</w:t>
      </w:r>
      <w:proofErr w:type="spellEnd"/>
      <w:r w:rsidRPr="004E21A5">
        <w:t>, nog altijd het kloppend hart van Bourgondië, zowel ambtelijk en univer</w:t>
      </w:r>
      <w:r w:rsidRPr="004E21A5">
        <w:softHyphen/>
        <w:t>sitair (27.000 studenten) als qua handel en industrie (o.a. tabak en machi</w:t>
      </w:r>
      <w:r w:rsidRPr="004E21A5">
        <w:softHyphen/>
        <w:t xml:space="preserve">neonderdelen). </w:t>
      </w:r>
    </w:p>
    <w:p w:rsidR="00E10491" w:rsidRPr="004E21A5" w:rsidRDefault="00E10491" w:rsidP="00E46B24">
      <w:pPr>
        <w:pStyle w:val="BusTic"/>
      </w:pPr>
      <w:r w:rsidRPr="004E21A5">
        <w:t>Mosterd (die als `</w:t>
      </w:r>
      <w:proofErr w:type="spellStart"/>
      <w:r w:rsidRPr="004E21A5">
        <w:t>moutarde</w:t>
      </w:r>
      <w:proofErr w:type="spellEnd"/>
      <w:r w:rsidRPr="004E21A5">
        <w:t>' in aardewerkpotjes wordt verkocht), zwarte bessen (cassis), kruidkoek (</w:t>
      </w:r>
      <w:proofErr w:type="spellStart"/>
      <w:r w:rsidRPr="004E21A5">
        <w:t>pain</w:t>
      </w:r>
      <w:proofErr w:type="spellEnd"/>
      <w:r w:rsidRPr="004E21A5">
        <w:t xml:space="preserve"> </w:t>
      </w:r>
      <w:proofErr w:type="spellStart"/>
      <w:r w:rsidRPr="004E21A5">
        <w:t>d'épice</w:t>
      </w:r>
      <w:proofErr w:type="spellEnd"/>
      <w:r w:rsidRPr="004E21A5">
        <w:t>) en slakken (escargots) zijn de smakelijke producten waaraan Dijo</w:t>
      </w:r>
      <w:r w:rsidR="00E46B24">
        <w:t>n</w:t>
      </w:r>
      <w:r w:rsidRPr="004E21A5">
        <w:t xml:space="preserve"> zijn faam dankt. </w:t>
      </w:r>
    </w:p>
    <w:p w:rsidR="00E10491" w:rsidRPr="004E21A5" w:rsidRDefault="00E10491" w:rsidP="00E46B24">
      <w:pPr>
        <w:pStyle w:val="BusTic"/>
      </w:pPr>
      <w:r w:rsidRPr="004E21A5">
        <w:t>Is het toeval dat de lijfspreuk van de Bourgondische hertogen `</w:t>
      </w:r>
      <w:proofErr w:type="spellStart"/>
      <w:r w:rsidRPr="004E21A5">
        <w:t>moult</w:t>
      </w:r>
      <w:proofErr w:type="spellEnd"/>
      <w:r w:rsidRPr="004E21A5">
        <w:t xml:space="preserve"> me tarde' (ik kan niet wachten) was?</w:t>
      </w:r>
    </w:p>
    <w:p w:rsidR="00E10491" w:rsidRPr="004E21A5" w:rsidRDefault="00E10491" w:rsidP="00E46B24">
      <w:pPr>
        <w:pStyle w:val="BusTic"/>
      </w:pPr>
      <w:proofErr w:type="spellStart"/>
      <w:r w:rsidRPr="004E21A5">
        <w:t>Zwartebessen</w:t>
      </w:r>
      <w:proofErr w:type="spellEnd"/>
      <w:r w:rsidRPr="004E21A5">
        <w:t xml:space="preserve"> likeur (crème de cassis) leidde tot een andere specialiteit: het aperitief `kir' (genoemd naar de oud</w:t>
      </w:r>
      <w:r w:rsidRPr="004E21A5">
        <w:noBreakHyphen/>
        <w:t xml:space="preserve">burgemeester van </w:t>
      </w:r>
      <w:proofErr w:type="spellStart"/>
      <w:r w:rsidRPr="004E21A5">
        <w:t>Dijos</w:t>
      </w:r>
      <w:proofErr w:type="spellEnd"/>
      <w:r w:rsidRPr="004E21A5">
        <w:t xml:space="preserve">, </w:t>
      </w:r>
      <w:proofErr w:type="spellStart"/>
      <w:r w:rsidRPr="004E21A5">
        <w:t>Félix</w:t>
      </w:r>
      <w:proofErr w:type="spellEnd"/>
      <w:r w:rsidRPr="004E21A5">
        <w:t xml:space="preserve"> Kir) dat bestaat uit </w:t>
      </w:r>
      <w:proofErr w:type="spellStart"/>
      <w:r w:rsidRPr="004E21A5">
        <w:t>eenderde</w:t>
      </w:r>
      <w:proofErr w:type="spellEnd"/>
      <w:r w:rsidRPr="004E21A5">
        <w:t xml:space="preserve"> cassis en </w:t>
      </w:r>
      <w:proofErr w:type="spellStart"/>
      <w:r w:rsidRPr="004E21A5">
        <w:t>tweederde</w:t>
      </w:r>
      <w:proofErr w:type="spellEnd"/>
      <w:r w:rsidRPr="004E21A5">
        <w:t xml:space="preserve"> witte wijn, bij voorkeur bourgogne </w:t>
      </w:r>
      <w:proofErr w:type="spellStart"/>
      <w:r w:rsidRPr="004E21A5">
        <w:t>aligoté</w:t>
      </w:r>
      <w:proofErr w:type="spellEnd"/>
      <w:r w:rsidRPr="004E21A5">
        <w:t xml:space="preserve">. </w:t>
      </w:r>
    </w:p>
    <w:p w:rsidR="00E10491" w:rsidRPr="004E21A5" w:rsidRDefault="00E10491" w:rsidP="00E46B24">
      <w:pPr>
        <w:pStyle w:val="BusTic"/>
      </w:pPr>
      <w:r w:rsidRPr="004E21A5">
        <w:t>De redelijk dyna</w:t>
      </w:r>
      <w:r w:rsidRPr="004E21A5">
        <w:softHyphen/>
        <w:t xml:space="preserve">mische stad ligt aan de westrand van de </w:t>
      </w:r>
      <w:proofErr w:type="spellStart"/>
      <w:r w:rsidRPr="004E21A5">
        <w:t>Saônevlakte</w:t>
      </w:r>
      <w:proofErr w:type="spellEnd"/>
      <w:r w:rsidRPr="004E21A5">
        <w:t xml:space="preserve"> en aan de voet van de noordelijke uitloper van de </w:t>
      </w:r>
      <w:proofErr w:type="spellStart"/>
      <w:r w:rsidRPr="004E21A5">
        <w:t>Cóte</w:t>
      </w:r>
      <w:proofErr w:type="spellEnd"/>
      <w:r w:rsidRPr="004E21A5">
        <w:t xml:space="preserve"> </w:t>
      </w:r>
      <w:proofErr w:type="spellStart"/>
      <w:r w:rsidRPr="004E21A5">
        <w:t>d'Or</w:t>
      </w:r>
      <w:proofErr w:type="spellEnd"/>
      <w:r w:rsidRPr="004E21A5">
        <w:t>.</w:t>
      </w:r>
    </w:p>
    <w:p w:rsidR="00E10491" w:rsidRPr="00E10491" w:rsidRDefault="00E10491" w:rsidP="00E10491">
      <w:pPr>
        <w:rPr>
          <w:rFonts w:ascii="Comic Sans MS" w:hAnsi="Comic Sans MS"/>
          <w:sz w:val="24"/>
          <w:szCs w:val="24"/>
          <w:lang w:val="nl-NL"/>
        </w:rPr>
      </w:pPr>
    </w:p>
    <w:p w:rsidR="001F5DBB" w:rsidRPr="00E10491" w:rsidRDefault="001F5DBB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583B52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pict>
                <v:shape id="Afbeelding 55" o:spid="_x0000_i1027" type="#_x0000_t75" alt="Beschrijving: Afslagsymbool.svg" href="http://www.wegenwiki.nl/Bestand:Afslagsymbool.svg" style="width:19.2pt;height:14.4pt;visibility:visible;mso-wrap-style:square" o:button="t">
                  <v:imagedata r:id="rId39" o:title="Afslagsymbool"/>
                </v:shape>
              </w:pict>
            </w:r>
            <w:r w:rsidR="007D6E87"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7D6E87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5 Til-</w:t>
            </w:r>
            <w:proofErr w:type="spellStart"/>
            <w:r w:rsidR="007D6E87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Châtel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855CCCC" wp14:editId="6E9E95BC">
                  <wp:extent cx="358140" cy="226695"/>
                  <wp:effectExtent l="19050" t="0" r="3810" b="0"/>
                  <wp:docPr id="35" name="Afbeelding 35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6B24" w:rsidRDefault="00E46B24" w:rsidP="00E46B24">
      <w:pPr>
        <w:pStyle w:val="Alinia6"/>
      </w:pPr>
      <w:r w:rsidRPr="00E46B24">
        <w:rPr>
          <w:rStyle w:val="plaats0"/>
        </w:rPr>
        <w:t>Til-</w:t>
      </w:r>
      <w:proofErr w:type="spellStart"/>
      <w:r w:rsidRPr="00E46B24">
        <w:rPr>
          <w:rStyle w:val="plaats0"/>
        </w:rPr>
        <w:t>Châtel</w:t>
      </w:r>
      <w:proofErr w:type="spellEnd"/>
      <w:r>
        <w:t xml:space="preserve">  ± 819 inwoners </w:t>
      </w:r>
    </w:p>
    <w:p w:rsidR="00E46B24" w:rsidRDefault="00306C90" w:rsidP="00E46B24">
      <w:pPr>
        <w:pStyle w:val="BusTic"/>
      </w:pPr>
      <w:r w:rsidRPr="00306C90">
        <w:t>Til-</w:t>
      </w:r>
      <w:proofErr w:type="spellStart"/>
      <w:r w:rsidRPr="00306C90">
        <w:t>Châtel</w:t>
      </w:r>
      <w:proofErr w:type="spellEnd"/>
      <w:r w:rsidRPr="00306C90">
        <w:t xml:space="preserve"> is een gemeente in het Franse departement Côte-</w:t>
      </w:r>
      <w:proofErr w:type="spellStart"/>
      <w:r w:rsidRPr="00306C90">
        <w:t>d'Or</w:t>
      </w:r>
      <w:proofErr w:type="spellEnd"/>
      <w:r w:rsidRPr="00306C90">
        <w:t xml:space="preserve"> (regio Bourgondië). </w:t>
      </w:r>
    </w:p>
    <w:p w:rsidR="007D6E87" w:rsidRPr="00E10491" w:rsidRDefault="00306C90" w:rsidP="00E46B24">
      <w:pPr>
        <w:pStyle w:val="BusTic"/>
      </w:pPr>
      <w:r w:rsidRPr="00306C90">
        <w:t>De plaats maakt deel uit van het arrondissement Dijon.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583B52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pict>
                <v:shape id="Afbeelding 54" o:spid="_x0000_i1028" type="#_x0000_t75" alt="Beschrijving: Afslagsymbool.svg" href="http://www.wegenwiki.nl/Bestand:Afslagsymbool.svg" style="width:19.2pt;height:14.4pt;visibility:visible;mso-wrap-style:square" o:button="t">
                  <v:imagedata r:id="rId39" o:title="Afslagsymbool"/>
                </v:shape>
              </w:pict>
            </w:r>
            <w:r w:rsidR="007D6E87"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7D6E87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6 Langres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C255E01" wp14:editId="7094485E">
                  <wp:extent cx="358140" cy="226695"/>
                  <wp:effectExtent l="19050" t="0" r="3810" b="0"/>
                  <wp:docPr id="34" name="Afbeelding 34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0491" w:rsidRPr="00826D37" w:rsidRDefault="00E46B24" w:rsidP="00E46B24">
      <w:pPr>
        <w:pStyle w:val="Alinia6"/>
        <w:rPr>
          <w:b/>
          <w:bCs/>
        </w:rPr>
      </w:pPr>
      <w:proofErr w:type="spellStart"/>
      <w:r w:rsidRPr="00E46B24">
        <w:rPr>
          <w:rStyle w:val="plaats0"/>
        </w:rPr>
        <w:t>Lapgres</w:t>
      </w:r>
      <w:proofErr w:type="spellEnd"/>
      <w:r>
        <w:rPr>
          <w:b/>
          <w:bCs/>
        </w:rPr>
        <w:t xml:space="preserve">  </w:t>
      </w:r>
      <w:r w:rsidRPr="00713A88">
        <w:t xml:space="preserve">± 12.000 </w:t>
      </w:r>
      <w:r>
        <w:t>inwoners</w:t>
      </w:r>
    </w:p>
    <w:p w:rsidR="00E46B24" w:rsidRDefault="00E10491" w:rsidP="00E46B24">
      <w:pPr>
        <w:pStyle w:val="BusTic"/>
      </w:pPr>
      <w:proofErr w:type="spellStart"/>
      <w:r w:rsidRPr="00713A88">
        <w:t>Lapgres</w:t>
      </w:r>
      <w:proofErr w:type="spellEnd"/>
      <w:r w:rsidRPr="00713A88">
        <w:t xml:space="preserve"> (</w:t>
      </w:r>
      <w:r>
        <w:t xml:space="preserve">departement </w:t>
      </w:r>
      <w:proofErr w:type="spellStart"/>
      <w:r w:rsidRPr="00826D37">
        <w:t>Haut</w:t>
      </w:r>
      <w:proofErr w:type="spellEnd"/>
      <w:r w:rsidRPr="00826D37">
        <w:noBreakHyphen/>
        <w:t xml:space="preserve">Marne) is een schilderachtig stadje, omringd door vestingmuren met poorten en torens, gelegen op een rots boven en op de rand van het Plateau de </w:t>
      </w:r>
      <w:proofErr w:type="spellStart"/>
      <w:r w:rsidRPr="00826D37">
        <w:t>Lapgres</w:t>
      </w:r>
      <w:proofErr w:type="spellEnd"/>
      <w:r w:rsidRPr="00826D37">
        <w:t xml:space="preserve">. </w:t>
      </w:r>
    </w:p>
    <w:p w:rsidR="00E10491" w:rsidRPr="00826D37" w:rsidRDefault="00E10491" w:rsidP="00E46B24">
      <w:pPr>
        <w:pStyle w:val="BusTic"/>
      </w:pPr>
      <w:r w:rsidRPr="00826D37">
        <w:t xml:space="preserve">Champagne, Bourgondië en </w:t>
      </w:r>
      <w:proofErr w:type="spellStart"/>
      <w:r w:rsidRPr="00826D37">
        <w:t>Franche</w:t>
      </w:r>
      <w:proofErr w:type="spellEnd"/>
      <w:r w:rsidRPr="00826D37">
        <w:t xml:space="preserve"> Comté ontmoeten elkaar hier. </w:t>
      </w:r>
    </w:p>
    <w:p w:rsidR="00E10491" w:rsidRPr="00826D37" w:rsidRDefault="00E10491" w:rsidP="00E46B24">
      <w:pPr>
        <w:pStyle w:val="BusTic"/>
      </w:pPr>
      <w:r w:rsidRPr="00826D37">
        <w:t xml:space="preserve">Tot aan het jaar 70 was de Gallische stam der </w:t>
      </w:r>
      <w:proofErr w:type="spellStart"/>
      <w:r w:rsidRPr="00826D37">
        <w:t>Lingonen</w:t>
      </w:r>
      <w:proofErr w:type="spellEnd"/>
      <w:r w:rsidRPr="00826D37">
        <w:t xml:space="preserve">, die hun nederzetting </w:t>
      </w:r>
      <w:proofErr w:type="spellStart"/>
      <w:r w:rsidRPr="00826D37">
        <w:t>Andematu</w:t>
      </w:r>
      <w:r w:rsidRPr="00826D37">
        <w:softHyphen/>
        <w:t>num</w:t>
      </w:r>
      <w:proofErr w:type="spellEnd"/>
      <w:r w:rsidRPr="00826D37">
        <w:t xml:space="preserve"> noemde, een trouwe bondgenoot van de Romeinen, maar na de dood van de Romeinse keizer Nero kwam </w:t>
      </w:r>
      <w:proofErr w:type="spellStart"/>
      <w:r w:rsidRPr="00826D37">
        <w:t>Sabinus</w:t>
      </w:r>
      <w:proofErr w:type="spellEnd"/>
      <w:r w:rsidRPr="00826D37">
        <w:t xml:space="preserve"> in opstand. </w:t>
      </w:r>
    </w:p>
    <w:p w:rsidR="00E10491" w:rsidRPr="00826D37" w:rsidRDefault="00E10491" w:rsidP="00E46B24">
      <w:pPr>
        <w:pStyle w:val="BusTic"/>
      </w:pPr>
      <w:r w:rsidRPr="00826D37">
        <w:t xml:space="preserve">Negenjaar lang verstopte hij zich in een grot bij de bron van de </w:t>
      </w:r>
      <w:proofErr w:type="spellStart"/>
      <w:r w:rsidRPr="00826D37">
        <w:t>Marpe</w:t>
      </w:r>
      <w:proofErr w:type="spellEnd"/>
      <w:r w:rsidRPr="00826D37">
        <w:t xml:space="preserve">, voordat de Romeinen hem wisten te lokaliseren en hem, samen met zijn vrouw </w:t>
      </w:r>
      <w:proofErr w:type="spellStart"/>
      <w:r w:rsidRPr="00826D37">
        <w:t>Epo</w:t>
      </w:r>
      <w:r w:rsidRPr="00826D37">
        <w:softHyphen/>
        <w:t>nina</w:t>
      </w:r>
      <w:proofErr w:type="spellEnd"/>
      <w:r w:rsidRPr="00826D37">
        <w:t xml:space="preserve">, in Rome voor de leeuwen lieten werpen. </w:t>
      </w:r>
    </w:p>
    <w:p w:rsidR="00E10491" w:rsidRPr="00826D37" w:rsidRDefault="00E10491" w:rsidP="00E46B24">
      <w:pPr>
        <w:pStyle w:val="BusTic"/>
      </w:pPr>
      <w:r w:rsidRPr="00826D37">
        <w:t xml:space="preserve">Volgens een legende kwam de kerstening van </w:t>
      </w:r>
      <w:proofErr w:type="spellStart"/>
      <w:r w:rsidRPr="00826D37">
        <w:t>Lapgres</w:t>
      </w:r>
      <w:proofErr w:type="spellEnd"/>
      <w:r w:rsidRPr="00826D37">
        <w:t xml:space="preserve"> aan het eind van de 2</w:t>
      </w:r>
      <w:r w:rsidRPr="00713A88">
        <w:rPr>
          <w:vertAlign w:val="superscript"/>
        </w:rPr>
        <w:t>de</w:t>
      </w:r>
      <w:r>
        <w:t xml:space="preserve"> </w:t>
      </w:r>
      <w:r w:rsidRPr="00826D37">
        <w:t xml:space="preserve">eeuw op het conto van St. </w:t>
      </w:r>
      <w:proofErr w:type="spellStart"/>
      <w:r w:rsidRPr="00826D37">
        <w:t>Bénigne</w:t>
      </w:r>
      <w:proofErr w:type="spellEnd"/>
      <w:r w:rsidRPr="00826D37">
        <w:t xml:space="preserve">, de heilige die ook Dijon en contreien tot het christendom bracht. </w:t>
      </w:r>
    </w:p>
    <w:p w:rsidR="00E10491" w:rsidRPr="00826D37" w:rsidRDefault="00E10491" w:rsidP="00E46B24">
      <w:pPr>
        <w:pStyle w:val="BusTic"/>
      </w:pPr>
      <w:r w:rsidRPr="00826D37">
        <w:t xml:space="preserve">Door de eeuwen heen bleven de bisschoppen van </w:t>
      </w:r>
      <w:proofErr w:type="spellStart"/>
      <w:r w:rsidRPr="00826D37">
        <w:t>Langros</w:t>
      </w:r>
      <w:proofErr w:type="spellEnd"/>
      <w:r w:rsidRPr="00826D37">
        <w:t xml:space="preserve">, zowel op geestelijk als wereldlijk niveau, de dienst uitsnaken in de streek rond </w:t>
      </w:r>
      <w:proofErr w:type="spellStart"/>
      <w:r w:rsidRPr="00826D37">
        <w:t>Lapgres</w:t>
      </w:r>
      <w:proofErr w:type="spellEnd"/>
      <w:r w:rsidRPr="00826D37">
        <w:t xml:space="preserve"> tot aan de Côte </w:t>
      </w:r>
      <w:proofErr w:type="spellStart"/>
      <w:r w:rsidRPr="00826D37">
        <w:t>d'Or</w:t>
      </w:r>
      <w:proofErr w:type="spellEnd"/>
      <w:r w:rsidRPr="00826D37">
        <w:t xml:space="preserve"> in Bourgondië, maar in 1015 verkochten zij de stad Dijen aan de graaf van Bourgondië. </w:t>
      </w:r>
    </w:p>
    <w:p w:rsidR="00E10491" w:rsidRPr="00826D37" w:rsidRDefault="00E10491" w:rsidP="00E46B24">
      <w:pPr>
        <w:pStyle w:val="BusTic"/>
      </w:pPr>
      <w:r w:rsidRPr="00826D37">
        <w:t>Enkele geestelijke leiders kre</w:t>
      </w:r>
      <w:r w:rsidRPr="00826D37">
        <w:softHyphen/>
        <w:t>gen vanaf de 12</w:t>
      </w:r>
      <w:r w:rsidRPr="00713A88">
        <w:rPr>
          <w:vertAlign w:val="superscript"/>
        </w:rPr>
        <w:t>de</w:t>
      </w:r>
      <w:r>
        <w:t xml:space="preserve"> </w:t>
      </w:r>
      <w:r w:rsidRPr="00826D37">
        <w:t xml:space="preserve">eeuw een zekere faam als adviseur van de kroon; zo mocht de bisschop van </w:t>
      </w:r>
      <w:proofErr w:type="spellStart"/>
      <w:r w:rsidRPr="00826D37">
        <w:t>Lapgres</w:t>
      </w:r>
      <w:proofErr w:type="spellEnd"/>
      <w:r w:rsidRPr="00826D37">
        <w:t xml:space="preserve"> de scepter dragen bij de koningszalving in Reims.</w:t>
      </w:r>
    </w:p>
    <w:p w:rsidR="00E10491" w:rsidRDefault="00E10491" w:rsidP="00E46B24">
      <w:pPr>
        <w:pStyle w:val="BusTic"/>
      </w:pPr>
      <w:r w:rsidRPr="00826D37">
        <w:t>Een van de poorten in de stadswallen, die in de 19</w:t>
      </w:r>
      <w:r w:rsidRPr="007C1CA5">
        <w:rPr>
          <w:vertAlign w:val="superscript"/>
        </w:rPr>
        <w:t>de</w:t>
      </w:r>
      <w:r>
        <w:t xml:space="preserve"> </w:t>
      </w:r>
      <w:r w:rsidRPr="00826D37">
        <w:t>eeuw werden geres</w:t>
      </w:r>
      <w:r w:rsidRPr="00826D37">
        <w:softHyphen/>
        <w:t xml:space="preserve">taureerd, is de in Louis XIII-stijl opgetrokken Porto des </w:t>
      </w:r>
      <w:proofErr w:type="spellStart"/>
      <w:r w:rsidRPr="00826D37">
        <w:t>Moutins</w:t>
      </w:r>
      <w:proofErr w:type="spellEnd"/>
      <w:r w:rsidRPr="00826D37">
        <w:t xml:space="preserve"> bij de </w:t>
      </w:r>
      <w:proofErr w:type="spellStart"/>
      <w:r w:rsidRPr="00826D37">
        <w:t>Place</w:t>
      </w:r>
      <w:proofErr w:type="spellEnd"/>
      <w:r w:rsidRPr="00826D37">
        <w:t xml:space="preserve"> des </w:t>
      </w:r>
      <w:proofErr w:type="spellStart"/>
      <w:r w:rsidRPr="00826D37">
        <w:t>États</w:t>
      </w:r>
      <w:r w:rsidRPr="00826D37">
        <w:noBreakHyphen/>
        <w:t>Unis</w:t>
      </w:r>
      <w:proofErr w:type="spellEnd"/>
      <w:r w:rsidRPr="00826D37">
        <w:t xml:space="preserve"> in het zuiden. 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7D6E87" w:rsidRPr="00E10491" w:rsidTr="00BF140B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7D6E87" w:rsidRPr="00E10491" w:rsidRDefault="00941FAA" w:rsidP="00941FA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C86E267" wp14:editId="6DA87025">
                  <wp:extent cx="205740" cy="144780"/>
                  <wp:effectExtent l="0" t="0" r="3810" b="7620"/>
                  <wp:docPr id="177" name="Afbeelding 177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C6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noProof/>
                <w:color w:val="0000FF"/>
                <w:lang w:val="nl-NL"/>
              </w:rPr>
              <w:drawing>
                <wp:inline distT="0" distB="0" distL="0" distR="0" wp14:anchorId="71E32D68" wp14:editId="3351D343">
                  <wp:extent cx="190500" cy="144780"/>
                  <wp:effectExtent l="0" t="0" r="0" b="7620"/>
                  <wp:docPr id="178" name="Afbeelding 178" descr="Beschrijving: Afslagsymbool.sv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7D6E87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Knooppunt:</w:t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>met de</w:t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83B52" w:rsidRPr="00583B52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88" name="Afbeelding 188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4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4" w:type="pct"/>
            <w:vMerge w:val="restart"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5227B24" wp14:editId="76DB110E">
                  <wp:extent cx="358140" cy="226695"/>
                  <wp:effectExtent l="19050" t="0" r="3810" b="0"/>
                  <wp:docPr id="46" name="Afbeelding 46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4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Troyes</w:t>
            </w:r>
          </w:p>
        </w:tc>
        <w:tc>
          <w:tcPr>
            <w:tcW w:w="395" w:type="pct"/>
            <w:vMerge w:val="restart"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D2A4563" wp14:editId="69B4D82E">
                  <wp:extent cx="358140" cy="226695"/>
                  <wp:effectExtent l="19050" t="0" r="3810" b="0"/>
                  <wp:docPr id="33" name="Afbeelding 33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E87" w:rsidRPr="00E10491" w:rsidTr="00BF140B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Paris</w:t>
            </w:r>
          </w:p>
        </w:tc>
        <w:tc>
          <w:tcPr>
            <w:tcW w:w="395" w:type="pct"/>
            <w:vMerge/>
            <w:vAlign w:val="center"/>
          </w:tcPr>
          <w:p w:rsidR="007D6E87" w:rsidRPr="00E10491" w:rsidRDefault="007D6E87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1F5DBB" w:rsidRPr="00E10491" w:rsidRDefault="001F5DBB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587679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656D55F" wp14:editId="5C447FBE">
                  <wp:extent cx="240000" cy="180000"/>
                  <wp:effectExtent l="0" t="0" r="8255" b="0"/>
                  <wp:docPr id="48" name="Afbeelding 48" descr="Afslagsymbool.sv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6E87"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225A41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7 </w:t>
            </w:r>
            <w:proofErr w:type="spellStart"/>
            <w:r w:rsidR="00225A41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Nogent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AE57AE2" wp14:editId="60A8084A">
                  <wp:extent cx="358140" cy="226695"/>
                  <wp:effectExtent l="19050" t="0" r="3810" b="0"/>
                  <wp:docPr id="30" name="Afbeelding 30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E87" w:rsidRPr="00E10491" w:rsidRDefault="00E46B24" w:rsidP="00E46B24">
      <w:pPr>
        <w:pStyle w:val="Alinia6"/>
      </w:pPr>
      <w:proofErr w:type="spellStart"/>
      <w:r w:rsidRPr="00E46B24">
        <w:rPr>
          <w:rStyle w:val="plaats0"/>
        </w:rPr>
        <w:t>Nogent</w:t>
      </w:r>
      <w:proofErr w:type="spellEnd"/>
      <w:r w:rsidRPr="00E46B24">
        <w:t xml:space="preserve"> </w:t>
      </w:r>
      <w:r>
        <w:t xml:space="preserve"> ± 4113 inwoners</w:t>
      </w:r>
    </w:p>
    <w:p w:rsidR="00E46B24" w:rsidRDefault="00306C90" w:rsidP="00E46B24">
      <w:pPr>
        <w:pStyle w:val="BusTic"/>
      </w:pPr>
      <w:proofErr w:type="spellStart"/>
      <w:r w:rsidRPr="00306C90">
        <w:t>Nogent</w:t>
      </w:r>
      <w:proofErr w:type="spellEnd"/>
      <w:r w:rsidRPr="00306C90">
        <w:t xml:space="preserve"> is een gemeente in het Franse departement Haute-Marne (regio Champagne-Ardennen). </w:t>
      </w:r>
    </w:p>
    <w:p w:rsidR="001F5DBB" w:rsidRPr="00E10491" w:rsidRDefault="00306C90" w:rsidP="00E46B24">
      <w:pPr>
        <w:pStyle w:val="BusTic"/>
      </w:pPr>
      <w:r w:rsidRPr="00306C90">
        <w:t>De plaats maakt deel uit van het arrondissement Chaumont.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587679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952F712" wp14:editId="6EDD2E80">
                  <wp:extent cx="240000" cy="180000"/>
                  <wp:effectExtent l="0" t="0" r="8255" b="0"/>
                  <wp:docPr id="49" name="Afbeelding 49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6E87"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225A41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 </w:t>
            </w:r>
            <w:proofErr w:type="spellStart"/>
            <w:r w:rsidR="00225A41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Montigny</w:t>
            </w:r>
            <w:proofErr w:type="spellEnd"/>
            <w:r w:rsidR="00225A41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-le-</w:t>
            </w:r>
            <w:proofErr w:type="spellStart"/>
            <w:r w:rsidR="00225A41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Roi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64DD0D9" wp14:editId="6251E17B">
                  <wp:extent cx="358140" cy="226695"/>
                  <wp:effectExtent l="19050" t="0" r="3810" b="0"/>
                  <wp:docPr id="29" name="Afbeelding 29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E87" w:rsidRPr="00E10491" w:rsidRDefault="007D6E87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587679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7A4424EA" wp14:editId="2349212B">
                  <wp:extent cx="240000" cy="180000"/>
                  <wp:effectExtent l="0" t="0" r="8255" b="0"/>
                  <wp:docPr id="51" name="Afbeelding 51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6E87"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225A41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8.1 </w:t>
            </w:r>
            <w:proofErr w:type="spellStart"/>
            <w:r w:rsidR="00225A41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Bourmont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78A2159" wp14:editId="192E2C0D">
                  <wp:extent cx="358140" cy="226695"/>
                  <wp:effectExtent l="19050" t="0" r="3810" b="0"/>
                  <wp:docPr id="27" name="Afbeelding 27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E87" w:rsidRPr="00E10491" w:rsidRDefault="00E46B24" w:rsidP="00FD6C49">
      <w:pPr>
        <w:pStyle w:val="Alinia6"/>
      </w:pPr>
      <w:proofErr w:type="spellStart"/>
      <w:r w:rsidRPr="00FD6C49">
        <w:rPr>
          <w:rStyle w:val="plaats0"/>
        </w:rPr>
        <w:t>Bourmont</w:t>
      </w:r>
      <w:proofErr w:type="spellEnd"/>
      <w:r w:rsidR="00FD6C49">
        <w:t xml:space="preserve">  ± 558 inwoners</w:t>
      </w:r>
    </w:p>
    <w:p w:rsidR="00FD6C49" w:rsidRDefault="00306C90" w:rsidP="00FD6C49">
      <w:pPr>
        <w:pStyle w:val="BusTic"/>
      </w:pPr>
      <w:proofErr w:type="spellStart"/>
      <w:r w:rsidRPr="00306C90">
        <w:t>Bourmont</w:t>
      </w:r>
      <w:proofErr w:type="spellEnd"/>
      <w:r w:rsidRPr="00306C90">
        <w:t xml:space="preserve"> is een gemeente in het Franse departement Haute-Marne (regio Champagne-Ardennen). </w:t>
      </w:r>
    </w:p>
    <w:p w:rsidR="001F5DBB" w:rsidRPr="00E10491" w:rsidRDefault="00306C90" w:rsidP="00FD6C49">
      <w:pPr>
        <w:pStyle w:val="BusTic"/>
      </w:pPr>
      <w:r w:rsidRPr="00306C90">
        <w:t>De plaats maakt deel uit van het arrondissement Chaumont.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587679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45DEF4" wp14:editId="20872337">
                  <wp:extent cx="240000" cy="180000"/>
                  <wp:effectExtent l="0" t="0" r="8255" b="0"/>
                  <wp:docPr id="52" name="Afbeelding 52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6E87"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225A41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 </w:t>
            </w:r>
            <w:proofErr w:type="spellStart"/>
            <w:r w:rsidR="00225A41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Bulgnéville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B5EB018" wp14:editId="7A9694FB">
                  <wp:extent cx="358140" cy="226695"/>
                  <wp:effectExtent l="19050" t="0" r="3810" b="0"/>
                  <wp:docPr id="26" name="Afbeelding 26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E87" w:rsidRPr="00E10491" w:rsidRDefault="00FD6C49" w:rsidP="00FD6C49">
      <w:pPr>
        <w:pStyle w:val="Alinia6"/>
      </w:pPr>
      <w:proofErr w:type="spellStart"/>
      <w:r w:rsidRPr="00FD6C49">
        <w:rPr>
          <w:rStyle w:val="plaats0"/>
        </w:rPr>
        <w:t>Bulgnéville</w:t>
      </w:r>
      <w:proofErr w:type="spellEnd"/>
      <w:r w:rsidRPr="00FD6C49">
        <w:t xml:space="preserve"> </w:t>
      </w:r>
      <w:r>
        <w:t xml:space="preserve"> ± 1284 inwoners</w:t>
      </w:r>
    </w:p>
    <w:p w:rsidR="00FD6C49" w:rsidRDefault="00306C90" w:rsidP="00FD6C49">
      <w:pPr>
        <w:pStyle w:val="BusTic"/>
      </w:pPr>
      <w:proofErr w:type="spellStart"/>
      <w:r w:rsidRPr="00306C90">
        <w:t>Bulgnéville</w:t>
      </w:r>
      <w:proofErr w:type="spellEnd"/>
      <w:r w:rsidRPr="00306C90">
        <w:t xml:space="preserve"> is een gemeente in het Franse departement </w:t>
      </w:r>
      <w:proofErr w:type="spellStart"/>
      <w:r w:rsidRPr="00306C90">
        <w:t>Vosges</w:t>
      </w:r>
      <w:proofErr w:type="spellEnd"/>
      <w:r w:rsidRPr="00306C90">
        <w:t xml:space="preserve"> (regio Lotharingen). </w:t>
      </w:r>
    </w:p>
    <w:p w:rsidR="001F5DBB" w:rsidRPr="00E10491" w:rsidRDefault="00306C90" w:rsidP="00FD6C49">
      <w:pPr>
        <w:pStyle w:val="BusTic"/>
      </w:pPr>
      <w:r w:rsidRPr="00306C90">
        <w:t xml:space="preserve">De plaats maakt deel uit van het arrondissement </w:t>
      </w:r>
      <w:proofErr w:type="spellStart"/>
      <w:r w:rsidRPr="00306C90">
        <w:t>Neufchâteau</w:t>
      </w:r>
      <w:proofErr w:type="spellEnd"/>
      <w:r w:rsidRPr="00306C90">
        <w:t>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225A41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225A41" w:rsidRPr="00E10491" w:rsidRDefault="00225A41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4718920" wp14:editId="42A6751B">
                  <wp:extent cx="240000" cy="180000"/>
                  <wp:effectExtent l="0" t="0" r="8255" b="0"/>
                  <wp:docPr id="144" name="Afbeelding 144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Châtenois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25A41" w:rsidRPr="00E10491" w:rsidRDefault="00225A41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6E7569E" wp14:editId="73F29BA6">
                  <wp:extent cx="358140" cy="226695"/>
                  <wp:effectExtent l="19050" t="0" r="3810" b="0"/>
                  <wp:docPr id="146" name="Afbeelding 146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A41" w:rsidRPr="00E10491" w:rsidRDefault="00FD6C49" w:rsidP="00FD6C49">
      <w:pPr>
        <w:pStyle w:val="Alinia6"/>
      </w:pPr>
      <w:proofErr w:type="spellStart"/>
      <w:r w:rsidRPr="00FD6C49">
        <w:rPr>
          <w:rStyle w:val="plaats0"/>
        </w:rPr>
        <w:t>Châtenois</w:t>
      </w:r>
      <w:proofErr w:type="spellEnd"/>
      <w:r>
        <w:t xml:space="preserve">  ± 1906 inwoners </w:t>
      </w:r>
    </w:p>
    <w:p w:rsidR="00FD6C49" w:rsidRDefault="00306C90" w:rsidP="00FD6C49">
      <w:pPr>
        <w:pStyle w:val="BusTic"/>
      </w:pPr>
      <w:proofErr w:type="spellStart"/>
      <w:r w:rsidRPr="00306C90">
        <w:t>Châtenois</w:t>
      </w:r>
      <w:proofErr w:type="spellEnd"/>
      <w:r w:rsidRPr="00306C90">
        <w:t xml:space="preserve"> is een gemeente in het Franse departement </w:t>
      </w:r>
      <w:proofErr w:type="spellStart"/>
      <w:r w:rsidRPr="00306C90">
        <w:t>Vosges</w:t>
      </w:r>
      <w:proofErr w:type="spellEnd"/>
      <w:r w:rsidRPr="00306C90">
        <w:t xml:space="preserve"> (regio Lotharingen). </w:t>
      </w:r>
    </w:p>
    <w:p w:rsidR="001F5DBB" w:rsidRPr="00E10491" w:rsidRDefault="00306C90" w:rsidP="00FD6C49">
      <w:pPr>
        <w:pStyle w:val="BusTic"/>
      </w:pPr>
      <w:r w:rsidRPr="00306C90">
        <w:t xml:space="preserve">De plaats maakt deel uit van het arrondissement </w:t>
      </w:r>
      <w:proofErr w:type="spellStart"/>
      <w:r w:rsidRPr="00306C90">
        <w:t>Neufchâteau</w:t>
      </w:r>
      <w:proofErr w:type="spellEnd"/>
      <w:r w:rsidRPr="00306C90">
        <w:t>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225A41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225A41" w:rsidRPr="00E10491" w:rsidRDefault="00225A41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A3A304E" wp14:editId="655BF6BA">
                  <wp:extent cx="240000" cy="180000"/>
                  <wp:effectExtent l="0" t="0" r="8255" b="0"/>
                  <wp:docPr id="145" name="Afbeelding 145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11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Colombey</w:t>
            </w:r>
            <w:proofErr w:type="spellEnd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-les-Belles</w:t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225A41" w:rsidRPr="00E10491" w:rsidRDefault="00225A41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41527F9" wp14:editId="0AAB2C3D">
                  <wp:extent cx="358140" cy="226695"/>
                  <wp:effectExtent l="19050" t="0" r="3810" b="0"/>
                  <wp:docPr id="147" name="Afbeelding 147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A41" w:rsidRPr="00E10491" w:rsidRDefault="00FD6C49" w:rsidP="00FD6C49">
      <w:pPr>
        <w:pStyle w:val="Alinia6"/>
      </w:pPr>
      <w:proofErr w:type="spellStart"/>
      <w:r w:rsidRPr="00FD6C49">
        <w:rPr>
          <w:rStyle w:val="plaats0"/>
        </w:rPr>
        <w:t>Colombey</w:t>
      </w:r>
      <w:proofErr w:type="spellEnd"/>
      <w:r w:rsidRPr="00FD6C49">
        <w:rPr>
          <w:rStyle w:val="plaats0"/>
        </w:rPr>
        <w:t>-les-Belles</w:t>
      </w:r>
      <w:r>
        <w:t xml:space="preserve">  ± </w:t>
      </w:r>
      <w:r w:rsidRPr="00BF140B">
        <w:t>1390 inwoner</w:t>
      </w:r>
      <w:r>
        <w:t>s</w:t>
      </w:r>
    </w:p>
    <w:p w:rsidR="00FD6C49" w:rsidRDefault="00BF140B" w:rsidP="00FD6C49">
      <w:pPr>
        <w:pStyle w:val="BusTic"/>
      </w:pPr>
      <w:proofErr w:type="spellStart"/>
      <w:r w:rsidRPr="00BF140B">
        <w:t>Colombey</w:t>
      </w:r>
      <w:proofErr w:type="spellEnd"/>
      <w:r w:rsidRPr="00BF140B">
        <w:t xml:space="preserve">-les-Belles is een gemeente in het Franse departement </w:t>
      </w:r>
      <w:proofErr w:type="spellStart"/>
      <w:r w:rsidRPr="00BF140B">
        <w:t>Meurthe</w:t>
      </w:r>
      <w:proofErr w:type="spellEnd"/>
      <w:r w:rsidRPr="00BF140B">
        <w:t>-et-</w:t>
      </w:r>
      <w:proofErr w:type="spellStart"/>
      <w:r w:rsidRPr="00BF140B">
        <w:t>Moselle</w:t>
      </w:r>
      <w:proofErr w:type="spellEnd"/>
      <w:r w:rsidRPr="00BF140B">
        <w:t xml:space="preserve"> (regio Lotharingen). </w:t>
      </w:r>
    </w:p>
    <w:p w:rsidR="00225A41" w:rsidRPr="00E10491" w:rsidRDefault="00BF140B" w:rsidP="00FD6C49">
      <w:pPr>
        <w:pStyle w:val="BusTic"/>
      </w:pPr>
      <w:r w:rsidRPr="00BF140B">
        <w:t xml:space="preserve">De plaats maakt deel uit van het arrondissement </w:t>
      </w:r>
      <w:proofErr w:type="spellStart"/>
      <w:r w:rsidRPr="00BF140B">
        <w:t>Toul</w:t>
      </w:r>
      <w:proofErr w:type="spellEnd"/>
      <w:r w:rsidRPr="00BF140B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12"/>
        <w:gridCol w:w="4535"/>
      </w:tblGrid>
      <w:tr w:rsidR="007D6E87" w:rsidRPr="00E10491" w:rsidTr="00BF140B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37ECF0C" wp14:editId="02D9AFC4">
                  <wp:extent cx="252000" cy="252000"/>
                  <wp:effectExtent l="0" t="0" r="0" b="0"/>
                  <wp:docPr id="37" name="Afbeelding 37" descr="Tol.svg">
                    <a:hlinkClick xmlns:a="http://schemas.openxmlformats.org/drawingml/2006/main" r:id="rId4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4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FABF8F" w:themeFill="accent6" w:themeFillTint="99"/>
            <w:vAlign w:val="center"/>
          </w:tcPr>
          <w:p w:rsidR="007D6E87" w:rsidRPr="00E10491" w:rsidRDefault="00225A41" w:rsidP="00BF140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Péage</w:t>
            </w:r>
            <w:proofErr w:type="spellEnd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de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Gye</w:t>
            </w:r>
            <w:proofErr w:type="spellEnd"/>
          </w:p>
        </w:tc>
      </w:tr>
    </w:tbl>
    <w:p w:rsidR="001F5DBB" w:rsidRPr="00E10491" w:rsidRDefault="001F5DBB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587679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438B2B7" wp14:editId="3E2CFF62">
                  <wp:extent cx="240000" cy="180000"/>
                  <wp:effectExtent l="0" t="0" r="8255" b="0"/>
                  <wp:docPr id="53" name="Afbeelding 53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6E87"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225A41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 </w:t>
            </w:r>
            <w:proofErr w:type="spellStart"/>
            <w:r w:rsidR="00225A41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Toul</w:t>
            </w:r>
            <w:proofErr w:type="spellEnd"/>
            <w:r w:rsidR="00225A41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-Centre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F4E288B" wp14:editId="54764372">
                  <wp:extent cx="358140" cy="226695"/>
                  <wp:effectExtent l="19050" t="0" r="3810" b="0"/>
                  <wp:docPr id="25" name="Afbeelding 25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DBB" w:rsidRPr="00E10491" w:rsidRDefault="001F5DBB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587679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CBE8419" wp14:editId="73DE83ED">
                  <wp:extent cx="240000" cy="180000"/>
                  <wp:effectExtent l="0" t="0" r="8255" b="0"/>
                  <wp:docPr id="58" name="Afbeelding 58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6E87"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225A41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13 </w:t>
            </w:r>
            <w:proofErr w:type="spellStart"/>
            <w:r w:rsidR="00225A41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Toul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A781AED" wp14:editId="2CADCB71">
                  <wp:extent cx="358140" cy="226695"/>
                  <wp:effectExtent l="19050" t="0" r="3810" b="0"/>
                  <wp:docPr id="24" name="Afbeelding 24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6C49" w:rsidRDefault="00FD6C49" w:rsidP="00FD6C49">
      <w:pPr>
        <w:pStyle w:val="Alinia6"/>
        <w:rPr>
          <w:bCs/>
        </w:rPr>
      </w:pPr>
      <w:proofErr w:type="spellStart"/>
      <w:r w:rsidRPr="00FD6C49">
        <w:rPr>
          <w:rStyle w:val="plaats0"/>
        </w:rPr>
        <w:t>Toul</w:t>
      </w:r>
      <w:proofErr w:type="spellEnd"/>
      <w:r>
        <w:rPr>
          <w:bCs/>
        </w:rPr>
        <w:t xml:space="preserve">  ± </w:t>
      </w:r>
      <w:r w:rsidRPr="00FD6C49">
        <w:t>17.400 inwoners</w:t>
      </w:r>
    </w:p>
    <w:p w:rsidR="00FD6C49" w:rsidRDefault="00BF140B" w:rsidP="00FD6C49">
      <w:pPr>
        <w:pStyle w:val="BusTic"/>
      </w:pPr>
      <w:proofErr w:type="spellStart"/>
      <w:r w:rsidRPr="00FD6C49">
        <w:rPr>
          <w:bCs/>
        </w:rPr>
        <w:t>Toul</w:t>
      </w:r>
      <w:proofErr w:type="spellEnd"/>
      <w:r w:rsidRPr="00FD6C49">
        <w:t xml:space="preserve"> is een vestingstad in het </w:t>
      </w:r>
      <w:hyperlink r:id="rId46" w:tooltip="Frankrijk" w:history="1">
        <w:r w:rsidRPr="00FD6C49">
          <w:rPr>
            <w:rStyle w:val="Hyperlink"/>
            <w:b w:val="0"/>
            <w:color w:val="000000" w:themeColor="text1"/>
            <w:szCs w:val="24"/>
            <w:u w:val="none"/>
          </w:rPr>
          <w:t>Franse</w:t>
        </w:r>
      </w:hyperlink>
      <w:r w:rsidRPr="00FD6C49">
        <w:t xml:space="preserve"> </w:t>
      </w:r>
      <w:hyperlink r:id="rId47" w:tooltip="Departement (Frankrijk)" w:history="1">
        <w:r w:rsidRPr="00FD6C49">
          <w:rPr>
            <w:rStyle w:val="Hyperlink"/>
            <w:b w:val="0"/>
            <w:color w:val="000000" w:themeColor="text1"/>
            <w:szCs w:val="24"/>
            <w:u w:val="none"/>
          </w:rPr>
          <w:t>departement</w:t>
        </w:r>
      </w:hyperlink>
      <w:r w:rsidRPr="00FD6C49">
        <w:t xml:space="preserve"> </w:t>
      </w:r>
      <w:hyperlink r:id="rId48" w:tooltip="Meurthe-et-Moselle" w:history="1">
        <w:proofErr w:type="spellStart"/>
        <w:r w:rsidRPr="00FD6C49">
          <w:rPr>
            <w:rStyle w:val="Hyperlink"/>
            <w:b w:val="0"/>
            <w:color w:val="000000" w:themeColor="text1"/>
            <w:szCs w:val="24"/>
            <w:u w:val="none"/>
          </w:rPr>
          <w:t>Meurthe</w:t>
        </w:r>
        <w:proofErr w:type="spellEnd"/>
        <w:r w:rsidRPr="00FD6C49">
          <w:rPr>
            <w:rStyle w:val="Hyperlink"/>
            <w:b w:val="0"/>
            <w:color w:val="000000" w:themeColor="text1"/>
            <w:szCs w:val="24"/>
            <w:u w:val="none"/>
          </w:rPr>
          <w:t>-et-</w:t>
        </w:r>
        <w:proofErr w:type="spellStart"/>
        <w:r w:rsidRPr="00FD6C49">
          <w:rPr>
            <w:rStyle w:val="Hyperlink"/>
            <w:b w:val="0"/>
            <w:color w:val="000000" w:themeColor="text1"/>
            <w:szCs w:val="24"/>
            <w:u w:val="none"/>
          </w:rPr>
          <w:t>Moselle</w:t>
        </w:r>
        <w:proofErr w:type="spellEnd"/>
      </w:hyperlink>
      <w:r w:rsidRPr="00FD6C49">
        <w:t xml:space="preserve">, gelegen aan de rivier de </w:t>
      </w:r>
      <w:hyperlink r:id="rId49" w:tooltip="Moezel (rivier)" w:history="1">
        <w:r w:rsidRPr="00FD6C49">
          <w:rPr>
            <w:rStyle w:val="Hyperlink"/>
            <w:b w:val="0"/>
            <w:color w:val="000000" w:themeColor="text1"/>
            <w:szCs w:val="24"/>
            <w:u w:val="none"/>
          </w:rPr>
          <w:t>Moezel</w:t>
        </w:r>
      </w:hyperlink>
      <w:r w:rsidRPr="00FD6C49">
        <w:t xml:space="preserve">. </w:t>
      </w:r>
    </w:p>
    <w:p w:rsidR="00BF140B" w:rsidRPr="00FD6C49" w:rsidRDefault="00BF140B" w:rsidP="00FD6C49">
      <w:pPr>
        <w:pStyle w:val="Alinia6"/>
        <w:rPr>
          <w:rStyle w:val="Beziens"/>
        </w:rPr>
      </w:pPr>
      <w:r w:rsidRPr="00FD6C49">
        <w:rPr>
          <w:rStyle w:val="Beziens"/>
        </w:rPr>
        <w:t>Geschiedenis</w:t>
      </w:r>
    </w:p>
    <w:p w:rsidR="00FD6C49" w:rsidRDefault="00BF140B" w:rsidP="00FD6C49">
      <w:pPr>
        <w:pStyle w:val="BusTic"/>
      </w:pPr>
      <w:r w:rsidRPr="00FD6C49">
        <w:t xml:space="preserve">In de Keltische tijd was het de hoofdplaats van de </w:t>
      </w:r>
      <w:hyperlink r:id="rId50" w:tooltip="Leuci" w:history="1">
        <w:proofErr w:type="spellStart"/>
        <w:r w:rsidRPr="00FD6C49">
          <w:rPr>
            <w:rStyle w:val="Hyperlink"/>
            <w:b w:val="0"/>
            <w:color w:val="000000" w:themeColor="text1"/>
            <w:szCs w:val="24"/>
            <w:u w:val="none"/>
          </w:rPr>
          <w:t>Leuci</w:t>
        </w:r>
        <w:proofErr w:type="spellEnd"/>
      </w:hyperlink>
      <w:r w:rsidRPr="00FD6C49">
        <w:t xml:space="preserve">. </w:t>
      </w:r>
    </w:p>
    <w:p w:rsidR="00BF140B" w:rsidRPr="00FD6C49" w:rsidRDefault="00BF140B" w:rsidP="00FD6C49">
      <w:pPr>
        <w:pStyle w:val="BusTic"/>
      </w:pPr>
      <w:r w:rsidRPr="00FD6C49">
        <w:t xml:space="preserve">In de </w:t>
      </w:r>
      <w:hyperlink r:id="rId51" w:tooltip="Romeinse Rijk" w:history="1">
        <w:r w:rsidRPr="00FD6C49">
          <w:rPr>
            <w:rStyle w:val="Hyperlink"/>
            <w:b w:val="0"/>
            <w:color w:val="000000" w:themeColor="text1"/>
            <w:szCs w:val="24"/>
            <w:u w:val="none"/>
          </w:rPr>
          <w:t>Romeinse</w:t>
        </w:r>
      </w:hyperlink>
      <w:r w:rsidRPr="00FD6C49">
        <w:t xml:space="preserve"> tijd stond de stad dan ook bekend als </w:t>
      </w:r>
      <w:proofErr w:type="spellStart"/>
      <w:r w:rsidRPr="00FD6C49">
        <w:t>Tullum</w:t>
      </w:r>
      <w:proofErr w:type="spellEnd"/>
      <w:r w:rsidRPr="00FD6C49">
        <w:t xml:space="preserve"> </w:t>
      </w:r>
      <w:proofErr w:type="spellStart"/>
      <w:r w:rsidRPr="00FD6C49">
        <w:t>Leucorum</w:t>
      </w:r>
      <w:proofErr w:type="spellEnd"/>
      <w:r w:rsidRPr="00FD6C49">
        <w:t>.</w:t>
      </w:r>
    </w:p>
    <w:p w:rsidR="00BF140B" w:rsidRPr="00FD6C49" w:rsidRDefault="00BF140B" w:rsidP="00FD6C49">
      <w:pPr>
        <w:pStyle w:val="BusTic"/>
      </w:pPr>
      <w:r w:rsidRPr="00FD6C49">
        <w:t xml:space="preserve">In 1552 wordt de koning van Frankrijk </w:t>
      </w:r>
      <w:hyperlink r:id="rId52" w:tooltip="Hendrik II van Frankrijk" w:history="1">
        <w:r w:rsidRPr="00FD6C49">
          <w:rPr>
            <w:rStyle w:val="Hyperlink"/>
            <w:b w:val="0"/>
            <w:color w:val="000000" w:themeColor="text1"/>
            <w:szCs w:val="24"/>
            <w:u w:val="none"/>
          </w:rPr>
          <w:t>Hendrik II</w:t>
        </w:r>
      </w:hyperlink>
      <w:r w:rsidRPr="00FD6C49">
        <w:t xml:space="preserve"> soeverein vorst van de </w:t>
      </w:r>
      <w:hyperlink r:id="rId53" w:tooltip="Trois-Évêchés" w:history="1">
        <w:r w:rsidRPr="00FD6C49">
          <w:rPr>
            <w:rStyle w:val="Hyperlink"/>
            <w:b w:val="0"/>
            <w:color w:val="000000" w:themeColor="text1"/>
            <w:szCs w:val="24"/>
            <w:u w:val="none"/>
          </w:rPr>
          <w:t>drie bisschopssteden</w:t>
        </w:r>
      </w:hyperlink>
      <w:r w:rsidRPr="00FD6C49">
        <w:t xml:space="preserve"> </w:t>
      </w:r>
      <w:hyperlink r:id="rId54" w:tooltip="Metz" w:history="1">
        <w:r w:rsidRPr="00FD6C49">
          <w:rPr>
            <w:rStyle w:val="Hyperlink"/>
            <w:b w:val="0"/>
            <w:color w:val="000000" w:themeColor="text1"/>
            <w:szCs w:val="24"/>
            <w:u w:val="none"/>
          </w:rPr>
          <w:t>Metz</w:t>
        </w:r>
      </w:hyperlink>
      <w:r w:rsidRPr="00FD6C49">
        <w:t xml:space="preserve">, </w:t>
      </w:r>
      <w:proofErr w:type="spellStart"/>
      <w:r w:rsidRPr="00FD6C49">
        <w:t>Toul</w:t>
      </w:r>
      <w:proofErr w:type="spellEnd"/>
      <w:r w:rsidRPr="00FD6C49">
        <w:t xml:space="preserve"> en </w:t>
      </w:r>
      <w:hyperlink r:id="rId55" w:tooltip="Verdun (Meuse)" w:history="1">
        <w:r w:rsidRPr="00FD6C49">
          <w:rPr>
            <w:rStyle w:val="Hyperlink"/>
            <w:b w:val="0"/>
            <w:color w:val="000000" w:themeColor="text1"/>
            <w:szCs w:val="24"/>
            <w:u w:val="none"/>
          </w:rPr>
          <w:t>Verdun</w:t>
        </w:r>
      </w:hyperlink>
      <w:r w:rsidRPr="00FD6C49">
        <w:t>.</w:t>
      </w:r>
    </w:p>
    <w:p w:rsidR="007D6E87" w:rsidRPr="00E10491" w:rsidRDefault="007D6E87" w:rsidP="007A2B79">
      <w:pPr>
        <w:rPr>
          <w:rFonts w:ascii="Verdana" w:hAnsi="Verdana"/>
          <w:b/>
          <w:sz w:val="24"/>
          <w:szCs w:val="24"/>
          <w:lang w:val="nl-NL"/>
        </w:rPr>
      </w:pPr>
    </w:p>
    <w:p w:rsidR="001F5DBB" w:rsidRPr="00E10491" w:rsidRDefault="001F5DBB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225A41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210F2740" wp14:editId="5D6191AC">
                  <wp:extent cx="240000" cy="180000"/>
                  <wp:effectExtent l="0" t="0" r="8255" b="0"/>
                  <wp:docPr id="59" name="Afbeelding 59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14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Toul</w:t>
            </w:r>
            <w:proofErr w:type="spellEnd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-Zone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Industrielle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31E6202" wp14:editId="3FA29721">
                  <wp:extent cx="358140" cy="226695"/>
                  <wp:effectExtent l="19050" t="0" r="3810" b="0"/>
                  <wp:docPr id="23" name="Afbeelding 23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DBB" w:rsidRPr="00E10491" w:rsidRDefault="001F5DBB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225A41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B8CB3DE" wp14:editId="3FDD2530">
                  <wp:extent cx="240000" cy="180000"/>
                  <wp:effectExtent l="0" t="0" r="8255" b="0"/>
                  <wp:docPr id="60" name="Afbeelding 60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D6E87"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15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Toul</w:t>
            </w:r>
            <w:proofErr w:type="spellEnd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-Est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1E87E9A" wp14:editId="6F4D9D74">
                  <wp:extent cx="358140" cy="226695"/>
                  <wp:effectExtent l="19050" t="0" r="3810" b="0"/>
                  <wp:docPr id="22" name="Afbeelding 22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DBB" w:rsidRPr="00E10491" w:rsidRDefault="001F5DBB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225A41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9E8DC6F" wp14:editId="155D42C7">
                  <wp:extent cx="240000" cy="180000"/>
                  <wp:effectExtent l="0" t="0" r="8255" b="0"/>
                  <wp:docPr id="61" name="Afbeelding 61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16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Gondreville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5D78577" wp14:editId="2827F069">
                  <wp:extent cx="358140" cy="226695"/>
                  <wp:effectExtent l="19050" t="0" r="3810" b="0"/>
                  <wp:docPr id="21" name="Afbeelding 21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E87" w:rsidRPr="00E10491" w:rsidRDefault="00631966" w:rsidP="00631966">
      <w:pPr>
        <w:pStyle w:val="Alinia6"/>
      </w:pPr>
      <w:proofErr w:type="spellStart"/>
      <w:r w:rsidRPr="00631966">
        <w:rPr>
          <w:rStyle w:val="plaats0"/>
        </w:rPr>
        <w:t>Gondreville</w:t>
      </w:r>
      <w:proofErr w:type="spellEnd"/>
      <w:r w:rsidRPr="00631966">
        <w:t xml:space="preserve"> </w:t>
      </w:r>
      <w:r>
        <w:t xml:space="preserve">± 2841 inwoners </w:t>
      </w:r>
    </w:p>
    <w:p w:rsidR="00631966" w:rsidRDefault="00BF140B" w:rsidP="00631966">
      <w:pPr>
        <w:pStyle w:val="BusTic"/>
      </w:pPr>
      <w:proofErr w:type="spellStart"/>
      <w:r w:rsidRPr="00BF140B">
        <w:t>Gondreville</w:t>
      </w:r>
      <w:proofErr w:type="spellEnd"/>
      <w:r w:rsidRPr="00BF140B">
        <w:t xml:space="preserve"> is een gemeente in het Franse departement </w:t>
      </w:r>
      <w:proofErr w:type="spellStart"/>
      <w:r w:rsidRPr="00BF140B">
        <w:t>Meurthe</w:t>
      </w:r>
      <w:proofErr w:type="spellEnd"/>
      <w:r w:rsidRPr="00BF140B">
        <w:t>-et-</w:t>
      </w:r>
      <w:proofErr w:type="spellStart"/>
      <w:r w:rsidRPr="00BF140B">
        <w:t>Moselle</w:t>
      </w:r>
      <w:proofErr w:type="spellEnd"/>
      <w:r w:rsidRPr="00BF140B">
        <w:t xml:space="preserve"> (regio Lotharingen). </w:t>
      </w:r>
    </w:p>
    <w:p w:rsidR="001F5DBB" w:rsidRPr="00E10491" w:rsidRDefault="00BF140B" w:rsidP="00631966">
      <w:pPr>
        <w:pStyle w:val="BusTic"/>
      </w:pPr>
      <w:r w:rsidRPr="00BF140B">
        <w:t xml:space="preserve">De plaats maakt deel uit van het arrondissement </w:t>
      </w:r>
      <w:proofErr w:type="spellStart"/>
      <w:r w:rsidRPr="00BF140B">
        <w:t>Toul</w:t>
      </w:r>
      <w:proofErr w:type="spellEnd"/>
      <w:r w:rsidRPr="00BF140B">
        <w:t>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225A41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CE7200A" wp14:editId="79C518B7">
                  <wp:extent cx="240000" cy="180000"/>
                  <wp:effectExtent l="0" t="0" r="8255" b="0"/>
                  <wp:docPr id="62" name="Afbeelding 62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17 Verlaine-en-Haye</w:t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7D6E87"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95212B4" wp14:editId="7CA43E5B">
                  <wp:extent cx="358140" cy="226695"/>
                  <wp:effectExtent l="19050" t="0" r="3810" b="0"/>
                  <wp:docPr id="20" name="Afbeelding 20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DBB" w:rsidRPr="00E10491" w:rsidRDefault="001F5DBB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225A41" w:rsidRPr="00E10491" w:rsidTr="00BF140B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225A41" w:rsidRPr="00E10491" w:rsidRDefault="00941FAA" w:rsidP="00941FA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D5E5050" wp14:editId="163BE6E8">
                  <wp:extent cx="205740" cy="144780"/>
                  <wp:effectExtent l="0" t="0" r="3810" b="7620"/>
                  <wp:docPr id="179" name="Afbeelding 179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C6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noProof/>
                <w:color w:val="0000FF"/>
                <w:lang w:val="nl-NL"/>
              </w:rPr>
              <w:drawing>
                <wp:inline distT="0" distB="0" distL="0" distR="0" wp14:anchorId="1315FD98" wp14:editId="4DAE633F">
                  <wp:extent cx="190500" cy="144780"/>
                  <wp:effectExtent l="0" t="0" r="0" b="7620"/>
                  <wp:docPr id="180" name="Afbeelding 180" descr="Beschrijving: Afslagsymbool.sv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225A41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Knooppunt:</w:t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>met de</w:t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83B52" w:rsidRPr="00583B52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57" name="Afbeelding 257" descr="http://www.bustic.nl/Web%20Pagina%20Informatie%20autowegen/Buttons%20autowegen/A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bustic.nl/Web%20Pagina%20Informatie%20autowegen/Buttons%20autowegen/A33.gif">
                            <a:hlinkClick r:id="rId5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4" w:type="pct"/>
            <w:vMerge w:val="restart"/>
            <w:vAlign w:val="center"/>
          </w:tcPr>
          <w:p w:rsidR="00225A41" w:rsidRPr="00E10491" w:rsidRDefault="00225A41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3F92763" wp14:editId="4868E465">
                  <wp:extent cx="358140" cy="226695"/>
                  <wp:effectExtent l="19050" t="0" r="3810" b="0"/>
                  <wp:docPr id="148" name="Afbeelding 148" descr="http://www.bustic.nl/Web%20Pagina%20Informatie%20autowegen/Buttons%20autowegen/A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bustic.nl/Web%20Pagina%20Informatie%20autowegen/Buttons%20autowegen/A33.gif">
                            <a:hlinkClick r:id="rId5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225A41" w:rsidRPr="00E10491" w:rsidRDefault="00225A41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Nancy</w:t>
            </w:r>
          </w:p>
        </w:tc>
        <w:tc>
          <w:tcPr>
            <w:tcW w:w="395" w:type="pct"/>
            <w:vMerge w:val="restart"/>
            <w:vAlign w:val="center"/>
          </w:tcPr>
          <w:p w:rsidR="00225A41" w:rsidRPr="00E10491" w:rsidRDefault="00225A41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B0ED1F3" wp14:editId="029960A0">
                  <wp:extent cx="358140" cy="226695"/>
                  <wp:effectExtent l="19050" t="0" r="3810" b="0"/>
                  <wp:docPr id="14" name="Afbeelding 14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A41" w:rsidRPr="00E10491" w:rsidTr="00BF140B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225A41" w:rsidRPr="00E10491" w:rsidRDefault="00225A41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225A41" w:rsidRPr="00E10491" w:rsidRDefault="00225A41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225A41" w:rsidRPr="00E10491" w:rsidRDefault="00225A41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Épinal</w:t>
            </w:r>
            <w:proofErr w:type="spellEnd"/>
          </w:p>
        </w:tc>
        <w:tc>
          <w:tcPr>
            <w:tcW w:w="395" w:type="pct"/>
            <w:vMerge/>
            <w:vAlign w:val="center"/>
          </w:tcPr>
          <w:p w:rsidR="00225A41" w:rsidRPr="00E10491" w:rsidRDefault="00225A41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25A41" w:rsidRPr="00E10491" w:rsidRDefault="00225A41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225A41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11C8BA7" wp14:editId="4F2661FB">
                  <wp:extent cx="240000" cy="180000"/>
                  <wp:effectExtent l="0" t="0" r="8255" b="0"/>
                  <wp:docPr id="63" name="Afbeelding 63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18 Nancy-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Beauregard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7D6E87"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E89C2A3" wp14:editId="55FCA2A2">
                  <wp:extent cx="358140" cy="226695"/>
                  <wp:effectExtent l="19050" t="0" r="3810" b="0"/>
                  <wp:docPr id="19" name="Afbeelding 19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F5DBB" w:rsidRPr="00E10491" w:rsidRDefault="001F5DBB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225A41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1D0EB0" wp14:editId="6AC95B8A">
                  <wp:extent cx="240000" cy="180000"/>
                  <wp:effectExtent l="0" t="0" r="8255" b="0"/>
                  <wp:docPr id="128" name="Afbeelding 128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19 Nancy-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Gentilly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9C9A2A9" wp14:editId="57720C07">
                  <wp:extent cx="358140" cy="226695"/>
                  <wp:effectExtent l="19050" t="0" r="3810" b="0"/>
                  <wp:docPr id="18" name="Afbeelding 18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1966" w:rsidRDefault="00631966" w:rsidP="00631966">
      <w:pPr>
        <w:pStyle w:val="Alinia6"/>
      </w:pPr>
      <w:r w:rsidRPr="00631966">
        <w:rPr>
          <w:rStyle w:val="plaats0"/>
        </w:rPr>
        <w:t>Nancy</w:t>
      </w:r>
      <w:r w:rsidRPr="00631966">
        <w:t xml:space="preserve"> </w:t>
      </w:r>
      <w:r>
        <w:t xml:space="preserve"> ± </w:t>
      </w:r>
      <w:r w:rsidRPr="00BF140B">
        <w:t>105.349 inwoners</w:t>
      </w:r>
    </w:p>
    <w:p w:rsidR="00BF140B" w:rsidRPr="00BF140B" w:rsidRDefault="00BF140B" w:rsidP="00631966">
      <w:pPr>
        <w:pStyle w:val="BusTic"/>
      </w:pPr>
      <w:r w:rsidRPr="00BF140B">
        <w:t>Nancy is ontstaan in de 11</w:t>
      </w:r>
      <w:r w:rsidR="00631966" w:rsidRPr="00631966">
        <w:rPr>
          <w:vertAlign w:val="superscript"/>
        </w:rPr>
        <w:t>d</w:t>
      </w:r>
      <w:r w:rsidRPr="00631966">
        <w:rPr>
          <w:vertAlign w:val="superscript"/>
        </w:rPr>
        <w:t>e</w:t>
      </w:r>
      <w:r w:rsidR="00631966">
        <w:t xml:space="preserve"> </w:t>
      </w:r>
      <w:r w:rsidRPr="00BF140B">
        <w:t xml:space="preserve">eeuw, en is de hoofdstad van het departement </w:t>
      </w:r>
      <w:proofErr w:type="spellStart"/>
      <w:r w:rsidRPr="00BF140B">
        <w:t>Meurthe</w:t>
      </w:r>
      <w:proofErr w:type="spellEnd"/>
      <w:r w:rsidRPr="00BF140B">
        <w:t>-et-</w:t>
      </w:r>
      <w:proofErr w:type="spellStart"/>
      <w:r w:rsidRPr="00BF140B">
        <w:t>Moselle</w:t>
      </w:r>
      <w:proofErr w:type="spellEnd"/>
      <w:r w:rsidRPr="00BF140B">
        <w:t xml:space="preserve"> in de regio Lotharingen (Lorraine).</w:t>
      </w:r>
    </w:p>
    <w:p w:rsidR="00BF140B" w:rsidRPr="00631966" w:rsidRDefault="00BF140B" w:rsidP="00631966">
      <w:pPr>
        <w:pStyle w:val="Alinia6"/>
        <w:rPr>
          <w:rStyle w:val="Beziens"/>
        </w:rPr>
      </w:pPr>
      <w:r w:rsidRPr="00631966">
        <w:rPr>
          <w:rStyle w:val="Beziens"/>
        </w:rPr>
        <w:t>Geschiedenis</w:t>
      </w:r>
    </w:p>
    <w:p w:rsidR="00BF140B" w:rsidRPr="00BF140B" w:rsidRDefault="00BF140B" w:rsidP="00631966">
      <w:pPr>
        <w:pStyle w:val="BusTic"/>
      </w:pPr>
      <w:r w:rsidRPr="00BF140B">
        <w:t>Vanaf de 11</w:t>
      </w:r>
      <w:r w:rsidR="00631966" w:rsidRPr="00631966">
        <w:rPr>
          <w:vertAlign w:val="superscript"/>
        </w:rPr>
        <w:t>d</w:t>
      </w:r>
      <w:r w:rsidRPr="00631966">
        <w:rPr>
          <w:vertAlign w:val="superscript"/>
        </w:rPr>
        <w:t>e</w:t>
      </w:r>
      <w:r w:rsidR="00631966">
        <w:t xml:space="preserve"> </w:t>
      </w:r>
      <w:r w:rsidRPr="00BF140B">
        <w:t>eeuw was Nancy de hoofdstad van het hertogdom Lotharingen.</w:t>
      </w:r>
    </w:p>
    <w:p w:rsidR="00BF140B" w:rsidRPr="00BF140B" w:rsidRDefault="00BF140B" w:rsidP="00631966">
      <w:pPr>
        <w:pStyle w:val="BusTic"/>
      </w:pPr>
      <w:r w:rsidRPr="00BF140B">
        <w:t>In 1477 sneuvelde Karel de Stoute, hertog van Bourgondië, tijdens het beleg van Nancy in een poging om de stad te heroveren (zie slag bij Nancy).</w:t>
      </w:r>
    </w:p>
    <w:p w:rsidR="00631966" w:rsidRDefault="00BF140B" w:rsidP="00631966">
      <w:pPr>
        <w:pStyle w:val="BusTic"/>
      </w:pPr>
      <w:r w:rsidRPr="00BF140B">
        <w:t xml:space="preserve">Tijdens de regentschappen van Karel III en van Leopold breidt de stad zich uit. Ook op cultureel vlak neemt de stad dan een vooraanstaande plaats in. </w:t>
      </w:r>
    </w:p>
    <w:p w:rsidR="00631966" w:rsidRDefault="00BF140B" w:rsidP="00631966">
      <w:pPr>
        <w:pStyle w:val="BusTic"/>
      </w:pPr>
      <w:r w:rsidRPr="00BF140B">
        <w:t xml:space="preserve">In 1737 geeft Lodewijk XV het hertogdom Lotharingen aan </w:t>
      </w:r>
      <w:proofErr w:type="spellStart"/>
      <w:r w:rsidRPr="00BF140B">
        <w:t>Stanislaus</w:t>
      </w:r>
      <w:proofErr w:type="spellEnd"/>
      <w:r w:rsidRPr="00BF140B">
        <w:t xml:space="preserve"> </w:t>
      </w:r>
      <w:proofErr w:type="spellStart"/>
      <w:r w:rsidRPr="00BF140B">
        <w:t>Leszczyński</w:t>
      </w:r>
      <w:proofErr w:type="spellEnd"/>
      <w:r w:rsidRPr="00BF140B">
        <w:t xml:space="preserve">, zijn schoonvader, die net afgezet is als koning van Polen. </w:t>
      </w:r>
    </w:p>
    <w:p w:rsidR="00BF140B" w:rsidRPr="00BF140B" w:rsidRDefault="00BF140B" w:rsidP="00631966">
      <w:pPr>
        <w:pStyle w:val="BusTic"/>
      </w:pPr>
      <w:r w:rsidRPr="00BF140B">
        <w:t>Hij regeert over het hertogdom als een verlicht heerser, bij zijn dood in 1766 vervalt het hertogdom weer aan de Franse kroon.</w:t>
      </w:r>
    </w:p>
    <w:p w:rsidR="00BF140B" w:rsidRPr="00BF140B" w:rsidRDefault="00BF140B" w:rsidP="00631966">
      <w:pPr>
        <w:pStyle w:val="BusTic"/>
      </w:pPr>
      <w:r w:rsidRPr="00BF140B">
        <w:t>Vanaf 1778 is Nancy de zetel van een bisschop.</w:t>
      </w:r>
    </w:p>
    <w:p w:rsidR="00631966" w:rsidRDefault="00BF140B" w:rsidP="00631966">
      <w:pPr>
        <w:pStyle w:val="BusTic"/>
      </w:pPr>
      <w:r w:rsidRPr="00BF140B">
        <w:t xml:space="preserve">In 1871, na de Frans-Duitse oorlog blijft Nancy Frans, in tegenstelling tot de Elzas en het departement </w:t>
      </w:r>
      <w:proofErr w:type="spellStart"/>
      <w:r w:rsidRPr="00BF140B">
        <w:t>Moselle</w:t>
      </w:r>
      <w:proofErr w:type="spellEnd"/>
      <w:r w:rsidRPr="00BF140B">
        <w:t xml:space="preserve">, met Straatsburg en met Metz, die aan Duitsland overgedragen moeten worden. </w:t>
      </w:r>
    </w:p>
    <w:p w:rsidR="00631966" w:rsidRDefault="00BF140B" w:rsidP="00631966">
      <w:pPr>
        <w:pStyle w:val="BusTic"/>
      </w:pPr>
      <w:r w:rsidRPr="00BF140B">
        <w:t xml:space="preserve">Voor Nancy luidt dit een gouden tijd in, veel Fransen uit die gebieden weigeren de Duitse nationaliteit aan te nemen en vestigen zich in Nancy. </w:t>
      </w:r>
    </w:p>
    <w:p w:rsidR="00631966" w:rsidRDefault="00BF140B" w:rsidP="00631966">
      <w:pPr>
        <w:pStyle w:val="BusTic"/>
      </w:pPr>
      <w:r w:rsidRPr="00BF140B">
        <w:t xml:space="preserve">Vanuit Nancy start rond 1900 in Frankrijk de beweging van de Art </w:t>
      </w:r>
      <w:proofErr w:type="spellStart"/>
      <w:r w:rsidRPr="00BF140B">
        <w:t>Nouveau</w:t>
      </w:r>
      <w:proofErr w:type="spellEnd"/>
      <w:r w:rsidRPr="00BF140B">
        <w:t xml:space="preserve"> (of Jugendstil). 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225A41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347B2E57" wp14:editId="74AD9997">
                  <wp:extent cx="240000" cy="180000"/>
                  <wp:effectExtent l="0" t="0" r="8255" b="0"/>
                  <wp:docPr id="129" name="Afbeelding 129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20a Nancy-Centre</w:t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 </w:t>
            </w:r>
            <w:r w:rsidR="007D6E87"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2EA3BD4" wp14:editId="2F06052A">
                  <wp:extent cx="358140" cy="226695"/>
                  <wp:effectExtent l="19050" t="0" r="3810" b="0"/>
                  <wp:docPr id="17" name="Afbeelding 17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538" w:rsidRPr="00631966" w:rsidRDefault="00631966" w:rsidP="00FE2538">
      <w:pPr>
        <w:keepLines/>
        <w:spacing w:before="120"/>
        <w:rPr>
          <w:rStyle w:val="plaats0"/>
        </w:rPr>
      </w:pPr>
      <w:r>
        <w:rPr>
          <w:rStyle w:val="plaats0"/>
        </w:rPr>
        <w:t>Nancy</w:t>
      </w:r>
    </w:p>
    <w:p w:rsidR="00FE2538" w:rsidRPr="00F44E65" w:rsidRDefault="00FE2538" w:rsidP="00631966">
      <w:pPr>
        <w:pStyle w:val="BusTic"/>
      </w:pPr>
      <w:r w:rsidRPr="00F44E65">
        <w:t xml:space="preserve">Metz mag dan de hoofdstad van de regio Lotharingen zijn, Nancy is veel bruisender. </w:t>
      </w:r>
    </w:p>
    <w:p w:rsidR="00FE2538" w:rsidRPr="00F44E65" w:rsidRDefault="00FE2538" w:rsidP="00631966">
      <w:pPr>
        <w:pStyle w:val="BusTic"/>
      </w:pPr>
      <w:r w:rsidRPr="00F44E65">
        <w:t xml:space="preserve">Er zijn genoeg leuke bierlokaaltjes om even binnen te wippen. </w:t>
      </w:r>
    </w:p>
    <w:p w:rsidR="00FE2538" w:rsidRPr="00F44E65" w:rsidRDefault="00FE2538" w:rsidP="00631966">
      <w:pPr>
        <w:pStyle w:val="BusTic"/>
      </w:pPr>
      <w:r w:rsidRPr="00F44E65">
        <w:t>Met een '</w:t>
      </w:r>
      <w:proofErr w:type="spellStart"/>
      <w:r w:rsidRPr="00F44E65">
        <w:t>pression</w:t>
      </w:r>
      <w:proofErr w:type="spellEnd"/>
      <w:r w:rsidRPr="00F44E65">
        <w:t xml:space="preserve">' (tappilsje) zit u overigens ook fantastisch op de befaamde </w:t>
      </w:r>
      <w:proofErr w:type="spellStart"/>
      <w:r w:rsidRPr="00F44E65">
        <w:t>Place</w:t>
      </w:r>
      <w:proofErr w:type="spellEnd"/>
      <w:r w:rsidRPr="00F44E65">
        <w:t xml:space="preserve"> </w:t>
      </w:r>
      <w:proofErr w:type="spellStart"/>
      <w:r w:rsidRPr="00F44E65">
        <w:t>Stanislas</w:t>
      </w:r>
      <w:proofErr w:type="spellEnd"/>
      <w:r w:rsidRPr="00F44E65">
        <w:t xml:space="preserve"> in het hart van de stad. </w:t>
      </w:r>
    </w:p>
    <w:p w:rsidR="00FE2538" w:rsidRPr="00F44E65" w:rsidRDefault="00FE2538" w:rsidP="00631966">
      <w:pPr>
        <w:pStyle w:val="BusTic"/>
      </w:pPr>
      <w:r w:rsidRPr="00F44E65">
        <w:t xml:space="preserve">De architect </w:t>
      </w:r>
      <w:proofErr w:type="spellStart"/>
      <w:r w:rsidRPr="00F44E65">
        <w:t>Héré</w:t>
      </w:r>
      <w:proofErr w:type="spellEnd"/>
      <w:r w:rsidRPr="00F44E65">
        <w:t xml:space="preserve"> en de 'smeedijzeren' artiest Jean </w:t>
      </w:r>
      <w:proofErr w:type="spellStart"/>
      <w:r w:rsidRPr="00F44E65">
        <w:t>Lamour</w:t>
      </w:r>
      <w:proofErr w:type="spellEnd"/>
      <w:r w:rsidRPr="00F44E65">
        <w:t xml:space="preserve"> hebben dit plein in de 18</w:t>
      </w:r>
      <w:r w:rsidRPr="00F44E65">
        <w:rPr>
          <w:vertAlign w:val="superscript"/>
        </w:rPr>
        <w:t>de</w:t>
      </w:r>
      <w:r w:rsidRPr="00F44E65">
        <w:t xml:space="preserve">  eeuw een ongelooflijk rijk aanzien gegeven. </w:t>
      </w:r>
    </w:p>
    <w:p w:rsidR="00FE2538" w:rsidRPr="00F44E65" w:rsidRDefault="00FE2538" w:rsidP="00631966">
      <w:pPr>
        <w:pStyle w:val="BusTic"/>
      </w:pPr>
      <w:r w:rsidRPr="00F44E65">
        <w:t xml:space="preserve">Aan het plein staat het museum van schone kunsten. </w:t>
      </w:r>
    </w:p>
    <w:p w:rsidR="00FE2538" w:rsidRPr="00F44E65" w:rsidRDefault="00FE2538" w:rsidP="00631966">
      <w:pPr>
        <w:pStyle w:val="BusTic"/>
      </w:pPr>
      <w:r w:rsidRPr="00F44E65">
        <w:t xml:space="preserve">Van een zo'n schone kunst, de Art </w:t>
      </w:r>
      <w:proofErr w:type="spellStart"/>
      <w:r w:rsidRPr="00F44E65">
        <w:t>Nouveau</w:t>
      </w:r>
      <w:proofErr w:type="spellEnd"/>
      <w:r w:rsidRPr="00F44E65">
        <w:t>, is nog veel meer aan</w:t>
      </w:r>
      <w:r w:rsidRPr="00F44E65">
        <w:softHyphen/>
        <w:t xml:space="preserve">wezig in het </w:t>
      </w:r>
      <w:proofErr w:type="spellStart"/>
      <w:r w:rsidRPr="00F44E65">
        <w:t>Musée</w:t>
      </w:r>
      <w:proofErr w:type="spellEnd"/>
      <w:r w:rsidRPr="00F44E65">
        <w:t xml:space="preserve"> de </w:t>
      </w:r>
      <w:proofErr w:type="spellStart"/>
      <w:r w:rsidRPr="00F44E65">
        <w:t>l'Ecole</w:t>
      </w:r>
      <w:proofErr w:type="spellEnd"/>
      <w:r w:rsidRPr="00F44E65">
        <w:t xml:space="preserve"> de Nancy. </w:t>
      </w:r>
    </w:p>
    <w:p w:rsidR="00FE2538" w:rsidRPr="00F44E65" w:rsidRDefault="00FE2538" w:rsidP="00631966">
      <w:pPr>
        <w:pStyle w:val="BusTic"/>
      </w:pPr>
      <w:r w:rsidRPr="00F44E65">
        <w:t xml:space="preserve">Want tijdens de eeuwwisseling gold Nancy als een van de voornaamste Art </w:t>
      </w:r>
      <w:proofErr w:type="spellStart"/>
      <w:r w:rsidRPr="00F44E65">
        <w:t>Nouveau</w:t>
      </w:r>
      <w:proofErr w:type="spellEnd"/>
      <w:r w:rsidRPr="00F44E65">
        <w:t xml:space="preserve">-centra van de wereld. </w:t>
      </w:r>
    </w:p>
    <w:p w:rsidR="00FE2538" w:rsidRPr="00F44E65" w:rsidRDefault="00FE2538" w:rsidP="00631966">
      <w:pPr>
        <w:pStyle w:val="BusTic"/>
      </w:pPr>
      <w:r w:rsidRPr="00F44E65">
        <w:t xml:space="preserve">Dit gespecialiseerde museum bevindt zich in het zuidwesten van de stad, net buiten het centrum. </w:t>
      </w:r>
    </w:p>
    <w:p w:rsidR="00FE2538" w:rsidRPr="00F44E65" w:rsidRDefault="00FE2538" w:rsidP="00631966">
      <w:pPr>
        <w:pStyle w:val="BusTic"/>
      </w:pPr>
      <w:r w:rsidRPr="00F44E65">
        <w:t>Het is geheel gewijd aan de 'zweepslagkunst'.</w:t>
      </w:r>
    </w:p>
    <w:p w:rsidR="00FE2538" w:rsidRPr="00F44E65" w:rsidRDefault="00FE2538" w:rsidP="00631966">
      <w:pPr>
        <w:pStyle w:val="BusTic"/>
      </w:pPr>
      <w:r w:rsidRPr="00F44E65">
        <w:t xml:space="preserve">De kunststijl Art </w:t>
      </w:r>
      <w:proofErr w:type="spellStart"/>
      <w:r w:rsidRPr="00F44E65">
        <w:t>Nouveau</w:t>
      </w:r>
      <w:proofErr w:type="spellEnd"/>
      <w:r w:rsidRPr="00F44E65">
        <w:t xml:space="preserve"> werd op alles toegepast: boekomslagen, posters (ook voor bier), meubilair, glaswerk enzovoort. </w:t>
      </w:r>
    </w:p>
    <w:p w:rsidR="00FE2538" w:rsidRPr="00F44E65" w:rsidRDefault="00FE2538" w:rsidP="00631966">
      <w:pPr>
        <w:pStyle w:val="BusTic"/>
      </w:pPr>
      <w:r w:rsidRPr="00F44E65">
        <w:t>Juist vanwege de interieurkunst mag u dit muse</w:t>
      </w:r>
      <w:r w:rsidRPr="00F44E65">
        <w:softHyphen/>
        <w:t xml:space="preserve">um eigenlijk niet missen. </w:t>
      </w:r>
    </w:p>
    <w:p w:rsidR="00FE2538" w:rsidRPr="00F44E65" w:rsidRDefault="00FE2538" w:rsidP="00631966">
      <w:pPr>
        <w:pStyle w:val="BusTic"/>
      </w:pPr>
      <w:r w:rsidRPr="00F44E65">
        <w:t xml:space="preserve">Tussen het museum en het centrum loopt u langs fraaie staaltjes van Art </w:t>
      </w:r>
      <w:proofErr w:type="spellStart"/>
      <w:r w:rsidRPr="00F44E65">
        <w:t>Nouveau</w:t>
      </w:r>
      <w:proofErr w:type="spellEnd"/>
      <w:r w:rsidRPr="00F44E65">
        <w:t xml:space="preserve"> architectuur. </w:t>
      </w:r>
    </w:p>
    <w:p w:rsidR="00FE2538" w:rsidRPr="00F44E65" w:rsidRDefault="00FE2538" w:rsidP="00631966">
      <w:pPr>
        <w:pStyle w:val="BusTic"/>
      </w:pPr>
      <w:r w:rsidRPr="00F44E65">
        <w:t xml:space="preserve">Terug in het centrum is ook het hertogelijk paleis een kijkje waard. </w:t>
      </w:r>
    </w:p>
    <w:p w:rsidR="00FE2538" w:rsidRDefault="00FE2538" w:rsidP="00631966">
      <w:pPr>
        <w:pStyle w:val="BusTic"/>
      </w:pPr>
      <w:r w:rsidRPr="00F44E65">
        <w:t>Binnen vindt u wetenswaardigheden over de geschiedenis van de streek Lotharingen.</w:t>
      </w:r>
    </w:p>
    <w:p w:rsidR="009E1DDD" w:rsidRDefault="009E1DDD" w:rsidP="009E1DDD">
      <w:pPr>
        <w:pStyle w:val="BusTic"/>
        <w:numPr>
          <w:ilvl w:val="0"/>
          <w:numId w:val="0"/>
        </w:numPr>
        <w:ind w:left="284" w:hanging="284"/>
      </w:pPr>
    </w:p>
    <w:p w:rsidR="009E1DDD" w:rsidRDefault="009E1DDD" w:rsidP="009E1DDD">
      <w:pPr>
        <w:pStyle w:val="BusTic"/>
        <w:numPr>
          <w:ilvl w:val="0"/>
          <w:numId w:val="0"/>
        </w:numPr>
        <w:ind w:left="284" w:hanging="284"/>
      </w:pPr>
    </w:p>
    <w:p w:rsidR="009E1DDD" w:rsidRDefault="009E1DDD" w:rsidP="009E1DDD">
      <w:pPr>
        <w:pStyle w:val="BusTic"/>
        <w:numPr>
          <w:ilvl w:val="0"/>
          <w:numId w:val="0"/>
        </w:numPr>
        <w:ind w:left="284" w:hanging="284"/>
      </w:pPr>
    </w:p>
    <w:p w:rsidR="009E1DDD" w:rsidRDefault="009E1DDD" w:rsidP="009E1DDD">
      <w:pPr>
        <w:pStyle w:val="BusTic"/>
        <w:numPr>
          <w:ilvl w:val="0"/>
          <w:numId w:val="0"/>
        </w:numPr>
        <w:ind w:left="284" w:hanging="284"/>
      </w:pPr>
    </w:p>
    <w:p w:rsidR="009E1DDD" w:rsidRDefault="009E1DDD" w:rsidP="009E1DDD">
      <w:pPr>
        <w:pStyle w:val="BusTic"/>
        <w:numPr>
          <w:ilvl w:val="0"/>
          <w:numId w:val="0"/>
        </w:numPr>
        <w:ind w:left="284" w:hanging="284"/>
      </w:pPr>
    </w:p>
    <w:p w:rsidR="009E1DDD" w:rsidRDefault="009E1DDD" w:rsidP="009E1DDD">
      <w:pPr>
        <w:pStyle w:val="BusTic"/>
        <w:numPr>
          <w:ilvl w:val="0"/>
          <w:numId w:val="0"/>
        </w:numPr>
        <w:ind w:left="284" w:hanging="284"/>
      </w:pPr>
    </w:p>
    <w:p w:rsidR="009E1DDD" w:rsidRDefault="009E1DDD" w:rsidP="009E1DDD">
      <w:pPr>
        <w:pStyle w:val="BusTic"/>
        <w:numPr>
          <w:ilvl w:val="0"/>
          <w:numId w:val="0"/>
        </w:numPr>
        <w:ind w:left="284" w:hanging="284"/>
      </w:pPr>
    </w:p>
    <w:p w:rsidR="009E1DDD" w:rsidRDefault="009E1DDD" w:rsidP="009E1DDD">
      <w:pPr>
        <w:pStyle w:val="BusTic"/>
        <w:numPr>
          <w:ilvl w:val="0"/>
          <w:numId w:val="0"/>
        </w:numPr>
        <w:ind w:left="284" w:hanging="284"/>
      </w:pPr>
    </w:p>
    <w:p w:rsidR="009E1DDD" w:rsidRDefault="009E1DDD" w:rsidP="009E1DDD">
      <w:pPr>
        <w:pStyle w:val="BusTic"/>
        <w:numPr>
          <w:ilvl w:val="0"/>
          <w:numId w:val="0"/>
        </w:numPr>
        <w:ind w:left="284" w:hanging="284"/>
      </w:pPr>
    </w:p>
    <w:p w:rsidR="009E1DDD" w:rsidRDefault="009E1DDD" w:rsidP="009E1DDD">
      <w:pPr>
        <w:pStyle w:val="BusTic"/>
        <w:numPr>
          <w:ilvl w:val="0"/>
          <w:numId w:val="0"/>
        </w:numPr>
        <w:ind w:left="284" w:hanging="284"/>
      </w:pPr>
    </w:p>
    <w:p w:rsidR="009E1DDD" w:rsidRDefault="009E1DDD" w:rsidP="009E1DDD">
      <w:pPr>
        <w:pStyle w:val="BusTic"/>
        <w:numPr>
          <w:ilvl w:val="0"/>
          <w:numId w:val="0"/>
        </w:numPr>
        <w:ind w:left="284" w:hanging="284"/>
      </w:pPr>
    </w:p>
    <w:p w:rsidR="009E1DDD" w:rsidRDefault="009E1DDD" w:rsidP="009E1DDD">
      <w:pPr>
        <w:pStyle w:val="BusTic"/>
        <w:numPr>
          <w:ilvl w:val="0"/>
          <w:numId w:val="0"/>
        </w:numPr>
        <w:ind w:left="284" w:hanging="284"/>
      </w:pPr>
    </w:p>
    <w:p w:rsidR="009E1DDD" w:rsidRDefault="009E1DDD" w:rsidP="009E1DDD">
      <w:pPr>
        <w:pStyle w:val="BusTic"/>
        <w:numPr>
          <w:ilvl w:val="0"/>
          <w:numId w:val="0"/>
        </w:numPr>
        <w:ind w:left="284" w:hanging="284"/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225A41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4127DA67" wp14:editId="30F26FA5">
                  <wp:extent cx="240000" cy="180000"/>
                  <wp:effectExtent l="0" t="0" r="8255" b="0"/>
                  <wp:docPr id="130" name="Afbeelding 130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20b Nancy-III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Maisons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FB1D8B1" wp14:editId="44D2F0A4">
                  <wp:extent cx="358140" cy="226695"/>
                  <wp:effectExtent l="19050" t="0" r="3810" b="0"/>
                  <wp:docPr id="16" name="Afbeelding 16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140B" w:rsidRPr="00631966" w:rsidRDefault="00BF140B" w:rsidP="00631966">
      <w:pPr>
        <w:pStyle w:val="Alinia6"/>
        <w:rPr>
          <w:rStyle w:val="Beziens"/>
        </w:rPr>
      </w:pPr>
      <w:r w:rsidRPr="00631966">
        <w:rPr>
          <w:rStyle w:val="Beziens"/>
        </w:rPr>
        <w:t>Slag bij Nancy</w:t>
      </w:r>
    </w:p>
    <w:p w:rsidR="009E1DDD" w:rsidRDefault="00BF140B" w:rsidP="009E1DDD">
      <w:pPr>
        <w:pStyle w:val="BusTic"/>
      </w:pPr>
      <w:r w:rsidRPr="009E1DDD">
        <w:t xml:space="preserve">De </w:t>
      </w:r>
      <w:r w:rsidRPr="009E1DDD">
        <w:rPr>
          <w:bCs/>
        </w:rPr>
        <w:t>Slag bij Nancy</w:t>
      </w:r>
      <w:r w:rsidRPr="009E1DDD">
        <w:t xml:space="preserve"> (</w:t>
      </w:r>
      <w:hyperlink r:id="rId58" w:tooltip="5 januari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5 januari</w:t>
        </w:r>
      </w:hyperlink>
      <w:r w:rsidRPr="009E1DDD">
        <w:t xml:space="preserve"> </w:t>
      </w:r>
      <w:hyperlink r:id="rId59" w:tooltip="1477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1477</w:t>
        </w:r>
      </w:hyperlink>
      <w:r w:rsidRPr="009E1DDD">
        <w:t xml:space="preserve">) werd geleverd tussen de </w:t>
      </w:r>
      <w:hyperlink r:id="rId60" w:tooltip="Hertogdom Bourgondië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Bourgondiërs</w:t>
        </w:r>
      </w:hyperlink>
      <w:r w:rsidRPr="009E1DDD">
        <w:t xml:space="preserve">, onder leiding van </w:t>
      </w:r>
      <w:hyperlink r:id="rId61" w:tooltip="Karel de Stoute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Karel de Stoute</w:t>
        </w:r>
      </w:hyperlink>
      <w:r w:rsidRPr="009E1DDD">
        <w:t xml:space="preserve"> die de stad </w:t>
      </w:r>
      <w:hyperlink r:id="rId62" w:tooltip="Nancy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Nancy</w:t>
        </w:r>
      </w:hyperlink>
      <w:r w:rsidRPr="009E1DDD">
        <w:t xml:space="preserve"> belegerde, en troepen uit </w:t>
      </w:r>
      <w:hyperlink r:id="rId63" w:tooltip="Zwitserland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Zwitserland</w:t>
        </w:r>
      </w:hyperlink>
      <w:r w:rsidRPr="009E1DDD">
        <w:t xml:space="preserve"> en </w:t>
      </w:r>
      <w:hyperlink r:id="rId64" w:tooltip="Lotharingen (Frankrijk)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Lotharingen</w:t>
        </w:r>
      </w:hyperlink>
      <w:r w:rsidRPr="009E1DDD">
        <w:t xml:space="preserve">, aangevoerd door </w:t>
      </w:r>
      <w:hyperlink r:id="rId65" w:tooltip="René II van Lotharingen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René II</w:t>
        </w:r>
      </w:hyperlink>
      <w:r w:rsidRPr="009E1DDD">
        <w:t xml:space="preserve">, hertog van Lotharingen. </w:t>
      </w:r>
    </w:p>
    <w:p w:rsidR="00BF140B" w:rsidRPr="009E1DDD" w:rsidRDefault="00BF140B" w:rsidP="009E1DDD">
      <w:pPr>
        <w:pStyle w:val="BusTic"/>
      </w:pPr>
      <w:r w:rsidRPr="009E1DDD">
        <w:t>Karel sneuvelde tijdens de slag.</w:t>
      </w:r>
    </w:p>
    <w:p w:rsidR="00BF140B" w:rsidRPr="009E1DDD" w:rsidRDefault="00BF140B" w:rsidP="009E1DDD">
      <w:pPr>
        <w:pStyle w:val="Alinia6"/>
        <w:rPr>
          <w:rStyle w:val="Beziens"/>
        </w:rPr>
      </w:pPr>
      <w:r w:rsidRPr="009E1DDD">
        <w:rPr>
          <w:rStyle w:val="Beziens"/>
        </w:rPr>
        <w:t>Aanleiding</w:t>
      </w:r>
    </w:p>
    <w:p w:rsidR="00BF140B" w:rsidRPr="009E1DDD" w:rsidRDefault="00BF140B" w:rsidP="009E1DDD">
      <w:pPr>
        <w:pStyle w:val="BusTic"/>
      </w:pPr>
      <w:r w:rsidRPr="009E1DDD">
        <w:t xml:space="preserve">Karel, in zijn ambitie om een rijk te stichten dat zich uitstrekt van de </w:t>
      </w:r>
      <w:hyperlink r:id="rId66" w:tooltip="Noordzee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Noordzee</w:t>
        </w:r>
      </w:hyperlink>
      <w:r w:rsidRPr="009E1DDD">
        <w:t xml:space="preserve"> tot de </w:t>
      </w:r>
      <w:hyperlink r:id="rId67" w:tooltip="Middellandse Zee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Middellandse Zee</w:t>
        </w:r>
      </w:hyperlink>
      <w:r w:rsidRPr="009E1DDD">
        <w:t xml:space="preserve">, wilde Lotharingen aan zijn bezittingen toevoegen. Lotharingen werd tevens geconfronteerd met de veroveringszucht van de Franse koning, </w:t>
      </w:r>
      <w:hyperlink r:id="rId68" w:tooltip="Lodewijk XI van Frankrijk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Lodewijk XI</w:t>
        </w:r>
      </w:hyperlink>
      <w:r w:rsidRPr="009E1DDD">
        <w:t>.</w:t>
      </w:r>
    </w:p>
    <w:p w:rsidR="009E1DDD" w:rsidRDefault="00BF140B" w:rsidP="009E1DDD">
      <w:pPr>
        <w:pStyle w:val="BusTic"/>
      </w:pPr>
      <w:r w:rsidRPr="009E1DDD">
        <w:t xml:space="preserve">In zijn pogingen om zijn onafhankelijkheid te bewaren sloot René II een verdrag met Karel te </w:t>
      </w:r>
      <w:hyperlink r:id="rId69" w:tooltip="Trier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Trier</w:t>
        </w:r>
      </w:hyperlink>
      <w:r w:rsidRPr="009E1DDD">
        <w:t xml:space="preserve"> waarin hij beloofde geen alliantie aan te gaan met de Franse koning. </w:t>
      </w:r>
    </w:p>
    <w:p w:rsidR="009E1DDD" w:rsidRDefault="00BF140B" w:rsidP="009E1DDD">
      <w:pPr>
        <w:pStyle w:val="BusTic"/>
      </w:pPr>
      <w:r w:rsidRPr="009E1DDD">
        <w:t>Karel interpreteerde het verdrag ruim en besloot de voornaamste centra van het gebied te bezetten (</w:t>
      </w:r>
      <w:proofErr w:type="spellStart"/>
      <w:r w:rsidRPr="009E1DDD">
        <w:fldChar w:fldCharType="begin"/>
      </w:r>
      <w:r w:rsidRPr="009E1DDD">
        <w:instrText xml:space="preserve"> HYPERLINK "http://nl.wikipedia.org/wiki/%C3%89pinal" \o "Épinal" </w:instrText>
      </w:r>
      <w:r w:rsidRPr="009E1DDD">
        <w:fldChar w:fldCharType="separate"/>
      </w:r>
      <w:r w:rsidRPr="009E1DDD">
        <w:rPr>
          <w:rStyle w:val="Hyperlink"/>
          <w:b w:val="0"/>
          <w:color w:val="000000" w:themeColor="text1"/>
          <w:szCs w:val="24"/>
          <w:u w:val="none"/>
        </w:rPr>
        <w:t>Épinal</w:t>
      </w:r>
      <w:proofErr w:type="spellEnd"/>
      <w:r w:rsidRPr="009E1DDD">
        <w:fldChar w:fldCharType="end"/>
      </w:r>
      <w:r w:rsidRPr="009E1DDD">
        <w:t xml:space="preserve">, </w:t>
      </w:r>
      <w:hyperlink r:id="rId70" w:tooltip="Amance (Meurthe-et-Moselle)" w:history="1">
        <w:proofErr w:type="spellStart"/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Amance</w:t>
        </w:r>
        <w:proofErr w:type="spellEnd"/>
      </w:hyperlink>
      <w:r w:rsidRPr="009E1DDD">
        <w:t xml:space="preserve">...). </w:t>
      </w:r>
    </w:p>
    <w:p w:rsidR="00BF140B" w:rsidRPr="009E1DDD" w:rsidRDefault="00BF140B" w:rsidP="009E1DDD">
      <w:pPr>
        <w:pStyle w:val="BusTic"/>
      </w:pPr>
      <w:r w:rsidRPr="009E1DDD">
        <w:t xml:space="preserve">In </w:t>
      </w:r>
      <w:hyperlink r:id="rId71" w:tooltip="1475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1475</w:t>
        </w:r>
      </w:hyperlink>
      <w:r w:rsidRPr="009E1DDD">
        <w:t xml:space="preserve"> ging hij zelfs zover dat hij geheel Lotharingen onder zijn heerschappij wilde brengen en hij belegerde Nancy dan ook op </w:t>
      </w:r>
      <w:hyperlink r:id="rId72" w:tooltip="24 oktober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24 oktober</w:t>
        </w:r>
      </w:hyperlink>
      <w:r w:rsidRPr="009E1DDD">
        <w:t>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225A41" w:rsidP="00225A41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FCF4BD7" wp14:editId="6E9D2FF9">
                  <wp:extent cx="240000" cy="180000"/>
                  <wp:effectExtent l="0" t="0" r="8255" b="0"/>
                  <wp:docPr id="131" name="Afbeelding 131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21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Champigneulles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F465E7E" wp14:editId="69A3C523">
                  <wp:extent cx="358140" cy="226695"/>
                  <wp:effectExtent l="19050" t="0" r="3810" b="0"/>
                  <wp:docPr id="15" name="Afbeelding 15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E87" w:rsidRPr="00E10491" w:rsidRDefault="009E1DDD" w:rsidP="009E1DDD">
      <w:pPr>
        <w:pStyle w:val="Alinia6"/>
      </w:pPr>
      <w:proofErr w:type="spellStart"/>
      <w:r w:rsidRPr="009E1DDD">
        <w:rPr>
          <w:rStyle w:val="plaats0"/>
        </w:rPr>
        <w:t>Champigneulles</w:t>
      </w:r>
      <w:proofErr w:type="spellEnd"/>
      <w:r w:rsidRPr="009E1DDD">
        <w:t xml:space="preserve"> </w:t>
      </w:r>
      <w:r>
        <w:t xml:space="preserve">± 6974 inwoners </w:t>
      </w:r>
    </w:p>
    <w:p w:rsidR="009E1DDD" w:rsidRDefault="006C1130" w:rsidP="009E1DDD">
      <w:pPr>
        <w:pStyle w:val="BusTic"/>
      </w:pPr>
      <w:proofErr w:type="spellStart"/>
      <w:r w:rsidRPr="006C1130">
        <w:t>Champigneulles</w:t>
      </w:r>
      <w:proofErr w:type="spellEnd"/>
      <w:r w:rsidRPr="006C1130">
        <w:t xml:space="preserve"> is een gemeente in het Franse departement </w:t>
      </w:r>
      <w:proofErr w:type="spellStart"/>
      <w:r w:rsidRPr="006C1130">
        <w:t>Meurthe</w:t>
      </w:r>
      <w:proofErr w:type="spellEnd"/>
      <w:r w:rsidRPr="006C1130">
        <w:t>-et-</w:t>
      </w:r>
      <w:proofErr w:type="spellStart"/>
      <w:r w:rsidRPr="006C1130">
        <w:t>Moselle</w:t>
      </w:r>
      <w:proofErr w:type="spellEnd"/>
      <w:r w:rsidRPr="006C1130">
        <w:t xml:space="preserve"> (regio Lotharingen). </w:t>
      </w:r>
    </w:p>
    <w:p w:rsidR="009E1DDD" w:rsidRDefault="006C1130" w:rsidP="009E1DDD">
      <w:pPr>
        <w:pStyle w:val="BusTic"/>
      </w:pPr>
      <w:r w:rsidRPr="006C1130">
        <w:t xml:space="preserve">De plaats maakt deel uit van het arrondissement Nancy. </w:t>
      </w:r>
    </w:p>
    <w:p w:rsidR="007D6E87" w:rsidRPr="00E10491" w:rsidRDefault="006C1130" w:rsidP="009E1DDD">
      <w:pPr>
        <w:pStyle w:val="BusTic"/>
      </w:pPr>
      <w:r w:rsidRPr="006C1130">
        <w:t xml:space="preserve">In de gemeente ligt spoorwegstation </w:t>
      </w:r>
      <w:proofErr w:type="spellStart"/>
      <w:r w:rsidRPr="006C1130">
        <w:t>Champigneulles</w:t>
      </w:r>
      <w:proofErr w:type="spellEnd"/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225A41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A91075" wp14:editId="61E92E98">
                  <wp:extent cx="240000" cy="180000"/>
                  <wp:effectExtent l="0" t="0" r="8255" b="0"/>
                  <wp:docPr id="132" name="Afbeelding 132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22 </w:t>
            </w:r>
            <w:r w:rsidRPr="009E1DDD">
              <w:rPr>
                <w:rFonts w:ascii="Verdana" w:hAnsi="Verdana"/>
                <w:b/>
                <w:sz w:val="24"/>
                <w:szCs w:val="24"/>
                <w:lang w:val="fr-FR"/>
              </w:rPr>
              <w:t>Frouard</w:t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7D6E87"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9AD721B" wp14:editId="1DFF5D70">
                  <wp:extent cx="358140" cy="226695"/>
                  <wp:effectExtent l="19050" t="0" r="3810" b="0"/>
                  <wp:docPr id="13" name="Afbeelding 13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E87" w:rsidRPr="00E10491" w:rsidRDefault="009E1DDD" w:rsidP="009E1DDD">
      <w:pPr>
        <w:pStyle w:val="Alinia6"/>
      </w:pPr>
      <w:r w:rsidRPr="009E1DDD">
        <w:rPr>
          <w:rStyle w:val="plaats0"/>
        </w:rPr>
        <w:t>Frouard</w:t>
      </w:r>
      <w:r w:rsidRPr="009E1DDD">
        <w:t xml:space="preserve"> </w:t>
      </w:r>
      <w:r>
        <w:t xml:space="preserve"> ± 6999 inwoners </w:t>
      </w:r>
    </w:p>
    <w:p w:rsidR="009E1DDD" w:rsidRDefault="006C1130" w:rsidP="009E1DDD">
      <w:pPr>
        <w:pStyle w:val="BusTic"/>
      </w:pPr>
      <w:r w:rsidRPr="006C1130">
        <w:t xml:space="preserve">Frouard is een gemeente in het Franse departement </w:t>
      </w:r>
      <w:proofErr w:type="spellStart"/>
      <w:r w:rsidRPr="006C1130">
        <w:t>Meurthe</w:t>
      </w:r>
      <w:proofErr w:type="spellEnd"/>
      <w:r w:rsidRPr="006C1130">
        <w:t>-et-</w:t>
      </w:r>
      <w:proofErr w:type="spellStart"/>
      <w:r w:rsidRPr="006C1130">
        <w:t>Moselle</w:t>
      </w:r>
      <w:proofErr w:type="spellEnd"/>
      <w:r w:rsidRPr="006C1130">
        <w:t xml:space="preserve"> (regio Lotharingen). </w:t>
      </w:r>
    </w:p>
    <w:p w:rsidR="009E1DDD" w:rsidRDefault="006C1130" w:rsidP="009E1DDD">
      <w:pPr>
        <w:pStyle w:val="BusTic"/>
      </w:pPr>
      <w:r w:rsidRPr="006C1130">
        <w:t xml:space="preserve">De plaats maakt deel uit van het arrondissement Nancy. </w:t>
      </w:r>
    </w:p>
    <w:p w:rsidR="001F5DBB" w:rsidRPr="00E10491" w:rsidRDefault="006C1130" w:rsidP="009E1DDD">
      <w:pPr>
        <w:pStyle w:val="BusTic"/>
      </w:pPr>
      <w:r w:rsidRPr="006C1130">
        <w:t>In de gemeente ligt spoorwegstation Frouard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225A41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43864E" wp14:editId="5F84577E">
                  <wp:extent cx="240000" cy="180000"/>
                  <wp:effectExtent l="0" t="0" r="8255" b="0"/>
                  <wp:docPr id="133" name="Afbeelding 133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23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Bouxières</w:t>
            </w:r>
            <w:proofErr w:type="spellEnd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-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aux</w:t>
            </w:r>
            <w:proofErr w:type="spellEnd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-Dames</w:t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31D71F5" wp14:editId="4BA9C781">
                  <wp:extent cx="358140" cy="226695"/>
                  <wp:effectExtent l="19050" t="0" r="3810" b="0"/>
                  <wp:docPr id="12" name="Afbeelding 12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1130" w:rsidRPr="009E1DDD" w:rsidRDefault="009E1DDD" w:rsidP="009E1DDD">
      <w:pPr>
        <w:pStyle w:val="Alinia6"/>
      </w:pPr>
      <w:proofErr w:type="spellStart"/>
      <w:r w:rsidRPr="009E1DDD">
        <w:rPr>
          <w:rStyle w:val="plaats0"/>
        </w:rPr>
        <w:t>Bouxières</w:t>
      </w:r>
      <w:proofErr w:type="spellEnd"/>
      <w:r w:rsidRPr="009E1DDD">
        <w:rPr>
          <w:rStyle w:val="plaats0"/>
        </w:rPr>
        <w:t>-</w:t>
      </w:r>
      <w:proofErr w:type="spellStart"/>
      <w:r w:rsidRPr="009E1DDD">
        <w:rPr>
          <w:rStyle w:val="plaats0"/>
        </w:rPr>
        <w:t>aux</w:t>
      </w:r>
      <w:proofErr w:type="spellEnd"/>
      <w:r w:rsidRPr="009E1DDD">
        <w:rPr>
          <w:rStyle w:val="plaats0"/>
        </w:rPr>
        <w:t>-Dames</w:t>
      </w:r>
      <w:r w:rsidRPr="009E1DDD">
        <w:t xml:space="preserve"> </w:t>
      </w:r>
      <w:r>
        <w:t xml:space="preserve"> ± 4124 inwoners </w:t>
      </w:r>
    </w:p>
    <w:p w:rsidR="009E1DDD" w:rsidRDefault="006C1130" w:rsidP="009E1DDD">
      <w:pPr>
        <w:pStyle w:val="BusTic"/>
      </w:pPr>
      <w:proofErr w:type="spellStart"/>
      <w:r w:rsidRPr="009E1DDD">
        <w:t>Bouxières</w:t>
      </w:r>
      <w:proofErr w:type="spellEnd"/>
      <w:r w:rsidRPr="009E1DDD">
        <w:t>-</w:t>
      </w:r>
      <w:proofErr w:type="spellStart"/>
      <w:r w:rsidRPr="009E1DDD">
        <w:t>aux</w:t>
      </w:r>
      <w:proofErr w:type="spellEnd"/>
      <w:r w:rsidRPr="009E1DDD">
        <w:t xml:space="preserve">-Dames is een gemeente in het Franse departement </w:t>
      </w:r>
      <w:proofErr w:type="spellStart"/>
      <w:r w:rsidRPr="009E1DDD">
        <w:t>Meurthe</w:t>
      </w:r>
      <w:proofErr w:type="spellEnd"/>
      <w:r w:rsidRPr="009E1DDD">
        <w:t>-et-</w:t>
      </w:r>
      <w:proofErr w:type="spellStart"/>
      <w:r w:rsidRPr="009E1DDD">
        <w:t>Moselle</w:t>
      </w:r>
      <w:proofErr w:type="spellEnd"/>
      <w:r w:rsidRPr="009E1DDD">
        <w:t xml:space="preserve"> (regio Lotharingen). </w:t>
      </w:r>
    </w:p>
    <w:p w:rsidR="001F5DBB" w:rsidRDefault="006C1130" w:rsidP="009E1DDD">
      <w:pPr>
        <w:pStyle w:val="BusTic"/>
      </w:pPr>
      <w:r w:rsidRPr="006C1130">
        <w:t>De plaats maakt deel uit van het arrondissement Nancy.</w:t>
      </w:r>
    </w:p>
    <w:p w:rsidR="006C1130" w:rsidRDefault="006C1130" w:rsidP="007A2B79">
      <w:pPr>
        <w:rPr>
          <w:rFonts w:ascii="Verdana" w:hAnsi="Verdana"/>
          <w:b/>
          <w:sz w:val="24"/>
          <w:szCs w:val="24"/>
          <w:lang w:val="nl-NL"/>
        </w:rPr>
      </w:pPr>
    </w:p>
    <w:p w:rsidR="009E1DDD" w:rsidRPr="00E10491" w:rsidRDefault="009E1DDD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225A41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4D7D32D6" wp14:editId="57141A13">
                  <wp:extent cx="240000" cy="180000"/>
                  <wp:effectExtent l="0" t="0" r="8255" b="0"/>
                  <wp:docPr id="134" name="Afbeelding 134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24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Pompey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9393F0B" wp14:editId="6434514D">
                  <wp:extent cx="358140" cy="226695"/>
                  <wp:effectExtent l="19050" t="0" r="3810" b="0"/>
                  <wp:docPr id="11" name="Afbeelding 11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1DDD" w:rsidRDefault="009E1DDD" w:rsidP="000A5E82">
      <w:pPr>
        <w:pStyle w:val="Alinia6"/>
      </w:pPr>
      <w:proofErr w:type="spellStart"/>
      <w:r w:rsidRPr="000A5E82">
        <w:rPr>
          <w:rStyle w:val="plaats0"/>
        </w:rPr>
        <w:t>Pompey</w:t>
      </w:r>
      <w:proofErr w:type="spellEnd"/>
      <w:r>
        <w:t xml:space="preserve">  </w:t>
      </w:r>
      <w:r w:rsidR="000A5E82">
        <w:t xml:space="preserve">± </w:t>
      </w:r>
      <w:r>
        <w:t xml:space="preserve">5229 inwoners </w:t>
      </w:r>
    </w:p>
    <w:p w:rsidR="000A5E82" w:rsidRDefault="006C1130" w:rsidP="000A5E82">
      <w:pPr>
        <w:pStyle w:val="BusTic"/>
      </w:pPr>
      <w:proofErr w:type="spellStart"/>
      <w:r w:rsidRPr="006C1130">
        <w:t>Pompey</w:t>
      </w:r>
      <w:proofErr w:type="spellEnd"/>
      <w:r w:rsidRPr="006C1130">
        <w:t xml:space="preserve"> is een gemeente in het Franse departement </w:t>
      </w:r>
      <w:proofErr w:type="spellStart"/>
      <w:r w:rsidRPr="006C1130">
        <w:t>Meurthe</w:t>
      </w:r>
      <w:proofErr w:type="spellEnd"/>
      <w:r w:rsidRPr="006C1130">
        <w:t>-et-</w:t>
      </w:r>
      <w:proofErr w:type="spellStart"/>
      <w:r w:rsidRPr="006C1130">
        <w:t>Moselle</w:t>
      </w:r>
      <w:proofErr w:type="spellEnd"/>
      <w:r w:rsidRPr="006C1130">
        <w:t xml:space="preserve"> (regio Lotharingen). </w:t>
      </w:r>
    </w:p>
    <w:p w:rsidR="007D6E87" w:rsidRPr="00E10491" w:rsidRDefault="006C1130" w:rsidP="000A5E82">
      <w:pPr>
        <w:pStyle w:val="BusTic"/>
      </w:pPr>
      <w:r w:rsidRPr="006C1130">
        <w:t>De plaats maakt deel uit van het arrondissement Nancy.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225A41" w:rsidP="008452C5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BF3741" wp14:editId="11B78B90">
                  <wp:extent cx="240000" cy="180000"/>
                  <wp:effectExtent l="0" t="0" r="8255" b="0"/>
                  <wp:docPr id="135" name="Afbeelding 135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25 </w:t>
            </w:r>
            <w:proofErr w:type="spellStart"/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Belleville</w:t>
            </w:r>
            <w:proofErr w:type="spellEnd"/>
            <w:r w:rsidR="007D6E87"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971C9B6" wp14:editId="2D542003">
                  <wp:extent cx="358140" cy="226695"/>
                  <wp:effectExtent l="19050" t="0" r="3810" b="0"/>
                  <wp:docPr id="9" name="Afbeelding 9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E87" w:rsidRPr="00E10491" w:rsidRDefault="000A5E82" w:rsidP="000A5E82">
      <w:pPr>
        <w:pStyle w:val="Alinia6"/>
      </w:pPr>
      <w:proofErr w:type="spellStart"/>
      <w:r w:rsidRPr="000A5E82">
        <w:rPr>
          <w:rStyle w:val="plaats0"/>
        </w:rPr>
        <w:t>Belleville</w:t>
      </w:r>
      <w:proofErr w:type="spellEnd"/>
      <w:r>
        <w:t xml:space="preserve">  ± 1280 inwoners </w:t>
      </w:r>
    </w:p>
    <w:p w:rsidR="000A5E82" w:rsidRDefault="006C1130" w:rsidP="000A5E82">
      <w:pPr>
        <w:pStyle w:val="BusTic"/>
      </w:pPr>
      <w:proofErr w:type="spellStart"/>
      <w:r w:rsidRPr="006C1130">
        <w:t>Belleville</w:t>
      </w:r>
      <w:proofErr w:type="spellEnd"/>
      <w:r w:rsidRPr="006C1130">
        <w:t xml:space="preserve"> is een gemeente in het Franse departement </w:t>
      </w:r>
      <w:proofErr w:type="spellStart"/>
      <w:r w:rsidRPr="006C1130">
        <w:t>Meurthe</w:t>
      </w:r>
      <w:proofErr w:type="spellEnd"/>
      <w:r w:rsidRPr="006C1130">
        <w:t>-et-</w:t>
      </w:r>
      <w:proofErr w:type="spellStart"/>
      <w:r w:rsidRPr="006C1130">
        <w:t>Moselle</w:t>
      </w:r>
      <w:proofErr w:type="spellEnd"/>
      <w:r w:rsidRPr="006C1130">
        <w:t xml:space="preserve"> (regio Lotharingen). </w:t>
      </w:r>
    </w:p>
    <w:p w:rsidR="001F5DBB" w:rsidRPr="00E10491" w:rsidRDefault="006C1130" w:rsidP="000A5E82">
      <w:pPr>
        <w:pStyle w:val="BusTic"/>
      </w:pPr>
      <w:r w:rsidRPr="006C1130">
        <w:t>De plaats maakt deel uit van het arrondissement Nancy.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225A41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55E0C7" wp14:editId="2D9CF9B3">
                  <wp:extent cx="240000" cy="180000"/>
                  <wp:effectExtent l="0" t="0" r="8255" b="0"/>
                  <wp:docPr id="136" name="Afbeelding 136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26 Pont-à-</w:t>
            </w:r>
            <w:proofErr w:type="spellStart"/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Mousson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A2425D6" wp14:editId="57CC6C77">
                  <wp:extent cx="358140" cy="226695"/>
                  <wp:effectExtent l="19050" t="0" r="3810" b="0"/>
                  <wp:docPr id="8" name="Afbeelding 8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538" w:rsidRPr="008846D7" w:rsidRDefault="000A5E82" w:rsidP="000A5E82">
      <w:pPr>
        <w:pStyle w:val="Alinia6"/>
      </w:pPr>
      <w:r w:rsidRPr="000A5E82">
        <w:rPr>
          <w:rStyle w:val="plaats0"/>
        </w:rPr>
        <w:t>Pont</w:t>
      </w:r>
      <w:r w:rsidRPr="000A5E82">
        <w:rPr>
          <w:rStyle w:val="plaats0"/>
        </w:rPr>
        <w:noBreakHyphen/>
        <w:t>à</w:t>
      </w:r>
      <w:r w:rsidRPr="000A5E82">
        <w:rPr>
          <w:rStyle w:val="plaats0"/>
        </w:rPr>
        <w:noBreakHyphen/>
      </w:r>
      <w:proofErr w:type="spellStart"/>
      <w:r w:rsidRPr="000A5E82">
        <w:rPr>
          <w:rStyle w:val="plaats0"/>
        </w:rPr>
        <w:t>Mousson</w:t>
      </w:r>
      <w:proofErr w:type="spellEnd"/>
      <w:r>
        <w:rPr>
          <w:b/>
        </w:rPr>
        <w:t xml:space="preserve">  </w:t>
      </w:r>
      <w:r>
        <w:t>± 15.700 inwoners</w:t>
      </w:r>
    </w:p>
    <w:p w:rsidR="00FE2538" w:rsidRPr="008846D7" w:rsidRDefault="00FE2538" w:rsidP="000A5E82">
      <w:pPr>
        <w:pStyle w:val="BusTic"/>
      </w:pPr>
      <w:r w:rsidRPr="008846D7">
        <w:t>Deze stad, halverwe</w:t>
      </w:r>
      <w:r w:rsidRPr="008846D7">
        <w:softHyphen/>
        <w:t xml:space="preserve">ge tussen Nancy en Metz, is de belangrijkste plaats op het </w:t>
      </w:r>
      <w:proofErr w:type="spellStart"/>
      <w:r w:rsidRPr="008846D7">
        <w:t>Moezel</w:t>
      </w:r>
      <w:r w:rsidRPr="008846D7">
        <w:softHyphen/>
        <w:t>traject</w:t>
      </w:r>
      <w:proofErr w:type="spellEnd"/>
      <w:r w:rsidRPr="008846D7">
        <w:t xml:space="preserve"> van </w:t>
      </w:r>
      <w:proofErr w:type="spellStart"/>
      <w:r w:rsidRPr="008846D7">
        <w:t>Toul</w:t>
      </w:r>
      <w:proofErr w:type="spellEnd"/>
      <w:r w:rsidRPr="008846D7">
        <w:t xml:space="preserve"> stroomafwaarts. </w:t>
      </w:r>
    </w:p>
    <w:p w:rsidR="00FE2538" w:rsidRPr="008846D7" w:rsidRDefault="00FE2538" w:rsidP="000A5E82">
      <w:pPr>
        <w:pStyle w:val="BusTic"/>
      </w:pPr>
      <w:r w:rsidRPr="008846D7">
        <w:t>Hoogovens bepalen mede het stadsbeeld; hier staat de grootste stalenbuizen</w:t>
      </w:r>
      <w:r>
        <w:t xml:space="preserve"> </w:t>
      </w:r>
      <w:r w:rsidRPr="008846D7">
        <w:t xml:space="preserve">fabriek ter wereld, zo weet het </w:t>
      </w:r>
      <w:proofErr w:type="spellStart"/>
      <w:r w:rsidRPr="008846D7">
        <w:t>Syndicat</w:t>
      </w:r>
      <w:proofErr w:type="spellEnd"/>
      <w:r w:rsidRPr="008846D7">
        <w:t xml:space="preserve"> </w:t>
      </w:r>
      <w:proofErr w:type="spellStart"/>
      <w:r w:rsidRPr="008846D7">
        <w:t>d'Initiative</w:t>
      </w:r>
      <w:proofErr w:type="spellEnd"/>
      <w:r w:rsidRPr="008846D7">
        <w:t xml:space="preserve"> niet zonder trots te melden. </w:t>
      </w:r>
    </w:p>
    <w:p w:rsidR="00FE2538" w:rsidRPr="008846D7" w:rsidRDefault="00FE2538" w:rsidP="000A5E82">
      <w:pPr>
        <w:pStyle w:val="BusTic"/>
      </w:pPr>
      <w:r w:rsidRPr="008846D7">
        <w:t>Enkele ki</w:t>
      </w:r>
      <w:r w:rsidRPr="008846D7">
        <w:softHyphen/>
        <w:t xml:space="preserve">lometers zuidelijker, bij </w:t>
      </w:r>
      <w:proofErr w:type="spellStart"/>
      <w:r w:rsidRPr="008846D7">
        <w:t>Blénod</w:t>
      </w:r>
      <w:proofErr w:type="spellEnd"/>
      <w:r w:rsidRPr="008846D7">
        <w:t xml:space="preserve">, vinden we een kolencentrale die half </w:t>
      </w:r>
      <w:proofErr w:type="spellStart"/>
      <w:r w:rsidRPr="008846D7">
        <w:t>Lofharingen</w:t>
      </w:r>
      <w:proofErr w:type="spellEnd"/>
      <w:r w:rsidRPr="008846D7">
        <w:t xml:space="preserve"> van stroom voor</w:t>
      </w:r>
      <w:r w:rsidRPr="008846D7">
        <w:softHyphen/>
        <w:t xml:space="preserve">ziet. </w:t>
      </w:r>
    </w:p>
    <w:p w:rsidR="00FE2538" w:rsidRPr="008846D7" w:rsidRDefault="00FE2538" w:rsidP="000A5E82">
      <w:pPr>
        <w:pStyle w:val="BusTic"/>
      </w:pPr>
      <w:r w:rsidRPr="008846D7">
        <w:t>Zulke superlatieven in industriële bedrijvigheid zouden bijna doen vergeten dat Pont ooit het intellectuele centrum van Lotha</w:t>
      </w:r>
      <w:r w:rsidRPr="008846D7">
        <w:softHyphen/>
        <w:t xml:space="preserve">ringen was. </w:t>
      </w:r>
    </w:p>
    <w:p w:rsidR="00FE2538" w:rsidRPr="008846D7" w:rsidRDefault="00FE2538" w:rsidP="000A5E82">
      <w:pPr>
        <w:pStyle w:val="BusTic"/>
      </w:pPr>
      <w:r w:rsidRPr="008846D7">
        <w:t xml:space="preserve">Hertog </w:t>
      </w:r>
      <w:proofErr w:type="spellStart"/>
      <w:r w:rsidRPr="008846D7">
        <w:t>Charles</w:t>
      </w:r>
      <w:proofErr w:type="spellEnd"/>
      <w:r w:rsidRPr="008846D7">
        <w:t xml:space="preserve"> III stichtte er in 1572 een universiteit, waarvan hij de leiding aan de jezuïeten opdroeg. </w:t>
      </w:r>
    </w:p>
    <w:p w:rsidR="00FE2538" w:rsidRPr="008846D7" w:rsidRDefault="00FE2538" w:rsidP="000A5E82">
      <w:pPr>
        <w:pStyle w:val="BusTic"/>
      </w:pPr>
      <w:r w:rsidRPr="008846D7">
        <w:t>Na een periode van neergang tijdens de Dertigjarige Oorlog (1618</w:t>
      </w:r>
      <w:r w:rsidRPr="008846D7">
        <w:noBreakHyphen/>
        <w:t xml:space="preserve">1648) blies Leopold I het instituut in 1699 nieuw leven in. </w:t>
      </w:r>
    </w:p>
    <w:p w:rsidR="00FE2538" w:rsidRPr="008846D7" w:rsidRDefault="00FE2538" w:rsidP="000A5E82">
      <w:pPr>
        <w:pStyle w:val="BusTic"/>
      </w:pPr>
      <w:r w:rsidRPr="008846D7">
        <w:t>Na de inlijving van Lotharingen bij Frankrijk verhuisde de Alma Mater in 1768 naar Nancy.</w:t>
      </w:r>
    </w:p>
    <w:p w:rsidR="00FE2538" w:rsidRPr="008846D7" w:rsidRDefault="00FE2538" w:rsidP="000A5E82">
      <w:pPr>
        <w:pStyle w:val="BusTic"/>
      </w:pPr>
      <w:r w:rsidRPr="008846D7">
        <w:t xml:space="preserve">Op de </w:t>
      </w:r>
      <w:proofErr w:type="spellStart"/>
      <w:r w:rsidRPr="008846D7">
        <w:t>butte</w:t>
      </w:r>
      <w:proofErr w:type="spellEnd"/>
      <w:r w:rsidRPr="008846D7">
        <w:t xml:space="preserve"> vin</w:t>
      </w:r>
      <w:r w:rsidRPr="008846D7">
        <w:softHyphen/>
        <w:t>den we de ruïnes van een kasteel, aan de voet van de heuvel ligt sinds de 9</w:t>
      </w:r>
      <w:r w:rsidR="000A5E82">
        <w:rPr>
          <w:vertAlign w:val="superscript"/>
        </w:rPr>
        <w:t>de</w:t>
      </w:r>
      <w:r w:rsidRPr="008846D7">
        <w:t xml:space="preserve"> eeuw een brug over de Moe</w:t>
      </w:r>
      <w:r w:rsidRPr="008846D7">
        <w:softHyphen/>
        <w:t xml:space="preserve">zel. </w:t>
      </w:r>
    </w:p>
    <w:p w:rsidR="00FE2538" w:rsidRPr="008846D7" w:rsidRDefault="00FE2538" w:rsidP="000A5E82">
      <w:pPr>
        <w:pStyle w:val="BusTic"/>
      </w:pPr>
      <w:r w:rsidRPr="008846D7">
        <w:t>Het oudste stuk van Pont</w:t>
      </w:r>
      <w:r w:rsidRPr="008846D7">
        <w:noBreakHyphen/>
        <w:t>à</w:t>
      </w:r>
      <w:r w:rsidRPr="008846D7">
        <w:softHyphen/>
      </w:r>
      <w:r>
        <w:t>-</w:t>
      </w:r>
      <w:proofErr w:type="spellStart"/>
      <w:r w:rsidRPr="008846D7">
        <w:t>Mousson</w:t>
      </w:r>
      <w:proofErr w:type="spellEnd"/>
      <w:r w:rsidRPr="008846D7">
        <w:t xml:space="preserve"> bevindt zich op de oost</w:t>
      </w:r>
      <w:r w:rsidRPr="008846D7">
        <w:softHyphen/>
        <w:t xml:space="preserve">oever, tussen Pont en </w:t>
      </w:r>
      <w:proofErr w:type="spellStart"/>
      <w:r w:rsidRPr="008846D7">
        <w:t>Mousson</w:t>
      </w:r>
      <w:proofErr w:type="spellEnd"/>
      <w:r w:rsidRPr="008846D7">
        <w:t xml:space="preserve">. </w:t>
      </w:r>
    </w:p>
    <w:p w:rsidR="00FE2538" w:rsidRPr="008846D7" w:rsidRDefault="00FE2538" w:rsidP="000A5E82">
      <w:pPr>
        <w:pStyle w:val="BusTic"/>
      </w:pPr>
      <w:r w:rsidRPr="008846D7">
        <w:t>In de 13</w:t>
      </w:r>
      <w:r>
        <w:rPr>
          <w:vertAlign w:val="superscript"/>
        </w:rPr>
        <w:t>de</w:t>
      </w:r>
      <w:r w:rsidRPr="008846D7">
        <w:t xml:space="preserve"> eeuw lieten de Lotharingse hertogen op de westoever een nieu</w:t>
      </w:r>
      <w:r w:rsidRPr="008846D7">
        <w:softHyphen/>
        <w:t>we stad bouwen, waarmee het zwaartepunt van Pont naar de an</w:t>
      </w:r>
      <w:r w:rsidRPr="008846D7">
        <w:softHyphen/>
        <w:t xml:space="preserve">dere kant van de brug werd verlegd. </w:t>
      </w:r>
    </w:p>
    <w:p w:rsidR="00FE2538" w:rsidRPr="008846D7" w:rsidRDefault="00FE2538" w:rsidP="000A5E82">
      <w:pPr>
        <w:pStyle w:val="BusTic"/>
      </w:pPr>
      <w:r w:rsidRPr="008846D7">
        <w:t xml:space="preserve">Aan die brug ontleende de stad tot in het recente verleden zijn betekenis, economisch en militair. </w:t>
      </w:r>
    </w:p>
    <w:p w:rsidR="00FE2538" w:rsidRPr="008846D7" w:rsidRDefault="00FE2538" w:rsidP="000A5E82">
      <w:pPr>
        <w:pStyle w:val="BusTic"/>
      </w:pPr>
      <w:r w:rsidRPr="008846D7">
        <w:t xml:space="preserve">In beide Wereldoorlogen is er hard om dit bruggenhoofd gevochten, voor het laatst in september 1944, toen de Duitsers twee weken lang stand hielden op de </w:t>
      </w:r>
      <w:proofErr w:type="spellStart"/>
      <w:r w:rsidRPr="008846D7">
        <w:t>Butte</w:t>
      </w:r>
      <w:proofErr w:type="spellEnd"/>
      <w:r w:rsidRPr="008846D7">
        <w:t xml:space="preserve"> de </w:t>
      </w:r>
      <w:proofErr w:type="spellStart"/>
      <w:r w:rsidRPr="008846D7">
        <w:t>Mousson</w:t>
      </w:r>
      <w:proofErr w:type="spellEnd"/>
      <w:r w:rsidRPr="008846D7">
        <w:t>.</w:t>
      </w:r>
    </w:p>
    <w:p w:rsidR="00FE2538" w:rsidRPr="008846D7" w:rsidRDefault="00FE2538" w:rsidP="00FE2538">
      <w:pPr>
        <w:keepLines/>
        <w:spacing w:before="120"/>
        <w:rPr>
          <w:rFonts w:ascii="Comic Sans MS" w:hAnsi="Comic Sans MS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38"/>
        <w:gridCol w:w="925"/>
        <w:gridCol w:w="4341"/>
        <w:gridCol w:w="816"/>
      </w:tblGrid>
      <w:tr w:rsidR="008452C5" w:rsidRPr="00E10491" w:rsidTr="000A5E82">
        <w:trPr>
          <w:trHeight w:val="254"/>
        </w:trPr>
        <w:tc>
          <w:tcPr>
            <w:tcW w:w="2082" w:type="pct"/>
            <w:vMerge w:val="restart"/>
            <w:shd w:val="clear" w:color="auto" w:fill="D9D9D9" w:themeFill="background1" w:themeFillShade="D9"/>
            <w:vAlign w:val="center"/>
          </w:tcPr>
          <w:p w:rsidR="008452C5" w:rsidRPr="00E10491" w:rsidRDefault="00941FAA" w:rsidP="00941FA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0D4B44CF" wp14:editId="1B9B675C">
                  <wp:extent cx="205740" cy="144780"/>
                  <wp:effectExtent l="0" t="0" r="3810" b="7620"/>
                  <wp:docPr id="181" name="Afbeelding 18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C6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noProof/>
                <w:color w:val="0000FF"/>
                <w:lang w:val="nl-NL"/>
              </w:rPr>
              <w:drawing>
                <wp:inline distT="0" distB="0" distL="0" distR="0" wp14:anchorId="33D8E3B4" wp14:editId="22A43B79">
                  <wp:extent cx="190500" cy="144780"/>
                  <wp:effectExtent l="0" t="0" r="0" b="7620"/>
                  <wp:docPr id="182" name="Afbeelding 182" descr="Beschrijving: Afslagsymbool.sv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Knooppunt:</w:t>
            </w:r>
          </w:p>
        </w:tc>
        <w:tc>
          <w:tcPr>
            <w:tcW w:w="444" w:type="pct"/>
            <w:vMerge w:val="restart"/>
            <w:vAlign w:val="center"/>
          </w:tcPr>
          <w:p w:rsidR="008452C5" w:rsidRPr="00E10491" w:rsidRDefault="008452C5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Style w:val="Autobaan"/>
                <w:lang w:val="nl-NL"/>
              </w:rPr>
              <w:t>A313</w:t>
            </w:r>
          </w:p>
        </w:tc>
        <w:tc>
          <w:tcPr>
            <w:tcW w:w="2083" w:type="pct"/>
            <w:vAlign w:val="center"/>
          </w:tcPr>
          <w:p w:rsidR="008452C5" w:rsidRPr="00E10491" w:rsidRDefault="008452C5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Verdun</w:t>
            </w:r>
          </w:p>
        </w:tc>
        <w:tc>
          <w:tcPr>
            <w:tcW w:w="392" w:type="pct"/>
            <w:vMerge w:val="restart"/>
            <w:vAlign w:val="center"/>
          </w:tcPr>
          <w:p w:rsidR="008452C5" w:rsidRPr="00E10491" w:rsidRDefault="008452C5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9FA1F4" wp14:editId="3014DB0B">
                  <wp:extent cx="358140" cy="226695"/>
                  <wp:effectExtent l="19050" t="0" r="3810" b="0"/>
                  <wp:docPr id="149" name="Afbeelding 149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2C5" w:rsidRPr="00E10491" w:rsidTr="000A5E82">
        <w:trPr>
          <w:trHeight w:val="254"/>
        </w:trPr>
        <w:tc>
          <w:tcPr>
            <w:tcW w:w="2082" w:type="pct"/>
            <w:vMerge/>
            <w:shd w:val="clear" w:color="auto" w:fill="D9D9D9" w:themeFill="background1" w:themeFillShade="D9"/>
            <w:vAlign w:val="center"/>
          </w:tcPr>
          <w:p w:rsidR="008452C5" w:rsidRPr="00E10491" w:rsidRDefault="008452C5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44" w:type="pct"/>
            <w:vMerge/>
            <w:vAlign w:val="center"/>
          </w:tcPr>
          <w:p w:rsidR="008452C5" w:rsidRPr="00E10491" w:rsidRDefault="008452C5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083" w:type="pct"/>
            <w:vAlign w:val="center"/>
          </w:tcPr>
          <w:p w:rsidR="008452C5" w:rsidRPr="00E10491" w:rsidRDefault="008452C5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2" w:type="pct"/>
            <w:vMerge/>
            <w:vAlign w:val="center"/>
          </w:tcPr>
          <w:p w:rsidR="008452C5" w:rsidRPr="00E10491" w:rsidRDefault="008452C5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8452C5" w:rsidRPr="00E10491" w:rsidRDefault="008452C5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225A41" w:rsidP="008452C5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6D053F3" wp14:editId="61317E72">
                  <wp:extent cx="240000" cy="180000"/>
                  <wp:effectExtent l="0" t="0" r="8255" b="0"/>
                  <wp:docPr id="137" name="Afbeelding 137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27 </w:t>
            </w:r>
            <w:proofErr w:type="spellStart"/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Atton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2CCCE34" wp14:editId="460F8538">
                  <wp:extent cx="358140" cy="226695"/>
                  <wp:effectExtent l="19050" t="0" r="3810" b="0"/>
                  <wp:docPr id="7" name="Afbeelding 7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E87" w:rsidRDefault="000A5E82" w:rsidP="000A5E82">
      <w:pPr>
        <w:pStyle w:val="Alinia6"/>
      </w:pPr>
      <w:proofErr w:type="spellStart"/>
      <w:r w:rsidRPr="000A5E82">
        <w:rPr>
          <w:rStyle w:val="plaats0"/>
        </w:rPr>
        <w:t>Atton</w:t>
      </w:r>
      <w:proofErr w:type="spellEnd"/>
      <w:r w:rsidRPr="000A5E82">
        <w:t xml:space="preserve"> </w:t>
      </w:r>
      <w:r>
        <w:t xml:space="preserve"> ± 695 inwoners</w:t>
      </w:r>
    </w:p>
    <w:p w:rsidR="000A5E82" w:rsidRDefault="006C1130" w:rsidP="000A5E82">
      <w:pPr>
        <w:pStyle w:val="BusTic"/>
      </w:pPr>
      <w:proofErr w:type="spellStart"/>
      <w:r w:rsidRPr="006C1130">
        <w:t>Atton</w:t>
      </w:r>
      <w:proofErr w:type="spellEnd"/>
      <w:r w:rsidRPr="006C1130">
        <w:t xml:space="preserve"> is een gemeente in het Franse departement </w:t>
      </w:r>
      <w:proofErr w:type="spellStart"/>
      <w:r w:rsidRPr="006C1130">
        <w:t>Meurthe</w:t>
      </w:r>
      <w:proofErr w:type="spellEnd"/>
      <w:r w:rsidRPr="006C1130">
        <w:t>-et-</w:t>
      </w:r>
      <w:proofErr w:type="spellStart"/>
      <w:r w:rsidRPr="006C1130">
        <w:t>Moselle</w:t>
      </w:r>
      <w:proofErr w:type="spellEnd"/>
      <w:r w:rsidRPr="006C1130">
        <w:t xml:space="preserve"> (regio Lotharingen). </w:t>
      </w:r>
    </w:p>
    <w:p w:rsidR="006C1130" w:rsidRPr="00E10491" w:rsidRDefault="006C1130" w:rsidP="000A5E82">
      <w:pPr>
        <w:pStyle w:val="BusTic"/>
      </w:pPr>
      <w:r w:rsidRPr="006C1130">
        <w:t>De plaats maakt deel uit van het arrondissement Nancy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225A41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36DA527" wp14:editId="20656CC3">
                  <wp:extent cx="240000" cy="180000"/>
                  <wp:effectExtent l="0" t="0" r="8255" b="0"/>
                  <wp:docPr id="138" name="Afbeelding 138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28 Pont-à-</w:t>
            </w:r>
            <w:proofErr w:type="spellStart"/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Mousson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E0A3307" wp14:editId="18548A9B">
                  <wp:extent cx="358140" cy="226695"/>
                  <wp:effectExtent l="19050" t="0" r="3810" b="0"/>
                  <wp:docPr id="6" name="Afbeelding 6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E87" w:rsidRPr="000A5E82" w:rsidRDefault="000A5E82" w:rsidP="000A5E82">
      <w:pPr>
        <w:pStyle w:val="Alinia6"/>
      </w:pPr>
      <w:r w:rsidRPr="000A5E82">
        <w:rPr>
          <w:rStyle w:val="plaats0"/>
        </w:rPr>
        <w:t>Pont-à-</w:t>
      </w:r>
      <w:proofErr w:type="spellStart"/>
      <w:r w:rsidRPr="000A5E82">
        <w:rPr>
          <w:rStyle w:val="plaats0"/>
        </w:rPr>
        <w:t>Mousson</w:t>
      </w:r>
      <w:proofErr w:type="spellEnd"/>
      <w:r w:rsidRPr="000A5E82">
        <w:t xml:space="preserve">  </w:t>
      </w:r>
      <w:r>
        <w:t>± 14.592 inwoners</w:t>
      </w:r>
    </w:p>
    <w:p w:rsidR="000A5E82" w:rsidRDefault="006C1130" w:rsidP="000A5E82">
      <w:pPr>
        <w:pStyle w:val="BusTic"/>
      </w:pPr>
      <w:r w:rsidRPr="006C1130">
        <w:t>Pont-à-</w:t>
      </w:r>
      <w:proofErr w:type="spellStart"/>
      <w:r w:rsidRPr="006C1130">
        <w:t>Mousson</w:t>
      </w:r>
      <w:proofErr w:type="spellEnd"/>
      <w:r w:rsidRPr="006C1130">
        <w:t xml:space="preserve"> is een gemeente in het Franse departement </w:t>
      </w:r>
      <w:proofErr w:type="spellStart"/>
      <w:r w:rsidRPr="006C1130">
        <w:t>Meurthe</w:t>
      </w:r>
      <w:proofErr w:type="spellEnd"/>
      <w:r w:rsidRPr="006C1130">
        <w:t>-et-</w:t>
      </w:r>
      <w:proofErr w:type="spellStart"/>
      <w:r w:rsidRPr="006C1130">
        <w:t>Moselle</w:t>
      </w:r>
      <w:proofErr w:type="spellEnd"/>
      <w:r w:rsidRPr="006C1130">
        <w:t xml:space="preserve"> (regio Lotharingen). </w:t>
      </w:r>
    </w:p>
    <w:p w:rsidR="006C1130" w:rsidRPr="00E10491" w:rsidRDefault="006C1130" w:rsidP="000A5E82">
      <w:pPr>
        <w:pStyle w:val="BusTic"/>
      </w:pPr>
      <w:r w:rsidRPr="006C1130">
        <w:t>De plaats maakt deel uit van het arrondissement Nancy.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225A41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A3679A1" wp14:editId="06E4DB53">
                  <wp:extent cx="240000" cy="180000"/>
                  <wp:effectExtent l="0" t="0" r="8255" b="0"/>
                  <wp:docPr id="139" name="Afbeelding 139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29 </w:t>
            </w:r>
            <w:proofErr w:type="spellStart"/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Fey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4BEBDB8" wp14:editId="74810904">
                  <wp:extent cx="358140" cy="226695"/>
                  <wp:effectExtent l="19050" t="0" r="3810" b="0"/>
                  <wp:docPr id="5" name="Afbeelding 5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E87" w:rsidRDefault="000A5E82" w:rsidP="000A5E82">
      <w:pPr>
        <w:pStyle w:val="Alinia6"/>
      </w:pPr>
      <w:proofErr w:type="spellStart"/>
      <w:r w:rsidRPr="000A5E82">
        <w:rPr>
          <w:rStyle w:val="plaats0"/>
        </w:rPr>
        <w:t>Fey</w:t>
      </w:r>
      <w:proofErr w:type="spellEnd"/>
      <w:r w:rsidRPr="000A5E82">
        <w:rPr>
          <w:rStyle w:val="plaats0"/>
        </w:rPr>
        <w:t>-en-Haye</w:t>
      </w:r>
      <w:r>
        <w:t xml:space="preserve">  ± 74 inwoners </w:t>
      </w:r>
    </w:p>
    <w:p w:rsidR="000A5E82" w:rsidRDefault="006C1130" w:rsidP="000A5E82">
      <w:pPr>
        <w:pStyle w:val="BusTic"/>
      </w:pPr>
      <w:proofErr w:type="spellStart"/>
      <w:r w:rsidRPr="006C1130">
        <w:t>Fey</w:t>
      </w:r>
      <w:proofErr w:type="spellEnd"/>
      <w:r w:rsidRPr="006C1130">
        <w:t xml:space="preserve">-en-Haye is een gemeente in het Franse departement </w:t>
      </w:r>
      <w:proofErr w:type="spellStart"/>
      <w:r w:rsidRPr="006C1130">
        <w:t>Meurthe</w:t>
      </w:r>
      <w:proofErr w:type="spellEnd"/>
      <w:r w:rsidRPr="006C1130">
        <w:t>-et-</w:t>
      </w:r>
      <w:proofErr w:type="spellStart"/>
      <w:r w:rsidRPr="006C1130">
        <w:t>Moselle</w:t>
      </w:r>
      <w:proofErr w:type="spellEnd"/>
      <w:r w:rsidRPr="006C1130">
        <w:t xml:space="preserve"> (regio Lotharingen).</w:t>
      </w:r>
    </w:p>
    <w:p w:rsidR="006C1130" w:rsidRPr="00E10491" w:rsidRDefault="006C1130" w:rsidP="000A5E82">
      <w:pPr>
        <w:pStyle w:val="BusTic"/>
      </w:pPr>
      <w:r w:rsidRPr="006C1130">
        <w:t xml:space="preserve"> De plaats maakt deel uit van het arrondissement Nancy.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225A41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C879178" wp14:editId="07E48D4D">
                  <wp:extent cx="240000" cy="180000"/>
                  <wp:effectExtent l="0" t="0" r="8255" b="0"/>
                  <wp:docPr id="140" name="Afbeelding 140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30 </w:t>
            </w:r>
            <w:proofErr w:type="spellStart"/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Jouy-aux-Arches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60D7B3E" wp14:editId="2E3DE32C">
                  <wp:extent cx="358140" cy="226695"/>
                  <wp:effectExtent l="19050" t="0" r="3810" b="0"/>
                  <wp:docPr id="4" name="Afbeelding 4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E87" w:rsidRPr="000A5E82" w:rsidRDefault="000A5E82" w:rsidP="000A5E82">
      <w:pPr>
        <w:pStyle w:val="Alinia6"/>
      </w:pPr>
      <w:proofErr w:type="spellStart"/>
      <w:r w:rsidRPr="000A5E82">
        <w:rPr>
          <w:rStyle w:val="plaats0"/>
        </w:rPr>
        <w:t>Jouy-aux-Arches</w:t>
      </w:r>
      <w:proofErr w:type="spellEnd"/>
      <w:r w:rsidRPr="000A5E82">
        <w:t xml:space="preserve">  </w:t>
      </w:r>
      <w:r>
        <w:t>± 1559 inwoners</w:t>
      </w:r>
    </w:p>
    <w:p w:rsidR="000A5E82" w:rsidRDefault="006C1130" w:rsidP="000A5E82">
      <w:pPr>
        <w:pStyle w:val="BusTic"/>
      </w:pPr>
      <w:proofErr w:type="spellStart"/>
      <w:r w:rsidRPr="006C1130">
        <w:t>Jouy-aux-Arches</w:t>
      </w:r>
      <w:proofErr w:type="spellEnd"/>
      <w:r w:rsidRPr="006C1130">
        <w:t xml:space="preserve"> is een gemeente in het Franse departement </w:t>
      </w:r>
      <w:proofErr w:type="spellStart"/>
      <w:r w:rsidRPr="006C1130">
        <w:t>Moselle</w:t>
      </w:r>
      <w:proofErr w:type="spellEnd"/>
      <w:r w:rsidRPr="006C1130">
        <w:t xml:space="preserve"> (regio Lotharingen). </w:t>
      </w:r>
    </w:p>
    <w:p w:rsidR="006C1130" w:rsidRDefault="006C1130" w:rsidP="000A5E82">
      <w:pPr>
        <w:pStyle w:val="BusTic"/>
      </w:pPr>
      <w:r w:rsidRPr="006C1130">
        <w:t>De plaats maakt deel uit van het arrondissement Metz-Campagne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225A41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42D4804" wp14:editId="6830918D">
                  <wp:extent cx="240000" cy="180000"/>
                  <wp:effectExtent l="0" t="0" r="8255" b="0"/>
                  <wp:docPr id="141" name="Afbeelding 141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31 </w:t>
            </w:r>
            <w:proofErr w:type="spellStart"/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Moulins</w:t>
            </w:r>
            <w:proofErr w:type="spellEnd"/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-</w:t>
            </w:r>
            <w:proofErr w:type="spellStart"/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lès</w:t>
            </w:r>
            <w:proofErr w:type="spellEnd"/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-Metz</w:t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A4CAEBB" wp14:editId="5AD813F9">
                  <wp:extent cx="358140" cy="226695"/>
                  <wp:effectExtent l="19050" t="0" r="3810" b="0"/>
                  <wp:docPr id="3" name="Afbeelding 3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E87" w:rsidRDefault="000A5E82" w:rsidP="000A5E82">
      <w:pPr>
        <w:pStyle w:val="Alinia6"/>
      </w:pPr>
      <w:proofErr w:type="spellStart"/>
      <w:r w:rsidRPr="000A5E82">
        <w:rPr>
          <w:rStyle w:val="plaats0"/>
        </w:rPr>
        <w:t>Moulins</w:t>
      </w:r>
      <w:proofErr w:type="spellEnd"/>
      <w:r w:rsidRPr="000A5E82">
        <w:rPr>
          <w:rStyle w:val="plaats0"/>
        </w:rPr>
        <w:t>-</w:t>
      </w:r>
      <w:proofErr w:type="spellStart"/>
      <w:r w:rsidRPr="000A5E82">
        <w:rPr>
          <w:rStyle w:val="plaats0"/>
        </w:rPr>
        <w:t>lès</w:t>
      </w:r>
      <w:proofErr w:type="spellEnd"/>
      <w:r w:rsidRPr="000A5E82">
        <w:rPr>
          <w:rStyle w:val="plaats0"/>
        </w:rPr>
        <w:t>-Metz</w:t>
      </w:r>
      <w:r>
        <w:t xml:space="preserve">  ± 4663 inwoners</w:t>
      </w:r>
    </w:p>
    <w:p w:rsidR="00B66CBB" w:rsidRDefault="006C1130" w:rsidP="000A5E82">
      <w:pPr>
        <w:pStyle w:val="BusTic"/>
      </w:pPr>
      <w:proofErr w:type="spellStart"/>
      <w:r w:rsidRPr="006C1130">
        <w:t>Moulins</w:t>
      </w:r>
      <w:proofErr w:type="spellEnd"/>
      <w:r w:rsidRPr="006C1130">
        <w:t>-</w:t>
      </w:r>
      <w:proofErr w:type="spellStart"/>
      <w:r w:rsidRPr="006C1130">
        <w:t>lès</w:t>
      </w:r>
      <w:proofErr w:type="spellEnd"/>
      <w:r w:rsidRPr="006C1130">
        <w:t xml:space="preserve">-Metz is een gemeente in het Franse departement </w:t>
      </w:r>
      <w:proofErr w:type="spellStart"/>
      <w:r w:rsidRPr="006C1130">
        <w:t>Moselle</w:t>
      </w:r>
      <w:proofErr w:type="spellEnd"/>
      <w:r w:rsidRPr="006C1130">
        <w:t xml:space="preserve"> (regio Lotharingen). </w:t>
      </w:r>
    </w:p>
    <w:p w:rsidR="006C1130" w:rsidRDefault="006C1130" w:rsidP="000A5E82">
      <w:pPr>
        <w:pStyle w:val="BusTic"/>
      </w:pPr>
      <w:r w:rsidRPr="006C1130">
        <w:t>De plaats maakt deel uit van het arrondissement Metz-Campagne.</w:t>
      </w:r>
    </w:p>
    <w:p w:rsidR="00B66CBB" w:rsidRDefault="00B66CBB" w:rsidP="00B66CBB">
      <w:pPr>
        <w:pStyle w:val="BusTic"/>
        <w:numPr>
          <w:ilvl w:val="0"/>
          <w:numId w:val="0"/>
        </w:numPr>
        <w:ind w:left="284" w:hanging="284"/>
      </w:pPr>
    </w:p>
    <w:p w:rsidR="00B66CBB" w:rsidRDefault="00B66CBB" w:rsidP="00B66CBB">
      <w:pPr>
        <w:pStyle w:val="BusTic"/>
        <w:numPr>
          <w:ilvl w:val="0"/>
          <w:numId w:val="0"/>
        </w:numPr>
        <w:ind w:left="284" w:hanging="284"/>
      </w:pPr>
    </w:p>
    <w:p w:rsidR="00B66CBB" w:rsidRDefault="00B66CBB" w:rsidP="00B66CBB">
      <w:pPr>
        <w:pStyle w:val="BusTic"/>
        <w:numPr>
          <w:ilvl w:val="0"/>
          <w:numId w:val="0"/>
        </w:numPr>
        <w:ind w:left="284" w:hanging="284"/>
      </w:pPr>
    </w:p>
    <w:p w:rsidR="00B66CBB" w:rsidRDefault="00B66CBB" w:rsidP="00B66CBB">
      <w:pPr>
        <w:pStyle w:val="BusTic"/>
        <w:numPr>
          <w:ilvl w:val="0"/>
          <w:numId w:val="0"/>
        </w:numPr>
        <w:ind w:left="284" w:hanging="284"/>
      </w:pPr>
    </w:p>
    <w:p w:rsidR="00B66CBB" w:rsidRDefault="00B66CBB" w:rsidP="00B66CBB">
      <w:pPr>
        <w:pStyle w:val="BusTic"/>
        <w:numPr>
          <w:ilvl w:val="0"/>
          <w:numId w:val="0"/>
        </w:numPr>
        <w:ind w:left="284" w:hanging="284"/>
      </w:pPr>
    </w:p>
    <w:p w:rsidR="00B66CBB" w:rsidRDefault="00B66CBB" w:rsidP="00B66CBB">
      <w:pPr>
        <w:pStyle w:val="BusTic"/>
        <w:numPr>
          <w:ilvl w:val="0"/>
          <w:numId w:val="0"/>
        </w:numPr>
        <w:ind w:left="284" w:hanging="284"/>
      </w:pPr>
    </w:p>
    <w:p w:rsidR="00B66CBB" w:rsidRDefault="00B66CBB" w:rsidP="00B66CBB">
      <w:pPr>
        <w:pStyle w:val="BusTic"/>
        <w:numPr>
          <w:ilvl w:val="0"/>
          <w:numId w:val="0"/>
        </w:numPr>
        <w:ind w:left="284" w:hanging="284"/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225A41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636574A8" wp14:editId="46393031">
                  <wp:extent cx="240000" cy="180000"/>
                  <wp:effectExtent l="0" t="0" r="8255" b="0"/>
                  <wp:docPr id="142" name="Afbeelding 142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32 Metz-Centre</w:t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7D6E87"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AFA9581" wp14:editId="1A463734">
                  <wp:extent cx="358140" cy="226695"/>
                  <wp:effectExtent l="19050" t="0" r="3810" b="0"/>
                  <wp:docPr id="2" name="Afbeelding 2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E87" w:rsidRPr="00B66CBB" w:rsidRDefault="000A5E82" w:rsidP="00B66CBB">
      <w:pPr>
        <w:pStyle w:val="Alinia6"/>
        <w:rPr>
          <w:rStyle w:val="plaats0"/>
        </w:rPr>
      </w:pPr>
      <w:r w:rsidRPr="00B66CBB">
        <w:rPr>
          <w:rStyle w:val="plaats0"/>
        </w:rPr>
        <w:t>Metz</w:t>
      </w:r>
    </w:p>
    <w:p w:rsidR="000A5E82" w:rsidRDefault="006C1130" w:rsidP="000A5E82">
      <w:pPr>
        <w:pStyle w:val="BusTic"/>
      </w:pPr>
      <w:r w:rsidRPr="006C1130">
        <w:t xml:space="preserve">Metz is een stad in het noordoosten van Frankrijk, de hoofdstad van de regio Lotharingen en van het departement </w:t>
      </w:r>
      <w:proofErr w:type="spellStart"/>
      <w:r w:rsidRPr="006C1130">
        <w:t>Moselle</w:t>
      </w:r>
      <w:proofErr w:type="spellEnd"/>
      <w:r w:rsidRPr="006C1130">
        <w:t xml:space="preserve"> (57). </w:t>
      </w:r>
    </w:p>
    <w:p w:rsidR="006C1130" w:rsidRPr="006C1130" w:rsidRDefault="006C1130" w:rsidP="000A5E82">
      <w:pPr>
        <w:pStyle w:val="BusTic"/>
      </w:pPr>
      <w:r w:rsidRPr="006C1130">
        <w:t>De stad ligt langs de oever van de Moezel.</w:t>
      </w:r>
    </w:p>
    <w:p w:rsidR="006C1130" w:rsidRPr="00B66CBB" w:rsidRDefault="006C1130" w:rsidP="00B66CBB">
      <w:pPr>
        <w:pStyle w:val="Alinia6"/>
        <w:rPr>
          <w:rStyle w:val="Beziens"/>
        </w:rPr>
      </w:pPr>
      <w:r w:rsidRPr="00B66CBB">
        <w:rPr>
          <w:rStyle w:val="Beziens"/>
        </w:rPr>
        <w:t>Geschiedenis</w:t>
      </w:r>
    </w:p>
    <w:p w:rsidR="00B66CBB" w:rsidRDefault="006C1130" w:rsidP="00B66CBB">
      <w:pPr>
        <w:pStyle w:val="BusTic"/>
      </w:pPr>
      <w:r w:rsidRPr="006C1130">
        <w:t xml:space="preserve">De stad werd vernoemd naar de Gallische stam der </w:t>
      </w:r>
      <w:proofErr w:type="spellStart"/>
      <w:r w:rsidRPr="006C1130">
        <w:t>Mediomatrices</w:t>
      </w:r>
      <w:proofErr w:type="spellEnd"/>
      <w:r w:rsidRPr="006C1130">
        <w:t xml:space="preserve">. </w:t>
      </w:r>
    </w:p>
    <w:p w:rsidR="00B66CBB" w:rsidRDefault="006C1130" w:rsidP="00B66CBB">
      <w:pPr>
        <w:pStyle w:val="BusTic"/>
      </w:pPr>
      <w:r w:rsidRPr="006C1130">
        <w:t xml:space="preserve">Na de Romeinse verovering werd Metz, onder de naam van </w:t>
      </w:r>
      <w:proofErr w:type="spellStart"/>
      <w:r w:rsidRPr="006C1130">
        <w:t>Divodorum</w:t>
      </w:r>
      <w:proofErr w:type="spellEnd"/>
      <w:r w:rsidRPr="006C1130">
        <w:t xml:space="preserve"> </w:t>
      </w:r>
      <w:proofErr w:type="spellStart"/>
      <w:r w:rsidRPr="006C1130">
        <w:t>Mediomatricorum</w:t>
      </w:r>
      <w:proofErr w:type="spellEnd"/>
      <w:r w:rsidRPr="006C1130">
        <w:t xml:space="preserve">, één van de voornaamste steden van </w:t>
      </w:r>
      <w:proofErr w:type="spellStart"/>
      <w:r w:rsidRPr="006C1130">
        <w:t>Gallië</w:t>
      </w:r>
      <w:proofErr w:type="spellEnd"/>
      <w:r w:rsidRPr="006C1130">
        <w:t xml:space="preserve">, met meer inwoners dan </w:t>
      </w:r>
      <w:proofErr w:type="spellStart"/>
      <w:r w:rsidRPr="006C1130">
        <w:t>Lutetia</w:t>
      </w:r>
      <w:proofErr w:type="spellEnd"/>
      <w:r w:rsidRPr="006C1130">
        <w:t xml:space="preserve">, en rijk door zijn uitvoer van wijn. </w:t>
      </w:r>
    </w:p>
    <w:p w:rsidR="006C1130" w:rsidRPr="006C1130" w:rsidRDefault="006C1130" w:rsidP="00B66CBB">
      <w:pPr>
        <w:pStyle w:val="BusTic"/>
      </w:pPr>
      <w:r w:rsidRPr="006C1130">
        <w:t>De stad werd op 7 april 451 door Attila geplunderd.</w:t>
      </w:r>
    </w:p>
    <w:p w:rsidR="00B66CBB" w:rsidRDefault="006C1130" w:rsidP="00B66CBB">
      <w:pPr>
        <w:pStyle w:val="BusTic"/>
      </w:pPr>
      <w:r w:rsidRPr="006C1130">
        <w:t xml:space="preserve">Aan het begin van de middeleeuwen was Metz de hoofdstad van het koninkrijk </w:t>
      </w:r>
      <w:proofErr w:type="spellStart"/>
      <w:r w:rsidRPr="006C1130">
        <w:t>Austrasië</w:t>
      </w:r>
      <w:proofErr w:type="spellEnd"/>
      <w:r w:rsidRPr="006C1130">
        <w:t xml:space="preserve">. </w:t>
      </w:r>
    </w:p>
    <w:p w:rsidR="00B66CBB" w:rsidRDefault="006C1130" w:rsidP="00B66CBB">
      <w:pPr>
        <w:pStyle w:val="BusTic"/>
      </w:pPr>
      <w:r w:rsidRPr="006C1130">
        <w:t xml:space="preserve">De dynastie van de </w:t>
      </w:r>
      <w:proofErr w:type="spellStart"/>
      <w:r w:rsidRPr="006C1130">
        <w:t>Arnulfingen</w:t>
      </w:r>
      <w:proofErr w:type="spellEnd"/>
      <w:r w:rsidRPr="006C1130">
        <w:t xml:space="preserve">, een voorloper van de </w:t>
      </w:r>
      <w:proofErr w:type="spellStart"/>
      <w:r w:rsidRPr="006C1130">
        <w:t>Karolingen</w:t>
      </w:r>
      <w:proofErr w:type="spellEnd"/>
      <w:r w:rsidRPr="006C1130">
        <w:t xml:space="preserve">, was afkomstig uit de stad. </w:t>
      </w:r>
    </w:p>
    <w:p w:rsidR="00B66CBB" w:rsidRDefault="006C1130" w:rsidP="00B66CBB">
      <w:pPr>
        <w:pStyle w:val="BusTic"/>
      </w:pPr>
      <w:r w:rsidRPr="006C1130">
        <w:t xml:space="preserve">Metz bleef lang een vrije stadsrepubliek binnen het Heilige Romeinse Rijk. </w:t>
      </w:r>
    </w:p>
    <w:p w:rsidR="00B66CBB" w:rsidRDefault="006C1130" w:rsidP="00B66CBB">
      <w:pPr>
        <w:pStyle w:val="BusTic"/>
      </w:pPr>
      <w:r w:rsidRPr="006C1130">
        <w:t xml:space="preserve">De bevolking van deze dicht bij de taalgrens gelegen stad sprak een Frans dialect. </w:t>
      </w:r>
    </w:p>
    <w:p w:rsidR="00B66CBB" w:rsidRDefault="006C1130" w:rsidP="00B66CBB">
      <w:pPr>
        <w:pStyle w:val="BusTic"/>
      </w:pPr>
      <w:r w:rsidRPr="006C1130">
        <w:t xml:space="preserve">Metz was ook de zetel van het prinsbisdom Metz en het aantal religieuze gebouwen in de stad nam dan ook flink toe. </w:t>
      </w:r>
    </w:p>
    <w:p w:rsidR="006C1130" w:rsidRPr="006C1130" w:rsidRDefault="006C1130" w:rsidP="00B66CBB">
      <w:pPr>
        <w:pStyle w:val="BusTic"/>
      </w:pPr>
      <w:r w:rsidRPr="006C1130">
        <w:t>In de late middeleeuwen was Metz met ruim 30.000 inwoners een van de grootste steden van het Duitse Rijk.</w:t>
      </w:r>
    </w:p>
    <w:p w:rsidR="00B66CBB" w:rsidRDefault="006C1130" w:rsidP="00B66CBB">
      <w:pPr>
        <w:pStyle w:val="BusTic"/>
      </w:pPr>
      <w:r w:rsidRPr="006C1130">
        <w:t xml:space="preserve">In 1552 werd de koning van Frankrijk Hendrik II soeverein vorst van de drie bisschopssteden Metz, </w:t>
      </w:r>
      <w:proofErr w:type="spellStart"/>
      <w:r w:rsidRPr="006C1130">
        <w:t>Toul</w:t>
      </w:r>
      <w:proofErr w:type="spellEnd"/>
      <w:r w:rsidRPr="006C1130">
        <w:t xml:space="preserve"> en Verdun. </w:t>
      </w:r>
    </w:p>
    <w:p w:rsidR="006C1130" w:rsidRPr="006C1130" w:rsidRDefault="006C1130" w:rsidP="00B66CBB">
      <w:pPr>
        <w:pStyle w:val="BusTic"/>
      </w:pPr>
      <w:r w:rsidRPr="006C1130">
        <w:t>Metz veranderde dan in garnizoensstad en had een belangrijke plaats in het Franse koninkrijk.</w:t>
      </w:r>
    </w:p>
    <w:p w:rsidR="00B66CBB" w:rsidRDefault="006C1130" w:rsidP="00B66CBB">
      <w:pPr>
        <w:pStyle w:val="BusTic"/>
      </w:pPr>
      <w:r w:rsidRPr="006C1130">
        <w:t xml:space="preserve">Metz werd gedurende de Frans-Duitse Oorlog van 1870 belegerd en door het nieuwe Duitse Rijk bij de Vrede van Frankfurt ingelijfd. </w:t>
      </w:r>
    </w:p>
    <w:p w:rsidR="00B66CBB" w:rsidRDefault="006C1130" w:rsidP="00B66CBB">
      <w:pPr>
        <w:pStyle w:val="BusTic"/>
      </w:pPr>
      <w:r w:rsidRPr="006C1130">
        <w:t xml:space="preserve">Het was de hoofdstad van Duits Lotharingen van 1871 tot 1919. </w:t>
      </w:r>
    </w:p>
    <w:p w:rsidR="00B66CBB" w:rsidRDefault="006C1130" w:rsidP="00B66CBB">
      <w:pPr>
        <w:pStyle w:val="BusTic"/>
      </w:pPr>
      <w:r w:rsidRPr="006C1130">
        <w:t xml:space="preserve">Na de annexatie bleef de stad groeien, vooral ook omdat veel Duitse immigranten zich er vestigden. </w:t>
      </w:r>
    </w:p>
    <w:p w:rsidR="00B66CBB" w:rsidRDefault="006C1130" w:rsidP="00B66CBB">
      <w:pPr>
        <w:pStyle w:val="BusTic"/>
      </w:pPr>
      <w:r w:rsidRPr="006C1130">
        <w:t xml:space="preserve">Gedurende enkele decennia zou de stad een Duitstalige meerderheid hebben. </w:t>
      </w:r>
    </w:p>
    <w:p w:rsidR="006C1130" w:rsidRPr="00E10491" w:rsidRDefault="006C1130" w:rsidP="00B66CBB">
      <w:pPr>
        <w:pStyle w:val="BusTic"/>
      </w:pPr>
      <w:r w:rsidRPr="006C1130">
        <w:t>Opvallend zijn de enorme gebouwen in neoromaanse of neogotische stijl, die in de Duitse periode werden gebouwd.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7D6E87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7D6E87" w:rsidRPr="00E10491" w:rsidRDefault="00225A41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61AC522" wp14:editId="1C0963A6">
                  <wp:extent cx="240000" cy="180000"/>
                  <wp:effectExtent l="0" t="0" r="8255" b="0"/>
                  <wp:docPr id="143" name="Afbeelding 143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33 Metz-</w:t>
            </w:r>
            <w:proofErr w:type="spellStart"/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Nord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7D6E87" w:rsidRPr="00E10491" w:rsidRDefault="007D6E87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F4096EC" wp14:editId="5BEA9760">
                  <wp:extent cx="358140" cy="226695"/>
                  <wp:effectExtent l="19050" t="0" r="3810" b="0"/>
                  <wp:docPr id="1" name="Afbeelding 1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6C1130" w:rsidRDefault="006C1130" w:rsidP="007A2B79">
      <w:pPr>
        <w:rPr>
          <w:rFonts w:ascii="Verdana" w:hAnsi="Verdana"/>
          <w:b/>
          <w:sz w:val="24"/>
          <w:szCs w:val="24"/>
          <w:lang w:val="nl-NL"/>
        </w:rPr>
      </w:pPr>
    </w:p>
    <w:p w:rsidR="00B66CBB" w:rsidRDefault="00B66CBB" w:rsidP="007A2B79">
      <w:pPr>
        <w:rPr>
          <w:rFonts w:ascii="Verdana" w:hAnsi="Verdana"/>
          <w:b/>
          <w:sz w:val="24"/>
          <w:szCs w:val="24"/>
          <w:lang w:val="nl-NL"/>
        </w:rPr>
      </w:pPr>
    </w:p>
    <w:p w:rsidR="00B66CBB" w:rsidRDefault="00B66CBB" w:rsidP="007A2B79">
      <w:pPr>
        <w:rPr>
          <w:rFonts w:ascii="Verdana" w:hAnsi="Verdana"/>
          <w:b/>
          <w:sz w:val="24"/>
          <w:szCs w:val="24"/>
          <w:lang w:val="nl-NL"/>
        </w:rPr>
      </w:pPr>
    </w:p>
    <w:p w:rsidR="00B66CBB" w:rsidRDefault="00B66CBB" w:rsidP="007A2B79">
      <w:pPr>
        <w:rPr>
          <w:rFonts w:ascii="Verdana" w:hAnsi="Verdana"/>
          <w:b/>
          <w:sz w:val="24"/>
          <w:szCs w:val="24"/>
          <w:lang w:val="nl-NL"/>
        </w:rPr>
      </w:pPr>
    </w:p>
    <w:p w:rsidR="00B66CBB" w:rsidRDefault="00B66CBB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8452C5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8452C5" w:rsidRPr="00E10491" w:rsidRDefault="008452C5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6FA33247" wp14:editId="62CCBC9C">
                  <wp:extent cx="240000" cy="180000"/>
                  <wp:effectExtent l="0" t="0" r="8255" b="0"/>
                  <wp:docPr id="150" name="Afbeelding 150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34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Woippy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8452C5" w:rsidRPr="00E10491" w:rsidRDefault="008452C5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36C9F63" wp14:editId="592B7653">
                  <wp:extent cx="358140" cy="226695"/>
                  <wp:effectExtent l="19050" t="0" r="3810" b="0"/>
                  <wp:docPr id="151" name="Afbeelding 151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6C1130" w:rsidRDefault="00B66CBB" w:rsidP="00B66CBB">
      <w:pPr>
        <w:pStyle w:val="Alinia6"/>
      </w:pPr>
      <w:proofErr w:type="spellStart"/>
      <w:r w:rsidRPr="00B66CBB">
        <w:rPr>
          <w:rStyle w:val="plaats0"/>
        </w:rPr>
        <w:t>Woippy</w:t>
      </w:r>
      <w:proofErr w:type="spellEnd"/>
      <w:r>
        <w:t xml:space="preserve">  ± 13.755 inwoners</w:t>
      </w:r>
    </w:p>
    <w:p w:rsidR="00B66CBB" w:rsidRDefault="006C1130" w:rsidP="00B66CBB">
      <w:pPr>
        <w:pStyle w:val="BusTic"/>
      </w:pPr>
      <w:proofErr w:type="spellStart"/>
      <w:r w:rsidRPr="006C1130">
        <w:t>Woippy</w:t>
      </w:r>
      <w:proofErr w:type="spellEnd"/>
      <w:r w:rsidRPr="006C1130">
        <w:t xml:space="preserve"> is een gemeente in het Franse departement </w:t>
      </w:r>
      <w:proofErr w:type="spellStart"/>
      <w:r w:rsidRPr="006C1130">
        <w:t>Moselle</w:t>
      </w:r>
      <w:proofErr w:type="spellEnd"/>
      <w:r w:rsidRPr="006C1130">
        <w:t xml:space="preserve"> (regio Lotharingen). </w:t>
      </w:r>
    </w:p>
    <w:p w:rsidR="00B66CBB" w:rsidRDefault="006C1130" w:rsidP="00B66CBB">
      <w:pPr>
        <w:pStyle w:val="BusTic"/>
      </w:pPr>
      <w:r w:rsidRPr="006C1130">
        <w:t xml:space="preserve">De plaats maakt deel uit van het arrondissement Metz-Campagne. </w:t>
      </w:r>
    </w:p>
    <w:p w:rsidR="007D6E87" w:rsidRDefault="006C1130" w:rsidP="00B66CBB">
      <w:pPr>
        <w:pStyle w:val="BusTic"/>
      </w:pPr>
      <w:r w:rsidRPr="006C1130">
        <w:t>De plaats maakt deel uit van de agglomeratie van Metz en ligt direct ten noorden van deze stad.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8452C5" w:rsidRPr="00E10491" w:rsidTr="00B66CBB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8452C5" w:rsidRPr="00E10491" w:rsidRDefault="00941FAA" w:rsidP="00941FA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3711AC0" wp14:editId="351C2718">
                  <wp:extent cx="205740" cy="144780"/>
                  <wp:effectExtent l="0" t="0" r="3810" b="7620"/>
                  <wp:docPr id="189" name="Afbeelding 189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C6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noProof/>
                <w:color w:val="0000FF"/>
                <w:lang w:val="nl-NL"/>
              </w:rPr>
              <w:drawing>
                <wp:inline distT="0" distB="0" distL="0" distR="0" wp14:anchorId="1414A5E1" wp14:editId="772C5A43">
                  <wp:extent cx="190500" cy="144780"/>
                  <wp:effectExtent l="0" t="0" r="0" b="7620"/>
                  <wp:docPr id="190" name="Afbeelding 190" descr="Beschrijving: Afslagsymbool.sv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Knooppunt:</w:t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>met de</w:t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83B52" w:rsidRPr="00583B52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58" name="Afbeelding 258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7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4" w:type="pct"/>
            <w:vMerge w:val="restart"/>
            <w:vAlign w:val="center"/>
          </w:tcPr>
          <w:p w:rsidR="008452C5" w:rsidRPr="00E10491" w:rsidRDefault="00B66CBB" w:rsidP="00B66CBB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66C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B8FBF03" wp14:editId="549FCDE6">
                  <wp:extent cx="358140" cy="226695"/>
                  <wp:effectExtent l="19050" t="0" r="3810" b="0"/>
                  <wp:docPr id="266" name="Afbeelding 266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7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8452C5" w:rsidRPr="00E10491" w:rsidRDefault="00B66CBB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Parijs </w:t>
            </w:r>
          </w:p>
        </w:tc>
        <w:tc>
          <w:tcPr>
            <w:tcW w:w="395" w:type="pct"/>
            <w:vMerge w:val="restart"/>
            <w:vAlign w:val="center"/>
          </w:tcPr>
          <w:p w:rsidR="008452C5" w:rsidRPr="00E10491" w:rsidRDefault="008452C5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1AADB7B" wp14:editId="62B2B8E0">
                  <wp:extent cx="358140" cy="226695"/>
                  <wp:effectExtent l="19050" t="0" r="3810" b="0"/>
                  <wp:docPr id="184" name="Afbeelding 184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2C5" w:rsidRPr="00E10491" w:rsidTr="00BF140B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8452C5" w:rsidRPr="00E10491" w:rsidRDefault="008452C5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8452C5" w:rsidRPr="00E10491" w:rsidRDefault="008452C5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8452C5" w:rsidRPr="00E10491" w:rsidRDefault="00B66CBB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Strasbourg </w:t>
            </w:r>
          </w:p>
        </w:tc>
        <w:tc>
          <w:tcPr>
            <w:tcW w:w="395" w:type="pct"/>
            <w:vMerge/>
            <w:vAlign w:val="center"/>
          </w:tcPr>
          <w:p w:rsidR="008452C5" w:rsidRPr="00E10491" w:rsidRDefault="008452C5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66CBB" w:rsidRPr="00E10491" w:rsidRDefault="00B66CBB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8452C5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8452C5" w:rsidRPr="00E10491" w:rsidRDefault="00583B52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pict>
                <v:shape id="Afbeelding 265" o:spid="_x0000_i1029" type="#_x0000_t75" alt="Beschrijving: Afslagsymbool.svg" style="width:19.2pt;height:14.4pt;visibility:visible;mso-wrap-style:square">
                  <v:imagedata r:id="rId39" o:title="Afslagsymbool"/>
                </v:shape>
              </w:pict>
            </w:r>
            <w:r w:rsidR="008452C5"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35 </w:t>
            </w:r>
            <w:proofErr w:type="spellStart"/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Maizières</w:t>
            </w:r>
            <w:proofErr w:type="spellEnd"/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-</w:t>
            </w:r>
            <w:proofErr w:type="spellStart"/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lès</w:t>
            </w:r>
            <w:proofErr w:type="spellEnd"/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-Metz</w:t>
            </w:r>
            <w:r w:rsidR="008452C5"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8452C5" w:rsidRPr="00E10491" w:rsidRDefault="008452C5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F2BE814" wp14:editId="12730DC7">
                  <wp:extent cx="358140" cy="226695"/>
                  <wp:effectExtent l="19050" t="0" r="3810" b="0"/>
                  <wp:docPr id="153" name="Afbeelding 153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8452C5" w:rsidRPr="00E10491" w:rsidRDefault="00B66CBB" w:rsidP="00B66CBB">
      <w:pPr>
        <w:pStyle w:val="Alinia6"/>
      </w:pPr>
      <w:proofErr w:type="spellStart"/>
      <w:r w:rsidRPr="00B66CBB">
        <w:rPr>
          <w:rStyle w:val="plaats0"/>
        </w:rPr>
        <w:t>Maizières</w:t>
      </w:r>
      <w:proofErr w:type="spellEnd"/>
      <w:r w:rsidRPr="00B66CBB">
        <w:rPr>
          <w:rStyle w:val="plaats0"/>
        </w:rPr>
        <w:t>-</w:t>
      </w:r>
      <w:proofErr w:type="spellStart"/>
      <w:r w:rsidRPr="00B66CBB">
        <w:rPr>
          <w:rStyle w:val="plaats0"/>
        </w:rPr>
        <w:t>lès</w:t>
      </w:r>
      <w:proofErr w:type="spellEnd"/>
      <w:r w:rsidRPr="00B66CBB">
        <w:rPr>
          <w:rStyle w:val="plaats0"/>
        </w:rPr>
        <w:t>-Metz</w:t>
      </w:r>
      <w:r>
        <w:t xml:space="preserve">  ± 9344 inwoners </w:t>
      </w:r>
    </w:p>
    <w:p w:rsidR="00B66CBB" w:rsidRDefault="006C1130" w:rsidP="00B66CBB">
      <w:pPr>
        <w:pStyle w:val="BusTic"/>
      </w:pPr>
      <w:proofErr w:type="spellStart"/>
      <w:r w:rsidRPr="006C1130">
        <w:t>Maizières</w:t>
      </w:r>
      <w:proofErr w:type="spellEnd"/>
      <w:r w:rsidRPr="006C1130">
        <w:t>-</w:t>
      </w:r>
      <w:proofErr w:type="spellStart"/>
      <w:r w:rsidRPr="006C1130">
        <w:t>lès</w:t>
      </w:r>
      <w:proofErr w:type="spellEnd"/>
      <w:r w:rsidRPr="006C1130">
        <w:t xml:space="preserve">-Metz is een gemeente in het Franse departement </w:t>
      </w:r>
      <w:proofErr w:type="spellStart"/>
      <w:r w:rsidRPr="006C1130">
        <w:t>Moselle</w:t>
      </w:r>
      <w:proofErr w:type="spellEnd"/>
      <w:r w:rsidRPr="006C1130">
        <w:t xml:space="preserve"> (regio Lotharingen). </w:t>
      </w:r>
    </w:p>
    <w:p w:rsidR="008452C5" w:rsidRPr="00E10491" w:rsidRDefault="006C1130" w:rsidP="00B66CBB">
      <w:pPr>
        <w:pStyle w:val="BusTic"/>
      </w:pPr>
      <w:r w:rsidRPr="006C1130">
        <w:t>De plaats maakt deel uit van het arrondissement Metz-Campagne.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8452C5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8452C5" w:rsidRPr="00E10491" w:rsidRDefault="008452C5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85EAB7" wp14:editId="558A4C97">
                  <wp:extent cx="240000" cy="180000"/>
                  <wp:effectExtent l="0" t="0" r="8255" b="0"/>
                  <wp:docPr id="154" name="Afbeelding 154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36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Talange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8452C5" w:rsidRPr="00E10491" w:rsidRDefault="008452C5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5A91C17" wp14:editId="33A77307">
                  <wp:extent cx="358140" cy="226695"/>
                  <wp:effectExtent l="19050" t="0" r="3810" b="0"/>
                  <wp:docPr id="155" name="Afbeelding 155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8452C5" w:rsidRPr="00E10491" w:rsidRDefault="008452C5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8452C5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8452C5" w:rsidRPr="00E10491" w:rsidRDefault="008452C5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A345B90" wp14:editId="55A9840B">
                  <wp:extent cx="240000" cy="180000"/>
                  <wp:effectExtent l="0" t="0" r="8255" b="0"/>
                  <wp:docPr id="156" name="Afbeelding 156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37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Mondelange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8452C5" w:rsidRPr="00E10491" w:rsidRDefault="008452C5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33B86F1" wp14:editId="7DB4A96F">
                  <wp:extent cx="358140" cy="226695"/>
                  <wp:effectExtent l="19050" t="0" r="3810" b="0"/>
                  <wp:docPr id="157" name="Afbeelding 157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6C1130" w:rsidRDefault="00B66CBB" w:rsidP="00B66CBB">
      <w:pPr>
        <w:pStyle w:val="Alinia6"/>
      </w:pPr>
      <w:proofErr w:type="spellStart"/>
      <w:r w:rsidRPr="00B66CBB">
        <w:rPr>
          <w:rStyle w:val="plaats0"/>
        </w:rPr>
        <w:t>Mondelange</w:t>
      </w:r>
      <w:proofErr w:type="spellEnd"/>
      <w:r w:rsidRPr="00B66CBB">
        <w:t xml:space="preserve"> </w:t>
      </w:r>
      <w:r>
        <w:t xml:space="preserve"> ± 5610 inwoners </w:t>
      </w:r>
    </w:p>
    <w:p w:rsidR="00B66CBB" w:rsidRDefault="006C1130" w:rsidP="00B66CBB">
      <w:pPr>
        <w:pStyle w:val="BusTic"/>
      </w:pPr>
      <w:proofErr w:type="spellStart"/>
      <w:r w:rsidRPr="006C1130">
        <w:t>Mondelange</w:t>
      </w:r>
      <w:proofErr w:type="spellEnd"/>
      <w:r w:rsidRPr="006C1130">
        <w:t xml:space="preserve"> is een gemeente in het Franse departement </w:t>
      </w:r>
      <w:proofErr w:type="spellStart"/>
      <w:r w:rsidRPr="006C1130">
        <w:t>Moselle</w:t>
      </w:r>
      <w:proofErr w:type="spellEnd"/>
      <w:r w:rsidRPr="006C1130">
        <w:t xml:space="preserve"> (regio Lotharingen). </w:t>
      </w:r>
    </w:p>
    <w:p w:rsidR="008452C5" w:rsidRDefault="006C1130" w:rsidP="00B66CBB">
      <w:pPr>
        <w:pStyle w:val="BusTic"/>
      </w:pPr>
      <w:r w:rsidRPr="006C1130">
        <w:t>De plaats maakt deel uit van het arrondissement Thionville-West.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8452C5" w:rsidRPr="00E10491" w:rsidTr="00BF140B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8452C5" w:rsidRPr="00E10491" w:rsidRDefault="00941FAA" w:rsidP="00941FA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60F819B" wp14:editId="6BEBCFBA">
                  <wp:extent cx="205740" cy="144780"/>
                  <wp:effectExtent l="0" t="0" r="3810" b="7620"/>
                  <wp:docPr id="191" name="Afbeelding 19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C6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noProof/>
                <w:color w:val="0000FF"/>
                <w:lang w:val="nl-NL"/>
              </w:rPr>
              <w:drawing>
                <wp:inline distT="0" distB="0" distL="0" distR="0" wp14:anchorId="508D0A28" wp14:editId="4DCB7679">
                  <wp:extent cx="190500" cy="144780"/>
                  <wp:effectExtent l="0" t="0" r="0" b="7620"/>
                  <wp:docPr id="256" name="Afbeelding 256" descr="Beschrijving: Afslagsymbool.svg">
                    <a:hlinkClick xmlns:a="http://schemas.openxmlformats.org/drawingml/2006/main" r:id="rId3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8452C5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Knooppunt:</w:t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>met de</w:t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583B52" w:rsidRPr="00583B52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59" name="Afbeelding 259" descr="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ustic.nl/Web%20Pagina%20Informatie%20autowegen/Buttons%20autowegen/A30.gif">
                            <a:hlinkClick r:id="rId7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83B52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94" w:type="pct"/>
            <w:vMerge w:val="restart"/>
            <w:vAlign w:val="center"/>
          </w:tcPr>
          <w:p w:rsidR="008452C5" w:rsidRPr="00E10491" w:rsidRDefault="008452C5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18CE6E9" wp14:editId="65834226">
                  <wp:extent cx="358140" cy="226695"/>
                  <wp:effectExtent l="19050" t="0" r="3810" b="0"/>
                  <wp:docPr id="185" name="Afbeelding 185" descr="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ustic.nl/Web%20Pagina%20Informatie%20autowegen/Buttons%20autowegen/A30.gif">
                            <a:hlinkClick r:id="rId7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    </w:t>
            </w:r>
          </w:p>
        </w:tc>
        <w:tc>
          <w:tcPr>
            <w:tcW w:w="2106" w:type="pct"/>
            <w:vAlign w:val="center"/>
          </w:tcPr>
          <w:p w:rsidR="008452C5" w:rsidRPr="00E10491" w:rsidRDefault="008452C5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Longwy</w:t>
            </w:r>
            <w:proofErr w:type="spellEnd"/>
          </w:p>
        </w:tc>
        <w:tc>
          <w:tcPr>
            <w:tcW w:w="395" w:type="pct"/>
            <w:vMerge w:val="restart"/>
            <w:vAlign w:val="center"/>
          </w:tcPr>
          <w:p w:rsidR="008452C5" w:rsidRPr="00E10491" w:rsidRDefault="008452C5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78D8CE9" wp14:editId="0C63B012">
                  <wp:extent cx="358140" cy="226695"/>
                  <wp:effectExtent l="19050" t="0" r="3810" b="0"/>
                  <wp:docPr id="186" name="Afbeelding 186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52C5" w:rsidRPr="00E10491" w:rsidTr="00BF140B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8452C5" w:rsidRPr="00E10491" w:rsidRDefault="008452C5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8452C5" w:rsidRPr="00E10491" w:rsidRDefault="008452C5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8452C5" w:rsidRPr="00E10491" w:rsidRDefault="008452C5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5" w:type="pct"/>
            <w:vMerge/>
            <w:vAlign w:val="center"/>
          </w:tcPr>
          <w:p w:rsidR="008452C5" w:rsidRPr="00E10491" w:rsidRDefault="008452C5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8452C5" w:rsidRPr="00E10491" w:rsidRDefault="008452C5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8452C5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8452C5" w:rsidRPr="00E10491" w:rsidRDefault="008452C5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60FDB31" wp14:editId="0958D014">
                  <wp:extent cx="240000" cy="180000"/>
                  <wp:effectExtent l="0" t="0" r="8255" b="0"/>
                  <wp:docPr id="158" name="Afbeelding 158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1F5DBB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37.1 Bertrange</w:t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8452C5" w:rsidRPr="00E10491" w:rsidRDefault="008452C5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F334A9C" wp14:editId="5DC2171D">
                  <wp:extent cx="358140" cy="226695"/>
                  <wp:effectExtent l="19050" t="0" r="3810" b="0"/>
                  <wp:docPr id="159" name="Afbeelding 159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8452C5" w:rsidRPr="00E10491" w:rsidRDefault="00DF3EA5" w:rsidP="00DF3EA5">
      <w:pPr>
        <w:pStyle w:val="Alinia6"/>
      </w:pPr>
      <w:r w:rsidRPr="00DF3EA5">
        <w:rPr>
          <w:rStyle w:val="plaats0"/>
        </w:rPr>
        <w:t>Bertrange</w:t>
      </w:r>
      <w:r>
        <w:t xml:space="preserve">  ± 1994 inwoners </w:t>
      </w:r>
    </w:p>
    <w:p w:rsidR="00DF3EA5" w:rsidRDefault="006C1130" w:rsidP="00DF3EA5">
      <w:pPr>
        <w:pStyle w:val="BusTic"/>
      </w:pPr>
      <w:r w:rsidRPr="006C1130">
        <w:t xml:space="preserve">Bertrange is een gemeente in het Franse departement </w:t>
      </w:r>
      <w:proofErr w:type="spellStart"/>
      <w:r w:rsidRPr="006C1130">
        <w:t>Moselle</w:t>
      </w:r>
      <w:proofErr w:type="spellEnd"/>
      <w:r w:rsidRPr="006C1130">
        <w:t xml:space="preserve"> (regio Lotharingen). </w:t>
      </w:r>
    </w:p>
    <w:p w:rsidR="008452C5" w:rsidRPr="00E10491" w:rsidRDefault="006C1130" w:rsidP="00DF3EA5">
      <w:pPr>
        <w:pStyle w:val="BusTic"/>
      </w:pPr>
      <w:r w:rsidRPr="006C1130">
        <w:t>De plaats maakt deel uit van het arrondissement Thionville-Oost.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8452C5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8452C5" w:rsidRPr="00E10491" w:rsidRDefault="008452C5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112B10B" wp14:editId="351ECF3C">
                  <wp:extent cx="240000" cy="180000"/>
                  <wp:effectExtent l="0" t="0" r="8255" b="0"/>
                  <wp:docPr id="160" name="Afbeelding 160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1F5DBB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37.2 </w:t>
            </w:r>
            <w:proofErr w:type="spellStart"/>
            <w:r w:rsidR="001F5DBB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Illange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8452C5" w:rsidRPr="00E10491" w:rsidRDefault="008452C5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A00FB46" wp14:editId="12B49B67">
                  <wp:extent cx="358140" cy="226695"/>
                  <wp:effectExtent l="19050" t="0" r="3810" b="0"/>
                  <wp:docPr id="161" name="Afbeelding 161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8452C5" w:rsidRPr="00E10491" w:rsidRDefault="00DF3EA5" w:rsidP="00DF3EA5">
      <w:pPr>
        <w:pStyle w:val="Alinia6"/>
      </w:pPr>
      <w:proofErr w:type="spellStart"/>
      <w:r w:rsidRPr="00DF3EA5">
        <w:rPr>
          <w:rStyle w:val="plaats0"/>
        </w:rPr>
        <w:t>Illange</w:t>
      </w:r>
      <w:proofErr w:type="spellEnd"/>
      <w:r>
        <w:t xml:space="preserve">  ± 2130 inwoners</w:t>
      </w:r>
    </w:p>
    <w:p w:rsidR="00DF3EA5" w:rsidRDefault="00C65D09" w:rsidP="00DF3EA5">
      <w:pPr>
        <w:pStyle w:val="BusTic"/>
      </w:pPr>
      <w:proofErr w:type="spellStart"/>
      <w:r w:rsidRPr="00C65D09">
        <w:t>Illange</w:t>
      </w:r>
      <w:proofErr w:type="spellEnd"/>
      <w:r w:rsidRPr="00C65D09">
        <w:t xml:space="preserve"> is een gemeente in het Franse departement </w:t>
      </w:r>
      <w:proofErr w:type="spellStart"/>
      <w:r w:rsidRPr="00C65D09">
        <w:t>Moselle</w:t>
      </w:r>
      <w:proofErr w:type="spellEnd"/>
      <w:r w:rsidRPr="00C65D09">
        <w:t xml:space="preserve"> (regio Lotharingen). </w:t>
      </w:r>
    </w:p>
    <w:p w:rsidR="008452C5" w:rsidRDefault="00C65D09" w:rsidP="00DF3EA5">
      <w:pPr>
        <w:pStyle w:val="BusTic"/>
      </w:pPr>
      <w:r w:rsidRPr="00C65D09">
        <w:t>De plaats maakt deel uit van het arrondissement Thionville-Oost.</w:t>
      </w:r>
    </w:p>
    <w:p w:rsidR="00DF3EA5" w:rsidRDefault="00DF3EA5" w:rsidP="00DF3EA5">
      <w:pPr>
        <w:pStyle w:val="BusTic"/>
        <w:numPr>
          <w:ilvl w:val="0"/>
          <w:numId w:val="0"/>
        </w:numPr>
        <w:ind w:left="284" w:hanging="284"/>
      </w:pPr>
    </w:p>
    <w:p w:rsidR="00DF3EA5" w:rsidRDefault="00DF3EA5" w:rsidP="00DF3EA5">
      <w:pPr>
        <w:pStyle w:val="BusTic"/>
        <w:numPr>
          <w:ilvl w:val="0"/>
          <w:numId w:val="0"/>
        </w:numPr>
        <w:ind w:left="284" w:hanging="284"/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8452C5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8452C5" w:rsidRPr="00E10491" w:rsidRDefault="008452C5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735341E1" wp14:editId="5C1349DA">
                  <wp:extent cx="240000" cy="180000"/>
                  <wp:effectExtent l="0" t="0" r="8255" b="0"/>
                  <wp:docPr id="162" name="Afbeelding 162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1F5DBB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38 </w:t>
            </w:r>
            <w:proofErr w:type="spellStart"/>
            <w:r w:rsidR="001F5DBB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Yutz</w:t>
            </w:r>
            <w:proofErr w:type="spellEnd"/>
            <w:r w:rsidR="001F5DBB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-Centre</w:t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8452C5" w:rsidRPr="00E10491" w:rsidRDefault="008452C5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B05066F" wp14:editId="3AD4D326">
                  <wp:extent cx="358140" cy="226695"/>
                  <wp:effectExtent l="19050" t="0" r="3810" b="0"/>
                  <wp:docPr id="163" name="Afbeelding 163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DF3EA5" w:rsidRDefault="00DF3EA5" w:rsidP="00DF3EA5">
      <w:pPr>
        <w:pStyle w:val="Alinia6"/>
      </w:pPr>
      <w:proofErr w:type="spellStart"/>
      <w:r w:rsidRPr="00DF3EA5">
        <w:rPr>
          <w:rStyle w:val="plaats0"/>
        </w:rPr>
        <w:t>Yutz</w:t>
      </w:r>
      <w:proofErr w:type="spellEnd"/>
      <w:r>
        <w:t xml:space="preserve">  ± 14.687 inwoners </w:t>
      </w:r>
    </w:p>
    <w:p w:rsidR="00DF3EA5" w:rsidRDefault="00C65D09" w:rsidP="00DF3EA5">
      <w:pPr>
        <w:pStyle w:val="BusTic"/>
      </w:pPr>
      <w:proofErr w:type="spellStart"/>
      <w:r w:rsidRPr="00C65D09">
        <w:t>Yutz</w:t>
      </w:r>
      <w:proofErr w:type="spellEnd"/>
      <w:r w:rsidRPr="00C65D09">
        <w:t xml:space="preserve"> is een gemeente in het Franse departement </w:t>
      </w:r>
      <w:proofErr w:type="spellStart"/>
      <w:r w:rsidRPr="00C65D09">
        <w:t>Moselle</w:t>
      </w:r>
      <w:proofErr w:type="spellEnd"/>
      <w:r w:rsidRPr="00C65D09">
        <w:t xml:space="preserve"> (regio Lotharingen). </w:t>
      </w:r>
    </w:p>
    <w:p w:rsidR="008452C5" w:rsidRDefault="00C65D09" w:rsidP="00DF3EA5">
      <w:pPr>
        <w:pStyle w:val="BusTic"/>
      </w:pPr>
      <w:r w:rsidRPr="00C65D09">
        <w:t>De plaats maakt deel uit van het arrondissement Thionville-Oost.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8452C5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8452C5" w:rsidRPr="00E10491" w:rsidRDefault="008452C5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6D60B08" wp14:editId="7C720047">
                  <wp:extent cx="240000" cy="180000"/>
                  <wp:effectExtent l="0" t="0" r="8255" b="0"/>
                  <wp:docPr id="164" name="Afbeelding 164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1F5DBB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39 Thionville-</w:t>
            </w:r>
            <w:proofErr w:type="spellStart"/>
            <w:r w:rsidR="001F5DBB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Beauregard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8452C5" w:rsidRPr="00E10491" w:rsidRDefault="008452C5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C81A3D9" wp14:editId="54777FA4">
                  <wp:extent cx="358140" cy="226695"/>
                  <wp:effectExtent l="19050" t="0" r="3810" b="0"/>
                  <wp:docPr id="166" name="Afbeelding 166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1F5DBB" w:rsidRPr="00E10491" w:rsidRDefault="001F5DBB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8452C5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8452C5" w:rsidRPr="00E10491" w:rsidRDefault="008452C5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639F7DD" wp14:editId="58E6BFDC">
                  <wp:extent cx="240000" cy="180000"/>
                  <wp:effectExtent l="0" t="0" r="8255" b="0"/>
                  <wp:docPr id="167" name="Afbeelding 167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1F5DBB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40 Thionville-Centre</w:t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8452C5" w:rsidRPr="00E10491" w:rsidRDefault="008452C5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75B4E50" wp14:editId="74D82269">
                  <wp:extent cx="358140" cy="226695"/>
                  <wp:effectExtent l="19050" t="0" r="3810" b="0"/>
                  <wp:docPr id="168" name="Afbeelding 168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C65D09" w:rsidRPr="00DF3EA5" w:rsidRDefault="00DF3EA5" w:rsidP="00DF3EA5">
      <w:pPr>
        <w:pStyle w:val="Alinia6"/>
        <w:rPr>
          <w:rStyle w:val="plaats0"/>
        </w:rPr>
      </w:pPr>
      <w:r w:rsidRPr="00DF3EA5">
        <w:rPr>
          <w:rStyle w:val="plaats0"/>
        </w:rPr>
        <w:t>Thionville</w:t>
      </w:r>
    </w:p>
    <w:p w:rsidR="00C65D09" w:rsidRPr="007B7E53" w:rsidRDefault="00C65D09" w:rsidP="00DF3EA5">
      <w:pPr>
        <w:pStyle w:val="BusTic"/>
      </w:pPr>
      <w:r w:rsidRPr="007B7E53">
        <w:t>Er zijn leukere plaatsen om Frank</w:t>
      </w:r>
      <w:r w:rsidRPr="007B7E53">
        <w:softHyphen/>
        <w:t>rijk binnen te komen dan bij Thi</w:t>
      </w:r>
      <w:r w:rsidRPr="007B7E53">
        <w:softHyphen/>
        <w:t>onville (</w:t>
      </w:r>
      <w:r>
        <w:t xml:space="preserve">± </w:t>
      </w:r>
      <w:r w:rsidRPr="007B7E53">
        <w:t xml:space="preserve">41.400 inwoners; agglomeratie ca. </w:t>
      </w:r>
      <w:r>
        <w:t xml:space="preserve">± </w:t>
      </w:r>
      <w:r w:rsidRPr="007B7E53">
        <w:t xml:space="preserve">240.000). </w:t>
      </w:r>
    </w:p>
    <w:p w:rsidR="00C65D09" w:rsidRPr="007B7E53" w:rsidRDefault="00C65D09" w:rsidP="00DF3EA5">
      <w:pPr>
        <w:pStyle w:val="BusTic"/>
      </w:pPr>
      <w:r w:rsidRPr="007B7E53">
        <w:t>De hoofdstad van het Lotharingse staalbekken no</w:t>
      </w:r>
      <w:r w:rsidRPr="007B7E53">
        <w:softHyphen/>
        <w:t xml:space="preserve">digt nu niet direct tot een bezoek uit. </w:t>
      </w:r>
    </w:p>
    <w:p w:rsidR="00C65D09" w:rsidRPr="007B7E53" w:rsidRDefault="00C65D09" w:rsidP="00DF3EA5">
      <w:pPr>
        <w:pStyle w:val="BusTic"/>
      </w:pPr>
      <w:r w:rsidRPr="007B7E53">
        <w:t>En dan te bedenken dat `</w:t>
      </w:r>
      <w:proofErr w:type="spellStart"/>
      <w:r w:rsidRPr="007B7E53">
        <w:t>Theodonis</w:t>
      </w:r>
      <w:proofErr w:type="spellEnd"/>
      <w:r w:rsidRPr="007B7E53">
        <w:t xml:space="preserve"> villa' één van de fa</w:t>
      </w:r>
      <w:r w:rsidRPr="007B7E53">
        <w:softHyphen/>
        <w:t xml:space="preserve">voriete verblijfplaatsen van Karel de Grote was. </w:t>
      </w:r>
    </w:p>
    <w:p w:rsidR="00C65D09" w:rsidRPr="007B7E53" w:rsidRDefault="00C65D09" w:rsidP="00DF3EA5">
      <w:pPr>
        <w:pStyle w:val="BusTic"/>
      </w:pPr>
      <w:r w:rsidRPr="007B7E53">
        <w:t>De ontwikkelings</w:t>
      </w:r>
      <w:r w:rsidRPr="007B7E53">
        <w:softHyphen/>
        <w:t xml:space="preserve">gang van koninklijke palts tot staalstad is gepaard gegaan met nogal wat wisselingen van wacht en macht. </w:t>
      </w:r>
    </w:p>
    <w:p w:rsidR="00C65D09" w:rsidRPr="007B7E53" w:rsidRDefault="00C65D09" w:rsidP="00DF3EA5">
      <w:pPr>
        <w:pStyle w:val="BusTic"/>
      </w:pPr>
      <w:r w:rsidRPr="007B7E53">
        <w:t>In het begin van de 11</w:t>
      </w:r>
      <w:r>
        <w:rPr>
          <w:vertAlign w:val="superscript"/>
        </w:rPr>
        <w:t>de</w:t>
      </w:r>
      <w:r w:rsidRPr="007B7E53">
        <w:t xml:space="preserve"> eeuw kwam Thionville in Lotha</w:t>
      </w:r>
      <w:r w:rsidRPr="007B7E53">
        <w:softHyphen/>
        <w:t xml:space="preserve">ringse handen, omstreeks </w:t>
      </w:r>
      <w:smartTag w:uri="urn:schemas-microsoft-com:office:smarttags" w:element="metricconverter">
        <w:smartTagPr>
          <w:attr w:name="ProductID" w:val="1200 in"/>
        </w:smartTagPr>
        <w:r w:rsidRPr="007B7E53">
          <w:t>1200 in</w:t>
        </w:r>
      </w:smartTag>
      <w:r w:rsidRPr="007B7E53">
        <w:t xml:space="preserve"> Luxemburgse, in </w:t>
      </w:r>
      <w:smartTag w:uri="urn:schemas-microsoft-com:office:smarttags" w:element="metricconverter">
        <w:smartTagPr>
          <w:attr w:name="ProductID" w:val="1477 in"/>
        </w:smartTagPr>
        <w:r w:rsidRPr="007B7E53">
          <w:t>1477 in</w:t>
        </w:r>
      </w:smartTag>
      <w:r w:rsidRPr="007B7E53">
        <w:t xml:space="preserve"> Habs</w:t>
      </w:r>
      <w:r w:rsidRPr="007B7E53">
        <w:softHyphen/>
        <w:t xml:space="preserve">burgse, in </w:t>
      </w:r>
      <w:smartTag w:uri="urn:schemas-microsoft-com:office:smarttags" w:element="metricconverter">
        <w:smartTagPr>
          <w:attr w:name="ProductID" w:val="1659 in"/>
        </w:smartTagPr>
        <w:r w:rsidRPr="007B7E53">
          <w:t>1659 in</w:t>
        </w:r>
      </w:smartTag>
      <w:r w:rsidRPr="007B7E53">
        <w:t xml:space="preserve"> Franse, in </w:t>
      </w:r>
      <w:smartTag w:uri="urn:schemas-microsoft-com:office:smarttags" w:element="metricconverter">
        <w:smartTagPr>
          <w:attr w:name="ProductID" w:val="1871 in"/>
        </w:smartTagPr>
        <w:r w:rsidRPr="007B7E53">
          <w:t>1871 in</w:t>
        </w:r>
      </w:smartTag>
      <w:r w:rsidRPr="007B7E53">
        <w:t xml:space="preserve"> Duitse, en in 1918 tenslotte weer in Franse.</w:t>
      </w:r>
    </w:p>
    <w:p w:rsidR="00C65D09" w:rsidRPr="007B7E53" w:rsidRDefault="00C65D09" w:rsidP="00DF3EA5">
      <w:pPr>
        <w:pStyle w:val="BusTic"/>
      </w:pPr>
      <w:r w:rsidRPr="007B7E53">
        <w:t xml:space="preserve">De kiemcel van dit </w:t>
      </w:r>
      <w:proofErr w:type="spellStart"/>
      <w:r w:rsidRPr="007B7E53">
        <w:t>Diedenho</w:t>
      </w:r>
      <w:r w:rsidRPr="007B7E53">
        <w:softHyphen/>
        <w:t>fen</w:t>
      </w:r>
      <w:proofErr w:type="spellEnd"/>
      <w:r w:rsidRPr="007B7E53">
        <w:t xml:space="preserve">/Thionville is het Cour du </w:t>
      </w:r>
      <w:proofErr w:type="spellStart"/>
      <w:r w:rsidRPr="007B7E53">
        <w:t>Château</w:t>
      </w:r>
      <w:proofErr w:type="spellEnd"/>
      <w:r w:rsidRPr="007B7E53">
        <w:t xml:space="preserve">, het vroegere binnenhof van het kasteel van de graven van Luxemburg. </w:t>
      </w:r>
    </w:p>
    <w:p w:rsidR="00C65D09" w:rsidRPr="007B7E53" w:rsidRDefault="00C65D09" w:rsidP="00DF3EA5">
      <w:pPr>
        <w:pStyle w:val="BusTic"/>
      </w:pPr>
      <w:r w:rsidRPr="007B7E53">
        <w:t>Hier staat de veertien</w:t>
      </w:r>
      <w:r w:rsidRPr="007B7E53">
        <w:softHyphen/>
        <w:t xml:space="preserve">kante Tour </w:t>
      </w:r>
      <w:proofErr w:type="spellStart"/>
      <w:r w:rsidRPr="007B7E53">
        <w:t>aux</w:t>
      </w:r>
      <w:proofErr w:type="spellEnd"/>
      <w:r w:rsidRPr="007B7E53">
        <w:t xml:space="preserve"> </w:t>
      </w:r>
      <w:proofErr w:type="spellStart"/>
      <w:r w:rsidRPr="007B7E53">
        <w:t>Puces</w:t>
      </w:r>
      <w:proofErr w:type="spellEnd"/>
      <w:r w:rsidRPr="007B7E53">
        <w:t xml:space="preserve"> uit de 11</w:t>
      </w:r>
      <w:r>
        <w:rPr>
          <w:vertAlign w:val="superscript"/>
        </w:rPr>
        <w:t>de</w:t>
      </w:r>
      <w:r w:rsidRPr="007B7E53">
        <w:t xml:space="preserve"> en 12</w:t>
      </w:r>
      <w:r>
        <w:rPr>
          <w:vertAlign w:val="superscript"/>
        </w:rPr>
        <w:t>de</w:t>
      </w:r>
      <w:r w:rsidRPr="007B7E53">
        <w:t xml:space="preserve"> eeuw, waarvan de kern terug</w:t>
      </w:r>
      <w:r w:rsidRPr="007B7E53">
        <w:softHyphen/>
        <w:t xml:space="preserve">gaat op de paltskapel. </w:t>
      </w:r>
    </w:p>
    <w:p w:rsidR="00C65D09" w:rsidRPr="007B7E53" w:rsidRDefault="00C65D09" w:rsidP="00DF3EA5">
      <w:pPr>
        <w:pStyle w:val="BusTic"/>
      </w:pPr>
      <w:r w:rsidRPr="007B7E53">
        <w:t xml:space="preserve">In deze vlooientoren, vluchttoren (naar </w:t>
      </w:r>
      <w:proofErr w:type="spellStart"/>
      <w:r w:rsidRPr="007B7E53">
        <w:t>Fluh</w:t>
      </w:r>
      <w:proofErr w:type="spellEnd"/>
      <w:r w:rsidRPr="007B7E53">
        <w:noBreakHyphen/>
        <w:t xml:space="preserve"> i.p.v. </w:t>
      </w:r>
      <w:proofErr w:type="spellStart"/>
      <w:r w:rsidRPr="007B7E53">
        <w:t>Flohturm</w:t>
      </w:r>
      <w:proofErr w:type="spellEnd"/>
      <w:r w:rsidRPr="007B7E53">
        <w:t xml:space="preserve">) of </w:t>
      </w:r>
      <w:proofErr w:type="spellStart"/>
      <w:r w:rsidRPr="007B7E53">
        <w:t>puttoren</w:t>
      </w:r>
      <w:proofErr w:type="spellEnd"/>
      <w:r w:rsidRPr="007B7E53">
        <w:t xml:space="preserve"> (Tour au </w:t>
      </w:r>
      <w:proofErr w:type="spellStart"/>
      <w:r w:rsidRPr="007B7E53">
        <w:t>Puits</w:t>
      </w:r>
      <w:proofErr w:type="spellEnd"/>
      <w:r w:rsidRPr="007B7E53">
        <w:t xml:space="preserve">) is heden ten dage een museum ondergebracht, met onder andere </w:t>
      </w:r>
      <w:proofErr w:type="spellStart"/>
      <w:r w:rsidRPr="007B7E53">
        <w:t>Galloromeinse</w:t>
      </w:r>
      <w:proofErr w:type="spellEnd"/>
      <w:r w:rsidRPr="007B7E53">
        <w:t xml:space="preserve"> en </w:t>
      </w:r>
      <w:proofErr w:type="spellStart"/>
      <w:r w:rsidRPr="007B7E53">
        <w:t>Merovingische</w:t>
      </w:r>
      <w:proofErr w:type="spellEnd"/>
      <w:r w:rsidRPr="007B7E53">
        <w:t xml:space="preserve"> vondsten, beeld</w:t>
      </w:r>
      <w:r w:rsidRPr="007B7E53">
        <w:softHyphen/>
        <w:t>houwkunst uit de late Middeleeu</w:t>
      </w:r>
      <w:r w:rsidRPr="007B7E53">
        <w:softHyphen/>
        <w:t>wen en een collectie stadsgeschie</w:t>
      </w:r>
      <w:r w:rsidRPr="007B7E53">
        <w:softHyphen/>
        <w:t xml:space="preserve">denis. </w:t>
      </w:r>
    </w:p>
    <w:p w:rsidR="00C65D09" w:rsidRPr="007B7E53" w:rsidRDefault="00C65D09" w:rsidP="00DF3EA5">
      <w:pPr>
        <w:pStyle w:val="BusTic"/>
      </w:pPr>
      <w:r w:rsidRPr="007B7E53">
        <w:t xml:space="preserve">Op het Cour du </w:t>
      </w:r>
      <w:proofErr w:type="spellStart"/>
      <w:r w:rsidRPr="007B7E53">
        <w:t>Château</w:t>
      </w:r>
      <w:proofErr w:type="spellEnd"/>
      <w:r w:rsidRPr="007B7E53">
        <w:t xml:space="preserve"> vinden we ook het </w:t>
      </w:r>
      <w:proofErr w:type="spellStart"/>
      <w:r w:rsidRPr="007B7E53">
        <w:t>Hôtel</w:t>
      </w:r>
      <w:proofErr w:type="spellEnd"/>
      <w:r w:rsidRPr="007B7E53">
        <w:t xml:space="preserve"> des </w:t>
      </w:r>
      <w:proofErr w:type="spellStart"/>
      <w:r w:rsidRPr="007B7E53">
        <w:t>Ravilles</w:t>
      </w:r>
      <w:r w:rsidRPr="007B7E53">
        <w:noBreakHyphen/>
        <w:t>Meilbourg</w:t>
      </w:r>
      <w:proofErr w:type="spellEnd"/>
      <w:r w:rsidRPr="007B7E53">
        <w:t xml:space="preserve"> (met torentje) uit de 15</w:t>
      </w:r>
      <w:r>
        <w:rPr>
          <w:vertAlign w:val="superscript"/>
        </w:rPr>
        <w:t>de</w:t>
      </w:r>
      <w:r w:rsidRPr="007B7E53">
        <w:t xml:space="preserve"> eeuw.</w:t>
      </w:r>
    </w:p>
    <w:p w:rsidR="00C65D09" w:rsidRPr="007B7E53" w:rsidRDefault="00C65D09" w:rsidP="00DF3EA5">
      <w:pPr>
        <w:pStyle w:val="BusTic"/>
      </w:pPr>
      <w:r w:rsidRPr="007B7E53">
        <w:t xml:space="preserve">Het middelpunt van de stad is de </w:t>
      </w:r>
      <w:proofErr w:type="spellStart"/>
      <w:r w:rsidRPr="007B7E53">
        <w:t>place</w:t>
      </w:r>
      <w:proofErr w:type="spellEnd"/>
      <w:r w:rsidRPr="007B7E53">
        <w:t xml:space="preserve"> de </w:t>
      </w:r>
      <w:proofErr w:type="spellStart"/>
      <w:r w:rsidRPr="007B7E53">
        <w:t>Marché,een</w:t>
      </w:r>
      <w:proofErr w:type="spellEnd"/>
      <w:r w:rsidRPr="007B7E53">
        <w:t xml:space="preserve"> niet ongezel</w:t>
      </w:r>
      <w:r w:rsidRPr="007B7E53">
        <w:softHyphen/>
        <w:t xml:space="preserve">lig marktplein met arcaden. </w:t>
      </w:r>
    </w:p>
    <w:p w:rsidR="00C65D09" w:rsidRPr="007B7E53" w:rsidRDefault="00C65D09" w:rsidP="00DF3EA5">
      <w:pPr>
        <w:pStyle w:val="BusTic"/>
      </w:pPr>
      <w:r w:rsidRPr="007B7E53">
        <w:t>Hier</w:t>
      </w:r>
      <w:r w:rsidRPr="007B7E53">
        <w:softHyphen/>
        <w:t>aan staan het 16</w:t>
      </w:r>
      <w:r>
        <w:rPr>
          <w:vertAlign w:val="superscript"/>
        </w:rPr>
        <w:t>de</w:t>
      </w:r>
      <w:r w:rsidRPr="007B7E53">
        <w:t xml:space="preserve"> eeuwse belfort en het </w:t>
      </w:r>
      <w:proofErr w:type="spellStart"/>
      <w:r w:rsidRPr="007B7E53">
        <w:t>Hôtel</w:t>
      </w:r>
      <w:proofErr w:type="spellEnd"/>
      <w:r w:rsidRPr="007B7E53">
        <w:t xml:space="preserve"> de </w:t>
      </w:r>
      <w:proofErr w:type="spellStart"/>
      <w:r w:rsidRPr="007B7E53">
        <w:t>Ville</w:t>
      </w:r>
      <w:proofErr w:type="spellEnd"/>
      <w:r w:rsidRPr="007B7E53">
        <w:t>, gehuisvest in een 17</w:t>
      </w:r>
      <w:r>
        <w:rPr>
          <w:vertAlign w:val="superscript"/>
        </w:rPr>
        <w:t>de</w:t>
      </w:r>
      <w:r w:rsidRPr="007B7E53">
        <w:t xml:space="preserve"> </w:t>
      </w:r>
      <w:proofErr w:type="spellStart"/>
      <w:r w:rsidRPr="007B7E53">
        <w:t>eeuws</w:t>
      </w:r>
      <w:proofErr w:type="spellEnd"/>
      <w:r w:rsidRPr="007B7E53">
        <w:t xml:space="preserve"> clarissenklooster. </w:t>
      </w:r>
    </w:p>
    <w:p w:rsidR="00C65D09" w:rsidRPr="007B7E53" w:rsidRDefault="00C65D09" w:rsidP="00DF3EA5">
      <w:pPr>
        <w:pStyle w:val="BusTic"/>
      </w:pPr>
      <w:r w:rsidRPr="007B7E53">
        <w:t xml:space="preserve">Vanuit Thionville is het mogelijk een boottocht naar </w:t>
      </w:r>
      <w:proofErr w:type="spellStart"/>
      <w:r w:rsidRPr="007B7E53">
        <w:t>Remich</w:t>
      </w:r>
      <w:proofErr w:type="spellEnd"/>
      <w:r w:rsidRPr="007B7E53">
        <w:t xml:space="preserve"> in Luxemburg te maken.</w:t>
      </w:r>
    </w:p>
    <w:p w:rsidR="00C65D09" w:rsidRPr="007B7E53" w:rsidRDefault="00C65D09" w:rsidP="00DF3EA5">
      <w:pPr>
        <w:pStyle w:val="BusTic"/>
      </w:pPr>
      <w:r w:rsidRPr="007B7E53">
        <w:t xml:space="preserve">Buiten het centrum verdient een aantal objecten nadere aandacht. </w:t>
      </w:r>
    </w:p>
    <w:p w:rsidR="00DF3EA5" w:rsidRDefault="00DF3EA5" w:rsidP="00DF3EA5">
      <w:pPr>
        <w:pStyle w:val="BusTic"/>
        <w:numPr>
          <w:ilvl w:val="0"/>
          <w:numId w:val="0"/>
        </w:numPr>
        <w:rPr>
          <w:b/>
        </w:rPr>
      </w:pPr>
    </w:p>
    <w:p w:rsidR="00DF3EA5" w:rsidRDefault="00DF3EA5" w:rsidP="00DF3EA5">
      <w:pPr>
        <w:pStyle w:val="BusTic"/>
        <w:numPr>
          <w:ilvl w:val="0"/>
          <w:numId w:val="0"/>
        </w:numPr>
        <w:rPr>
          <w:b/>
        </w:rPr>
      </w:pPr>
    </w:p>
    <w:p w:rsidR="00DF3EA5" w:rsidRDefault="00DF3EA5" w:rsidP="00DF3EA5">
      <w:pPr>
        <w:pStyle w:val="BusTic"/>
        <w:numPr>
          <w:ilvl w:val="0"/>
          <w:numId w:val="0"/>
        </w:numPr>
        <w:rPr>
          <w:b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8452C5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8452C5" w:rsidRPr="00E10491" w:rsidRDefault="008452C5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084B2AF7" wp14:editId="46BBEB6B">
                  <wp:extent cx="240000" cy="180000"/>
                  <wp:effectExtent l="0" t="0" r="8255" b="0"/>
                  <wp:docPr id="169" name="Afbeelding 169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1F5DBB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41 Thionville-</w:t>
            </w:r>
            <w:proofErr w:type="spellStart"/>
            <w:r w:rsidR="001F5DBB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Linkling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8452C5" w:rsidRPr="00E10491" w:rsidRDefault="008452C5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2434FB9" wp14:editId="5B563C9B">
                  <wp:extent cx="358140" cy="226695"/>
                  <wp:effectExtent l="19050" t="0" r="3810" b="0"/>
                  <wp:docPr id="170" name="Afbeelding 170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1F5DBB" w:rsidRPr="00E10491" w:rsidRDefault="001F5DBB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8452C5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8452C5" w:rsidRPr="00E10491" w:rsidRDefault="008452C5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046A47D" wp14:editId="71211551">
                  <wp:extent cx="240000" cy="180000"/>
                  <wp:effectExtent l="0" t="0" r="8255" b="0"/>
                  <wp:docPr id="171" name="Afbeelding 171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1F5DBB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42 </w:t>
            </w:r>
            <w:proofErr w:type="spellStart"/>
            <w:r w:rsidR="001F5DBB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Hayange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8452C5" w:rsidRPr="00E10491" w:rsidRDefault="008452C5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D3BB053" wp14:editId="15E82936">
                  <wp:extent cx="358140" cy="226695"/>
                  <wp:effectExtent l="19050" t="0" r="3810" b="0"/>
                  <wp:docPr id="172" name="Afbeelding 172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C65D09" w:rsidRPr="00C65D09" w:rsidRDefault="00C65D09" w:rsidP="00C65D09">
      <w:pPr>
        <w:pStyle w:val="Alinia6"/>
      </w:pPr>
      <w:proofErr w:type="spellStart"/>
      <w:r w:rsidRPr="00C65D09">
        <w:rPr>
          <w:rStyle w:val="plaats0"/>
        </w:rPr>
        <w:t>Hayange</w:t>
      </w:r>
      <w:proofErr w:type="spellEnd"/>
      <w:r w:rsidRPr="00C65D09">
        <w:t xml:space="preserve"> </w:t>
      </w:r>
      <w:r>
        <w:t>± 15.227 inwoners</w:t>
      </w:r>
    </w:p>
    <w:p w:rsidR="00C65D09" w:rsidRDefault="00C65D09" w:rsidP="00C65D09">
      <w:pPr>
        <w:pStyle w:val="BusTic"/>
      </w:pPr>
      <w:proofErr w:type="spellStart"/>
      <w:r w:rsidRPr="00C65D09">
        <w:t>Hayange</w:t>
      </w:r>
      <w:proofErr w:type="spellEnd"/>
      <w:r w:rsidRPr="00C65D09">
        <w:t xml:space="preserve"> is een gemeente in het Franse departement </w:t>
      </w:r>
      <w:proofErr w:type="spellStart"/>
      <w:r w:rsidRPr="00C65D09">
        <w:t>Moselle</w:t>
      </w:r>
      <w:proofErr w:type="spellEnd"/>
      <w:r w:rsidRPr="00C65D09">
        <w:t xml:space="preserve"> (regio Lotharingen). </w:t>
      </w:r>
    </w:p>
    <w:p w:rsidR="001F5DBB" w:rsidRPr="00E10491" w:rsidRDefault="00C65D09" w:rsidP="00C65D09">
      <w:pPr>
        <w:pStyle w:val="BusTic"/>
      </w:pPr>
      <w:r w:rsidRPr="00C65D09">
        <w:t>De plaats maakt deel uit van het arrondissement Thionville-West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8452C5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8452C5" w:rsidRPr="00E10491" w:rsidRDefault="008452C5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681B3EB" wp14:editId="38DFF3CC">
                  <wp:extent cx="240000" cy="180000"/>
                  <wp:effectExtent l="0" t="0" r="8255" b="0"/>
                  <wp:docPr id="173" name="Afbeelding 173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1F5DBB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43 Thionville-</w:t>
            </w:r>
            <w:proofErr w:type="spellStart"/>
            <w:r w:rsidR="001F5DBB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Nord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8452C5" w:rsidRPr="00E10491" w:rsidRDefault="008452C5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98A025" wp14:editId="34446669">
                  <wp:extent cx="358140" cy="226695"/>
                  <wp:effectExtent l="19050" t="0" r="3810" b="0"/>
                  <wp:docPr id="174" name="Afbeelding 174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1F5DBB" w:rsidRPr="00E10491" w:rsidRDefault="001F5DBB" w:rsidP="007A2B79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8452C5" w:rsidRPr="00E10491" w:rsidTr="00BF140B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8452C5" w:rsidRPr="00E10491" w:rsidRDefault="008452C5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2137826" wp14:editId="5FF4FF3A">
                  <wp:extent cx="240000" cy="180000"/>
                  <wp:effectExtent l="0" t="0" r="8255" b="0"/>
                  <wp:docPr id="175" name="Afbeelding 175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3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1F5DBB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44 </w:t>
            </w:r>
            <w:proofErr w:type="spellStart"/>
            <w:r w:rsidR="001F5DBB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Hettange</w:t>
            </w:r>
            <w:proofErr w:type="spellEnd"/>
            <w:r w:rsidR="001F5DBB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-Grande</w:t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8452C5" w:rsidRPr="00E10491" w:rsidRDefault="008452C5" w:rsidP="00BF140B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4F04177" wp14:editId="200C5391">
                  <wp:extent cx="358140" cy="226695"/>
                  <wp:effectExtent l="19050" t="0" r="3810" b="0"/>
                  <wp:docPr id="176" name="Afbeelding 176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8452C5" w:rsidRPr="00C65D09" w:rsidRDefault="00C65D09" w:rsidP="00C65D09">
      <w:pPr>
        <w:pStyle w:val="Alinia6"/>
        <w:rPr>
          <w:rStyle w:val="plaats0"/>
        </w:rPr>
      </w:pPr>
      <w:proofErr w:type="spellStart"/>
      <w:r w:rsidRPr="00C65D09">
        <w:rPr>
          <w:rStyle w:val="plaats0"/>
        </w:rPr>
        <w:t>Hettange</w:t>
      </w:r>
      <w:proofErr w:type="spellEnd"/>
      <w:r w:rsidRPr="00C65D09">
        <w:rPr>
          <w:rStyle w:val="plaats0"/>
        </w:rPr>
        <w:t>-Grande</w:t>
      </w:r>
      <w:r w:rsidRPr="00C65D09">
        <w:t xml:space="preserve"> </w:t>
      </w:r>
      <w:r>
        <w:t xml:space="preserve"> ±</w:t>
      </w:r>
      <w:r w:rsidRPr="00C65D09">
        <w:t xml:space="preserve"> 6356 inwoners</w:t>
      </w:r>
    </w:p>
    <w:p w:rsidR="00C65D09" w:rsidRDefault="00C65D09" w:rsidP="00C65D09">
      <w:pPr>
        <w:pStyle w:val="BusTic"/>
      </w:pPr>
      <w:proofErr w:type="spellStart"/>
      <w:r w:rsidRPr="00C65D09">
        <w:t>Hettange</w:t>
      </w:r>
      <w:proofErr w:type="spellEnd"/>
      <w:r w:rsidRPr="00C65D09">
        <w:t xml:space="preserve">-Grande is een gemeente in het Franse departement </w:t>
      </w:r>
      <w:proofErr w:type="spellStart"/>
      <w:r w:rsidRPr="00C65D09">
        <w:t>Moselle</w:t>
      </w:r>
      <w:proofErr w:type="spellEnd"/>
      <w:r w:rsidRPr="00C65D09">
        <w:t xml:space="preserve"> (regio Lotharingen). </w:t>
      </w:r>
    </w:p>
    <w:p w:rsidR="001F5DBB" w:rsidRDefault="00C65D09" w:rsidP="00C65D09">
      <w:pPr>
        <w:pStyle w:val="BusTic"/>
      </w:pPr>
      <w:r w:rsidRPr="00C65D09">
        <w:t>De plaats maakt deel uit van het arrondissement Thionville-Oost</w:t>
      </w:r>
    </w:p>
    <w:p w:rsidR="00DF3EA5" w:rsidRPr="00E10491" w:rsidRDefault="00DF3EA5" w:rsidP="00DF3EA5">
      <w:pPr>
        <w:pStyle w:val="BusTic"/>
        <w:numPr>
          <w:ilvl w:val="0"/>
          <w:numId w:val="0"/>
        </w:numPr>
        <w:ind w:left="284" w:hanging="284"/>
      </w:pPr>
    </w:p>
    <w:tbl>
      <w:tblPr>
        <w:tblW w:w="2789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DF3EA5" w:rsidRPr="00E10491" w:rsidTr="001520C3">
        <w:trPr>
          <w:trHeight w:val="510"/>
          <w:jc w:val="center"/>
        </w:trPr>
        <w:tc>
          <w:tcPr>
            <w:tcW w:w="5000" w:type="pct"/>
            <w:shd w:val="clear" w:color="auto" w:fill="auto"/>
            <w:vAlign w:val="center"/>
            <w:hideMark/>
          </w:tcPr>
          <w:p w:rsidR="00DF3EA5" w:rsidRDefault="00DF3EA5" w:rsidP="00DF3EA5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Grens </w:t>
            </w:r>
          </w:p>
          <w:p w:rsidR="00DF3EA5" w:rsidRDefault="00DF3EA5" w:rsidP="00BF140B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50187C2" wp14:editId="06C21118">
                  <wp:extent cx="281940" cy="175260"/>
                  <wp:effectExtent l="0" t="0" r="3810" b="0"/>
                  <wp:docPr id="187" name="Afbeelding 187" descr="Flag of Luxembourg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Flag of Luxembourg.svg">
                            <a:hlinkClick r:id="rId11" tooltip="&quot;Luxembur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  </w:t>
            </w:r>
            <w:r w:rsidRPr="00E10491">
              <w:rPr>
                <w:rFonts w:ascii="Verdana" w:hAnsi="Verdana"/>
                <w:b/>
                <w:bCs/>
                <w:sz w:val="24"/>
                <w:szCs w:val="24"/>
                <w:lang w:val="nl-NL"/>
              </w:rPr>
              <w:t>A3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Luxembourg </w:t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richting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Li</w:t>
            </w:r>
            <w:r w:rsidRPr="00E10491">
              <w:rPr>
                <w:rFonts w:ascii="Verdana" w:hAnsi="Verdana" w:cs="Verdana"/>
                <w:b/>
                <w:sz w:val="24"/>
                <w:szCs w:val="24"/>
                <w:lang w:val="nl-NL"/>
              </w:rPr>
              <w:t>è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ge</w:t>
            </w:r>
          </w:p>
          <w:p w:rsidR="00DF3EA5" w:rsidRPr="00E10491" w:rsidRDefault="00DF3EA5" w:rsidP="00BF140B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</w:p>
        </w:tc>
      </w:tr>
    </w:tbl>
    <w:p w:rsidR="00A63239" w:rsidRPr="00E10491" w:rsidRDefault="00A63239" w:rsidP="007A2B79">
      <w:pPr>
        <w:rPr>
          <w:rFonts w:ascii="Verdana" w:hAnsi="Verdana"/>
          <w:b/>
          <w:sz w:val="24"/>
          <w:szCs w:val="24"/>
          <w:lang w:val="nl-NL"/>
        </w:rPr>
      </w:pPr>
    </w:p>
    <w:p w:rsidR="001F5DBB" w:rsidRPr="00E10491" w:rsidRDefault="001F5DBB">
      <w:pPr>
        <w:rPr>
          <w:rFonts w:ascii="Verdana" w:hAnsi="Verdana"/>
          <w:b/>
          <w:sz w:val="24"/>
          <w:szCs w:val="24"/>
          <w:lang w:val="nl-NL"/>
        </w:rPr>
      </w:pPr>
    </w:p>
    <w:sectPr w:rsidR="001F5DBB" w:rsidRPr="00E10491" w:rsidSect="007A2B79">
      <w:headerReference w:type="default" r:id="rId78"/>
      <w:footerReference w:type="default" r:id="rId7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6E7" w:rsidRDefault="000326E7" w:rsidP="007A2B79">
      <w:r>
        <w:separator/>
      </w:r>
    </w:p>
  </w:endnote>
  <w:endnote w:type="continuationSeparator" w:id="0">
    <w:p w:rsidR="000326E7" w:rsidRDefault="000326E7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BF140B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BF140B" w:rsidRDefault="00BF140B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BF140B" w:rsidRPr="007A2B79" w:rsidRDefault="00BF140B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583B52" w:rsidRPr="00583B52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15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BF140B" w:rsidRDefault="00BF140B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BF140B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BF140B" w:rsidRDefault="00BF140B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BF140B" w:rsidRDefault="00BF140B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BF140B" w:rsidRDefault="00BF140B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BF140B" w:rsidRDefault="00BF140B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6E7" w:rsidRDefault="000326E7" w:rsidP="007A2B79">
      <w:r>
        <w:separator/>
      </w:r>
    </w:p>
  </w:footnote>
  <w:footnote w:type="continuationSeparator" w:id="0">
    <w:p w:rsidR="000326E7" w:rsidRDefault="000326E7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40B" w:rsidRPr="007A2B79" w:rsidRDefault="00BF140B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0F66FCA3" wp14:editId="7CF6A186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Frankrijk </w:t>
    </w:r>
    <w:r w:rsidRPr="009E15CF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1C9F873F" wp14:editId="2F142F37">
          <wp:extent cx="358140" cy="226695"/>
          <wp:effectExtent l="19050" t="0" r="3810" b="0"/>
          <wp:docPr id="31" name="Afbeelding 31" descr="http://www.bustic.nl/Web%20Pagina%20Informatie%20autowegen/Buttons%20autowegen/A3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ttp://www.bustic.nl/Web%20Pagina%20Informatie%20autowegen/Buttons%20autowegen/A31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sz w:val="28"/>
        <w:szCs w:val="28"/>
        <w:lang w:val="nl-NL"/>
      </w:rPr>
      <w:t xml:space="preserve"> 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BF140B" w:rsidRPr="007A2B79" w:rsidRDefault="00BF140B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fbeelding 265" o:spid="_x0000_i1027" type="#_x0000_t75" alt="Beschrijving: Afslagsymbool.svg" style="width:12pt;height:9pt;visibility:visible;mso-wrap-style:square" o:bullet="t">
        <v:imagedata r:id="rId1" o:title="Afslagsymbool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7C3EE6"/>
    <w:multiLevelType w:val="hybridMultilevel"/>
    <w:tmpl w:val="9DAEB47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3392D57"/>
    <w:multiLevelType w:val="hybridMultilevel"/>
    <w:tmpl w:val="405EB518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16C739D"/>
    <w:multiLevelType w:val="hybridMultilevel"/>
    <w:tmpl w:val="1F821C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C05393A"/>
    <w:multiLevelType w:val="multilevel"/>
    <w:tmpl w:val="70A8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57C3CEF"/>
    <w:multiLevelType w:val="hybridMultilevel"/>
    <w:tmpl w:val="E4E829A2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55850C5B"/>
    <w:multiLevelType w:val="multilevel"/>
    <w:tmpl w:val="49A4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F8652D0"/>
    <w:multiLevelType w:val="multilevel"/>
    <w:tmpl w:val="9A70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9CD1171"/>
    <w:multiLevelType w:val="hybridMultilevel"/>
    <w:tmpl w:val="A2ECCF7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1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2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</w:num>
  <w:num w:numId="2">
    <w:abstractNumId w:val="69"/>
  </w:num>
  <w:num w:numId="3">
    <w:abstractNumId w:val="30"/>
  </w:num>
  <w:num w:numId="4">
    <w:abstractNumId w:val="15"/>
  </w:num>
  <w:num w:numId="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0"/>
  </w:num>
  <w:num w:numId="50">
    <w:abstractNumId w:val="5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"/>
  </w:num>
  <w:num w:numId="6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5"/>
  </w:num>
  <w:num w:numId="67">
    <w:abstractNumId w:val="7"/>
  </w:num>
  <w:num w:numId="68">
    <w:abstractNumId w:val="12"/>
  </w:num>
  <w:num w:numId="69">
    <w:abstractNumId w:val="67"/>
  </w:num>
  <w:num w:numId="70">
    <w:abstractNumId w:val="44"/>
  </w:num>
  <w:num w:numId="71">
    <w:abstractNumId w:val="21"/>
  </w:num>
  <w:num w:numId="72">
    <w:abstractNumId w:val="50"/>
  </w:num>
  <w:num w:numId="73">
    <w:abstractNumId w:val="3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326E7"/>
    <w:rsid w:val="00077BC5"/>
    <w:rsid w:val="0008766A"/>
    <w:rsid w:val="000A5E82"/>
    <w:rsid w:val="000B35DC"/>
    <w:rsid w:val="000B3F02"/>
    <w:rsid w:val="000D0A8B"/>
    <w:rsid w:val="000F3B57"/>
    <w:rsid w:val="000F4F6B"/>
    <w:rsid w:val="00120DD2"/>
    <w:rsid w:val="00133F8A"/>
    <w:rsid w:val="001520C3"/>
    <w:rsid w:val="001B0768"/>
    <w:rsid w:val="001D64BE"/>
    <w:rsid w:val="001F5DBB"/>
    <w:rsid w:val="002221B7"/>
    <w:rsid w:val="00225A41"/>
    <w:rsid w:val="00275D6D"/>
    <w:rsid w:val="002A65F5"/>
    <w:rsid w:val="002B29A5"/>
    <w:rsid w:val="002F6A8B"/>
    <w:rsid w:val="00306C90"/>
    <w:rsid w:val="00330EC1"/>
    <w:rsid w:val="00343FFB"/>
    <w:rsid w:val="00375508"/>
    <w:rsid w:val="00395C2C"/>
    <w:rsid w:val="003B734B"/>
    <w:rsid w:val="004435A4"/>
    <w:rsid w:val="004B0A15"/>
    <w:rsid w:val="004F49EB"/>
    <w:rsid w:val="00522CF5"/>
    <w:rsid w:val="00553B72"/>
    <w:rsid w:val="00583B52"/>
    <w:rsid w:val="00587679"/>
    <w:rsid w:val="005A0357"/>
    <w:rsid w:val="005D0E3B"/>
    <w:rsid w:val="006226E1"/>
    <w:rsid w:val="00630A26"/>
    <w:rsid w:val="00631966"/>
    <w:rsid w:val="00687CFF"/>
    <w:rsid w:val="00695640"/>
    <w:rsid w:val="006A4E41"/>
    <w:rsid w:val="006B0288"/>
    <w:rsid w:val="006B6011"/>
    <w:rsid w:val="006C1130"/>
    <w:rsid w:val="006C1401"/>
    <w:rsid w:val="006C3B72"/>
    <w:rsid w:val="00732328"/>
    <w:rsid w:val="00762F5A"/>
    <w:rsid w:val="007854B0"/>
    <w:rsid w:val="007A2B79"/>
    <w:rsid w:val="007C5E0F"/>
    <w:rsid w:val="007D6E87"/>
    <w:rsid w:val="007E0A02"/>
    <w:rsid w:val="007E779C"/>
    <w:rsid w:val="0083246E"/>
    <w:rsid w:val="008452C5"/>
    <w:rsid w:val="00862C18"/>
    <w:rsid w:val="00867836"/>
    <w:rsid w:val="008D0BAE"/>
    <w:rsid w:val="008F5955"/>
    <w:rsid w:val="00941FAA"/>
    <w:rsid w:val="009D2624"/>
    <w:rsid w:val="009E15CF"/>
    <w:rsid w:val="009E1DDD"/>
    <w:rsid w:val="009F1975"/>
    <w:rsid w:val="00A15CCF"/>
    <w:rsid w:val="00A63239"/>
    <w:rsid w:val="00A63BD1"/>
    <w:rsid w:val="00A644E1"/>
    <w:rsid w:val="00A8267D"/>
    <w:rsid w:val="00AA7E3C"/>
    <w:rsid w:val="00AB30AB"/>
    <w:rsid w:val="00AD1C0A"/>
    <w:rsid w:val="00B6539F"/>
    <w:rsid w:val="00B66CBB"/>
    <w:rsid w:val="00B76B49"/>
    <w:rsid w:val="00BC7C6A"/>
    <w:rsid w:val="00BD0AC1"/>
    <w:rsid w:val="00BF140B"/>
    <w:rsid w:val="00BF56E5"/>
    <w:rsid w:val="00C075CE"/>
    <w:rsid w:val="00C17B53"/>
    <w:rsid w:val="00C45593"/>
    <w:rsid w:val="00C56E7A"/>
    <w:rsid w:val="00C65AE8"/>
    <w:rsid w:val="00C65D09"/>
    <w:rsid w:val="00C75D61"/>
    <w:rsid w:val="00CA408D"/>
    <w:rsid w:val="00CB7D9C"/>
    <w:rsid w:val="00D01349"/>
    <w:rsid w:val="00D26096"/>
    <w:rsid w:val="00D51E15"/>
    <w:rsid w:val="00D87BED"/>
    <w:rsid w:val="00D963B6"/>
    <w:rsid w:val="00DC16E0"/>
    <w:rsid w:val="00DE3CD7"/>
    <w:rsid w:val="00DF3EA5"/>
    <w:rsid w:val="00E10491"/>
    <w:rsid w:val="00E46B24"/>
    <w:rsid w:val="00E632BB"/>
    <w:rsid w:val="00E760C6"/>
    <w:rsid w:val="00E83D9B"/>
    <w:rsid w:val="00E9132D"/>
    <w:rsid w:val="00ED0E92"/>
    <w:rsid w:val="00EE315B"/>
    <w:rsid w:val="00F14055"/>
    <w:rsid w:val="00F35C87"/>
    <w:rsid w:val="00FD6C49"/>
    <w:rsid w:val="00F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F5D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1F5DBB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F5D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nl-NL"/>
    </w:rPr>
  </w:style>
  <w:style w:type="character" w:customStyle="1" w:styleId="toctoggle">
    <w:name w:val="toctoggle"/>
    <w:basedOn w:val="Standaardalinea-lettertype"/>
    <w:rsid w:val="001F5DBB"/>
  </w:style>
  <w:style w:type="character" w:customStyle="1" w:styleId="tocnumber">
    <w:name w:val="tocnumber"/>
    <w:basedOn w:val="Standaardalinea-lettertype"/>
    <w:rsid w:val="001F5DBB"/>
  </w:style>
  <w:style w:type="character" w:customStyle="1" w:styleId="toctext">
    <w:name w:val="toctext"/>
    <w:basedOn w:val="Standaardalinea-lettertype"/>
    <w:rsid w:val="001F5DBB"/>
  </w:style>
  <w:style w:type="character" w:customStyle="1" w:styleId="mw-headline">
    <w:name w:val="mw-headline"/>
    <w:basedOn w:val="Standaardalinea-lettertype"/>
    <w:rsid w:val="001F5DBB"/>
  </w:style>
  <w:style w:type="character" w:customStyle="1" w:styleId="editsection">
    <w:name w:val="editsection"/>
    <w:basedOn w:val="Standaardalinea-lettertype"/>
    <w:rsid w:val="00BF140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F5D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1F5DBB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F5DB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nl-NL"/>
    </w:rPr>
  </w:style>
  <w:style w:type="character" w:customStyle="1" w:styleId="toctoggle">
    <w:name w:val="toctoggle"/>
    <w:basedOn w:val="Standaardalinea-lettertype"/>
    <w:rsid w:val="001F5DBB"/>
  </w:style>
  <w:style w:type="character" w:customStyle="1" w:styleId="tocnumber">
    <w:name w:val="tocnumber"/>
    <w:basedOn w:val="Standaardalinea-lettertype"/>
    <w:rsid w:val="001F5DBB"/>
  </w:style>
  <w:style w:type="character" w:customStyle="1" w:styleId="toctext">
    <w:name w:val="toctext"/>
    <w:basedOn w:val="Standaardalinea-lettertype"/>
    <w:rsid w:val="001F5DBB"/>
  </w:style>
  <w:style w:type="character" w:customStyle="1" w:styleId="mw-headline">
    <w:name w:val="mw-headline"/>
    <w:basedOn w:val="Standaardalinea-lettertype"/>
    <w:rsid w:val="001F5DBB"/>
  </w:style>
  <w:style w:type="character" w:customStyle="1" w:styleId="editsection">
    <w:name w:val="editsection"/>
    <w:basedOn w:val="Standaardalinea-lettertype"/>
    <w:rsid w:val="00BF14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3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0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A8A8A8"/>
                            <w:left w:val="single" w:sz="6" w:space="0" w:color="A8A8A8"/>
                            <w:bottom w:val="single" w:sz="6" w:space="0" w:color="A8A8A8"/>
                            <w:right w:val="single" w:sz="6" w:space="0" w:color="A8A8A8"/>
                          </w:divBdr>
                          <w:divsChild>
                            <w:div w:id="6692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7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9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5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953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7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23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19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20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064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egenwiki.nl/Randweg" TargetMode="External"/><Relationship Id="rId21" Type="http://schemas.openxmlformats.org/officeDocument/2006/relationships/hyperlink" Target="http://www.wegenwiki.nl/Tolstation" TargetMode="External"/><Relationship Id="rId42" Type="http://schemas.openxmlformats.org/officeDocument/2006/relationships/hyperlink" Target="http://www.marc-mondorf.de/a5.htm" TargetMode="External"/><Relationship Id="rId47" Type="http://schemas.openxmlformats.org/officeDocument/2006/relationships/hyperlink" Target="http://nl.wikipedia.org/wiki/Departement_(Frankrijk)" TargetMode="External"/><Relationship Id="rId63" Type="http://schemas.openxmlformats.org/officeDocument/2006/relationships/hyperlink" Target="http://nl.wikipedia.org/wiki/Zwitserland" TargetMode="External"/><Relationship Id="rId68" Type="http://schemas.openxmlformats.org/officeDocument/2006/relationships/hyperlink" Target="http://nl.wikipedia.org/wiki/Lodewijk_XI_van_Frankrijk" TargetMode="External"/><Relationship Id="rId16" Type="http://schemas.openxmlformats.org/officeDocument/2006/relationships/hyperlink" Target="http://www.wegenwiki.nl/A4_(Frankrijk)" TargetMode="External"/><Relationship Id="rId11" Type="http://schemas.openxmlformats.org/officeDocument/2006/relationships/hyperlink" Target="http://www.wegenwiki.nl/Luxemburg" TargetMode="External"/><Relationship Id="rId32" Type="http://schemas.openxmlformats.org/officeDocument/2006/relationships/image" Target="media/image4.png"/><Relationship Id="rId37" Type="http://schemas.openxmlformats.org/officeDocument/2006/relationships/hyperlink" Target="http://www.marc-mondorf.de/a36.htm" TargetMode="External"/><Relationship Id="rId53" Type="http://schemas.openxmlformats.org/officeDocument/2006/relationships/hyperlink" Target="http://nl.wikipedia.org/wiki/Trois-%C3%89v%C3%AAch%C3%A9s" TargetMode="External"/><Relationship Id="rId58" Type="http://schemas.openxmlformats.org/officeDocument/2006/relationships/hyperlink" Target="http://nl.wikipedia.org/wiki/5_januari" TargetMode="External"/><Relationship Id="rId74" Type="http://schemas.openxmlformats.org/officeDocument/2006/relationships/image" Target="media/image12.gif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hyperlink" Target="http://nl.wikipedia.org/wiki/Karel_de_Stoute" TargetMode="External"/><Relationship Id="rId19" Type="http://schemas.openxmlformats.org/officeDocument/2006/relationships/hyperlink" Target="http://www.wegenwiki.nl/Parallelbaan" TargetMode="External"/><Relationship Id="rId14" Type="http://schemas.openxmlformats.org/officeDocument/2006/relationships/hyperlink" Target="http://www.wegenwiki.nl/Tolweg" TargetMode="External"/><Relationship Id="rId22" Type="http://schemas.openxmlformats.org/officeDocument/2006/relationships/hyperlink" Target="http://www.wegenwiki.nl/Knooppunt" TargetMode="External"/><Relationship Id="rId27" Type="http://schemas.openxmlformats.org/officeDocument/2006/relationships/hyperlink" Target="http://www.wegenwiki.nl/A36_(Frankrijk)" TargetMode="External"/><Relationship Id="rId30" Type="http://schemas.openxmlformats.org/officeDocument/2006/relationships/image" Target="media/image3.png"/><Relationship Id="rId35" Type="http://schemas.openxmlformats.org/officeDocument/2006/relationships/hyperlink" Target="http://www.marc-mondorf.de/a31.htm" TargetMode="External"/><Relationship Id="rId43" Type="http://schemas.openxmlformats.org/officeDocument/2006/relationships/image" Target="media/image9.gif"/><Relationship Id="rId48" Type="http://schemas.openxmlformats.org/officeDocument/2006/relationships/hyperlink" Target="http://nl.wikipedia.org/wiki/Meurthe-et-Moselle" TargetMode="External"/><Relationship Id="rId56" Type="http://schemas.openxmlformats.org/officeDocument/2006/relationships/hyperlink" Target="http://www.marc-mondorf.de/a33.htm" TargetMode="External"/><Relationship Id="rId64" Type="http://schemas.openxmlformats.org/officeDocument/2006/relationships/hyperlink" Target="http://nl.wikipedia.org/wiki/Lotharingen_(Frankrijk)" TargetMode="External"/><Relationship Id="rId69" Type="http://schemas.openxmlformats.org/officeDocument/2006/relationships/hyperlink" Target="http://nl.wikipedia.org/wiki/Trier" TargetMode="External"/><Relationship Id="rId77" Type="http://schemas.openxmlformats.org/officeDocument/2006/relationships/image" Target="media/image14.png"/><Relationship Id="rId8" Type="http://schemas.openxmlformats.org/officeDocument/2006/relationships/image" Target="media/image2.jpeg"/><Relationship Id="rId51" Type="http://schemas.openxmlformats.org/officeDocument/2006/relationships/hyperlink" Target="http://nl.wikipedia.org/wiki/Romeinse_Rijk" TargetMode="External"/><Relationship Id="rId72" Type="http://schemas.openxmlformats.org/officeDocument/2006/relationships/hyperlink" Target="http://nl.wikipedia.org/wiki/24_oktober" TargetMode="External"/><Relationship Id="rId80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wegenwiki.nl/A6_(Frankrijk)" TargetMode="External"/><Relationship Id="rId17" Type="http://schemas.openxmlformats.org/officeDocument/2006/relationships/hyperlink" Target="http://www.wegenwiki.nl/Invoegstrook" TargetMode="External"/><Relationship Id="rId25" Type="http://schemas.openxmlformats.org/officeDocument/2006/relationships/hyperlink" Target="http://www.wegenwiki.nl/A6_(Frankrijk)" TargetMode="External"/><Relationship Id="rId33" Type="http://schemas.openxmlformats.org/officeDocument/2006/relationships/hyperlink" Target="http://www.marc-mondorf.de/a6.htm" TargetMode="External"/><Relationship Id="rId38" Type="http://schemas.openxmlformats.org/officeDocument/2006/relationships/image" Target="media/image7.jpeg"/><Relationship Id="rId46" Type="http://schemas.openxmlformats.org/officeDocument/2006/relationships/hyperlink" Target="http://nl.wikipedia.org/wiki/Frankrijk" TargetMode="External"/><Relationship Id="rId59" Type="http://schemas.openxmlformats.org/officeDocument/2006/relationships/hyperlink" Target="http://nl.wikipedia.org/wiki/1477" TargetMode="External"/><Relationship Id="rId67" Type="http://schemas.openxmlformats.org/officeDocument/2006/relationships/hyperlink" Target="http://nl.wikipedia.org/wiki/Middellandse_Zee" TargetMode="External"/><Relationship Id="rId20" Type="http://schemas.openxmlformats.org/officeDocument/2006/relationships/hyperlink" Target="http://www.wegenwiki.nl/A33_(Frankrijk)" TargetMode="External"/><Relationship Id="rId41" Type="http://schemas.openxmlformats.org/officeDocument/2006/relationships/image" Target="media/image8.gif"/><Relationship Id="rId54" Type="http://schemas.openxmlformats.org/officeDocument/2006/relationships/hyperlink" Target="http://nl.wikipedia.org/wiki/Metz" TargetMode="External"/><Relationship Id="rId62" Type="http://schemas.openxmlformats.org/officeDocument/2006/relationships/hyperlink" Target="http://nl.wikipedia.org/wiki/Nancy" TargetMode="External"/><Relationship Id="rId70" Type="http://schemas.openxmlformats.org/officeDocument/2006/relationships/hyperlink" Target="http://nl.wikipedia.org/wiki/Amance_(Meurthe-et-Moselle)" TargetMode="External"/><Relationship Id="rId75" Type="http://schemas.openxmlformats.org/officeDocument/2006/relationships/hyperlink" Target="http://www.marc-mondorf.de/a30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wegenwiki.nl/A30_(Frankrijk)" TargetMode="External"/><Relationship Id="rId23" Type="http://schemas.openxmlformats.org/officeDocument/2006/relationships/hyperlink" Target="http://www.wegenwiki.nl/A5_(Frankrijk)" TargetMode="External"/><Relationship Id="rId28" Type="http://schemas.openxmlformats.org/officeDocument/2006/relationships/hyperlink" Target="http://www.wegenwiki.nl/A6_(Frankrijk)" TargetMode="External"/><Relationship Id="rId36" Type="http://schemas.openxmlformats.org/officeDocument/2006/relationships/image" Target="media/image6.gif"/><Relationship Id="rId49" Type="http://schemas.openxmlformats.org/officeDocument/2006/relationships/hyperlink" Target="http://nl.wikipedia.org/wiki/Moezel_(rivier)" TargetMode="External"/><Relationship Id="rId57" Type="http://schemas.openxmlformats.org/officeDocument/2006/relationships/image" Target="media/image11.gif"/><Relationship Id="rId10" Type="http://schemas.openxmlformats.org/officeDocument/2006/relationships/hyperlink" Target="http://www.wegenwiki.nl/Frankrijk" TargetMode="External"/><Relationship Id="rId31" Type="http://schemas.openxmlformats.org/officeDocument/2006/relationships/hyperlink" Target="http://www.wegenwiki.nl/Bestand:Afslagsymbool.svg" TargetMode="External"/><Relationship Id="rId44" Type="http://schemas.openxmlformats.org/officeDocument/2006/relationships/hyperlink" Target="http://www.wegenwiki.nl/Bestand:Tol.svg" TargetMode="External"/><Relationship Id="rId52" Type="http://schemas.openxmlformats.org/officeDocument/2006/relationships/hyperlink" Target="http://nl.wikipedia.org/wiki/Hendrik_II_van_Frankrijk" TargetMode="External"/><Relationship Id="rId60" Type="http://schemas.openxmlformats.org/officeDocument/2006/relationships/hyperlink" Target="http://nl.wikipedia.org/wiki/Hertogdom_Bourgondi%C3%AB" TargetMode="External"/><Relationship Id="rId65" Type="http://schemas.openxmlformats.org/officeDocument/2006/relationships/hyperlink" Target="http://nl.wikipedia.org/wiki/Ren%C3%A9_II_van_Lotharingen" TargetMode="External"/><Relationship Id="rId73" Type="http://schemas.openxmlformats.org/officeDocument/2006/relationships/hyperlink" Target="http://www.marc-mondorf.de/a4.htm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egenwiki.nl/Autoroute" TargetMode="External"/><Relationship Id="rId13" Type="http://schemas.openxmlformats.org/officeDocument/2006/relationships/hyperlink" Target="http://www.wegenwiki.nl/A6_(Frankrijk)" TargetMode="External"/><Relationship Id="rId18" Type="http://schemas.openxmlformats.org/officeDocument/2006/relationships/hyperlink" Target="http://www.wegenwiki.nl/Uitvoegstrook" TargetMode="External"/><Relationship Id="rId39" Type="http://schemas.openxmlformats.org/officeDocument/2006/relationships/image" Target="media/image1.png"/><Relationship Id="rId34" Type="http://schemas.openxmlformats.org/officeDocument/2006/relationships/image" Target="media/image5.gif"/><Relationship Id="rId50" Type="http://schemas.openxmlformats.org/officeDocument/2006/relationships/hyperlink" Target="http://nl.wikipedia.org/wiki/Leuci" TargetMode="External"/><Relationship Id="rId55" Type="http://schemas.openxmlformats.org/officeDocument/2006/relationships/hyperlink" Target="http://nl.wikipedia.org/wiki/Verdun_(Meuse)" TargetMode="External"/><Relationship Id="rId76" Type="http://schemas.openxmlformats.org/officeDocument/2006/relationships/image" Target="media/image13.gif"/><Relationship Id="rId7" Type="http://schemas.openxmlformats.org/officeDocument/2006/relationships/endnotes" Target="endnotes.xml"/><Relationship Id="rId71" Type="http://schemas.openxmlformats.org/officeDocument/2006/relationships/hyperlink" Target="http://nl.wikipedia.org/wiki/1475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wegenwiki.nl/Bestand:Knooppuntsymbool.svg" TargetMode="External"/><Relationship Id="rId24" Type="http://schemas.openxmlformats.org/officeDocument/2006/relationships/hyperlink" Target="http://www.wegenwiki.nl/A39_(Frankrijk)" TargetMode="External"/><Relationship Id="rId40" Type="http://schemas.openxmlformats.org/officeDocument/2006/relationships/hyperlink" Target="http://www.marc-mondorf.de/a39.htm" TargetMode="External"/><Relationship Id="rId45" Type="http://schemas.openxmlformats.org/officeDocument/2006/relationships/image" Target="media/image10.png"/><Relationship Id="rId66" Type="http://schemas.openxmlformats.org/officeDocument/2006/relationships/hyperlink" Target="http://nl.wikipedia.org/wiki/Noordz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gif"/><Relationship Id="rId2" Type="http://schemas.openxmlformats.org/officeDocument/2006/relationships/hyperlink" Target="http://www.marc-mondorf.de/a31.htm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4020</Words>
  <Characters>22110</Characters>
  <Application>Microsoft Office Word</Application>
  <DocSecurity>0</DocSecurity>
  <Lines>184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8</cp:revision>
  <cp:lastPrinted>2012-03-19T12:14:00Z</cp:lastPrinted>
  <dcterms:created xsi:type="dcterms:W3CDTF">2012-03-19T08:53:00Z</dcterms:created>
  <dcterms:modified xsi:type="dcterms:W3CDTF">2012-03-30T13:45:00Z</dcterms:modified>
  <cp:category>2012</cp:category>
</cp:coreProperties>
</file>